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317AA2"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SVEUČILIŠTE JOSIPA JURJA STROSSMAYERA</w:t>
      </w:r>
    </w:p>
    <w:p w14:paraId="393A6A9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AKADEMIJA ZA UMJETNOST I KULTURU U OSIJEKU</w:t>
      </w:r>
    </w:p>
    <w:p w14:paraId="11184FF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ODSJEK ZA GLAZBENU UMJETNOST</w:t>
      </w:r>
    </w:p>
    <w:p w14:paraId="6CBF9AA7"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STUDIJ GLAZBENE PEDAGOGIJE</w:t>
      </w:r>
    </w:p>
    <w:p w14:paraId="0D9CEB29"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57F64C5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EDBE4FA"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74EBFAD9"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C03413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43EA4B9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0E6229C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IZVEDBENI PLAN NASTAVE</w:t>
      </w:r>
    </w:p>
    <w:p w14:paraId="66E8CBC5" w14:textId="2B95EFCB" w:rsidR="0006166A" w:rsidRPr="00EC6867" w:rsidRDefault="005D6F7F"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 xml:space="preserve"> ak. 202</w:t>
      </w:r>
      <w:r w:rsidR="00A77CBC">
        <w:rPr>
          <w:rFonts w:ascii="Times New Roman" w:eastAsia="Times New Roman" w:hAnsi="Times New Roman" w:cs="Times New Roman"/>
          <w:b/>
          <w:noProof/>
          <w:sz w:val="22"/>
          <w:szCs w:val="22"/>
          <w:lang w:val="en-US"/>
        </w:rPr>
        <w:t>4</w:t>
      </w:r>
      <w:r>
        <w:rPr>
          <w:rFonts w:ascii="Times New Roman" w:eastAsia="Times New Roman" w:hAnsi="Times New Roman" w:cs="Times New Roman"/>
          <w:b/>
          <w:noProof/>
          <w:sz w:val="22"/>
          <w:szCs w:val="22"/>
          <w:lang w:val="en-US"/>
        </w:rPr>
        <w:t>./202</w:t>
      </w:r>
      <w:r w:rsidR="00A77CBC">
        <w:rPr>
          <w:rFonts w:ascii="Times New Roman" w:eastAsia="Times New Roman" w:hAnsi="Times New Roman" w:cs="Times New Roman"/>
          <w:b/>
          <w:noProof/>
          <w:sz w:val="22"/>
          <w:szCs w:val="22"/>
          <w:lang w:val="en-US"/>
        </w:rPr>
        <w:t>5</w:t>
      </w:r>
      <w:r w:rsidR="0006166A" w:rsidRPr="00EC6867">
        <w:rPr>
          <w:rFonts w:ascii="Times New Roman" w:eastAsia="Times New Roman" w:hAnsi="Times New Roman" w:cs="Times New Roman"/>
          <w:b/>
          <w:noProof/>
          <w:sz w:val="22"/>
          <w:szCs w:val="22"/>
          <w:lang w:val="en-US"/>
        </w:rPr>
        <w:t>. god.</w:t>
      </w:r>
    </w:p>
    <w:p w14:paraId="0BDE2BA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53E168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F46B2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0C08785" w14:textId="2438D6F5"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39B3A77" w14:textId="651EA951"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64526A35"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051BE1E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19B6BDB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 xml:space="preserve">PREDDIPLOMSKI </w:t>
      </w:r>
    </w:p>
    <w:p w14:paraId="12995BBE"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SVEUČILIŠNI STUDIJ</w:t>
      </w:r>
    </w:p>
    <w:p w14:paraId="20615354"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r w:rsidRPr="00EC6867">
        <w:rPr>
          <w:rFonts w:ascii="Times New Roman" w:eastAsia="Times New Roman" w:hAnsi="Times New Roman" w:cs="Times New Roman"/>
          <w:b/>
          <w:noProof/>
          <w:sz w:val="22"/>
          <w:szCs w:val="22"/>
          <w:lang w:val="en-US"/>
        </w:rPr>
        <w:t>GLAZBENE PEDAGOGIJE</w:t>
      </w:r>
    </w:p>
    <w:p w14:paraId="50C6860C"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6B114D9A" w14:textId="48C14EAB"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AF3C0AD" w14:textId="34337C6C"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36391154" w14:textId="465A920A"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BA17143"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lang w:val="en-US"/>
        </w:rPr>
      </w:pPr>
    </w:p>
    <w:p w14:paraId="11DB0595"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PRVOSTUPNIK GLAZBENE PEDAGOGIJE</w:t>
      </w:r>
    </w:p>
    <w:p w14:paraId="439F00BA" w14:textId="77777777" w:rsidR="00BC1D4D" w:rsidRPr="00EC6867" w:rsidRDefault="00BC1D4D" w:rsidP="0006166A">
      <w:pPr>
        <w:autoSpaceDE w:val="0"/>
        <w:autoSpaceDN w:val="0"/>
        <w:adjustRightInd w:val="0"/>
        <w:jc w:val="center"/>
        <w:rPr>
          <w:rFonts w:ascii="Times New Roman" w:eastAsia="Times New Roman" w:hAnsi="Times New Roman" w:cs="Times New Roman"/>
          <w:b/>
          <w:noProof/>
          <w:sz w:val="22"/>
          <w:szCs w:val="22"/>
        </w:rPr>
      </w:pPr>
    </w:p>
    <w:p w14:paraId="1A71E9B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1F1EE67F" w14:textId="445CCB3C" w:rsidR="0006166A" w:rsidRPr="00EC6867" w:rsidRDefault="0006166A" w:rsidP="0006166A">
      <w:pPr>
        <w:autoSpaceDE w:val="0"/>
        <w:autoSpaceDN w:val="0"/>
        <w:adjustRightInd w:val="0"/>
        <w:jc w:val="center"/>
        <w:rPr>
          <w:rFonts w:ascii="Times New Roman" w:eastAsia="Times New Roman" w:hAnsi="Times New Roman" w:cs="Times New Roman"/>
          <w:b/>
          <w:i/>
          <w:noProof/>
          <w:sz w:val="22"/>
          <w:szCs w:val="22"/>
        </w:rPr>
      </w:pPr>
    </w:p>
    <w:p w14:paraId="7F7D5CA4"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0757FCDD"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558C525F" w14:textId="1B82D2D6"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rPr>
      </w:pPr>
    </w:p>
    <w:p w14:paraId="04DF17C4" w14:textId="7D9F5A45" w:rsidR="00A24B69" w:rsidRPr="00EC6867" w:rsidRDefault="00A24B69" w:rsidP="0006166A">
      <w:pPr>
        <w:autoSpaceDE w:val="0"/>
        <w:autoSpaceDN w:val="0"/>
        <w:adjustRightInd w:val="0"/>
        <w:jc w:val="center"/>
        <w:rPr>
          <w:rFonts w:ascii="Times New Roman" w:eastAsia="Times New Roman" w:hAnsi="Times New Roman" w:cs="Times New Roman"/>
          <w:b/>
          <w:noProof/>
          <w:sz w:val="22"/>
          <w:szCs w:val="22"/>
        </w:rPr>
      </w:pPr>
    </w:p>
    <w:p w14:paraId="6556FF60" w14:textId="77777777" w:rsidR="00A24B69" w:rsidRPr="00EC6867" w:rsidRDefault="00A24B69" w:rsidP="0006166A">
      <w:pPr>
        <w:autoSpaceDE w:val="0"/>
        <w:autoSpaceDN w:val="0"/>
        <w:adjustRightInd w:val="0"/>
        <w:jc w:val="center"/>
        <w:rPr>
          <w:rFonts w:ascii="Times New Roman" w:eastAsia="Times New Roman" w:hAnsi="Times New Roman" w:cs="Times New Roman"/>
          <w:b/>
          <w:noProof/>
          <w:vanish/>
          <w:sz w:val="22"/>
          <w:szCs w:val="22"/>
        </w:rPr>
      </w:pPr>
    </w:p>
    <w:p w14:paraId="697194EB" w14:textId="77777777" w:rsidR="0006166A" w:rsidRPr="00EC6867" w:rsidRDefault="0006166A" w:rsidP="0006166A">
      <w:pPr>
        <w:autoSpaceDE w:val="0"/>
        <w:autoSpaceDN w:val="0"/>
        <w:adjustRightInd w:val="0"/>
        <w:rPr>
          <w:rFonts w:ascii="Times New Roman" w:eastAsia="Times New Roman" w:hAnsi="Times New Roman" w:cs="Times New Roman"/>
          <w:b/>
          <w:noProof/>
          <w:sz w:val="22"/>
          <w:szCs w:val="22"/>
          <w:lang w:val="en-US"/>
        </w:rPr>
      </w:pPr>
    </w:p>
    <w:p w14:paraId="456AEF23"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sz w:val="22"/>
          <w:szCs w:val="22"/>
          <w:lang w:val="en-US"/>
        </w:rPr>
      </w:pPr>
    </w:p>
    <w:p w14:paraId="3264DD8B" w14:textId="6CD44B52" w:rsidR="0006166A" w:rsidRPr="00EC6867" w:rsidRDefault="00FE08B9" w:rsidP="0006166A">
      <w:pPr>
        <w:autoSpaceDE w:val="0"/>
        <w:autoSpaceDN w:val="0"/>
        <w:adjustRightInd w:val="0"/>
        <w:jc w:val="center"/>
        <w:rPr>
          <w:rFonts w:ascii="Times New Roman" w:eastAsia="Times New Roman" w:hAnsi="Times New Roman" w:cs="Times New Roman"/>
          <w:b/>
          <w:noProof/>
          <w:sz w:val="22"/>
          <w:szCs w:val="22"/>
          <w:lang w:val="en-US"/>
        </w:rPr>
      </w:pPr>
      <w:r>
        <w:rPr>
          <w:rFonts w:ascii="Times New Roman" w:eastAsia="Times New Roman" w:hAnsi="Times New Roman" w:cs="Times New Roman"/>
          <w:b/>
          <w:noProof/>
          <w:sz w:val="22"/>
          <w:szCs w:val="22"/>
          <w:lang w:val="en-US"/>
        </w:rPr>
        <w:t>lipanj</w:t>
      </w:r>
      <w:r w:rsidR="005D6F7F">
        <w:rPr>
          <w:rFonts w:ascii="Times New Roman" w:eastAsia="Times New Roman" w:hAnsi="Times New Roman" w:cs="Times New Roman"/>
          <w:b/>
          <w:noProof/>
          <w:sz w:val="22"/>
          <w:szCs w:val="22"/>
          <w:lang w:val="en-US"/>
        </w:rPr>
        <w:t>, 202</w:t>
      </w:r>
      <w:r w:rsidR="00A77CBC">
        <w:rPr>
          <w:rFonts w:ascii="Times New Roman" w:eastAsia="Times New Roman" w:hAnsi="Times New Roman" w:cs="Times New Roman"/>
          <w:b/>
          <w:noProof/>
          <w:sz w:val="22"/>
          <w:szCs w:val="22"/>
          <w:lang w:val="en-US"/>
        </w:rPr>
        <w:t>4</w:t>
      </w:r>
      <w:r w:rsidR="0006166A" w:rsidRPr="00EC6867">
        <w:rPr>
          <w:rFonts w:ascii="Times New Roman" w:eastAsia="Times New Roman" w:hAnsi="Times New Roman" w:cs="Times New Roman"/>
          <w:b/>
          <w:noProof/>
          <w:sz w:val="22"/>
          <w:szCs w:val="22"/>
          <w:lang w:val="en-US"/>
        </w:rPr>
        <w:t>.</w:t>
      </w:r>
    </w:p>
    <w:p w14:paraId="6293F07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07BFBC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0F782F7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10C16DA1"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67976FF6"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37AF0C3B"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p>
    <w:p w14:paraId="5175016F" w14:textId="77777777" w:rsidR="0006166A" w:rsidRPr="00EC6867" w:rsidRDefault="0006166A" w:rsidP="0006166A">
      <w:pPr>
        <w:autoSpaceDE w:val="0"/>
        <w:autoSpaceDN w:val="0"/>
        <w:adjustRightInd w:val="0"/>
        <w:jc w:val="center"/>
        <w:rPr>
          <w:rFonts w:ascii="Times New Roman" w:eastAsia="Times New Roman" w:hAnsi="Times New Roman" w:cs="Times New Roman"/>
          <w:b/>
          <w:noProof/>
          <w:vanish/>
          <w:sz w:val="22"/>
          <w:szCs w:val="22"/>
          <w:lang w:val="en-US"/>
        </w:rPr>
      </w:pPr>
      <w:r w:rsidRPr="00EC6867">
        <w:rPr>
          <w:rFonts w:ascii="Times New Roman" w:eastAsia="Times New Roman" w:hAnsi="Times New Roman" w:cs="Times New Roman"/>
          <w:b/>
          <w:noProof/>
          <w:vanish/>
          <w:sz w:val="22"/>
          <w:szCs w:val="22"/>
          <w:lang w:val="en-US"/>
        </w:rPr>
        <w:t>srpanj 2013.</w:t>
      </w:r>
    </w:p>
    <w:p w14:paraId="10C4DC8A" w14:textId="77777777" w:rsidR="0006166A" w:rsidRPr="00EC6867" w:rsidRDefault="0006166A" w:rsidP="0006166A">
      <w:pPr>
        <w:jc w:val="center"/>
        <w:rPr>
          <w:rFonts w:ascii="Times New Roman" w:eastAsia="Times New Roman" w:hAnsi="Times New Roman" w:cs="Times New Roman"/>
          <w:b/>
          <w:noProof/>
          <w:sz w:val="22"/>
          <w:szCs w:val="22"/>
        </w:rPr>
      </w:pPr>
    </w:p>
    <w:p w14:paraId="6B4D4C1C" w14:textId="77777777" w:rsidR="0006166A" w:rsidRPr="00EC6867" w:rsidRDefault="0006166A" w:rsidP="0006166A">
      <w:pPr>
        <w:rPr>
          <w:rFonts w:ascii="Times New Roman" w:eastAsia="Times New Roman" w:hAnsi="Times New Roman" w:cs="Times New Roman"/>
          <w:b/>
          <w:noProof/>
          <w:sz w:val="22"/>
          <w:szCs w:val="22"/>
        </w:rPr>
      </w:pPr>
    </w:p>
    <w:p w14:paraId="34B02BDC" w14:textId="7E5B4E2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p>
    <w:p w14:paraId="7DB662B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58F51B55" w14:textId="7B61797D" w:rsidR="0006166A" w:rsidRPr="00EC6867" w:rsidRDefault="0006166A" w:rsidP="0006166A">
      <w:pPr>
        <w:spacing w:after="240"/>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5D6F7F">
        <w:rPr>
          <w:rFonts w:ascii="Times New Roman" w:eastAsia="Times New Roman" w:hAnsi="Times New Roman" w:cs="Times New Roman"/>
          <w:b/>
          <w:noProof/>
          <w:sz w:val="20"/>
          <w:szCs w:val="20"/>
        </w:rPr>
        <w:t>udija, zimski -1. semestar -202</w:t>
      </w:r>
      <w:r w:rsidR="00A77CBC">
        <w:rPr>
          <w:rFonts w:ascii="Times New Roman" w:eastAsia="Times New Roman" w:hAnsi="Times New Roman" w:cs="Times New Roman"/>
          <w:b/>
          <w:noProof/>
          <w:sz w:val="20"/>
          <w:szCs w:val="20"/>
        </w:rPr>
        <w:t>4</w:t>
      </w:r>
      <w:r w:rsidR="005D6F7F">
        <w:rPr>
          <w:rFonts w:ascii="Times New Roman" w:eastAsia="Times New Roman" w:hAnsi="Times New Roman" w:cs="Times New Roman"/>
          <w:b/>
          <w:noProof/>
          <w:sz w:val="20"/>
          <w:szCs w:val="20"/>
        </w:rPr>
        <w:t>./202</w:t>
      </w:r>
      <w:r w:rsidR="00A77CBC">
        <w:rPr>
          <w:rFonts w:ascii="Times New Roman" w:eastAsia="Times New Roman" w:hAnsi="Times New Roman" w:cs="Times New Roman"/>
          <w:b/>
          <w:noProof/>
          <w:sz w:val="20"/>
          <w:szCs w:val="20"/>
        </w:rPr>
        <w:t>5</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85"/>
        <w:gridCol w:w="1173"/>
        <w:gridCol w:w="600"/>
        <w:gridCol w:w="4050"/>
        <w:gridCol w:w="810"/>
        <w:gridCol w:w="630"/>
        <w:gridCol w:w="720"/>
        <w:gridCol w:w="630"/>
        <w:gridCol w:w="540"/>
        <w:gridCol w:w="720"/>
        <w:gridCol w:w="630"/>
      </w:tblGrid>
      <w:tr w:rsidR="0006166A" w:rsidRPr="00EC6867" w14:paraId="00AA901F" w14:textId="77777777" w:rsidTr="0006166A">
        <w:trPr>
          <w:trHeight w:val="256"/>
        </w:trPr>
        <w:tc>
          <w:tcPr>
            <w:tcW w:w="709" w:type="dxa"/>
            <w:vMerge w:val="restart"/>
            <w:tcBorders>
              <w:bottom w:val="single" w:sz="12" w:space="0" w:color="auto"/>
            </w:tcBorders>
            <w:shd w:val="clear" w:color="auto" w:fill="E6E6E6"/>
            <w:vAlign w:val="center"/>
          </w:tcPr>
          <w:p w14:paraId="4E266F9C"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33948472"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85" w:type="dxa"/>
            <w:vMerge w:val="restart"/>
            <w:tcBorders>
              <w:bottom w:val="single" w:sz="12" w:space="0" w:color="auto"/>
            </w:tcBorders>
            <w:shd w:val="clear" w:color="auto" w:fill="E6E6E6"/>
            <w:vAlign w:val="center"/>
          </w:tcPr>
          <w:p w14:paraId="63A9DBE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73" w:type="dxa"/>
            <w:vMerge w:val="restart"/>
            <w:tcBorders>
              <w:bottom w:val="single" w:sz="12" w:space="0" w:color="auto"/>
            </w:tcBorders>
            <w:shd w:val="clear" w:color="auto" w:fill="E6E6E6"/>
            <w:vAlign w:val="center"/>
          </w:tcPr>
          <w:p w14:paraId="066652F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1E896EA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1965C00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6F838B9A"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248F775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2EE27A7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4180AE46"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6050AB3E" w14:textId="77777777" w:rsidTr="0006166A">
        <w:trPr>
          <w:trHeight w:val="351"/>
        </w:trPr>
        <w:tc>
          <w:tcPr>
            <w:tcW w:w="709" w:type="dxa"/>
            <w:vMerge/>
            <w:tcBorders>
              <w:top w:val="single" w:sz="18" w:space="0" w:color="auto"/>
              <w:bottom w:val="single" w:sz="12" w:space="0" w:color="auto"/>
            </w:tcBorders>
            <w:shd w:val="clear" w:color="auto" w:fill="auto"/>
          </w:tcPr>
          <w:p w14:paraId="2A679CD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63F820E5" w14:textId="77777777" w:rsidR="0006166A" w:rsidRPr="00EC6867" w:rsidRDefault="0006166A" w:rsidP="0006166A">
            <w:pPr>
              <w:rPr>
                <w:rFonts w:ascii="Times New Roman" w:eastAsia="Times New Roman" w:hAnsi="Times New Roman" w:cs="Times New Roman"/>
                <w:noProof/>
                <w:sz w:val="20"/>
                <w:szCs w:val="20"/>
              </w:rPr>
            </w:pPr>
          </w:p>
        </w:tc>
        <w:tc>
          <w:tcPr>
            <w:tcW w:w="2985" w:type="dxa"/>
            <w:vMerge/>
            <w:tcBorders>
              <w:top w:val="single" w:sz="4" w:space="0" w:color="auto"/>
              <w:bottom w:val="single" w:sz="12" w:space="0" w:color="auto"/>
            </w:tcBorders>
            <w:shd w:val="clear" w:color="auto" w:fill="auto"/>
          </w:tcPr>
          <w:p w14:paraId="4112D928"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tcBorders>
              <w:top w:val="single" w:sz="4" w:space="0" w:color="auto"/>
              <w:bottom w:val="single" w:sz="12" w:space="0" w:color="auto"/>
            </w:tcBorders>
            <w:shd w:val="clear" w:color="auto" w:fill="auto"/>
          </w:tcPr>
          <w:p w14:paraId="0B219B2B"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234A669D"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784F4C08"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1524B53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3C47A3A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35E97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7EE92AE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521EE3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05FAAB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C9E4F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D7C4161" w14:textId="77777777" w:rsidTr="0006166A">
        <w:trPr>
          <w:trHeight w:val="258"/>
        </w:trPr>
        <w:tc>
          <w:tcPr>
            <w:tcW w:w="14688" w:type="dxa"/>
            <w:gridSpan w:val="12"/>
            <w:tcBorders>
              <w:top w:val="single" w:sz="12" w:space="0" w:color="auto"/>
            </w:tcBorders>
            <w:shd w:val="clear" w:color="auto" w:fill="auto"/>
            <w:vAlign w:val="center"/>
          </w:tcPr>
          <w:p w14:paraId="11C65C64" w14:textId="076FD283"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OBAVEZNI PREDMETI</w:t>
            </w:r>
          </w:p>
        </w:tc>
        <w:tc>
          <w:tcPr>
            <w:tcW w:w="630" w:type="dxa"/>
            <w:tcBorders>
              <w:top w:val="single" w:sz="12" w:space="0" w:color="auto"/>
            </w:tcBorders>
          </w:tcPr>
          <w:p w14:paraId="01D32D44"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923D687" w14:textId="77777777" w:rsidTr="0006166A">
        <w:trPr>
          <w:trHeight w:val="249"/>
        </w:trPr>
        <w:tc>
          <w:tcPr>
            <w:tcW w:w="709" w:type="dxa"/>
            <w:tcBorders>
              <w:top w:val="single" w:sz="12" w:space="0" w:color="auto"/>
            </w:tcBorders>
            <w:shd w:val="clear" w:color="auto" w:fill="auto"/>
            <w:vAlign w:val="center"/>
          </w:tcPr>
          <w:p w14:paraId="42E4D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6044CC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ZP101</w:t>
            </w:r>
          </w:p>
        </w:tc>
        <w:tc>
          <w:tcPr>
            <w:tcW w:w="2985" w:type="dxa"/>
            <w:tcBorders>
              <w:top w:val="single" w:sz="12" w:space="0" w:color="auto"/>
            </w:tcBorders>
            <w:shd w:val="clear" w:color="auto" w:fill="auto"/>
            <w:vAlign w:val="center"/>
          </w:tcPr>
          <w:p w14:paraId="4A7461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173" w:type="dxa"/>
            <w:tcBorders>
              <w:top w:val="single" w:sz="12" w:space="0" w:color="auto"/>
            </w:tcBorders>
            <w:shd w:val="clear" w:color="auto" w:fill="auto"/>
            <w:vAlign w:val="center"/>
          </w:tcPr>
          <w:p w14:paraId="6DBFDC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475319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F155418" w14:textId="19F5018F" w:rsidR="0006166A" w:rsidRPr="00EC6867" w:rsidRDefault="00A77CBC"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doc.</w:t>
            </w:r>
            <w:r w:rsidR="00DD0C7A">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w:t>
            </w:r>
          </w:p>
        </w:tc>
        <w:tc>
          <w:tcPr>
            <w:tcW w:w="810" w:type="dxa"/>
            <w:tcBorders>
              <w:top w:val="single" w:sz="12" w:space="0" w:color="auto"/>
            </w:tcBorders>
            <w:shd w:val="clear" w:color="auto" w:fill="auto"/>
            <w:vAlign w:val="center"/>
          </w:tcPr>
          <w:p w14:paraId="6709583E" w14:textId="66C01B1B"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6C8B408D" w14:textId="20E1E815"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35385D61" w14:textId="2B281800" w:rsidR="0006166A" w:rsidRPr="00D12E2D" w:rsidRDefault="00D12E2D" w:rsidP="0006166A">
            <w:pPr>
              <w:jc w:val="center"/>
              <w:rPr>
                <w:rFonts w:ascii="Times New Roman" w:eastAsia="Times New Roman" w:hAnsi="Times New Roman" w:cs="Times New Roman"/>
                <w:b/>
                <w:bCs/>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4D820E3B" w14:textId="3EDFD1A0"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168C9A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C0D95F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303EED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FCE99D0" w14:textId="77777777" w:rsidTr="0006166A">
        <w:trPr>
          <w:trHeight w:val="350"/>
        </w:trPr>
        <w:tc>
          <w:tcPr>
            <w:tcW w:w="709" w:type="dxa"/>
            <w:shd w:val="clear" w:color="auto" w:fill="auto"/>
            <w:vAlign w:val="center"/>
          </w:tcPr>
          <w:p w14:paraId="6EE9F4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20569F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ZP102</w:t>
            </w:r>
          </w:p>
        </w:tc>
        <w:tc>
          <w:tcPr>
            <w:tcW w:w="2985" w:type="dxa"/>
            <w:shd w:val="clear" w:color="auto" w:fill="auto"/>
            <w:vAlign w:val="center"/>
          </w:tcPr>
          <w:p w14:paraId="3639B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173" w:type="dxa"/>
            <w:shd w:val="clear" w:color="auto" w:fill="auto"/>
            <w:vAlign w:val="center"/>
          </w:tcPr>
          <w:p w14:paraId="5EA074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B28D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SmallGap" w:sz="4" w:space="0" w:color="auto"/>
            </w:tcBorders>
            <w:shd w:val="clear" w:color="auto" w:fill="auto"/>
            <w:vAlign w:val="center"/>
          </w:tcPr>
          <w:p w14:paraId="09701D0A" w14:textId="48697BB4" w:rsidR="0006166A" w:rsidRPr="00BE190A" w:rsidRDefault="00A77CBC" w:rsidP="0006166A">
            <w:pPr>
              <w:rPr>
                <w:rFonts w:ascii="Times New Roman" w:eastAsia="Times New Roman" w:hAnsi="Times New Roman" w:cs="Times New Roman"/>
                <w:iCs/>
                <w:noProof/>
                <w:sz w:val="20"/>
                <w:szCs w:val="20"/>
              </w:rPr>
            </w:pPr>
            <w:r>
              <w:rPr>
                <w:rFonts w:ascii="Times New Roman" w:eastAsia="Times New Roman" w:hAnsi="Times New Roman" w:cs="Times New Roman"/>
                <w:iCs/>
                <w:noProof/>
                <w:sz w:val="20"/>
                <w:szCs w:val="20"/>
              </w:rPr>
              <w:t>doc.</w:t>
            </w:r>
            <w:r w:rsidR="00BE190A" w:rsidRPr="00BE190A">
              <w:rPr>
                <w:rFonts w:ascii="Times New Roman" w:eastAsia="Times New Roman" w:hAnsi="Times New Roman" w:cs="Times New Roman"/>
                <w:iCs/>
                <w:noProof/>
                <w:sz w:val="20"/>
                <w:szCs w:val="20"/>
              </w:rPr>
              <w:t>dr.sc. Zdravko Drenjančević</w:t>
            </w:r>
          </w:p>
        </w:tc>
        <w:tc>
          <w:tcPr>
            <w:tcW w:w="810" w:type="dxa"/>
            <w:tcBorders>
              <w:bottom w:val="dashSmallGap" w:sz="4" w:space="0" w:color="auto"/>
            </w:tcBorders>
            <w:shd w:val="clear" w:color="auto" w:fill="auto"/>
            <w:vAlign w:val="center"/>
          </w:tcPr>
          <w:p w14:paraId="2D16C567" w14:textId="77777777" w:rsidR="0006166A" w:rsidRPr="00DD0C7A" w:rsidRDefault="0006166A" w:rsidP="0006166A">
            <w:pPr>
              <w:jc w:val="center"/>
              <w:rPr>
                <w:rFonts w:ascii="Times New Roman" w:eastAsia="Times New Roman" w:hAnsi="Times New Roman" w:cs="Times New Roman"/>
                <w:noProof/>
                <w:sz w:val="20"/>
                <w:szCs w:val="20"/>
              </w:rPr>
            </w:pPr>
            <w:r w:rsidRPr="00DD0C7A">
              <w:rPr>
                <w:rFonts w:ascii="Times New Roman" w:eastAsia="Times New Roman" w:hAnsi="Times New Roman" w:cs="Times New Roman"/>
                <w:noProof/>
                <w:sz w:val="20"/>
                <w:szCs w:val="20"/>
              </w:rPr>
              <w:t>1</w:t>
            </w:r>
          </w:p>
          <w:p w14:paraId="5D9FBFCE"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tcBorders>
              <w:bottom w:val="dashSmallGap" w:sz="4" w:space="0" w:color="auto"/>
            </w:tcBorders>
            <w:shd w:val="clear" w:color="auto" w:fill="auto"/>
            <w:vAlign w:val="center"/>
          </w:tcPr>
          <w:p w14:paraId="548E354D" w14:textId="15914333"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bottom w:val="dashSmallGap" w:sz="4" w:space="0" w:color="auto"/>
            </w:tcBorders>
            <w:shd w:val="clear" w:color="auto" w:fill="auto"/>
            <w:vAlign w:val="center"/>
          </w:tcPr>
          <w:p w14:paraId="6E9FA14A" w14:textId="77777777" w:rsidR="0006166A" w:rsidRPr="00EC6867" w:rsidRDefault="0006166A" w:rsidP="0006166A">
            <w:pPr>
              <w:jc w:val="center"/>
              <w:rPr>
                <w:rFonts w:ascii="Times New Roman" w:eastAsia="Times New Roman" w:hAnsi="Times New Roman" w:cs="Times New Roman"/>
                <w:noProof/>
                <w:sz w:val="20"/>
                <w:szCs w:val="20"/>
              </w:rPr>
            </w:pPr>
          </w:p>
          <w:p w14:paraId="7CFB77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30" w:type="dxa"/>
            <w:tcBorders>
              <w:bottom w:val="dashSmallGap" w:sz="4" w:space="0" w:color="auto"/>
            </w:tcBorders>
            <w:shd w:val="clear" w:color="auto" w:fill="auto"/>
            <w:vAlign w:val="center"/>
          </w:tcPr>
          <w:p w14:paraId="561D1366" w14:textId="5EECE1CD" w:rsidR="0006166A" w:rsidRPr="00EC6867" w:rsidRDefault="0006166A" w:rsidP="0006166A">
            <w:pPr>
              <w:jc w:val="center"/>
              <w:rPr>
                <w:rFonts w:ascii="Times New Roman" w:eastAsia="Times New Roman" w:hAnsi="Times New Roman" w:cs="Times New Roman"/>
                <w:noProof/>
                <w:sz w:val="20"/>
                <w:szCs w:val="20"/>
              </w:rPr>
            </w:pPr>
          </w:p>
          <w:p w14:paraId="347E1A14" w14:textId="2DD95F52"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64BB4BED" w14:textId="77777777" w:rsidR="0006166A" w:rsidRPr="00EC6867" w:rsidRDefault="0006166A" w:rsidP="0006166A">
            <w:pPr>
              <w:jc w:val="center"/>
              <w:rPr>
                <w:rFonts w:ascii="Times New Roman" w:eastAsia="Times New Roman" w:hAnsi="Times New Roman" w:cs="Times New Roman"/>
                <w:noProof/>
                <w:sz w:val="20"/>
                <w:szCs w:val="20"/>
              </w:rPr>
            </w:pPr>
          </w:p>
          <w:p w14:paraId="005CBB1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008100E0" w14:textId="77777777" w:rsidR="0006166A" w:rsidRPr="00EC6867" w:rsidRDefault="0006166A" w:rsidP="0006166A">
            <w:pPr>
              <w:jc w:val="center"/>
              <w:rPr>
                <w:rFonts w:ascii="Times New Roman" w:eastAsia="Times New Roman" w:hAnsi="Times New Roman" w:cs="Times New Roman"/>
                <w:noProof/>
                <w:sz w:val="20"/>
                <w:szCs w:val="20"/>
              </w:rPr>
            </w:pPr>
          </w:p>
          <w:p w14:paraId="700B3D5B" w14:textId="409F6B2F"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7A3DCC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156656DA" w14:textId="77777777" w:rsidTr="0006166A">
        <w:trPr>
          <w:trHeight w:val="401"/>
        </w:trPr>
        <w:tc>
          <w:tcPr>
            <w:tcW w:w="709" w:type="dxa"/>
            <w:shd w:val="clear" w:color="auto" w:fill="auto"/>
            <w:vAlign w:val="center"/>
          </w:tcPr>
          <w:p w14:paraId="23EF94B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3928BC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GP101</w:t>
            </w:r>
          </w:p>
        </w:tc>
        <w:tc>
          <w:tcPr>
            <w:tcW w:w="2985" w:type="dxa"/>
            <w:shd w:val="clear" w:color="auto" w:fill="auto"/>
            <w:vAlign w:val="center"/>
          </w:tcPr>
          <w:p w14:paraId="6AE4630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173" w:type="dxa"/>
            <w:shd w:val="clear" w:color="auto" w:fill="auto"/>
            <w:vAlign w:val="center"/>
          </w:tcPr>
          <w:p w14:paraId="56B8E8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EB0DD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D06C091" w14:textId="0F49EF59" w:rsidR="0006166A" w:rsidRPr="00BE190A" w:rsidRDefault="00A77CBC" w:rsidP="0006166A">
            <w:pPr>
              <w:rPr>
                <w:rFonts w:ascii="Times New Roman" w:eastAsia="Times New Roman" w:hAnsi="Times New Roman" w:cs="Times New Roman"/>
                <w:bCs/>
                <w:iCs/>
                <w:noProof/>
                <w:sz w:val="20"/>
                <w:szCs w:val="20"/>
              </w:rPr>
            </w:pPr>
            <w:r>
              <w:rPr>
                <w:rFonts w:ascii="Times New Roman" w:eastAsia="Times New Roman" w:hAnsi="Times New Roman" w:cs="Times New Roman"/>
                <w:bCs/>
                <w:iCs/>
                <w:noProof/>
                <w:sz w:val="20"/>
                <w:szCs w:val="20"/>
              </w:rPr>
              <w:t>doc.</w:t>
            </w:r>
            <w:r w:rsidR="00BE190A" w:rsidRPr="00BE190A">
              <w:rPr>
                <w:rFonts w:ascii="Times New Roman" w:eastAsia="Times New Roman" w:hAnsi="Times New Roman" w:cs="Times New Roman"/>
                <w:bCs/>
                <w:iCs/>
                <w:noProof/>
                <w:sz w:val="20"/>
                <w:szCs w:val="20"/>
              </w:rPr>
              <w:t>dr.sc. Zdravko Drenjančević</w:t>
            </w:r>
          </w:p>
        </w:tc>
        <w:tc>
          <w:tcPr>
            <w:tcW w:w="810" w:type="dxa"/>
            <w:shd w:val="clear" w:color="auto" w:fill="auto"/>
            <w:vAlign w:val="center"/>
          </w:tcPr>
          <w:p w14:paraId="27164AB3"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1D3C8E92" w14:textId="00CBBFA4"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37362CD7" w14:textId="2383AE54"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shd w:val="clear" w:color="auto" w:fill="auto"/>
            <w:vAlign w:val="center"/>
          </w:tcPr>
          <w:p w14:paraId="53C23520" w14:textId="79C4A3BC"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5C7CE6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A234E7" w14:textId="77777777" w:rsidR="0006166A" w:rsidRPr="00EC6867" w:rsidRDefault="0006166A" w:rsidP="0006166A">
            <w:pPr>
              <w:jc w:val="center"/>
              <w:rPr>
                <w:rFonts w:ascii="Times New Roman" w:eastAsia="Times New Roman" w:hAnsi="Times New Roman" w:cs="Times New Roman"/>
                <w:noProof/>
                <w:sz w:val="20"/>
                <w:szCs w:val="20"/>
              </w:rPr>
            </w:pPr>
          </w:p>
          <w:p w14:paraId="6FD45B4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40BFB3ED" w14:textId="77777777" w:rsidR="0006166A" w:rsidRPr="00EC6867" w:rsidRDefault="0006166A" w:rsidP="0006166A">
            <w:pPr>
              <w:jc w:val="center"/>
              <w:rPr>
                <w:rFonts w:ascii="Times New Roman" w:eastAsia="Times New Roman" w:hAnsi="Times New Roman" w:cs="Times New Roman"/>
                <w:noProof/>
                <w:sz w:val="20"/>
                <w:szCs w:val="20"/>
              </w:rPr>
            </w:pPr>
          </w:p>
        </w:tc>
      </w:tr>
      <w:tr w:rsidR="00C21569" w:rsidRPr="00EC6867" w14:paraId="320401F2" w14:textId="77777777" w:rsidTr="00651D13">
        <w:trPr>
          <w:trHeight w:val="470"/>
        </w:trPr>
        <w:tc>
          <w:tcPr>
            <w:tcW w:w="709" w:type="dxa"/>
            <w:vMerge w:val="restart"/>
            <w:shd w:val="clear" w:color="auto" w:fill="auto"/>
            <w:vAlign w:val="center"/>
          </w:tcPr>
          <w:p w14:paraId="121EB52D" w14:textId="77777777" w:rsidR="00C21569" w:rsidRPr="00EC6867" w:rsidRDefault="00C21569"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3F1939DE" w14:textId="77777777" w:rsidR="00C21569" w:rsidRPr="00EC6867" w:rsidRDefault="00C21569"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45CDCE2B"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ZP105</w:t>
            </w:r>
          </w:p>
        </w:tc>
        <w:tc>
          <w:tcPr>
            <w:tcW w:w="2985" w:type="dxa"/>
            <w:vMerge w:val="restart"/>
            <w:shd w:val="clear" w:color="auto" w:fill="auto"/>
            <w:vAlign w:val="center"/>
          </w:tcPr>
          <w:p w14:paraId="036B1D45" w14:textId="77777777" w:rsidR="00C21569" w:rsidRPr="00EC6867" w:rsidRDefault="00C21569"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173" w:type="dxa"/>
            <w:vMerge w:val="restart"/>
            <w:shd w:val="clear" w:color="auto" w:fill="auto"/>
            <w:vAlign w:val="center"/>
          </w:tcPr>
          <w:p w14:paraId="3F4E84C8"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248C6A5" w14:textId="77777777" w:rsidR="00C21569" w:rsidRPr="00EC6867" w:rsidRDefault="00C21569"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CF9878C" w14:textId="6D442431" w:rsidR="00C21569" w:rsidRPr="00EC6867" w:rsidRDefault="00BE190A" w:rsidP="0006166A">
            <w:pPr>
              <w:rPr>
                <w:rFonts w:ascii="Times New Roman" w:eastAsia="Times New Roman" w:hAnsi="Times New Roman" w:cs="Times New Roman"/>
                <w:b/>
                <w:noProof/>
                <w:sz w:val="20"/>
                <w:szCs w:val="20"/>
              </w:rPr>
            </w:pPr>
            <w:r>
              <w:rPr>
                <w:rFonts w:ascii="Times New Roman" w:eastAsia="Times New Roman" w:hAnsi="Times New Roman" w:cs="Times New Roman"/>
                <w:bCs/>
                <w:noProof/>
                <w:sz w:val="20"/>
                <w:szCs w:val="20"/>
              </w:rPr>
              <w:t>univ.spec.</w:t>
            </w:r>
            <w:r w:rsidR="00C21569" w:rsidRPr="00EC6867">
              <w:rPr>
                <w:rFonts w:ascii="Times New Roman" w:eastAsia="Times New Roman" w:hAnsi="Times New Roman" w:cs="Times New Roman"/>
                <w:bCs/>
                <w:noProof/>
                <w:sz w:val="20"/>
                <w:szCs w:val="20"/>
              </w:rPr>
              <w:t>Ivan Karša, v. pred.</w:t>
            </w:r>
          </w:p>
        </w:tc>
        <w:tc>
          <w:tcPr>
            <w:tcW w:w="810" w:type="dxa"/>
            <w:vMerge w:val="restart"/>
            <w:shd w:val="clear" w:color="auto" w:fill="auto"/>
            <w:vAlign w:val="center"/>
          </w:tcPr>
          <w:p w14:paraId="0BD1FD60" w14:textId="750586E7" w:rsidR="00C21569"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18"/>
                <w:szCs w:val="20"/>
              </w:rPr>
              <w:t>1</w:t>
            </w:r>
          </w:p>
        </w:tc>
        <w:tc>
          <w:tcPr>
            <w:tcW w:w="630" w:type="dxa"/>
            <w:shd w:val="clear" w:color="auto" w:fill="auto"/>
            <w:vAlign w:val="center"/>
          </w:tcPr>
          <w:p w14:paraId="11F1F490" w14:textId="77777777" w:rsidR="00C21569" w:rsidRPr="00A77CBC" w:rsidRDefault="00C21569" w:rsidP="00C21569">
            <w:pPr>
              <w:rPr>
                <w:rFonts w:ascii="Times New Roman" w:eastAsia="Times New Roman" w:hAnsi="Times New Roman" w:cs="Times New Roman"/>
                <w:bCs/>
                <w:noProof/>
                <w:sz w:val="20"/>
                <w:szCs w:val="20"/>
              </w:rPr>
            </w:pPr>
          </w:p>
        </w:tc>
        <w:tc>
          <w:tcPr>
            <w:tcW w:w="720" w:type="dxa"/>
            <w:shd w:val="clear" w:color="auto" w:fill="auto"/>
            <w:vAlign w:val="center"/>
          </w:tcPr>
          <w:p w14:paraId="0A4003FE" w14:textId="77777777" w:rsidR="00C21569" w:rsidRPr="00A77CBC" w:rsidRDefault="00C21569" w:rsidP="00C21569">
            <w:pPr>
              <w:rPr>
                <w:rFonts w:ascii="Times New Roman" w:eastAsia="Times New Roman" w:hAnsi="Times New Roman" w:cs="Times New Roman"/>
                <w:bCs/>
                <w:noProof/>
                <w:sz w:val="20"/>
                <w:szCs w:val="20"/>
              </w:rPr>
            </w:pPr>
          </w:p>
        </w:tc>
        <w:tc>
          <w:tcPr>
            <w:tcW w:w="630" w:type="dxa"/>
            <w:shd w:val="clear" w:color="auto" w:fill="auto"/>
            <w:vAlign w:val="center"/>
          </w:tcPr>
          <w:p w14:paraId="54E5EC48" w14:textId="3D8B9C58" w:rsidR="00C21569" w:rsidRPr="00EC6867" w:rsidRDefault="00C322F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13A66B2A" w14:textId="77777777" w:rsidR="00C21569" w:rsidRPr="00EC6867" w:rsidRDefault="00C21569" w:rsidP="00C21569">
            <w:pPr>
              <w:rPr>
                <w:rFonts w:ascii="Times New Roman" w:eastAsia="Times New Roman" w:hAnsi="Times New Roman" w:cs="Times New Roman"/>
                <w:noProof/>
                <w:sz w:val="20"/>
                <w:szCs w:val="20"/>
              </w:rPr>
            </w:pPr>
          </w:p>
        </w:tc>
        <w:tc>
          <w:tcPr>
            <w:tcW w:w="720" w:type="dxa"/>
            <w:shd w:val="clear" w:color="auto" w:fill="auto"/>
            <w:vAlign w:val="center"/>
          </w:tcPr>
          <w:p w14:paraId="7269D809" w14:textId="77777777" w:rsidR="00C21569" w:rsidRPr="00EC6867" w:rsidRDefault="00C21569" w:rsidP="00C21569">
            <w:pPr>
              <w:rPr>
                <w:rFonts w:ascii="Times New Roman" w:eastAsia="Times New Roman" w:hAnsi="Times New Roman" w:cs="Times New Roman"/>
                <w:noProof/>
                <w:sz w:val="20"/>
                <w:szCs w:val="20"/>
              </w:rPr>
            </w:pPr>
          </w:p>
        </w:tc>
        <w:tc>
          <w:tcPr>
            <w:tcW w:w="630" w:type="dxa"/>
          </w:tcPr>
          <w:p w14:paraId="6191D0CC" w14:textId="77777777" w:rsidR="00C21569" w:rsidRPr="00EC6867" w:rsidRDefault="00C21569" w:rsidP="00C21569">
            <w:pPr>
              <w:rPr>
                <w:rFonts w:ascii="Times New Roman" w:eastAsia="Times New Roman" w:hAnsi="Times New Roman" w:cs="Times New Roman"/>
                <w:noProof/>
                <w:sz w:val="20"/>
                <w:szCs w:val="20"/>
              </w:rPr>
            </w:pPr>
          </w:p>
        </w:tc>
      </w:tr>
      <w:tr w:rsidR="0006166A" w:rsidRPr="00EC6867" w14:paraId="49C7FF50" w14:textId="77777777" w:rsidTr="0006166A">
        <w:trPr>
          <w:trHeight w:val="181"/>
        </w:trPr>
        <w:tc>
          <w:tcPr>
            <w:tcW w:w="709" w:type="dxa"/>
            <w:vMerge/>
            <w:shd w:val="clear" w:color="auto" w:fill="auto"/>
            <w:vAlign w:val="center"/>
          </w:tcPr>
          <w:p w14:paraId="745BAE5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C3BEF1B"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250E54F"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1479BCF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D537BEB"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26C5A995" w14:textId="3C6634FD"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v. pred.</w:t>
            </w:r>
          </w:p>
        </w:tc>
        <w:tc>
          <w:tcPr>
            <w:tcW w:w="810" w:type="dxa"/>
            <w:vMerge/>
            <w:shd w:val="clear" w:color="auto" w:fill="auto"/>
            <w:vAlign w:val="center"/>
          </w:tcPr>
          <w:p w14:paraId="08079059"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25396A4B"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bottom w:val="dashSmallGap" w:sz="4" w:space="0" w:color="auto"/>
            </w:tcBorders>
            <w:shd w:val="clear" w:color="auto" w:fill="auto"/>
            <w:vAlign w:val="center"/>
          </w:tcPr>
          <w:p w14:paraId="26AF8F6C"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381DE359" w14:textId="2FF9A2ED" w:rsidR="0006166A" w:rsidRPr="00EC6867" w:rsidRDefault="00C322F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6DA7A1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52E1FED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42FB9D2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541DE6" w14:textId="77777777" w:rsidTr="0006166A">
        <w:trPr>
          <w:trHeight w:val="181"/>
        </w:trPr>
        <w:tc>
          <w:tcPr>
            <w:tcW w:w="709" w:type="dxa"/>
            <w:vMerge/>
            <w:shd w:val="clear" w:color="auto" w:fill="auto"/>
            <w:vAlign w:val="center"/>
          </w:tcPr>
          <w:p w14:paraId="189A715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7FBB354"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E1BA6B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55D75E1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240BD18"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48A3126B" w14:textId="33711C6D"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810" w:type="dxa"/>
            <w:vMerge/>
            <w:shd w:val="clear" w:color="auto" w:fill="auto"/>
            <w:vAlign w:val="center"/>
          </w:tcPr>
          <w:p w14:paraId="33065E66"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tcBorders>
            <w:shd w:val="clear" w:color="auto" w:fill="auto"/>
            <w:vAlign w:val="center"/>
          </w:tcPr>
          <w:p w14:paraId="16604C7E"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tcBorders>
            <w:shd w:val="clear" w:color="auto" w:fill="auto"/>
            <w:vAlign w:val="center"/>
          </w:tcPr>
          <w:p w14:paraId="076344A9"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tcBorders>
            <w:shd w:val="clear" w:color="auto" w:fill="auto"/>
            <w:vAlign w:val="center"/>
          </w:tcPr>
          <w:p w14:paraId="064DB46E" w14:textId="16EC3877" w:rsidR="0006166A" w:rsidRPr="00EC6867" w:rsidRDefault="00C322F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SmallGap" w:sz="4" w:space="0" w:color="auto"/>
            </w:tcBorders>
            <w:shd w:val="clear" w:color="auto" w:fill="auto"/>
            <w:vAlign w:val="center"/>
          </w:tcPr>
          <w:p w14:paraId="6E0F99C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678C565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0DDA28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4E2321" w14:textId="77777777" w:rsidTr="0006166A">
        <w:trPr>
          <w:trHeight w:val="358"/>
        </w:trPr>
        <w:tc>
          <w:tcPr>
            <w:tcW w:w="709" w:type="dxa"/>
            <w:shd w:val="clear" w:color="auto" w:fill="auto"/>
            <w:vAlign w:val="center"/>
          </w:tcPr>
          <w:p w14:paraId="070BA965"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656E3AF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GP106</w:t>
            </w:r>
          </w:p>
        </w:tc>
        <w:tc>
          <w:tcPr>
            <w:tcW w:w="2985" w:type="dxa"/>
            <w:shd w:val="clear" w:color="auto" w:fill="auto"/>
            <w:vAlign w:val="center"/>
          </w:tcPr>
          <w:p w14:paraId="50D812AE"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173" w:type="dxa"/>
            <w:shd w:val="clear" w:color="auto" w:fill="auto"/>
            <w:vAlign w:val="center"/>
          </w:tcPr>
          <w:p w14:paraId="0C5182F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E1A0AD5"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381E63B2" w14:textId="66E49622" w:rsidR="0006166A" w:rsidRPr="00A77CBC" w:rsidRDefault="007E79D0" w:rsidP="0006166A">
            <w:pPr>
              <w:contextualSpacing/>
              <w:rPr>
                <w:rFonts w:ascii="Times New Roman" w:eastAsia="Times New Roman" w:hAnsi="Times New Roman" w:cs="Times New Roman"/>
                <w:bCs/>
                <w:i/>
                <w:noProof/>
                <w:sz w:val="20"/>
                <w:szCs w:val="20"/>
              </w:rPr>
            </w:pPr>
            <w:r>
              <w:rPr>
                <w:rFonts w:ascii="Times New Roman" w:eastAsia="Times New Roman" w:hAnsi="Times New Roman" w:cs="Times New Roman"/>
                <w:bCs/>
                <w:noProof/>
                <w:sz w:val="20"/>
                <w:szCs w:val="20"/>
              </w:rPr>
              <w:t>r</w:t>
            </w:r>
            <w:r w:rsidR="00BE190A" w:rsidRPr="00A77CBC">
              <w:rPr>
                <w:rFonts w:ascii="Times New Roman" w:eastAsia="Times New Roman" w:hAnsi="Times New Roman" w:cs="Times New Roman"/>
                <w:bCs/>
                <w:noProof/>
                <w:sz w:val="20"/>
                <w:szCs w:val="20"/>
              </w:rPr>
              <w:t>ed</w:t>
            </w:r>
            <w:r w:rsidR="004C44D1" w:rsidRPr="00A77CBC">
              <w:rPr>
                <w:rFonts w:ascii="Times New Roman" w:eastAsia="Times New Roman" w:hAnsi="Times New Roman" w:cs="Times New Roman"/>
                <w:bCs/>
                <w:noProof/>
                <w:sz w:val="20"/>
                <w:szCs w:val="20"/>
              </w:rPr>
              <w:t>.prof.art.dr.sc. Berislav Jerković</w:t>
            </w:r>
          </w:p>
        </w:tc>
        <w:tc>
          <w:tcPr>
            <w:tcW w:w="810" w:type="dxa"/>
            <w:shd w:val="clear" w:color="auto" w:fill="auto"/>
            <w:vAlign w:val="center"/>
          </w:tcPr>
          <w:p w14:paraId="00E38719" w14:textId="40FC7F02" w:rsidR="0006166A" w:rsidRPr="00A77CBC" w:rsidRDefault="004C44D1" w:rsidP="0006166A">
            <w:pPr>
              <w:jc w:val="center"/>
              <w:rPr>
                <w:rFonts w:ascii="Times New Roman" w:eastAsia="Times New Roman" w:hAnsi="Times New Roman" w:cs="Times New Roman"/>
                <w:bCs/>
                <w:iCs/>
                <w:noProof/>
                <w:sz w:val="20"/>
                <w:szCs w:val="20"/>
              </w:rPr>
            </w:pPr>
            <w:r w:rsidRPr="00A77CBC">
              <w:rPr>
                <w:rFonts w:ascii="Times New Roman" w:eastAsia="Times New Roman" w:hAnsi="Times New Roman" w:cs="Times New Roman"/>
                <w:bCs/>
                <w:iCs/>
                <w:noProof/>
                <w:sz w:val="20"/>
                <w:szCs w:val="20"/>
              </w:rPr>
              <w:t>1</w:t>
            </w:r>
          </w:p>
        </w:tc>
        <w:tc>
          <w:tcPr>
            <w:tcW w:w="630" w:type="dxa"/>
            <w:shd w:val="clear" w:color="auto" w:fill="auto"/>
            <w:vAlign w:val="center"/>
          </w:tcPr>
          <w:p w14:paraId="33C27EFC" w14:textId="0DC38564"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478E462A" w14:textId="20E10723"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shd w:val="clear" w:color="auto" w:fill="auto"/>
            <w:vAlign w:val="center"/>
          </w:tcPr>
          <w:p w14:paraId="38269C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C51975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2863BD" w14:textId="77777777" w:rsidR="0006166A" w:rsidRPr="00EC6867" w:rsidRDefault="0006166A" w:rsidP="0006166A">
            <w:pPr>
              <w:jc w:val="center"/>
              <w:rPr>
                <w:rFonts w:ascii="Times New Roman" w:eastAsia="Times New Roman" w:hAnsi="Times New Roman" w:cs="Times New Roman"/>
                <w:noProof/>
                <w:sz w:val="20"/>
                <w:szCs w:val="20"/>
              </w:rPr>
            </w:pPr>
          </w:p>
          <w:p w14:paraId="25870FCC"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4975B92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7688F71" w14:textId="77777777" w:rsidTr="0006166A">
        <w:trPr>
          <w:trHeight w:val="450"/>
        </w:trPr>
        <w:tc>
          <w:tcPr>
            <w:tcW w:w="709" w:type="dxa"/>
            <w:shd w:val="clear" w:color="auto" w:fill="auto"/>
            <w:vAlign w:val="center"/>
          </w:tcPr>
          <w:p w14:paraId="04A687C7"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03B38828"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GP107</w:t>
            </w:r>
          </w:p>
        </w:tc>
        <w:tc>
          <w:tcPr>
            <w:tcW w:w="2985" w:type="dxa"/>
            <w:shd w:val="clear" w:color="auto" w:fill="auto"/>
            <w:vAlign w:val="center"/>
          </w:tcPr>
          <w:p w14:paraId="197B161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173" w:type="dxa"/>
            <w:shd w:val="clear" w:color="auto" w:fill="auto"/>
            <w:vAlign w:val="center"/>
          </w:tcPr>
          <w:p w14:paraId="220C1720"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4DFF021"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E0C0318" w14:textId="1454B017" w:rsidR="0006166A" w:rsidRPr="00A77CBC" w:rsidRDefault="007E79D0" w:rsidP="0006166A">
            <w:pPr>
              <w:contextualSpacing/>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r</w:t>
            </w:r>
            <w:r w:rsidR="00BE190A" w:rsidRPr="00A77CBC">
              <w:rPr>
                <w:rFonts w:ascii="Times New Roman" w:eastAsia="Times New Roman" w:hAnsi="Times New Roman" w:cs="Times New Roman"/>
                <w:bCs/>
                <w:noProof/>
                <w:sz w:val="20"/>
                <w:szCs w:val="20"/>
              </w:rPr>
              <w:t>ed</w:t>
            </w:r>
            <w:r w:rsidR="0006166A" w:rsidRPr="00A77CBC">
              <w:rPr>
                <w:rFonts w:ascii="Times New Roman" w:eastAsia="Times New Roman" w:hAnsi="Times New Roman" w:cs="Times New Roman"/>
                <w:bCs/>
                <w:noProof/>
                <w:sz w:val="20"/>
                <w:szCs w:val="20"/>
              </w:rPr>
              <w:t>.prof.art.dr.sc. Berislav Jerković</w:t>
            </w:r>
          </w:p>
        </w:tc>
        <w:tc>
          <w:tcPr>
            <w:tcW w:w="810" w:type="dxa"/>
            <w:shd w:val="clear" w:color="auto" w:fill="auto"/>
            <w:vAlign w:val="center"/>
          </w:tcPr>
          <w:p w14:paraId="0DDF9925"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5602E9B8" w14:textId="73DB9594"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48CD2A69"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01E0CD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83B223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F9BAEE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292DE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47C5BD" w14:textId="77777777" w:rsidTr="0006166A">
        <w:trPr>
          <w:trHeight w:val="197"/>
        </w:trPr>
        <w:tc>
          <w:tcPr>
            <w:tcW w:w="709" w:type="dxa"/>
            <w:shd w:val="clear" w:color="auto" w:fill="auto"/>
            <w:vAlign w:val="center"/>
          </w:tcPr>
          <w:p w14:paraId="7153A1BD"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3070B8A3"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ZP106</w:t>
            </w:r>
          </w:p>
        </w:tc>
        <w:tc>
          <w:tcPr>
            <w:tcW w:w="2985" w:type="dxa"/>
            <w:shd w:val="clear" w:color="auto" w:fill="auto"/>
            <w:vAlign w:val="center"/>
          </w:tcPr>
          <w:p w14:paraId="6F680B1F" w14:textId="77777777" w:rsidR="0006166A" w:rsidRPr="00EC6867" w:rsidRDefault="0006166A" w:rsidP="0006166A">
            <w:pPr>
              <w:contextualSpacing/>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173" w:type="dxa"/>
            <w:shd w:val="clear" w:color="auto" w:fill="auto"/>
            <w:vAlign w:val="center"/>
          </w:tcPr>
          <w:p w14:paraId="057F902A"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9CA3DF4" w14:textId="77777777" w:rsidR="0006166A" w:rsidRPr="00EC6867" w:rsidRDefault="0006166A" w:rsidP="0006166A">
            <w:pPr>
              <w:contextualSpacing/>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66D177DA" w14:textId="490EDD46" w:rsidR="0006166A" w:rsidRPr="00B35D3C" w:rsidRDefault="00B35D3C" w:rsidP="0006166A">
            <w:pPr>
              <w:contextualSpacing/>
              <w:rPr>
                <w:rFonts w:ascii="Times New Roman" w:eastAsia="Times New Roman" w:hAnsi="Times New Roman" w:cs="Times New Roman"/>
                <w:i/>
                <w:noProof/>
                <w:sz w:val="20"/>
                <w:szCs w:val="20"/>
              </w:rPr>
            </w:pPr>
            <w:r w:rsidRPr="00B35D3C">
              <w:rPr>
                <w:rFonts w:ascii="Times New Roman" w:eastAsia="Times New Roman" w:hAnsi="Times New Roman" w:cs="Times New Roman"/>
                <w:i/>
                <w:noProof/>
                <w:sz w:val="20"/>
                <w:szCs w:val="20"/>
              </w:rPr>
              <w:t>Sunčana Bašić,</w:t>
            </w:r>
            <w:r w:rsidR="00DA4A54">
              <w:rPr>
                <w:rFonts w:ascii="Times New Roman" w:eastAsia="Times New Roman" w:hAnsi="Times New Roman" w:cs="Times New Roman"/>
                <w:i/>
                <w:noProof/>
                <w:sz w:val="20"/>
                <w:szCs w:val="20"/>
              </w:rPr>
              <w:t>v.</w:t>
            </w:r>
            <w:r w:rsidRPr="00B35D3C">
              <w:rPr>
                <w:rFonts w:ascii="Times New Roman" w:eastAsia="Times New Roman" w:hAnsi="Times New Roman" w:cs="Times New Roman"/>
                <w:i/>
                <w:noProof/>
                <w:sz w:val="20"/>
                <w:szCs w:val="20"/>
              </w:rPr>
              <w:t>pred.</w:t>
            </w:r>
          </w:p>
        </w:tc>
        <w:tc>
          <w:tcPr>
            <w:tcW w:w="810" w:type="dxa"/>
            <w:shd w:val="clear" w:color="auto" w:fill="auto"/>
            <w:vAlign w:val="center"/>
          </w:tcPr>
          <w:p w14:paraId="0CEFC788" w14:textId="0CFF1F3B" w:rsidR="0006166A" w:rsidRPr="00D07831" w:rsidRDefault="003A19AE" w:rsidP="0006166A">
            <w:pPr>
              <w:jc w:val="center"/>
              <w:rPr>
                <w:rFonts w:ascii="Times New Roman" w:eastAsia="Times New Roman" w:hAnsi="Times New Roman" w:cs="Times New Roman"/>
                <w:bCs/>
                <w:i/>
                <w:iCs/>
                <w:noProof/>
                <w:sz w:val="20"/>
                <w:szCs w:val="20"/>
              </w:rPr>
            </w:pPr>
            <w:r w:rsidRPr="00D07831">
              <w:rPr>
                <w:rFonts w:ascii="Times New Roman" w:eastAsia="Times New Roman" w:hAnsi="Times New Roman" w:cs="Times New Roman"/>
                <w:bCs/>
                <w:i/>
                <w:iCs/>
                <w:noProof/>
                <w:sz w:val="20"/>
                <w:szCs w:val="20"/>
              </w:rPr>
              <w:t>1</w:t>
            </w:r>
          </w:p>
        </w:tc>
        <w:tc>
          <w:tcPr>
            <w:tcW w:w="630" w:type="dxa"/>
            <w:shd w:val="clear" w:color="auto" w:fill="auto"/>
            <w:vAlign w:val="center"/>
          </w:tcPr>
          <w:p w14:paraId="65C65E02" w14:textId="00315F7F" w:rsidR="0006166A" w:rsidRPr="00D07831" w:rsidRDefault="00580363" w:rsidP="0006166A">
            <w:pPr>
              <w:jc w:val="center"/>
              <w:rPr>
                <w:rFonts w:ascii="Times New Roman" w:eastAsia="Times New Roman" w:hAnsi="Times New Roman" w:cs="Times New Roman"/>
                <w:i/>
                <w:iCs/>
                <w:noProof/>
                <w:sz w:val="20"/>
                <w:szCs w:val="20"/>
              </w:rPr>
            </w:pPr>
            <w:r>
              <w:rPr>
                <w:rFonts w:ascii="Times New Roman" w:eastAsia="Times New Roman" w:hAnsi="Times New Roman" w:cs="Times New Roman"/>
                <w:i/>
                <w:iCs/>
                <w:noProof/>
                <w:sz w:val="20"/>
                <w:szCs w:val="20"/>
              </w:rPr>
              <w:t>-</w:t>
            </w:r>
          </w:p>
        </w:tc>
        <w:tc>
          <w:tcPr>
            <w:tcW w:w="720" w:type="dxa"/>
            <w:shd w:val="clear" w:color="auto" w:fill="auto"/>
            <w:vAlign w:val="center"/>
          </w:tcPr>
          <w:p w14:paraId="06115603" w14:textId="4A063860" w:rsidR="0006166A" w:rsidRPr="00D07831" w:rsidRDefault="003A19AE" w:rsidP="00580363">
            <w:pPr>
              <w:jc w:val="center"/>
              <w:rPr>
                <w:rFonts w:ascii="Times New Roman" w:eastAsia="Times New Roman" w:hAnsi="Times New Roman" w:cs="Times New Roman"/>
                <w:i/>
                <w:iCs/>
                <w:noProof/>
                <w:sz w:val="20"/>
                <w:szCs w:val="20"/>
              </w:rPr>
            </w:pPr>
            <w:r w:rsidRPr="00D07831">
              <w:rPr>
                <w:rFonts w:ascii="Times New Roman" w:eastAsia="Times New Roman" w:hAnsi="Times New Roman" w:cs="Times New Roman"/>
                <w:i/>
                <w:iCs/>
                <w:noProof/>
                <w:sz w:val="20"/>
                <w:szCs w:val="20"/>
              </w:rPr>
              <w:t>1</w:t>
            </w:r>
          </w:p>
          <w:p w14:paraId="621D580D" w14:textId="77777777" w:rsidR="0006166A" w:rsidRPr="00D07831" w:rsidRDefault="0006166A" w:rsidP="0006166A">
            <w:pPr>
              <w:jc w:val="center"/>
              <w:rPr>
                <w:rFonts w:ascii="Times New Roman" w:eastAsia="Times New Roman" w:hAnsi="Times New Roman" w:cs="Times New Roman"/>
                <w:i/>
                <w:iCs/>
                <w:noProof/>
                <w:sz w:val="20"/>
                <w:szCs w:val="20"/>
              </w:rPr>
            </w:pPr>
          </w:p>
        </w:tc>
        <w:tc>
          <w:tcPr>
            <w:tcW w:w="630" w:type="dxa"/>
            <w:shd w:val="clear" w:color="auto" w:fill="auto"/>
            <w:vAlign w:val="center"/>
          </w:tcPr>
          <w:p w14:paraId="1AC7D5F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F677BF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00C289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2D7D41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26F11204" w14:textId="77777777" w:rsidTr="0006166A">
        <w:trPr>
          <w:trHeight w:val="197"/>
        </w:trPr>
        <w:tc>
          <w:tcPr>
            <w:tcW w:w="709" w:type="dxa"/>
            <w:shd w:val="clear" w:color="auto" w:fill="auto"/>
            <w:vAlign w:val="center"/>
          </w:tcPr>
          <w:p w14:paraId="1179BA81" w14:textId="77777777" w:rsidR="0006166A" w:rsidRPr="00EC6867" w:rsidRDefault="0006166A" w:rsidP="0006166A">
            <w:pPr>
              <w:rPr>
                <w:rFonts w:ascii="Times New Roman" w:eastAsia="Times New Roman" w:hAnsi="Times New Roman" w:cs="Times New Roman"/>
                <w:noProof/>
                <w:sz w:val="20"/>
                <w:szCs w:val="20"/>
              </w:rPr>
            </w:pPr>
          </w:p>
          <w:p w14:paraId="05F4AE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16D14AC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GP102</w:t>
            </w:r>
          </w:p>
        </w:tc>
        <w:tc>
          <w:tcPr>
            <w:tcW w:w="2985" w:type="dxa"/>
            <w:shd w:val="clear" w:color="auto" w:fill="auto"/>
            <w:vAlign w:val="center"/>
          </w:tcPr>
          <w:p w14:paraId="762D66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173" w:type="dxa"/>
            <w:shd w:val="clear" w:color="auto" w:fill="auto"/>
            <w:vAlign w:val="center"/>
          </w:tcPr>
          <w:p w14:paraId="46D4DD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3FF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2F36371" w14:textId="4A04C562" w:rsidR="0006166A" w:rsidRPr="00EC6867" w:rsidRDefault="00A77CBC"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doc.dr. Sandor Balatoni</w:t>
            </w:r>
          </w:p>
        </w:tc>
        <w:tc>
          <w:tcPr>
            <w:tcW w:w="810" w:type="dxa"/>
            <w:shd w:val="clear" w:color="auto" w:fill="auto"/>
            <w:vAlign w:val="center"/>
          </w:tcPr>
          <w:p w14:paraId="4E3A9E06" w14:textId="77777777" w:rsidR="0006166A" w:rsidRPr="00EC6867" w:rsidRDefault="0006166A" w:rsidP="0006166A">
            <w:pPr>
              <w:jc w:val="center"/>
              <w:rPr>
                <w:rFonts w:ascii="Times New Roman" w:eastAsia="Times New Roman" w:hAnsi="Times New Roman" w:cs="Times New Roman"/>
                <w:bCs/>
                <w:i/>
                <w:iCs/>
                <w:noProof/>
                <w:sz w:val="20"/>
                <w:szCs w:val="20"/>
              </w:rPr>
            </w:pPr>
            <w:r w:rsidRPr="00EC6867">
              <w:rPr>
                <w:rFonts w:ascii="Times New Roman" w:eastAsia="Times New Roman" w:hAnsi="Times New Roman" w:cs="Times New Roman"/>
                <w:bCs/>
                <w:i/>
                <w:iCs/>
                <w:noProof/>
                <w:sz w:val="20"/>
                <w:szCs w:val="20"/>
              </w:rPr>
              <w:t>1</w:t>
            </w:r>
          </w:p>
        </w:tc>
        <w:tc>
          <w:tcPr>
            <w:tcW w:w="630" w:type="dxa"/>
            <w:shd w:val="clear" w:color="auto" w:fill="auto"/>
            <w:vAlign w:val="center"/>
          </w:tcPr>
          <w:p w14:paraId="39CD19F5" w14:textId="01294669"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0C69AB51" w14:textId="277ED143"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shd w:val="clear" w:color="auto" w:fill="auto"/>
            <w:vAlign w:val="center"/>
          </w:tcPr>
          <w:p w14:paraId="4CDDF7B3" w14:textId="0E63AECE" w:rsidR="0006166A" w:rsidRPr="00EC6867" w:rsidRDefault="00AB7747"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7A746D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F9917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F2C060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0EF689" w14:textId="77777777" w:rsidTr="0006166A">
        <w:trPr>
          <w:trHeight w:val="403"/>
        </w:trPr>
        <w:tc>
          <w:tcPr>
            <w:tcW w:w="709" w:type="dxa"/>
            <w:shd w:val="clear" w:color="auto" w:fill="auto"/>
            <w:vAlign w:val="center"/>
          </w:tcPr>
          <w:p w14:paraId="094CEF8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678D0F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ZP109</w:t>
            </w:r>
          </w:p>
        </w:tc>
        <w:tc>
          <w:tcPr>
            <w:tcW w:w="2985" w:type="dxa"/>
            <w:shd w:val="clear" w:color="auto" w:fill="auto"/>
            <w:vAlign w:val="center"/>
          </w:tcPr>
          <w:p w14:paraId="29A0AF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173" w:type="dxa"/>
            <w:shd w:val="clear" w:color="auto" w:fill="auto"/>
            <w:vAlign w:val="center"/>
          </w:tcPr>
          <w:p w14:paraId="148820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55D7A08"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E1F70A8" w14:textId="3DBAE4FE" w:rsidR="0006166A" w:rsidRPr="00865629" w:rsidRDefault="00865629" w:rsidP="0006166A">
            <w:pPr>
              <w:rPr>
                <w:rFonts w:ascii="Times New Roman" w:eastAsia="Times New Roman" w:hAnsi="Times New Roman" w:cs="Times New Roman"/>
                <w:noProof/>
                <w:sz w:val="18"/>
                <w:szCs w:val="18"/>
              </w:rPr>
            </w:pPr>
            <w:r w:rsidRPr="00865629">
              <w:rPr>
                <w:rFonts w:ascii="Times New Roman" w:eastAsia="Times New Roman" w:hAnsi="Times New Roman" w:cs="Times New Roman"/>
                <w:noProof/>
                <w:sz w:val="18"/>
                <w:szCs w:val="18"/>
              </w:rPr>
              <w:t>izv.prof.dr.sc. Katarina Žeravica</w:t>
            </w:r>
          </w:p>
          <w:p w14:paraId="07319827" w14:textId="77777777" w:rsidR="0006166A" w:rsidRPr="00A77CBC" w:rsidRDefault="0006166A"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14A6CFB6"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p w14:paraId="5E7B2DCA" w14:textId="4A453A4D" w:rsidR="0006166A" w:rsidRPr="00A77CBC"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369892D3" w14:textId="472EB225"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16456679" w14:textId="54AB4A10"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630" w:type="dxa"/>
            <w:shd w:val="clear" w:color="auto" w:fill="auto"/>
            <w:vAlign w:val="center"/>
          </w:tcPr>
          <w:p w14:paraId="7F78DDC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AE254B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7D80C4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765CC56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D64E6AA" w14:textId="77777777" w:rsidTr="0006166A">
        <w:trPr>
          <w:trHeight w:val="356"/>
        </w:trPr>
        <w:tc>
          <w:tcPr>
            <w:tcW w:w="709" w:type="dxa"/>
            <w:vMerge w:val="restart"/>
            <w:shd w:val="clear" w:color="auto" w:fill="auto"/>
            <w:vAlign w:val="center"/>
          </w:tcPr>
          <w:p w14:paraId="3914BD1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vMerge w:val="restart"/>
            <w:shd w:val="clear" w:color="auto" w:fill="auto"/>
            <w:vAlign w:val="center"/>
          </w:tcPr>
          <w:p w14:paraId="6BA5D9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108</w:t>
            </w:r>
          </w:p>
        </w:tc>
        <w:tc>
          <w:tcPr>
            <w:tcW w:w="2985" w:type="dxa"/>
            <w:vMerge w:val="restart"/>
            <w:shd w:val="clear" w:color="auto" w:fill="auto"/>
            <w:vAlign w:val="center"/>
          </w:tcPr>
          <w:p w14:paraId="549F1A1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173" w:type="dxa"/>
            <w:vMerge w:val="restart"/>
            <w:shd w:val="clear" w:color="auto" w:fill="auto"/>
            <w:vAlign w:val="center"/>
          </w:tcPr>
          <w:p w14:paraId="76B832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82C66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vMerge w:val="restart"/>
            <w:shd w:val="clear" w:color="auto" w:fill="auto"/>
            <w:vAlign w:val="center"/>
          </w:tcPr>
          <w:p w14:paraId="4498850E" w14:textId="0ADDA805" w:rsidR="0006166A" w:rsidRPr="00A77CBC" w:rsidRDefault="00A77CBC"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red</w:t>
            </w:r>
            <w:r w:rsidR="0006166A" w:rsidRPr="00A77CBC">
              <w:rPr>
                <w:rFonts w:ascii="Times New Roman" w:eastAsia="Times New Roman" w:hAnsi="Times New Roman" w:cs="Times New Roman"/>
                <w:bCs/>
                <w:noProof/>
                <w:sz w:val="20"/>
                <w:szCs w:val="20"/>
              </w:rPr>
              <w:t>. prof. art. dr. sc. Antoaneta Radočaj Jerković</w:t>
            </w:r>
          </w:p>
          <w:p w14:paraId="1B016FA7" w14:textId="55D82B29" w:rsidR="003C0C2F" w:rsidRPr="00A77CBC" w:rsidRDefault="003C0C2F"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Davor Dedić, v. pred.</w:t>
            </w:r>
          </w:p>
        </w:tc>
        <w:tc>
          <w:tcPr>
            <w:tcW w:w="810" w:type="dxa"/>
            <w:vMerge w:val="restart"/>
            <w:shd w:val="clear" w:color="auto" w:fill="auto"/>
            <w:vAlign w:val="center"/>
          </w:tcPr>
          <w:p w14:paraId="2125092D"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2</w:t>
            </w:r>
          </w:p>
          <w:p w14:paraId="24DDBCF8"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vMerge w:val="restart"/>
            <w:shd w:val="clear" w:color="auto" w:fill="auto"/>
            <w:vAlign w:val="center"/>
          </w:tcPr>
          <w:p w14:paraId="69A743B8" w14:textId="65751A71"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vMerge w:val="restart"/>
            <w:shd w:val="clear" w:color="auto" w:fill="auto"/>
            <w:vAlign w:val="center"/>
          </w:tcPr>
          <w:p w14:paraId="2A353252" w14:textId="77777777" w:rsidR="003C0C2F" w:rsidRPr="00A77CBC" w:rsidRDefault="003C0C2F" w:rsidP="0006166A">
            <w:pPr>
              <w:jc w:val="center"/>
              <w:rPr>
                <w:rFonts w:ascii="Times New Roman" w:eastAsia="Times New Roman" w:hAnsi="Times New Roman" w:cs="Times New Roman"/>
                <w:bCs/>
                <w:noProof/>
                <w:sz w:val="20"/>
                <w:szCs w:val="20"/>
              </w:rPr>
            </w:pPr>
          </w:p>
          <w:p w14:paraId="67B15659" w14:textId="77777777" w:rsidR="0006166A" w:rsidRPr="00EC6867" w:rsidRDefault="0006166A" w:rsidP="0006166A">
            <w:pPr>
              <w:jc w:val="center"/>
              <w:rPr>
                <w:rFonts w:ascii="Times New Roman" w:eastAsia="Times New Roman" w:hAnsi="Times New Roman" w:cs="Times New Roman"/>
                <w:noProof/>
                <w:sz w:val="20"/>
                <w:szCs w:val="20"/>
              </w:rPr>
            </w:pPr>
            <w:r w:rsidRPr="00A77CBC">
              <w:rPr>
                <w:rFonts w:ascii="Times New Roman" w:eastAsia="Times New Roman" w:hAnsi="Times New Roman" w:cs="Times New Roman"/>
                <w:bCs/>
                <w:noProof/>
                <w:sz w:val="20"/>
                <w:szCs w:val="20"/>
              </w:rPr>
              <w:t>2A</w:t>
            </w:r>
          </w:p>
        </w:tc>
        <w:tc>
          <w:tcPr>
            <w:tcW w:w="630" w:type="dxa"/>
            <w:vMerge w:val="restart"/>
            <w:shd w:val="clear" w:color="auto" w:fill="auto"/>
            <w:vAlign w:val="center"/>
          </w:tcPr>
          <w:p w14:paraId="194A72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p w14:paraId="580C98A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val="restart"/>
            <w:shd w:val="clear" w:color="auto" w:fill="auto"/>
            <w:vAlign w:val="center"/>
          </w:tcPr>
          <w:p w14:paraId="7649DF8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val="restart"/>
            <w:shd w:val="clear" w:color="auto" w:fill="auto"/>
            <w:vAlign w:val="center"/>
          </w:tcPr>
          <w:p w14:paraId="0B10AD6A" w14:textId="77777777" w:rsidR="0006166A" w:rsidRPr="00EC6867" w:rsidRDefault="0006166A" w:rsidP="0006166A">
            <w:pPr>
              <w:jc w:val="center"/>
              <w:rPr>
                <w:rFonts w:ascii="Times New Roman" w:eastAsia="Times New Roman" w:hAnsi="Times New Roman" w:cs="Times New Roman"/>
                <w:noProof/>
                <w:sz w:val="20"/>
                <w:szCs w:val="20"/>
              </w:rPr>
            </w:pPr>
          </w:p>
          <w:p w14:paraId="19D962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bottom w:val="dashSmallGap" w:sz="4" w:space="0" w:color="auto"/>
            </w:tcBorders>
          </w:tcPr>
          <w:p w14:paraId="43AC20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9E1D523" w14:textId="77777777" w:rsidTr="0006166A">
        <w:trPr>
          <w:trHeight w:val="80"/>
        </w:trPr>
        <w:tc>
          <w:tcPr>
            <w:tcW w:w="709" w:type="dxa"/>
            <w:vMerge/>
            <w:shd w:val="clear" w:color="auto" w:fill="auto"/>
            <w:vAlign w:val="center"/>
          </w:tcPr>
          <w:p w14:paraId="62F1E54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4F555EA"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02EDE7A6"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7BDC85A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01046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shd w:val="clear" w:color="auto" w:fill="auto"/>
            <w:vAlign w:val="center"/>
          </w:tcPr>
          <w:p w14:paraId="0013E4EE" w14:textId="77777777" w:rsidR="0006166A" w:rsidRPr="00EC6867" w:rsidRDefault="0006166A" w:rsidP="0006166A">
            <w:pPr>
              <w:rPr>
                <w:rFonts w:ascii="Times New Roman" w:eastAsia="Times New Roman" w:hAnsi="Times New Roman" w:cs="Times New Roman"/>
                <w:b/>
                <w:noProof/>
                <w:sz w:val="20"/>
                <w:szCs w:val="20"/>
              </w:rPr>
            </w:pPr>
          </w:p>
        </w:tc>
        <w:tc>
          <w:tcPr>
            <w:tcW w:w="810" w:type="dxa"/>
            <w:vMerge/>
            <w:shd w:val="clear" w:color="auto" w:fill="auto"/>
            <w:vAlign w:val="center"/>
          </w:tcPr>
          <w:p w14:paraId="16422055" w14:textId="77777777" w:rsidR="0006166A" w:rsidRPr="00A77CBC" w:rsidRDefault="0006166A" w:rsidP="0006166A">
            <w:pPr>
              <w:jc w:val="center"/>
              <w:rPr>
                <w:rFonts w:ascii="Times New Roman" w:eastAsia="Times New Roman" w:hAnsi="Times New Roman" w:cs="Times New Roman"/>
                <w:bCs/>
                <w:i/>
                <w:noProof/>
                <w:sz w:val="20"/>
                <w:szCs w:val="20"/>
              </w:rPr>
            </w:pPr>
          </w:p>
        </w:tc>
        <w:tc>
          <w:tcPr>
            <w:tcW w:w="630" w:type="dxa"/>
            <w:vMerge/>
            <w:shd w:val="clear" w:color="auto" w:fill="auto"/>
            <w:vAlign w:val="center"/>
          </w:tcPr>
          <w:p w14:paraId="01DF1442" w14:textId="77777777" w:rsidR="0006166A" w:rsidRPr="00EC6867" w:rsidRDefault="0006166A" w:rsidP="0006166A">
            <w:pPr>
              <w:jc w:val="center"/>
              <w:rPr>
                <w:rFonts w:ascii="Times New Roman" w:eastAsia="Times New Roman" w:hAnsi="Times New Roman" w:cs="Times New Roman"/>
                <w:i/>
                <w:noProof/>
                <w:sz w:val="20"/>
                <w:szCs w:val="20"/>
              </w:rPr>
            </w:pPr>
          </w:p>
        </w:tc>
        <w:tc>
          <w:tcPr>
            <w:tcW w:w="720" w:type="dxa"/>
            <w:vMerge/>
            <w:shd w:val="clear" w:color="auto" w:fill="auto"/>
            <w:vAlign w:val="center"/>
          </w:tcPr>
          <w:p w14:paraId="6618CBA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630" w:type="dxa"/>
            <w:vMerge/>
            <w:shd w:val="clear" w:color="auto" w:fill="auto"/>
            <w:vAlign w:val="center"/>
          </w:tcPr>
          <w:p w14:paraId="6049F6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vMerge/>
            <w:shd w:val="clear" w:color="auto" w:fill="auto"/>
            <w:vAlign w:val="center"/>
          </w:tcPr>
          <w:p w14:paraId="1071E97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vMerge/>
            <w:shd w:val="clear" w:color="auto" w:fill="auto"/>
            <w:vAlign w:val="center"/>
          </w:tcPr>
          <w:p w14:paraId="7D16DE7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7161395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2FCDC8" w14:textId="77777777" w:rsidTr="0006166A">
        <w:trPr>
          <w:trHeight w:val="461"/>
        </w:trPr>
        <w:tc>
          <w:tcPr>
            <w:tcW w:w="709" w:type="dxa"/>
            <w:shd w:val="clear" w:color="auto" w:fill="auto"/>
            <w:vAlign w:val="center"/>
          </w:tcPr>
          <w:p w14:paraId="27BA76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375D53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IZ106</w:t>
            </w:r>
          </w:p>
        </w:tc>
        <w:tc>
          <w:tcPr>
            <w:tcW w:w="2985" w:type="dxa"/>
            <w:shd w:val="clear" w:color="auto" w:fill="auto"/>
            <w:vAlign w:val="center"/>
          </w:tcPr>
          <w:p w14:paraId="126073F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173" w:type="dxa"/>
            <w:shd w:val="clear" w:color="auto" w:fill="auto"/>
            <w:vAlign w:val="center"/>
          </w:tcPr>
          <w:p w14:paraId="194D62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D658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2D2AC0A1"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5C2C9948"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ed" w:sz="4" w:space="0" w:color="auto"/>
              <w:bottom w:val="single" w:sz="4" w:space="0" w:color="auto"/>
            </w:tcBorders>
            <w:shd w:val="clear" w:color="auto" w:fill="auto"/>
            <w:vAlign w:val="center"/>
          </w:tcPr>
          <w:p w14:paraId="36015339" w14:textId="58845B8F"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6BE2730B" w14:textId="68B9561D"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dashed" w:sz="4" w:space="0" w:color="auto"/>
              <w:bottom w:val="single" w:sz="4" w:space="0" w:color="auto"/>
            </w:tcBorders>
            <w:shd w:val="clear" w:color="auto" w:fill="auto"/>
            <w:vAlign w:val="center"/>
          </w:tcPr>
          <w:p w14:paraId="493D37A0" w14:textId="03AFE31E"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shd w:val="clear" w:color="auto" w:fill="auto"/>
            <w:vAlign w:val="center"/>
          </w:tcPr>
          <w:p w14:paraId="4C8BC2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28C0E0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0A66CF6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358CEEA9" w14:textId="77777777" w:rsidTr="0006166A">
        <w:trPr>
          <w:trHeight w:val="296"/>
        </w:trPr>
        <w:tc>
          <w:tcPr>
            <w:tcW w:w="709" w:type="dxa"/>
            <w:vMerge w:val="restart"/>
            <w:shd w:val="clear" w:color="auto" w:fill="auto"/>
            <w:vAlign w:val="center"/>
          </w:tcPr>
          <w:p w14:paraId="35F634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4159DF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GP108</w:t>
            </w:r>
          </w:p>
        </w:tc>
        <w:tc>
          <w:tcPr>
            <w:tcW w:w="2985" w:type="dxa"/>
            <w:vMerge w:val="restart"/>
            <w:shd w:val="clear" w:color="auto" w:fill="auto"/>
            <w:vAlign w:val="center"/>
          </w:tcPr>
          <w:p w14:paraId="2FE9158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173" w:type="dxa"/>
            <w:vMerge w:val="restart"/>
            <w:shd w:val="clear" w:color="auto" w:fill="auto"/>
            <w:vAlign w:val="center"/>
          </w:tcPr>
          <w:p w14:paraId="1BEAA0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130AD0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43CCA928" w14:textId="79076E55"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 xml:space="preserve">Marko Sesar, </w:t>
            </w:r>
            <w:r w:rsidR="001943FD">
              <w:rPr>
                <w:rFonts w:ascii="Times New Roman" w:eastAsia="Times New Roman" w:hAnsi="Times New Roman" w:cs="Times New Roman"/>
                <w:bCs/>
                <w:noProof/>
                <w:sz w:val="20"/>
                <w:szCs w:val="20"/>
              </w:rPr>
              <w:t>v.</w:t>
            </w:r>
            <w:r w:rsidRPr="00EC6867">
              <w:rPr>
                <w:rFonts w:ascii="Times New Roman" w:eastAsia="Times New Roman" w:hAnsi="Times New Roman" w:cs="Times New Roman"/>
                <w:bCs/>
                <w:noProof/>
                <w:sz w:val="20"/>
                <w:szCs w:val="20"/>
              </w:rPr>
              <w:t>umj.sur.</w:t>
            </w:r>
          </w:p>
        </w:tc>
        <w:tc>
          <w:tcPr>
            <w:tcW w:w="810" w:type="dxa"/>
            <w:tcBorders>
              <w:top w:val="dashed" w:sz="4" w:space="0" w:color="auto"/>
              <w:bottom w:val="single" w:sz="4" w:space="0" w:color="auto"/>
            </w:tcBorders>
            <w:shd w:val="clear" w:color="auto" w:fill="auto"/>
            <w:vAlign w:val="center"/>
          </w:tcPr>
          <w:p w14:paraId="1D823DF9"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ed" w:sz="4" w:space="0" w:color="auto"/>
              <w:bottom w:val="single" w:sz="4" w:space="0" w:color="auto"/>
            </w:tcBorders>
            <w:shd w:val="clear" w:color="auto" w:fill="auto"/>
            <w:vAlign w:val="center"/>
          </w:tcPr>
          <w:p w14:paraId="28903627" w14:textId="29297638"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3F7A2E97" w14:textId="36A91A76" w:rsidR="0006166A" w:rsidRPr="00EC6867" w:rsidRDefault="00580363" w:rsidP="0006166A">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w:t>
            </w:r>
          </w:p>
        </w:tc>
        <w:tc>
          <w:tcPr>
            <w:tcW w:w="630" w:type="dxa"/>
            <w:tcBorders>
              <w:top w:val="dashed" w:sz="4" w:space="0" w:color="auto"/>
              <w:bottom w:val="single" w:sz="4" w:space="0" w:color="auto"/>
            </w:tcBorders>
            <w:shd w:val="clear" w:color="auto" w:fill="auto"/>
            <w:vAlign w:val="center"/>
          </w:tcPr>
          <w:p w14:paraId="4D5A281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16C05D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CC4A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E6937C2"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BC7F738" w14:textId="77777777" w:rsidTr="0006166A">
        <w:trPr>
          <w:trHeight w:val="296"/>
        </w:trPr>
        <w:tc>
          <w:tcPr>
            <w:tcW w:w="709" w:type="dxa"/>
            <w:vMerge/>
            <w:shd w:val="clear" w:color="auto" w:fill="auto"/>
            <w:vAlign w:val="center"/>
          </w:tcPr>
          <w:p w14:paraId="7AAC936C"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9A081C2" w14:textId="77777777" w:rsidR="0006166A" w:rsidRPr="00EC6867" w:rsidRDefault="0006166A" w:rsidP="0006166A">
            <w:pPr>
              <w:jc w:val="center"/>
              <w:rPr>
                <w:rFonts w:ascii="Times New Roman" w:eastAsia="Times New Roman" w:hAnsi="Times New Roman" w:cs="Times New Roman"/>
                <w:noProof/>
                <w:sz w:val="20"/>
                <w:szCs w:val="20"/>
              </w:rPr>
            </w:pPr>
          </w:p>
        </w:tc>
        <w:tc>
          <w:tcPr>
            <w:tcW w:w="2985" w:type="dxa"/>
            <w:vMerge/>
            <w:shd w:val="clear" w:color="auto" w:fill="auto"/>
            <w:vAlign w:val="center"/>
          </w:tcPr>
          <w:p w14:paraId="2D9EBC21" w14:textId="77777777" w:rsidR="0006166A" w:rsidRPr="00EC6867" w:rsidRDefault="0006166A" w:rsidP="0006166A">
            <w:pPr>
              <w:rPr>
                <w:rFonts w:ascii="Times New Roman" w:eastAsia="Times New Roman" w:hAnsi="Times New Roman" w:cs="Times New Roman"/>
                <w:noProof/>
                <w:sz w:val="20"/>
                <w:szCs w:val="20"/>
              </w:rPr>
            </w:pPr>
          </w:p>
        </w:tc>
        <w:tc>
          <w:tcPr>
            <w:tcW w:w="1173" w:type="dxa"/>
            <w:vMerge/>
            <w:shd w:val="clear" w:color="auto" w:fill="auto"/>
            <w:vAlign w:val="center"/>
          </w:tcPr>
          <w:p w14:paraId="3DA410D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A279DB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3CDA4E7F"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ed" w:sz="4" w:space="0" w:color="auto"/>
              <w:bottom w:val="single" w:sz="4" w:space="0" w:color="auto"/>
            </w:tcBorders>
            <w:shd w:val="clear" w:color="auto" w:fill="auto"/>
            <w:vAlign w:val="center"/>
          </w:tcPr>
          <w:p w14:paraId="1E022FE3" w14:textId="2427DD4B"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top w:val="dashed" w:sz="4" w:space="0" w:color="auto"/>
              <w:bottom w:val="single" w:sz="4" w:space="0" w:color="auto"/>
            </w:tcBorders>
            <w:shd w:val="clear" w:color="auto" w:fill="auto"/>
            <w:vAlign w:val="center"/>
          </w:tcPr>
          <w:p w14:paraId="54F3D175" w14:textId="1068EBB9"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ed" w:sz="4" w:space="0" w:color="auto"/>
              <w:bottom w:val="single" w:sz="4" w:space="0" w:color="auto"/>
            </w:tcBorders>
            <w:shd w:val="clear" w:color="auto" w:fill="auto"/>
            <w:vAlign w:val="center"/>
          </w:tcPr>
          <w:p w14:paraId="28B765F9"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ed" w:sz="4" w:space="0" w:color="auto"/>
              <w:bottom w:val="single" w:sz="4" w:space="0" w:color="auto"/>
            </w:tcBorders>
            <w:shd w:val="clear" w:color="auto" w:fill="auto"/>
            <w:vAlign w:val="center"/>
          </w:tcPr>
          <w:p w14:paraId="1ECFCD9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50EBB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414D258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47A68EF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B7F08F" w14:textId="77777777" w:rsidTr="0006166A">
        <w:trPr>
          <w:trHeight w:val="296"/>
        </w:trPr>
        <w:tc>
          <w:tcPr>
            <w:tcW w:w="709" w:type="dxa"/>
            <w:shd w:val="clear" w:color="auto" w:fill="auto"/>
            <w:vAlign w:val="center"/>
          </w:tcPr>
          <w:p w14:paraId="2163F67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12F3D6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ZP111</w:t>
            </w:r>
          </w:p>
        </w:tc>
        <w:tc>
          <w:tcPr>
            <w:tcW w:w="2985" w:type="dxa"/>
            <w:shd w:val="clear" w:color="auto" w:fill="auto"/>
            <w:vAlign w:val="center"/>
          </w:tcPr>
          <w:p w14:paraId="2F7501B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173" w:type="dxa"/>
            <w:shd w:val="clear" w:color="auto" w:fill="auto"/>
            <w:vAlign w:val="center"/>
          </w:tcPr>
          <w:p w14:paraId="36CF8A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2F65DC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5078C0E2"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438C8846" w14:textId="28614BDB"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top w:val="dashed" w:sz="4" w:space="0" w:color="auto"/>
              <w:bottom w:val="single" w:sz="4" w:space="0" w:color="auto"/>
            </w:tcBorders>
            <w:shd w:val="clear" w:color="auto" w:fill="auto"/>
            <w:vAlign w:val="center"/>
          </w:tcPr>
          <w:p w14:paraId="0154CE09" w14:textId="37A7E095"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top w:val="dashed" w:sz="4" w:space="0" w:color="auto"/>
              <w:bottom w:val="single" w:sz="4" w:space="0" w:color="auto"/>
            </w:tcBorders>
            <w:shd w:val="clear" w:color="auto" w:fill="auto"/>
            <w:vAlign w:val="center"/>
          </w:tcPr>
          <w:p w14:paraId="2D70D243"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C3F278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7DDBA36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E1830E8" w14:textId="545DBE64"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top w:val="dashed" w:sz="4" w:space="0" w:color="auto"/>
              <w:bottom w:val="single" w:sz="4" w:space="0" w:color="auto"/>
            </w:tcBorders>
          </w:tcPr>
          <w:p w14:paraId="31191E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8776C5" w:rsidRPr="00EC6867" w14:paraId="7A6210DA" w14:textId="77777777" w:rsidTr="008776C5">
        <w:trPr>
          <w:trHeight w:val="470"/>
        </w:trPr>
        <w:tc>
          <w:tcPr>
            <w:tcW w:w="709" w:type="dxa"/>
            <w:shd w:val="clear" w:color="auto" w:fill="auto"/>
            <w:vAlign w:val="center"/>
          </w:tcPr>
          <w:p w14:paraId="6721F3DA" w14:textId="741A2BE2" w:rsidR="008776C5" w:rsidRPr="00EC6867" w:rsidRDefault="00D155F6"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1C94D6AD" w14:textId="77777777" w:rsidR="008776C5" w:rsidRPr="00EC6867" w:rsidRDefault="008776C5" w:rsidP="0006166A">
            <w:pPr>
              <w:rPr>
                <w:rFonts w:ascii="Times New Roman" w:eastAsia="Times New Roman" w:hAnsi="Times New Roman" w:cs="Times New Roman"/>
                <w:noProof/>
                <w:sz w:val="20"/>
                <w:szCs w:val="20"/>
              </w:rPr>
            </w:pPr>
          </w:p>
        </w:tc>
        <w:tc>
          <w:tcPr>
            <w:tcW w:w="1121" w:type="dxa"/>
            <w:shd w:val="clear" w:color="auto" w:fill="auto"/>
            <w:vAlign w:val="center"/>
          </w:tcPr>
          <w:p w14:paraId="14FC7494" w14:textId="4B1A842B"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LKMA021</w:t>
            </w:r>
          </w:p>
        </w:tc>
        <w:tc>
          <w:tcPr>
            <w:tcW w:w="2985" w:type="dxa"/>
            <w:shd w:val="clear" w:color="auto" w:fill="auto"/>
            <w:vAlign w:val="center"/>
          </w:tcPr>
          <w:p w14:paraId="3411216A" w14:textId="2560A2D2" w:rsidR="008776C5"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w:t>
            </w:r>
            <w:r w:rsidR="008776C5" w:rsidRPr="00EC6867">
              <w:rPr>
                <w:rFonts w:ascii="Times New Roman" w:eastAsia="Times New Roman" w:hAnsi="Times New Roman" w:cs="Times New Roman"/>
                <w:noProof/>
                <w:sz w:val="20"/>
                <w:szCs w:val="20"/>
              </w:rPr>
              <w:t xml:space="preserve"> I</w:t>
            </w:r>
          </w:p>
        </w:tc>
        <w:tc>
          <w:tcPr>
            <w:tcW w:w="1173" w:type="dxa"/>
            <w:shd w:val="clear" w:color="auto" w:fill="auto"/>
            <w:vAlign w:val="center"/>
          </w:tcPr>
          <w:p w14:paraId="103BBC92" w14:textId="70753AA5" w:rsidR="008776C5" w:rsidRPr="00EC6867" w:rsidRDefault="006333FF"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5EBDF771"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E51DB0F" w14:textId="332B8ED2" w:rsidR="008776C5" w:rsidRPr="00DC0230" w:rsidRDefault="00C87952"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Martina Kolak Jurić</w:t>
            </w:r>
            <w:r w:rsidR="000143D3" w:rsidRPr="00DC0230">
              <w:rPr>
                <w:rFonts w:ascii="Times New Roman" w:eastAsia="Times New Roman" w:hAnsi="Times New Roman" w:cs="Times New Roman"/>
                <w:bCs/>
                <w:noProof/>
                <w:sz w:val="20"/>
                <w:szCs w:val="20"/>
              </w:rPr>
              <w:t>, pred.</w:t>
            </w:r>
          </w:p>
        </w:tc>
        <w:tc>
          <w:tcPr>
            <w:tcW w:w="810" w:type="dxa"/>
            <w:shd w:val="clear" w:color="auto" w:fill="auto"/>
            <w:vAlign w:val="center"/>
          </w:tcPr>
          <w:p w14:paraId="354D9C3A" w14:textId="7777777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7D6F255F" w14:textId="05E8CA8F"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w:t>
            </w:r>
          </w:p>
        </w:tc>
        <w:tc>
          <w:tcPr>
            <w:tcW w:w="720" w:type="dxa"/>
            <w:shd w:val="clear" w:color="auto" w:fill="auto"/>
            <w:vAlign w:val="center"/>
          </w:tcPr>
          <w:p w14:paraId="2BF9B895" w14:textId="160E503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1M</w:t>
            </w:r>
          </w:p>
        </w:tc>
        <w:tc>
          <w:tcPr>
            <w:tcW w:w="630" w:type="dxa"/>
            <w:shd w:val="clear" w:color="auto" w:fill="auto"/>
            <w:vAlign w:val="center"/>
          </w:tcPr>
          <w:p w14:paraId="262AE467" w14:textId="77777777" w:rsidR="008776C5" w:rsidRPr="00EC6867" w:rsidRDefault="008776C5"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568906B4" w14:textId="7ECA025D"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61D30593" w14:textId="40169BB2"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Pr>
          <w:p w14:paraId="7789BE9A" w14:textId="5892A057" w:rsidR="008776C5" w:rsidRPr="00EC6867" w:rsidRDefault="008776C5" w:rsidP="00D155F6">
            <w:pPr>
              <w:rPr>
                <w:rFonts w:ascii="Times New Roman" w:eastAsia="Times New Roman" w:hAnsi="Times New Roman" w:cs="Times New Roman"/>
                <w:noProof/>
                <w:sz w:val="20"/>
                <w:szCs w:val="20"/>
              </w:rPr>
            </w:pPr>
          </w:p>
        </w:tc>
      </w:tr>
      <w:tr w:rsidR="006425EB" w:rsidRPr="00EC6867" w14:paraId="130EB647" w14:textId="77777777" w:rsidTr="006425EB">
        <w:trPr>
          <w:trHeight w:val="807"/>
        </w:trPr>
        <w:tc>
          <w:tcPr>
            <w:tcW w:w="15318" w:type="dxa"/>
            <w:gridSpan w:val="13"/>
            <w:shd w:val="clear" w:color="auto" w:fill="auto"/>
            <w:vAlign w:val="center"/>
          </w:tcPr>
          <w:p w14:paraId="2C60A7B6" w14:textId="44945930"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8"/>
                <w:szCs w:val="18"/>
              </w:rPr>
              <w:t xml:space="preserve">UKUPNO (obavezni i </w:t>
            </w:r>
            <w:r w:rsidR="00DA4A54">
              <w:rPr>
                <w:rFonts w:ascii="Times New Roman" w:eastAsia="Times New Roman" w:hAnsi="Times New Roman" w:cs="Times New Roman"/>
                <w:b/>
                <w:noProof/>
                <w:sz w:val="18"/>
                <w:szCs w:val="18"/>
              </w:rPr>
              <w:t xml:space="preserve">izborni </w:t>
            </w:r>
            <w:r w:rsidRPr="00EC6867">
              <w:rPr>
                <w:rFonts w:ascii="Times New Roman" w:eastAsia="Times New Roman" w:hAnsi="Times New Roman" w:cs="Times New Roman"/>
                <w:b/>
                <w:noProof/>
                <w:sz w:val="18"/>
                <w:szCs w:val="18"/>
              </w:rPr>
              <w:t xml:space="preserve">pedagoški predmeti)                                                              30  ECTS-a                                                                             </w:t>
            </w:r>
          </w:p>
        </w:tc>
      </w:tr>
    </w:tbl>
    <w:p w14:paraId="36738E5F"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0A299E6B" w14:textId="691EB4BA"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w:t>
      </w:r>
      <w:r w:rsidR="005D6F7F">
        <w:rPr>
          <w:rFonts w:ascii="Times New Roman" w:eastAsia="Times New Roman" w:hAnsi="Times New Roman" w:cs="Times New Roman"/>
          <w:b/>
          <w:noProof/>
          <w:sz w:val="20"/>
          <w:szCs w:val="20"/>
        </w:rPr>
        <w:t>udija, ljetni -2. semestar -202</w:t>
      </w:r>
      <w:r w:rsidR="00A77CBC">
        <w:rPr>
          <w:rFonts w:ascii="Times New Roman" w:eastAsia="Times New Roman" w:hAnsi="Times New Roman" w:cs="Times New Roman"/>
          <w:b/>
          <w:noProof/>
          <w:sz w:val="20"/>
          <w:szCs w:val="20"/>
        </w:rPr>
        <w:t>4</w:t>
      </w:r>
      <w:r w:rsidR="005D6F7F">
        <w:rPr>
          <w:rFonts w:ascii="Times New Roman" w:eastAsia="Times New Roman" w:hAnsi="Times New Roman" w:cs="Times New Roman"/>
          <w:b/>
          <w:noProof/>
          <w:sz w:val="20"/>
          <w:szCs w:val="20"/>
        </w:rPr>
        <w:t>./202</w:t>
      </w:r>
      <w:r w:rsidR="00A77CBC">
        <w:rPr>
          <w:rFonts w:ascii="Times New Roman" w:eastAsia="Times New Roman" w:hAnsi="Times New Roman" w:cs="Times New Roman"/>
          <w:b/>
          <w:noProof/>
          <w:sz w:val="20"/>
          <w:szCs w:val="20"/>
        </w:rPr>
        <w:t>5</w:t>
      </w:r>
      <w:r w:rsidRPr="00EC6867">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2958"/>
        <w:gridCol w:w="1200"/>
        <w:gridCol w:w="600"/>
        <w:gridCol w:w="4050"/>
        <w:gridCol w:w="810"/>
        <w:gridCol w:w="630"/>
        <w:gridCol w:w="720"/>
        <w:gridCol w:w="630"/>
        <w:gridCol w:w="540"/>
        <w:gridCol w:w="720"/>
        <w:gridCol w:w="630"/>
      </w:tblGrid>
      <w:tr w:rsidR="0006166A" w:rsidRPr="00EC6867" w14:paraId="3CA49B74" w14:textId="77777777" w:rsidTr="00DB2B8E">
        <w:trPr>
          <w:trHeight w:val="256"/>
        </w:trPr>
        <w:tc>
          <w:tcPr>
            <w:tcW w:w="709" w:type="dxa"/>
            <w:vMerge w:val="restart"/>
            <w:tcBorders>
              <w:bottom w:val="single" w:sz="12" w:space="0" w:color="auto"/>
            </w:tcBorders>
            <w:shd w:val="clear" w:color="auto" w:fill="E6E6E6"/>
            <w:vAlign w:val="center"/>
          </w:tcPr>
          <w:p w14:paraId="79AF226B"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C861E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85FA3B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8189F6A"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33A869C5"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EEE704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C551E3D" w14:textId="77777777" w:rsidR="0006166A" w:rsidRPr="00EC6867" w:rsidRDefault="0006166A" w:rsidP="0006166A">
            <w:pPr>
              <w:jc w:val="center"/>
              <w:rPr>
                <w:rFonts w:ascii="Times New Roman" w:eastAsia="Times New Roman" w:hAnsi="Times New Roman" w:cs="Times New Roman"/>
                <w:b/>
                <w:noProof/>
                <w:sz w:val="18"/>
                <w:szCs w:val="20"/>
              </w:rPr>
            </w:pPr>
            <w:r w:rsidRPr="00EC6867">
              <w:rPr>
                <w:rFonts w:ascii="Times New Roman" w:eastAsia="Times New Roman" w:hAnsi="Times New Roman" w:cs="Times New Roman"/>
                <w:b/>
                <w:noProof/>
                <w:sz w:val="18"/>
                <w:szCs w:val="20"/>
              </w:rPr>
              <w:t>A-auditorne vježbe, GL-ostale glazb.vj.; IGL-individualne gl.vj, IGP-indiv.gl.pred.;M-metodičke v.;SJ-vježbe iz stranog jez.,KI-vježbe primjenjene kineziologije</w:t>
            </w:r>
          </w:p>
        </w:tc>
        <w:tc>
          <w:tcPr>
            <w:tcW w:w="2160" w:type="dxa"/>
            <w:gridSpan w:val="3"/>
            <w:tcBorders>
              <w:bottom w:val="single" w:sz="4" w:space="0" w:color="auto"/>
            </w:tcBorders>
            <w:shd w:val="clear" w:color="auto" w:fill="E6E6E6"/>
            <w:vAlign w:val="center"/>
          </w:tcPr>
          <w:p w14:paraId="687605F1"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12CECB17"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2251F15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70FE3EDC" w14:textId="77777777" w:rsidTr="00DB2B8E">
        <w:trPr>
          <w:trHeight w:val="351"/>
        </w:trPr>
        <w:tc>
          <w:tcPr>
            <w:tcW w:w="709" w:type="dxa"/>
            <w:vMerge/>
            <w:tcBorders>
              <w:top w:val="single" w:sz="18" w:space="0" w:color="auto"/>
              <w:bottom w:val="single" w:sz="12" w:space="0" w:color="auto"/>
            </w:tcBorders>
            <w:shd w:val="clear" w:color="auto" w:fill="auto"/>
          </w:tcPr>
          <w:p w14:paraId="11EC8CDB"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AE46D9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684E523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1FB4DF93"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F1CAD6"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6EFF7C09" w14:textId="77777777" w:rsidR="0006166A" w:rsidRPr="00EC6867" w:rsidRDefault="0006166A" w:rsidP="0006166A">
            <w:pPr>
              <w:jc w:val="cente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5A464E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645CC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EB0AE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6B35EB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0E8D658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17C25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2C45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99828E3" w14:textId="77777777" w:rsidTr="00DB2B8E">
        <w:trPr>
          <w:trHeight w:val="249"/>
        </w:trPr>
        <w:tc>
          <w:tcPr>
            <w:tcW w:w="709" w:type="dxa"/>
            <w:tcBorders>
              <w:top w:val="single" w:sz="12" w:space="0" w:color="auto"/>
            </w:tcBorders>
            <w:shd w:val="clear" w:color="auto" w:fill="auto"/>
            <w:vAlign w:val="center"/>
          </w:tcPr>
          <w:p w14:paraId="74A36B7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3C5F7AD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ZP201</w:t>
            </w:r>
          </w:p>
        </w:tc>
        <w:tc>
          <w:tcPr>
            <w:tcW w:w="2958" w:type="dxa"/>
            <w:tcBorders>
              <w:top w:val="single" w:sz="12" w:space="0" w:color="auto"/>
            </w:tcBorders>
            <w:shd w:val="clear" w:color="auto" w:fill="auto"/>
            <w:vAlign w:val="center"/>
          </w:tcPr>
          <w:p w14:paraId="35F8819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w:t>
            </w:r>
          </w:p>
        </w:tc>
        <w:tc>
          <w:tcPr>
            <w:tcW w:w="1200" w:type="dxa"/>
            <w:tcBorders>
              <w:top w:val="single" w:sz="12" w:space="0" w:color="auto"/>
            </w:tcBorders>
            <w:shd w:val="clear" w:color="auto" w:fill="auto"/>
            <w:vAlign w:val="center"/>
          </w:tcPr>
          <w:p w14:paraId="199159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81E7C9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8616B65" w14:textId="6E8CDB22" w:rsidR="0006166A" w:rsidRPr="00EC6867" w:rsidRDefault="00A77CBC"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doc.</w:t>
            </w:r>
            <w:r w:rsidR="00DD0C7A">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w:t>
            </w:r>
          </w:p>
        </w:tc>
        <w:tc>
          <w:tcPr>
            <w:tcW w:w="810" w:type="dxa"/>
            <w:tcBorders>
              <w:top w:val="single" w:sz="12" w:space="0" w:color="auto"/>
            </w:tcBorders>
            <w:shd w:val="clear" w:color="auto" w:fill="auto"/>
            <w:vAlign w:val="center"/>
          </w:tcPr>
          <w:p w14:paraId="6B1CA80B" w14:textId="2CAF6C1B" w:rsidR="0006166A" w:rsidRPr="00C21569" w:rsidRDefault="00D12E2D" w:rsidP="00C21569">
            <w:pPr>
              <w:jc w:val="center"/>
              <w:rPr>
                <w:rFonts w:ascii="Times New Roman" w:eastAsia="Times New Roman" w:hAnsi="Times New Roman" w:cs="Times New Roman"/>
                <w:b/>
                <w:noProof/>
                <w:sz w:val="20"/>
                <w:szCs w:val="20"/>
              </w:rPr>
            </w:pPr>
            <w:r>
              <w:rPr>
                <w:rFonts w:ascii="Times New Roman" w:eastAsia="Times New Roman" w:hAnsi="Times New Roman" w:cs="Times New Roman"/>
                <w:b/>
                <w:noProof/>
                <w:sz w:val="20"/>
                <w:szCs w:val="20"/>
              </w:rPr>
              <w:t>1</w:t>
            </w:r>
          </w:p>
        </w:tc>
        <w:tc>
          <w:tcPr>
            <w:tcW w:w="630" w:type="dxa"/>
            <w:tcBorders>
              <w:top w:val="single" w:sz="12" w:space="0" w:color="auto"/>
            </w:tcBorders>
            <w:shd w:val="clear" w:color="auto" w:fill="auto"/>
            <w:vAlign w:val="center"/>
          </w:tcPr>
          <w:p w14:paraId="45678BCE" w14:textId="3E5F8DAB"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12" w:space="0" w:color="auto"/>
            </w:tcBorders>
            <w:shd w:val="clear" w:color="auto" w:fill="auto"/>
            <w:vAlign w:val="center"/>
          </w:tcPr>
          <w:p w14:paraId="306B4790" w14:textId="3C2D8361" w:rsidR="0006166A" w:rsidRPr="00D12E2D" w:rsidRDefault="00D12E2D" w:rsidP="0006166A">
            <w:pPr>
              <w:jc w:val="center"/>
              <w:rPr>
                <w:rFonts w:ascii="Times New Roman" w:eastAsia="Times New Roman" w:hAnsi="Times New Roman" w:cs="Times New Roman"/>
                <w:b/>
                <w:bCs/>
                <w:noProof/>
                <w:sz w:val="20"/>
                <w:szCs w:val="20"/>
              </w:rPr>
            </w:pPr>
            <w:r w:rsidRPr="00D12E2D">
              <w:rPr>
                <w:rFonts w:ascii="Times New Roman" w:eastAsia="Times New Roman" w:hAnsi="Times New Roman" w:cs="Times New Roman"/>
                <w:b/>
                <w:bCs/>
                <w:noProof/>
                <w:sz w:val="20"/>
                <w:szCs w:val="20"/>
              </w:rPr>
              <w:t>1</w:t>
            </w:r>
          </w:p>
        </w:tc>
        <w:tc>
          <w:tcPr>
            <w:tcW w:w="630" w:type="dxa"/>
            <w:tcBorders>
              <w:top w:val="single" w:sz="12" w:space="0" w:color="auto"/>
            </w:tcBorders>
            <w:shd w:val="clear" w:color="auto" w:fill="auto"/>
            <w:vAlign w:val="center"/>
          </w:tcPr>
          <w:p w14:paraId="1EA51E1B" w14:textId="3D7582BD" w:rsidR="0006166A" w:rsidRPr="00EC6867" w:rsidRDefault="0006166A" w:rsidP="0006166A">
            <w:pPr>
              <w:jc w:val="center"/>
              <w:rPr>
                <w:rFonts w:ascii="Times New Roman" w:eastAsia="Times New Roman" w:hAnsi="Times New Roman" w:cs="Times New Roman"/>
                <w:noProof/>
                <w:sz w:val="20"/>
                <w:szCs w:val="20"/>
              </w:rPr>
            </w:pPr>
          </w:p>
          <w:p w14:paraId="3F80AD87" w14:textId="60255484"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468DE4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C95B8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26C6F45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738F9E3F" w14:textId="77777777" w:rsidTr="00DB2B8E">
        <w:trPr>
          <w:trHeight w:val="337"/>
        </w:trPr>
        <w:tc>
          <w:tcPr>
            <w:tcW w:w="709" w:type="dxa"/>
            <w:shd w:val="clear" w:color="auto" w:fill="auto"/>
            <w:vAlign w:val="center"/>
          </w:tcPr>
          <w:p w14:paraId="1D65554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53860D5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58BB90E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w:t>
            </w:r>
          </w:p>
        </w:tc>
        <w:tc>
          <w:tcPr>
            <w:tcW w:w="1200" w:type="dxa"/>
            <w:shd w:val="clear" w:color="auto" w:fill="auto"/>
            <w:vAlign w:val="center"/>
          </w:tcPr>
          <w:p w14:paraId="2EB40D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C673D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8F902CE" w14:textId="3BFC781C" w:rsidR="0006166A" w:rsidRPr="00EC6867" w:rsidRDefault="00A77CBC" w:rsidP="0006166A">
            <w:pPr>
              <w:rPr>
                <w:rFonts w:ascii="Times New Roman" w:eastAsia="Times New Roman" w:hAnsi="Times New Roman" w:cs="Times New Roman"/>
                <w:i/>
                <w:noProof/>
                <w:sz w:val="20"/>
                <w:szCs w:val="20"/>
              </w:rPr>
            </w:pPr>
            <w:r>
              <w:rPr>
                <w:rFonts w:ascii="Times New Roman" w:eastAsia="Times New Roman" w:hAnsi="Times New Roman" w:cs="Times New Roman"/>
                <w:iCs/>
                <w:noProof/>
                <w:sz w:val="20"/>
                <w:szCs w:val="20"/>
              </w:rPr>
              <w:t>doc.</w:t>
            </w:r>
            <w:r w:rsidR="00BE190A" w:rsidRPr="00BE190A">
              <w:rPr>
                <w:rFonts w:ascii="Times New Roman" w:eastAsia="Times New Roman" w:hAnsi="Times New Roman" w:cs="Times New Roman"/>
                <w:iCs/>
                <w:noProof/>
                <w:sz w:val="20"/>
                <w:szCs w:val="20"/>
              </w:rPr>
              <w:t>dr.sc. Zdravko Drenjančev</w:t>
            </w:r>
            <w:r>
              <w:rPr>
                <w:rFonts w:ascii="Times New Roman" w:eastAsia="Times New Roman" w:hAnsi="Times New Roman" w:cs="Times New Roman"/>
                <w:iCs/>
                <w:noProof/>
                <w:sz w:val="20"/>
                <w:szCs w:val="20"/>
              </w:rPr>
              <w:t>ić</w:t>
            </w:r>
          </w:p>
        </w:tc>
        <w:tc>
          <w:tcPr>
            <w:tcW w:w="810" w:type="dxa"/>
            <w:shd w:val="clear" w:color="auto" w:fill="auto"/>
            <w:vAlign w:val="center"/>
          </w:tcPr>
          <w:p w14:paraId="23ED4E43" w14:textId="77777777" w:rsidR="0006166A" w:rsidRPr="00DD0C7A" w:rsidRDefault="0006166A" w:rsidP="0006166A">
            <w:pPr>
              <w:jc w:val="center"/>
              <w:rPr>
                <w:rFonts w:ascii="Times New Roman" w:eastAsia="Times New Roman" w:hAnsi="Times New Roman" w:cs="Times New Roman"/>
                <w:bCs/>
                <w:noProof/>
                <w:sz w:val="20"/>
                <w:szCs w:val="20"/>
              </w:rPr>
            </w:pPr>
            <w:r w:rsidRPr="00DD0C7A">
              <w:rPr>
                <w:rFonts w:ascii="Times New Roman" w:eastAsia="Times New Roman" w:hAnsi="Times New Roman" w:cs="Times New Roman"/>
                <w:bCs/>
                <w:noProof/>
                <w:sz w:val="20"/>
                <w:szCs w:val="20"/>
              </w:rPr>
              <w:t>1</w:t>
            </w:r>
          </w:p>
          <w:p w14:paraId="61E027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shd w:val="clear" w:color="auto" w:fill="auto"/>
            <w:vAlign w:val="center"/>
          </w:tcPr>
          <w:p w14:paraId="6F5348D7" w14:textId="72CAB548"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691E5E6F" w14:textId="5CDA8ACA" w:rsidR="0006166A" w:rsidRPr="00EC6867" w:rsidRDefault="003A19AE"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p w14:paraId="4D19ABC1" w14:textId="470B5A06" w:rsidR="0006166A" w:rsidRPr="00EC6867" w:rsidRDefault="0006166A" w:rsidP="003A19AE">
            <w:pPr>
              <w:rPr>
                <w:rFonts w:ascii="Times New Roman" w:eastAsia="Times New Roman" w:hAnsi="Times New Roman" w:cs="Times New Roman"/>
                <w:i/>
                <w:iCs/>
                <w:noProof/>
                <w:sz w:val="20"/>
                <w:szCs w:val="20"/>
              </w:rPr>
            </w:pPr>
          </w:p>
        </w:tc>
        <w:tc>
          <w:tcPr>
            <w:tcW w:w="630" w:type="dxa"/>
            <w:shd w:val="clear" w:color="auto" w:fill="auto"/>
            <w:vAlign w:val="center"/>
          </w:tcPr>
          <w:p w14:paraId="6CDEE660" w14:textId="1D052CF8" w:rsidR="0006166A" w:rsidRPr="00EC6867" w:rsidRDefault="0006166A" w:rsidP="0006166A">
            <w:pPr>
              <w:jc w:val="center"/>
              <w:rPr>
                <w:rFonts w:ascii="Times New Roman" w:eastAsia="Times New Roman" w:hAnsi="Times New Roman" w:cs="Times New Roman"/>
                <w:noProof/>
                <w:sz w:val="20"/>
                <w:szCs w:val="20"/>
              </w:rPr>
            </w:pPr>
          </w:p>
          <w:p w14:paraId="3E38D3DB" w14:textId="08C051C1"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2524507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2F2816" w14:textId="77777777" w:rsidR="0006166A" w:rsidRPr="00EC6867" w:rsidRDefault="0006166A" w:rsidP="0006166A">
            <w:pPr>
              <w:jc w:val="center"/>
              <w:rPr>
                <w:rFonts w:ascii="Times New Roman" w:eastAsia="Times New Roman" w:hAnsi="Times New Roman" w:cs="Times New Roman"/>
                <w:noProof/>
                <w:sz w:val="20"/>
                <w:szCs w:val="20"/>
              </w:rPr>
            </w:pPr>
          </w:p>
          <w:p w14:paraId="1521CBCE" w14:textId="6A9AD5F8"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4C9462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BB</w:t>
            </w:r>
          </w:p>
        </w:tc>
      </w:tr>
      <w:tr w:rsidR="0006166A" w:rsidRPr="00EC6867" w14:paraId="5FDB1BF2" w14:textId="77777777" w:rsidTr="00DB2B8E">
        <w:trPr>
          <w:trHeight w:val="415"/>
        </w:trPr>
        <w:tc>
          <w:tcPr>
            <w:tcW w:w="709" w:type="dxa"/>
            <w:shd w:val="clear" w:color="auto" w:fill="auto"/>
            <w:vAlign w:val="center"/>
          </w:tcPr>
          <w:p w14:paraId="67B6C3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shd w:val="clear" w:color="auto" w:fill="auto"/>
            <w:vAlign w:val="center"/>
          </w:tcPr>
          <w:p w14:paraId="6980C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GP201</w:t>
            </w:r>
          </w:p>
        </w:tc>
        <w:tc>
          <w:tcPr>
            <w:tcW w:w="2958" w:type="dxa"/>
            <w:shd w:val="clear" w:color="auto" w:fill="auto"/>
            <w:vAlign w:val="center"/>
          </w:tcPr>
          <w:p w14:paraId="0B64910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w:t>
            </w:r>
          </w:p>
        </w:tc>
        <w:tc>
          <w:tcPr>
            <w:tcW w:w="1200" w:type="dxa"/>
            <w:shd w:val="clear" w:color="auto" w:fill="auto"/>
            <w:vAlign w:val="center"/>
          </w:tcPr>
          <w:p w14:paraId="2C1BFC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8B76C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BE0548D" w14:textId="40900CC5" w:rsidR="0006166A" w:rsidRPr="00EC6867" w:rsidRDefault="00A77CBC"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doc.</w:t>
            </w:r>
            <w:r w:rsidR="00BE190A" w:rsidRPr="00BE190A">
              <w:rPr>
                <w:rFonts w:ascii="Times New Roman" w:eastAsia="Times New Roman" w:hAnsi="Times New Roman" w:cs="Times New Roman"/>
                <w:noProof/>
                <w:sz w:val="20"/>
                <w:szCs w:val="20"/>
              </w:rPr>
              <w:t>dr.sc. Zdravko Drenjančević</w:t>
            </w:r>
          </w:p>
        </w:tc>
        <w:tc>
          <w:tcPr>
            <w:tcW w:w="810" w:type="dxa"/>
            <w:shd w:val="clear" w:color="auto" w:fill="auto"/>
            <w:vAlign w:val="center"/>
          </w:tcPr>
          <w:p w14:paraId="58186549"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3AF286F9" w14:textId="65997507"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shd w:val="clear" w:color="auto" w:fill="auto"/>
            <w:vAlign w:val="center"/>
          </w:tcPr>
          <w:p w14:paraId="0530D60D" w14:textId="4B2B80B5"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shd w:val="clear" w:color="auto" w:fill="auto"/>
            <w:vAlign w:val="center"/>
          </w:tcPr>
          <w:p w14:paraId="695213D3" w14:textId="06453C40"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0CCF6F0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CE23BAE" w14:textId="77777777" w:rsidR="0006166A" w:rsidRPr="00EC6867" w:rsidRDefault="0006166A" w:rsidP="0006166A">
            <w:pPr>
              <w:jc w:val="center"/>
              <w:rPr>
                <w:rFonts w:ascii="Times New Roman" w:eastAsia="Times New Roman" w:hAnsi="Times New Roman" w:cs="Times New Roman"/>
                <w:noProof/>
                <w:sz w:val="20"/>
                <w:szCs w:val="20"/>
              </w:rPr>
            </w:pPr>
          </w:p>
          <w:p w14:paraId="5E182C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06363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5BB42E" w14:textId="77777777" w:rsidTr="00DB2B8E">
        <w:trPr>
          <w:trHeight w:val="182"/>
        </w:trPr>
        <w:tc>
          <w:tcPr>
            <w:tcW w:w="709" w:type="dxa"/>
            <w:vMerge w:val="restart"/>
            <w:shd w:val="clear" w:color="auto" w:fill="auto"/>
            <w:vAlign w:val="center"/>
          </w:tcPr>
          <w:p w14:paraId="73CBFE4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73E71B85"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0417B7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ZP205</w:t>
            </w:r>
          </w:p>
        </w:tc>
        <w:tc>
          <w:tcPr>
            <w:tcW w:w="2958" w:type="dxa"/>
            <w:vMerge w:val="restart"/>
            <w:shd w:val="clear" w:color="auto" w:fill="auto"/>
            <w:vAlign w:val="center"/>
          </w:tcPr>
          <w:p w14:paraId="1CF3F2E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w:t>
            </w:r>
          </w:p>
        </w:tc>
        <w:tc>
          <w:tcPr>
            <w:tcW w:w="1200" w:type="dxa"/>
            <w:vMerge w:val="restart"/>
            <w:shd w:val="clear" w:color="auto" w:fill="auto"/>
            <w:vAlign w:val="center"/>
          </w:tcPr>
          <w:p w14:paraId="55B9FB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AF171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bottom w:val="dashSmallGap" w:sz="4" w:space="0" w:color="auto"/>
            </w:tcBorders>
            <w:shd w:val="clear" w:color="auto" w:fill="auto"/>
            <w:vAlign w:val="center"/>
          </w:tcPr>
          <w:p w14:paraId="7BA2EB70" w14:textId="5796D93D" w:rsidR="0006166A" w:rsidRPr="00EC6867" w:rsidRDefault="0006166A" w:rsidP="0006166A">
            <w:pPr>
              <w:rPr>
                <w:rFonts w:ascii="Times New Roman" w:eastAsia="Times New Roman" w:hAnsi="Times New Roman" w:cs="Times New Roman"/>
                <w:b/>
                <w:noProof/>
                <w:sz w:val="20"/>
                <w:szCs w:val="20"/>
              </w:rPr>
            </w:pPr>
          </w:p>
        </w:tc>
        <w:tc>
          <w:tcPr>
            <w:tcW w:w="810" w:type="dxa"/>
            <w:vMerge w:val="restart"/>
            <w:shd w:val="clear" w:color="auto" w:fill="auto"/>
            <w:vAlign w:val="center"/>
          </w:tcPr>
          <w:p w14:paraId="342F0F9D"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bottom w:val="dashSmallGap" w:sz="4" w:space="0" w:color="auto"/>
            </w:tcBorders>
            <w:shd w:val="clear" w:color="auto" w:fill="auto"/>
            <w:vAlign w:val="center"/>
          </w:tcPr>
          <w:p w14:paraId="0C76D17B"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tcBorders>
              <w:bottom w:val="dashSmallGap" w:sz="4" w:space="0" w:color="auto"/>
            </w:tcBorders>
            <w:shd w:val="clear" w:color="auto" w:fill="auto"/>
            <w:vAlign w:val="center"/>
          </w:tcPr>
          <w:p w14:paraId="454F0E2F"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bottom w:val="dashSmallGap" w:sz="4" w:space="0" w:color="auto"/>
            </w:tcBorders>
            <w:shd w:val="clear" w:color="auto" w:fill="auto"/>
            <w:vAlign w:val="center"/>
          </w:tcPr>
          <w:p w14:paraId="04E00B40" w14:textId="0DAA9EBC"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221C587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7B7CC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006E3E6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4E1157" w14:textId="77777777" w:rsidTr="00DB2B8E">
        <w:trPr>
          <w:trHeight w:val="182"/>
        </w:trPr>
        <w:tc>
          <w:tcPr>
            <w:tcW w:w="709" w:type="dxa"/>
            <w:vMerge/>
            <w:shd w:val="clear" w:color="auto" w:fill="auto"/>
            <w:vAlign w:val="center"/>
          </w:tcPr>
          <w:p w14:paraId="791C113D"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44CE564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AD0761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A4F7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6DC9E8A"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bottom w:val="dashSmallGap" w:sz="4" w:space="0" w:color="auto"/>
            </w:tcBorders>
            <w:shd w:val="clear" w:color="auto" w:fill="auto"/>
            <w:vAlign w:val="center"/>
          </w:tcPr>
          <w:p w14:paraId="58BAB999" w14:textId="102B8CBC"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univ.spec. </w:t>
            </w:r>
            <w:r w:rsidR="0006166A" w:rsidRPr="00EC6867">
              <w:rPr>
                <w:rFonts w:ascii="Times New Roman" w:eastAsia="Times New Roman" w:hAnsi="Times New Roman" w:cs="Times New Roman"/>
                <w:bCs/>
                <w:noProof/>
                <w:sz w:val="20"/>
                <w:szCs w:val="20"/>
              </w:rPr>
              <w:t>Ivan Karša, v.pred.</w:t>
            </w:r>
          </w:p>
        </w:tc>
        <w:tc>
          <w:tcPr>
            <w:tcW w:w="810" w:type="dxa"/>
            <w:vMerge/>
            <w:shd w:val="clear" w:color="auto" w:fill="auto"/>
            <w:vAlign w:val="center"/>
          </w:tcPr>
          <w:p w14:paraId="0E6EF588" w14:textId="77777777" w:rsidR="0006166A" w:rsidRPr="00A77CBC" w:rsidRDefault="0006166A" w:rsidP="0006166A">
            <w:pPr>
              <w:jc w:val="center"/>
              <w:rPr>
                <w:rFonts w:ascii="Times New Roman" w:eastAsia="Times New Roman" w:hAnsi="Times New Roman" w:cs="Times New Roman"/>
                <w:bCs/>
                <w:noProof/>
                <w:sz w:val="18"/>
                <w:szCs w:val="20"/>
              </w:rPr>
            </w:pPr>
          </w:p>
        </w:tc>
        <w:tc>
          <w:tcPr>
            <w:tcW w:w="630" w:type="dxa"/>
            <w:tcBorders>
              <w:bottom w:val="dashSmallGap" w:sz="4" w:space="0" w:color="auto"/>
            </w:tcBorders>
            <w:shd w:val="clear" w:color="auto" w:fill="auto"/>
            <w:vAlign w:val="center"/>
          </w:tcPr>
          <w:p w14:paraId="51CE18CE"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tcBorders>
              <w:bottom w:val="dashSmallGap" w:sz="4" w:space="0" w:color="auto"/>
            </w:tcBorders>
            <w:shd w:val="clear" w:color="auto" w:fill="auto"/>
            <w:vAlign w:val="center"/>
          </w:tcPr>
          <w:p w14:paraId="6A9A6BBA"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bottom w:val="dashSmallGap" w:sz="4" w:space="0" w:color="auto"/>
            </w:tcBorders>
            <w:shd w:val="clear" w:color="auto" w:fill="auto"/>
            <w:vAlign w:val="center"/>
          </w:tcPr>
          <w:p w14:paraId="4123B70E" w14:textId="7F3EE2F3" w:rsidR="0006166A" w:rsidRPr="00EC6867" w:rsidRDefault="00C322F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bottom w:val="dashSmallGap" w:sz="4" w:space="0" w:color="auto"/>
            </w:tcBorders>
            <w:shd w:val="clear" w:color="auto" w:fill="auto"/>
            <w:vAlign w:val="center"/>
          </w:tcPr>
          <w:p w14:paraId="123270E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3422E99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tcPr>
          <w:p w14:paraId="3A68609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03AB6DF" w14:textId="77777777" w:rsidTr="00DB2B8E">
        <w:trPr>
          <w:trHeight w:val="181"/>
        </w:trPr>
        <w:tc>
          <w:tcPr>
            <w:tcW w:w="709" w:type="dxa"/>
            <w:vMerge/>
            <w:shd w:val="clear" w:color="auto" w:fill="auto"/>
            <w:vAlign w:val="center"/>
          </w:tcPr>
          <w:p w14:paraId="3AFC0EF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72D639AB"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F6F5A92"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DF259D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56DA64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7A90164D" w14:textId="59A1E9C7"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dr.sc.</w:t>
            </w:r>
            <w:r w:rsidR="0006166A" w:rsidRPr="00EC6867">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04B4907F"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1E1809D1"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bottom w:val="dashSmallGap" w:sz="4" w:space="0" w:color="auto"/>
            </w:tcBorders>
            <w:shd w:val="clear" w:color="auto" w:fill="auto"/>
            <w:vAlign w:val="center"/>
          </w:tcPr>
          <w:p w14:paraId="1B3D5AD0"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1BD1A6C5" w14:textId="2A958D8C" w:rsidR="0006166A" w:rsidRPr="00EC6867" w:rsidRDefault="00C322F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54F798C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9ADC40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5A45BB9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78E1E" w14:textId="77777777" w:rsidTr="00DB2B8E">
        <w:trPr>
          <w:trHeight w:val="181"/>
        </w:trPr>
        <w:tc>
          <w:tcPr>
            <w:tcW w:w="709" w:type="dxa"/>
            <w:vMerge/>
            <w:shd w:val="clear" w:color="auto" w:fill="auto"/>
            <w:vAlign w:val="center"/>
          </w:tcPr>
          <w:p w14:paraId="27865E2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68D5FF0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4A50CEC"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AEDBD1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D7BB88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5E61F9AA" w14:textId="138DB578" w:rsidR="0006166A" w:rsidRPr="00EC6867" w:rsidRDefault="00BE190A"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m</w:t>
            </w:r>
            <w:r w:rsidR="0006166A" w:rsidRPr="00EC6867">
              <w:rPr>
                <w:rFonts w:ascii="Times New Roman" w:eastAsia="Times New Roman" w:hAnsi="Times New Roman" w:cs="Times New Roman"/>
                <w:bCs/>
                <w:noProof/>
                <w:sz w:val="20"/>
                <w:szCs w:val="20"/>
              </w:rPr>
              <w:t>r.art. Renata Karša, umj.savj.</w:t>
            </w:r>
          </w:p>
        </w:tc>
        <w:tc>
          <w:tcPr>
            <w:tcW w:w="810" w:type="dxa"/>
            <w:vMerge/>
            <w:shd w:val="clear" w:color="auto" w:fill="auto"/>
            <w:vAlign w:val="center"/>
          </w:tcPr>
          <w:p w14:paraId="6FB3CF90"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tcBorders>
            <w:shd w:val="clear" w:color="auto" w:fill="auto"/>
            <w:vAlign w:val="center"/>
          </w:tcPr>
          <w:p w14:paraId="602EBB3A"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tcBorders>
            <w:shd w:val="clear" w:color="auto" w:fill="auto"/>
            <w:vAlign w:val="center"/>
          </w:tcPr>
          <w:p w14:paraId="7BD179E8"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tcBorders>
            <w:shd w:val="clear" w:color="auto" w:fill="auto"/>
            <w:vAlign w:val="center"/>
          </w:tcPr>
          <w:p w14:paraId="2E3EB151" w14:textId="466404B5" w:rsidR="0006166A" w:rsidRPr="00EC6867" w:rsidRDefault="00C322F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SmallGap" w:sz="4" w:space="0" w:color="auto"/>
            </w:tcBorders>
            <w:shd w:val="clear" w:color="auto" w:fill="auto"/>
            <w:vAlign w:val="center"/>
          </w:tcPr>
          <w:p w14:paraId="362549F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F9364E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49268B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046E52C" w14:textId="77777777" w:rsidTr="00DB2B8E">
        <w:trPr>
          <w:trHeight w:val="323"/>
        </w:trPr>
        <w:tc>
          <w:tcPr>
            <w:tcW w:w="709" w:type="dxa"/>
            <w:shd w:val="clear" w:color="auto" w:fill="auto"/>
            <w:vAlign w:val="center"/>
          </w:tcPr>
          <w:p w14:paraId="05A3EEB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shd w:val="clear" w:color="auto" w:fill="auto"/>
            <w:vAlign w:val="center"/>
          </w:tcPr>
          <w:p w14:paraId="7D0A9A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GP206</w:t>
            </w:r>
          </w:p>
        </w:tc>
        <w:tc>
          <w:tcPr>
            <w:tcW w:w="2958" w:type="dxa"/>
            <w:shd w:val="clear" w:color="auto" w:fill="auto"/>
            <w:vAlign w:val="center"/>
          </w:tcPr>
          <w:p w14:paraId="1ACF88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w:t>
            </w:r>
          </w:p>
        </w:tc>
        <w:tc>
          <w:tcPr>
            <w:tcW w:w="1200" w:type="dxa"/>
            <w:shd w:val="clear" w:color="auto" w:fill="auto"/>
            <w:vAlign w:val="center"/>
          </w:tcPr>
          <w:p w14:paraId="26AB8D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E5B21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92F2FDF" w14:textId="257CF572" w:rsidR="0006166A" w:rsidRPr="00A77CBC" w:rsidRDefault="007E79D0" w:rsidP="004C44D1">
            <w:pPr>
              <w:rPr>
                <w:rFonts w:ascii="Times New Roman" w:eastAsia="Times New Roman" w:hAnsi="Times New Roman" w:cs="Times New Roman"/>
                <w:bCs/>
                <w:i/>
                <w:noProof/>
                <w:sz w:val="20"/>
                <w:szCs w:val="20"/>
              </w:rPr>
            </w:pPr>
            <w:r>
              <w:rPr>
                <w:rFonts w:ascii="Times New Roman" w:eastAsia="Times New Roman" w:hAnsi="Times New Roman" w:cs="Times New Roman"/>
                <w:bCs/>
                <w:noProof/>
                <w:sz w:val="20"/>
                <w:szCs w:val="20"/>
              </w:rPr>
              <w:t>r</w:t>
            </w:r>
            <w:r w:rsidR="00BE190A" w:rsidRPr="00A77CBC">
              <w:rPr>
                <w:rFonts w:ascii="Times New Roman" w:eastAsia="Times New Roman" w:hAnsi="Times New Roman" w:cs="Times New Roman"/>
                <w:bCs/>
                <w:noProof/>
                <w:sz w:val="20"/>
                <w:szCs w:val="20"/>
              </w:rPr>
              <w:t>ed</w:t>
            </w:r>
            <w:r w:rsidR="004C44D1" w:rsidRPr="00A77CBC">
              <w:rPr>
                <w:rFonts w:ascii="Times New Roman" w:eastAsia="Times New Roman" w:hAnsi="Times New Roman" w:cs="Times New Roman"/>
                <w:bCs/>
                <w:noProof/>
                <w:sz w:val="20"/>
                <w:szCs w:val="20"/>
              </w:rPr>
              <w:t>.prof.art.dr.sc. Berislav Jerković</w:t>
            </w:r>
          </w:p>
        </w:tc>
        <w:tc>
          <w:tcPr>
            <w:tcW w:w="810" w:type="dxa"/>
            <w:shd w:val="clear" w:color="auto" w:fill="auto"/>
            <w:vAlign w:val="center"/>
          </w:tcPr>
          <w:p w14:paraId="124C38E9" w14:textId="77777777" w:rsidR="0006166A" w:rsidRPr="00A77CBC" w:rsidRDefault="0006166A" w:rsidP="0006166A">
            <w:pPr>
              <w:jc w:val="center"/>
              <w:rPr>
                <w:rFonts w:ascii="Times New Roman" w:eastAsia="Times New Roman" w:hAnsi="Times New Roman" w:cs="Times New Roman"/>
                <w:bCs/>
                <w:iCs/>
                <w:noProof/>
                <w:sz w:val="20"/>
                <w:szCs w:val="20"/>
              </w:rPr>
            </w:pPr>
            <w:r w:rsidRPr="00A77CBC">
              <w:rPr>
                <w:rFonts w:ascii="Times New Roman" w:eastAsia="Times New Roman" w:hAnsi="Times New Roman" w:cs="Times New Roman"/>
                <w:bCs/>
                <w:iCs/>
                <w:noProof/>
                <w:sz w:val="20"/>
                <w:szCs w:val="20"/>
              </w:rPr>
              <w:t>1</w:t>
            </w:r>
          </w:p>
        </w:tc>
        <w:tc>
          <w:tcPr>
            <w:tcW w:w="630" w:type="dxa"/>
            <w:shd w:val="clear" w:color="auto" w:fill="auto"/>
            <w:vAlign w:val="center"/>
          </w:tcPr>
          <w:p w14:paraId="112FED48" w14:textId="5EF5808F"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76AEA431" w14:textId="0B51E1DE"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shd w:val="clear" w:color="auto" w:fill="auto"/>
            <w:vAlign w:val="center"/>
          </w:tcPr>
          <w:p w14:paraId="24DDDF1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6EC54A5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1C25156" w14:textId="77777777" w:rsidR="0006166A" w:rsidRPr="00EC6867" w:rsidRDefault="0006166A" w:rsidP="0006166A">
            <w:pPr>
              <w:jc w:val="center"/>
              <w:rPr>
                <w:rFonts w:ascii="Times New Roman" w:eastAsia="Times New Roman" w:hAnsi="Times New Roman" w:cs="Times New Roman"/>
                <w:noProof/>
                <w:sz w:val="20"/>
                <w:szCs w:val="20"/>
              </w:rPr>
            </w:pPr>
          </w:p>
          <w:p w14:paraId="36B726C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B57BEF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639ADF1" w14:textId="77777777" w:rsidTr="00DB2B8E">
        <w:trPr>
          <w:trHeight w:val="609"/>
        </w:trPr>
        <w:tc>
          <w:tcPr>
            <w:tcW w:w="709" w:type="dxa"/>
            <w:shd w:val="clear" w:color="auto" w:fill="auto"/>
            <w:vAlign w:val="center"/>
          </w:tcPr>
          <w:p w14:paraId="1AD2AD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shd w:val="clear" w:color="auto" w:fill="auto"/>
            <w:vAlign w:val="center"/>
          </w:tcPr>
          <w:p w14:paraId="1F4718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GP207</w:t>
            </w:r>
          </w:p>
        </w:tc>
        <w:tc>
          <w:tcPr>
            <w:tcW w:w="2958" w:type="dxa"/>
            <w:shd w:val="clear" w:color="auto" w:fill="auto"/>
            <w:vAlign w:val="center"/>
          </w:tcPr>
          <w:p w14:paraId="0587D6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OSNOVE VOKALNE TEHNIKE</w:t>
            </w:r>
          </w:p>
        </w:tc>
        <w:tc>
          <w:tcPr>
            <w:tcW w:w="1200" w:type="dxa"/>
            <w:shd w:val="clear" w:color="auto" w:fill="auto"/>
            <w:vAlign w:val="center"/>
          </w:tcPr>
          <w:p w14:paraId="473F2D8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DC1638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137486" w14:textId="5D29706D" w:rsidR="0006166A" w:rsidRPr="00A77CBC" w:rsidRDefault="007E79D0"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r</w:t>
            </w:r>
            <w:r w:rsidR="00BE190A" w:rsidRPr="00A77CBC">
              <w:rPr>
                <w:rFonts w:ascii="Times New Roman" w:eastAsia="Times New Roman" w:hAnsi="Times New Roman" w:cs="Times New Roman"/>
                <w:bCs/>
                <w:noProof/>
                <w:sz w:val="20"/>
                <w:szCs w:val="20"/>
              </w:rPr>
              <w:t>ed</w:t>
            </w:r>
            <w:r w:rsidR="0006166A" w:rsidRPr="00A77CBC">
              <w:rPr>
                <w:rFonts w:ascii="Times New Roman" w:eastAsia="Times New Roman" w:hAnsi="Times New Roman" w:cs="Times New Roman"/>
                <w:bCs/>
                <w:noProof/>
                <w:sz w:val="20"/>
                <w:szCs w:val="20"/>
              </w:rPr>
              <w:t>.prof.art.dr.sc. Berislav Jerković</w:t>
            </w:r>
          </w:p>
        </w:tc>
        <w:tc>
          <w:tcPr>
            <w:tcW w:w="810" w:type="dxa"/>
            <w:shd w:val="clear" w:color="auto" w:fill="auto"/>
            <w:vAlign w:val="center"/>
          </w:tcPr>
          <w:p w14:paraId="086A3404"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6D5A302D" w14:textId="5F52B50C"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37F72D6D"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20968AD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4A58FE3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31D9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318F6C4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FEBDF4" w14:textId="77777777" w:rsidTr="00DB2B8E">
        <w:trPr>
          <w:trHeight w:val="197"/>
        </w:trPr>
        <w:tc>
          <w:tcPr>
            <w:tcW w:w="709" w:type="dxa"/>
            <w:shd w:val="clear" w:color="auto" w:fill="auto"/>
            <w:vAlign w:val="center"/>
          </w:tcPr>
          <w:p w14:paraId="4DD2E1B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shd w:val="clear" w:color="auto" w:fill="auto"/>
            <w:vAlign w:val="center"/>
          </w:tcPr>
          <w:p w14:paraId="2E2960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ZP206</w:t>
            </w:r>
          </w:p>
        </w:tc>
        <w:tc>
          <w:tcPr>
            <w:tcW w:w="2958" w:type="dxa"/>
            <w:shd w:val="clear" w:color="auto" w:fill="auto"/>
            <w:vAlign w:val="center"/>
          </w:tcPr>
          <w:p w14:paraId="04598C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w:t>
            </w:r>
          </w:p>
        </w:tc>
        <w:tc>
          <w:tcPr>
            <w:tcW w:w="1200" w:type="dxa"/>
            <w:shd w:val="clear" w:color="auto" w:fill="auto"/>
            <w:vAlign w:val="center"/>
          </w:tcPr>
          <w:p w14:paraId="7A61CC6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EB02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16CEB120" w14:textId="79DBF3D3" w:rsidR="0006166A" w:rsidRPr="00EC6867" w:rsidRDefault="00B35D3C" w:rsidP="0006166A">
            <w:pPr>
              <w:rPr>
                <w:rFonts w:ascii="Times New Roman" w:eastAsia="Times New Roman" w:hAnsi="Times New Roman" w:cs="Times New Roman"/>
                <w:b/>
                <w:noProof/>
                <w:sz w:val="20"/>
                <w:szCs w:val="20"/>
              </w:rPr>
            </w:pPr>
            <w:r w:rsidRPr="00B35D3C">
              <w:rPr>
                <w:rFonts w:ascii="Times New Roman" w:eastAsia="Times New Roman" w:hAnsi="Times New Roman" w:cs="Times New Roman"/>
                <w:i/>
                <w:noProof/>
                <w:sz w:val="20"/>
                <w:szCs w:val="20"/>
              </w:rPr>
              <w:t>Sunčana Bašić,</w:t>
            </w:r>
            <w:r w:rsidR="00DF2D96">
              <w:rPr>
                <w:rFonts w:ascii="Times New Roman" w:eastAsia="Times New Roman" w:hAnsi="Times New Roman" w:cs="Times New Roman"/>
                <w:i/>
                <w:noProof/>
                <w:sz w:val="20"/>
                <w:szCs w:val="20"/>
              </w:rPr>
              <w:t>v.</w:t>
            </w:r>
            <w:r w:rsidRPr="00B35D3C">
              <w:rPr>
                <w:rFonts w:ascii="Times New Roman" w:eastAsia="Times New Roman" w:hAnsi="Times New Roman" w:cs="Times New Roman"/>
                <w:i/>
                <w:noProof/>
                <w:sz w:val="20"/>
                <w:szCs w:val="20"/>
              </w:rPr>
              <w:t>pred.</w:t>
            </w:r>
          </w:p>
        </w:tc>
        <w:tc>
          <w:tcPr>
            <w:tcW w:w="810" w:type="dxa"/>
            <w:shd w:val="clear" w:color="auto" w:fill="auto"/>
            <w:vAlign w:val="center"/>
          </w:tcPr>
          <w:p w14:paraId="126DC56F" w14:textId="77777777" w:rsidR="0006166A" w:rsidRPr="00A77CBC" w:rsidRDefault="0006166A" w:rsidP="0006166A">
            <w:pPr>
              <w:jc w:val="center"/>
              <w:rPr>
                <w:rFonts w:ascii="Times New Roman" w:eastAsia="Times New Roman" w:hAnsi="Times New Roman" w:cs="Times New Roman"/>
                <w:bCs/>
                <w:i/>
                <w:iCs/>
                <w:noProof/>
                <w:sz w:val="20"/>
                <w:szCs w:val="20"/>
              </w:rPr>
            </w:pPr>
          </w:p>
          <w:p w14:paraId="183BFEA1" w14:textId="4863C170" w:rsidR="0006166A" w:rsidRPr="00A77CBC" w:rsidRDefault="003A19AE" w:rsidP="0006166A">
            <w:pPr>
              <w:jc w:val="center"/>
              <w:rPr>
                <w:rFonts w:ascii="Times New Roman" w:eastAsia="Times New Roman" w:hAnsi="Times New Roman" w:cs="Times New Roman"/>
                <w:bCs/>
                <w:i/>
                <w:iCs/>
                <w:noProof/>
                <w:sz w:val="20"/>
                <w:szCs w:val="20"/>
              </w:rPr>
            </w:pPr>
            <w:r w:rsidRPr="00A77CBC">
              <w:rPr>
                <w:rFonts w:ascii="Times New Roman" w:eastAsia="Times New Roman" w:hAnsi="Times New Roman" w:cs="Times New Roman"/>
                <w:bCs/>
                <w:i/>
                <w:iCs/>
                <w:noProof/>
                <w:sz w:val="20"/>
                <w:szCs w:val="20"/>
              </w:rPr>
              <w:t>1</w:t>
            </w:r>
          </w:p>
          <w:p w14:paraId="50A42F05" w14:textId="77777777" w:rsidR="0006166A" w:rsidRPr="00A77CBC" w:rsidRDefault="0006166A" w:rsidP="0006166A">
            <w:pPr>
              <w:jc w:val="center"/>
              <w:rPr>
                <w:rFonts w:ascii="Times New Roman" w:eastAsia="Times New Roman" w:hAnsi="Times New Roman" w:cs="Times New Roman"/>
                <w:bCs/>
                <w:i/>
                <w:iCs/>
                <w:noProof/>
                <w:sz w:val="20"/>
                <w:szCs w:val="20"/>
              </w:rPr>
            </w:pPr>
          </w:p>
        </w:tc>
        <w:tc>
          <w:tcPr>
            <w:tcW w:w="630" w:type="dxa"/>
            <w:shd w:val="clear" w:color="auto" w:fill="auto"/>
            <w:vAlign w:val="center"/>
          </w:tcPr>
          <w:p w14:paraId="45ACA610" w14:textId="02F87E6E" w:rsidR="0006166A" w:rsidRPr="00A77CBC" w:rsidRDefault="00580363" w:rsidP="00580363">
            <w:pPr>
              <w:jc w:val="center"/>
              <w:rPr>
                <w:rFonts w:ascii="Times New Roman" w:eastAsia="Times New Roman" w:hAnsi="Times New Roman" w:cs="Times New Roman"/>
                <w:bCs/>
                <w:i/>
                <w:iCs/>
                <w:noProof/>
                <w:sz w:val="20"/>
                <w:szCs w:val="20"/>
              </w:rPr>
            </w:pPr>
            <w:r>
              <w:rPr>
                <w:rFonts w:ascii="Times New Roman" w:eastAsia="Times New Roman" w:hAnsi="Times New Roman" w:cs="Times New Roman"/>
                <w:bCs/>
                <w:i/>
                <w:iCs/>
                <w:noProof/>
                <w:sz w:val="20"/>
                <w:szCs w:val="20"/>
              </w:rPr>
              <w:t>-</w:t>
            </w:r>
          </w:p>
        </w:tc>
        <w:tc>
          <w:tcPr>
            <w:tcW w:w="720" w:type="dxa"/>
            <w:shd w:val="clear" w:color="auto" w:fill="auto"/>
            <w:vAlign w:val="center"/>
          </w:tcPr>
          <w:p w14:paraId="0B6B8616" w14:textId="705EE315" w:rsidR="0006166A" w:rsidRPr="00A77CBC" w:rsidRDefault="0006166A" w:rsidP="0006166A">
            <w:pPr>
              <w:jc w:val="center"/>
              <w:rPr>
                <w:rFonts w:ascii="Times New Roman" w:eastAsia="Times New Roman" w:hAnsi="Times New Roman" w:cs="Times New Roman"/>
                <w:bCs/>
                <w:i/>
                <w:iCs/>
                <w:noProof/>
                <w:sz w:val="20"/>
                <w:szCs w:val="20"/>
              </w:rPr>
            </w:pPr>
          </w:p>
          <w:p w14:paraId="033A987D" w14:textId="79F8B0A0" w:rsidR="003A19AE" w:rsidRPr="00A77CBC" w:rsidRDefault="003A19AE" w:rsidP="0006166A">
            <w:pPr>
              <w:jc w:val="center"/>
              <w:rPr>
                <w:rFonts w:ascii="Times New Roman" w:eastAsia="Times New Roman" w:hAnsi="Times New Roman" w:cs="Times New Roman"/>
                <w:bCs/>
                <w:i/>
                <w:iCs/>
                <w:noProof/>
                <w:sz w:val="20"/>
                <w:szCs w:val="20"/>
              </w:rPr>
            </w:pPr>
            <w:r w:rsidRPr="00A77CBC">
              <w:rPr>
                <w:rFonts w:ascii="Times New Roman" w:eastAsia="Times New Roman" w:hAnsi="Times New Roman" w:cs="Times New Roman"/>
                <w:bCs/>
                <w:i/>
                <w:iCs/>
                <w:noProof/>
                <w:sz w:val="20"/>
                <w:szCs w:val="20"/>
              </w:rPr>
              <w:t>1</w:t>
            </w:r>
          </w:p>
          <w:p w14:paraId="3703BE67" w14:textId="77777777" w:rsidR="0006166A" w:rsidRPr="00A77CBC" w:rsidRDefault="0006166A" w:rsidP="0006166A">
            <w:pPr>
              <w:jc w:val="center"/>
              <w:rPr>
                <w:rFonts w:ascii="Times New Roman" w:eastAsia="Times New Roman" w:hAnsi="Times New Roman" w:cs="Times New Roman"/>
                <w:bCs/>
                <w:i/>
                <w:iCs/>
                <w:noProof/>
                <w:sz w:val="20"/>
                <w:szCs w:val="20"/>
              </w:rPr>
            </w:pPr>
          </w:p>
        </w:tc>
        <w:tc>
          <w:tcPr>
            <w:tcW w:w="630" w:type="dxa"/>
            <w:shd w:val="clear" w:color="auto" w:fill="auto"/>
            <w:vAlign w:val="center"/>
          </w:tcPr>
          <w:p w14:paraId="25AC49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5D7AD36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C0C2CC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0A1E57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CC</w:t>
            </w:r>
          </w:p>
        </w:tc>
      </w:tr>
      <w:tr w:rsidR="0006166A" w:rsidRPr="00EC6867" w14:paraId="19858F46" w14:textId="77777777" w:rsidTr="00DB2B8E">
        <w:trPr>
          <w:trHeight w:val="197"/>
        </w:trPr>
        <w:tc>
          <w:tcPr>
            <w:tcW w:w="709" w:type="dxa"/>
            <w:shd w:val="clear" w:color="auto" w:fill="auto"/>
            <w:vAlign w:val="center"/>
          </w:tcPr>
          <w:p w14:paraId="6FCA1BDE" w14:textId="77777777" w:rsidR="0006166A" w:rsidRPr="00EC6867" w:rsidRDefault="0006166A" w:rsidP="0006166A">
            <w:pPr>
              <w:rPr>
                <w:rFonts w:ascii="Times New Roman" w:eastAsia="Times New Roman" w:hAnsi="Times New Roman" w:cs="Times New Roman"/>
                <w:noProof/>
                <w:sz w:val="20"/>
                <w:szCs w:val="20"/>
              </w:rPr>
            </w:pPr>
          </w:p>
          <w:p w14:paraId="379C18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shd w:val="clear" w:color="auto" w:fill="auto"/>
            <w:vAlign w:val="center"/>
          </w:tcPr>
          <w:p w14:paraId="7A72FB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GP202</w:t>
            </w:r>
          </w:p>
        </w:tc>
        <w:tc>
          <w:tcPr>
            <w:tcW w:w="2958" w:type="dxa"/>
            <w:shd w:val="clear" w:color="auto" w:fill="auto"/>
            <w:vAlign w:val="center"/>
          </w:tcPr>
          <w:p w14:paraId="28218B7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POZNAVANJE INSTRUMENATA</w:t>
            </w:r>
          </w:p>
        </w:tc>
        <w:tc>
          <w:tcPr>
            <w:tcW w:w="1200" w:type="dxa"/>
            <w:shd w:val="clear" w:color="auto" w:fill="auto"/>
            <w:vAlign w:val="center"/>
          </w:tcPr>
          <w:p w14:paraId="29EFC0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DB3F7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2C2C7314" w14:textId="6E89DFD7" w:rsidR="0006166A" w:rsidRPr="00EC6867" w:rsidRDefault="00A77CBC" w:rsidP="0006166A">
            <w:pP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doc.dr. Sandor Balatoni</w:t>
            </w:r>
          </w:p>
        </w:tc>
        <w:tc>
          <w:tcPr>
            <w:tcW w:w="810" w:type="dxa"/>
            <w:shd w:val="clear" w:color="auto" w:fill="auto"/>
            <w:vAlign w:val="center"/>
          </w:tcPr>
          <w:p w14:paraId="4047892D" w14:textId="77777777" w:rsidR="0006166A" w:rsidRPr="00A77CBC" w:rsidRDefault="0006166A" w:rsidP="0006166A">
            <w:pPr>
              <w:jc w:val="center"/>
              <w:rPr>
                <w:rFonts w:ascii="Times New Roman" w:eastAsia="Times New Roman" w:hAnsi="Times New Roman" w:cs="Times New Roman"/>
                <w:bCs/>
                <w:i/>
                <w:iCs/>
                <w:noProof/>
                <w:sz w:val="20"/>
                <w:szCs w:val="20"/>
              </w:rPr>
            </w:pPr>
            <w:r w:rsidRPr="00A77CBC">
              <w:rPr>
                <w:rFonts w:ascii="Times New Roman" w:eastAsia="Times New Roman" w:hAnsi="Times New Roman" w:cs="Times New Roman"/>
                <w:bCs/>
                <w:i/>
                <w:iCs/>
                <w:noProof/>
                <w:sz w:val="20"/>
                <w:szCs w:val="20"/>
              </w:rPr>
              <w:t>1</w:t>
            </w:r>
          </w:p>
        </w:tc>
        <w:tc>
          <w:tcPr>
            <w:tcW w:w="630" w:type="dxa"/>
            <w:shd w:val="clear" w:color="auto" w:fill="auto"/>
            <w:vAlign w:val="center"/>
          </w:tcPr>
          <w:p w14:paraId="1366650F" w14:textId="1216F91C"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5A3F9E87" w14:textId="165F7507"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shd w:val="clear" w:color="auto" w:fill="auto"/>
            <w:vAlign w:val="center"/>
          </w:tcPr>
          <w:p w14:paraId="55B19614" w14:textId="11E0C4E6" w:rsidR="0006166A" w:rsidRPr="00EC6867" w:rsidRDefault="00DB2B8E"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540" w:type="dxa"/>
            <w:shd w:val="clear" w:color="auto" w:fill="auto"/>
            <w:vAlign w:val="center"/>
          </w:tcPr>
          <w:p w14:paraId="18D772D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C5D08A2" w14:textId="77777777" w:rsidR="0006166A" w:rsidRPr="00EC6867" w:rsidRDefault="0006166A" w:rsidP="0006166A">
            <w:pPr>
              <w:jc w:val="center"/>
              <w:rPr>
                <w:rFonts w:ascii="Times New Roman" w:eastAsia="Times New Roman" w:hAnsi="Times New Roman" w:cs="Times New Roman"/>
                <w:noProof/>
                <w:sz w:val="20"/>
                <w:szCs w:val="20"/>
              </w:rPr>
            </w:pPr>
          </w:p>
          <w:p w14:paraId="3820EB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1FBF22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070D386" w14:textId="77777777" w:rsidTr="00DB2B8E">
        <w:trPr>
          <w:trHeight w:val="264"/>
        </w:trPr>
        <w:tc>
          <w:tcPr>
            <w:tcW w:w="709" w:type="dxa"/>
            <w:shd w:val="clear" w:color="auto" w:fill="auto"/>
            <w:vAlign w:val="center"/>
          </w:tcPr>
          <w:p w14:paraId="33D620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38A5330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ZP209</w:t>
            </w:r>
          </w:p>
        </w:tc>
        <w:tc>
          <w:tcPr>
            <w:tcW w:w="2958" w:type="dxa"/>
            <w:shd w:val="clear" w:color="auto" w:fill="auto"/>
            <w:vAlign w:val="center"/>
          </w:tcPr>
          <w:p w14:paraId="34A3952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 -engleski</w:t>
            </w:r>
            <w:r w:rsidRPr="00EC6867">
              <w:rPr>
                <w:rFonts w:ascii="Times New Roman" w:eastAsia="Times New Roman" w:hAnsi="Times New Roman" w:cs="Times New Roman"/>
                <w:noProof/>
                <w:vanish/>
                <w:sz w:val="20"/>
                <w:szCs w:val="20"/>
              </w:rPr>
              <w:t>STRANI S</w:t>
            </w:r>
          </w:p>
        </w:tc>
        <w:tc>
          <w:tcPr>
            <w:tcW w:w="1200" w:type="dxa"/>
            <w:shd w:val="clear" w:color="auto" w:fill="auto"/>
            <w:vAlign w:val="center"/>
          </w:tcPr>
          <w:p w14:paraId="029E75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4126CC4" w14:textId="77777777" w:rsidR="0006166A" w:rsidRPr="00EC6867" w:rsidRDefault="0006166A" w:rsidP="0006166A">
            <w:pPr>
              <w:tabs>
                <w:tab w:val="center" w:pos="192"/>
              </w:tabs>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21E34A30" w14:textId="209D2FD9" w:rsidR="0006166A" w:rsidRPr="00865629" w:rsidRDefault="00865629" w:rsidP="0006166A">
            <w:pPr>
              <w:rPr>
                <w:rFonts w:ascii="Times New Roman" w:eastAsia="Times New Roman" w:hAnsi="Times New Roman" w:cs="Times New Roman"/>
                <w:noProof/>
                <w:sz w:val="18"/>
                <w:szCs w:val="18"/>
              </w:rPr>
            </w:pPr>
            <w:r w:rsidRPr="00865629">
              <w:rPr>
                <w:rFonts w:ascii="Times New Roman" w:eastAsia="Times New Roman" w:hAnsi="Times New Roman" w:cs="Times New Roman"/>
                <w:noProof/>
                <w:sz w:val="18"/>
                <w:szCs w:val="18"/>
              </w:rPr>
              <w:t>izv.prof.dr.sc. Katarina Žeravica</w:t>
            </w:r>
          </w:p>
          <w:p w14:paraId="27A1D9A6" w14:textId="77777777" w:rsidR="0006166A" w:rsidRPr="00A77CBC" w:rsidRDefault="0006166A"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5FBEA750" w14:textId="2EAF7625" w:rsidR="003A19AE" w:rsidRPr="00A77CBC" w:rsidRDefault="0006166A" w:rsidP="003A19AE">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p w14:paraId="0F0DE545" w14:textId="1F6408F9" w:rsidR="0006166A" w:rsidRPr="00A77CBC"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232140DD" w14:textId="67194D74"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4DC22BFC" w14:textId="549CD353" w:rsidR="0006166A" w:rsidRPr="00A77CBC" w:rsidRDefault="003A19AE"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2D1E4A4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E133BB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6936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2B0B73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229C9F" w14:textId="77777777" w:rsidTr="00DB2B8E">
        <w:trPr>
          <w:trHeight w:val="596"/>
        </w:trPr>
        <w:tc>
          <w:tcPr>
            <w:tcW w:w="709" w:type="dxa"/>
            <w:shd w:val="clear" w:color="auto" w:fill="auto"/>
            <w:vAlign w:val="center"/>
          </w:tcPr>
          <w:p w14:paraId="336FBE2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60DDDA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208</w:t>
            </w:r>
          </w:p>
        </w:tc>
        <w:tc>
          <w:tcPr>
            <w:tcW w:w="2958" w:type="dxa"/>
            <w:shd w:val="clear" w:color="auto" w:fill="auto"/>
            <w:vAlign w:val="center"/>
          </w:tcPr>
          <w:p w14:paraId="3A2633E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w:t>
            </w:r>
          </w:p>
        </w:tc>
        <w:tc>
          <w:tcPr>
            <w:tcW w:w="1200" w:type="dxa"/>
            <w:shd w:val="clear" w:color="auto" w:fill="auto"/>
            <w:vAlign w:val="center"/>
          </w:tcPr>
          <w:p w14:paraId="66A246F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A8A2D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60FCA6A6" w14:textId="36161A01" w:rsidR="0006166A" w:rsidRPr="00A77CBC" w:rsidRDefault="00A77CBC"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red</w:t>
            </w:r>
            <w:r w:rsidR="0006166A" w:rsidRPr="00A77CBC">
              <w:rPr>
                <w:rFonts w:ascii="Times New Roman" w:eastAsia="Times New Roman" w:hAnsi="Times New Roman" w:cs="Times New Roman"/>
                <w:bCs/>
                <w:noProof/>
                <w:sz w:val="20"/>
                <w:szCs w:val="20"/>
              </w:rPr>
              <w:t>.prof.art.dr.sc. Antoaneta Radočaj Jerković</w:t>
            </w:r>
          </w:p>
          <w:p w14:paraId="21FF8BCC" w14:textId="57921794" w:rsidR="003C0C2F" w:rsidRPr="00A77CBC" w:rsidRDefault="003C0C2F"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Davor Dedić, v. pred.</w:t>
            </w:r>
          </w:p>
        </w:tc>
        <w:tc>
          <w:tcPr>
            <w:tcW w:w="810" w:type="dxa"/>
            <w:shd w:val="clear" w:color="auto" w:fill="auto"/>
            <w:vAlign w:val="center"/>
          </w:tcPr>
          <w:p w14:paraId="63A2C8EE" w14:textId="77777777" w:rsidR="0006166A" w:rsidRPr="00A77CBC" w:rsidRDefault="0006166A" w:rsidP="003C0C2F">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2</w:t>
            </w:r>
          </w:p>
        </w:tc>
        <w:tc>
          <w:tcPr>
            <w:tcW w:w="630" w:type="dxa"/>
            <w:shd w:val="clear" w:color="auto" w:fill="auto"/>
            <w:vAlign w:val="center"/>
          </w:tcPr>
          <w:p w14:paraId="770338A9"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1A9F6A7A" w14:textId="77777777" w:rsidR="003C0C2F" w:rsidRPr="00A77CBC" w:rsidRDefault="003C0C2F" w:rsidP="0006166A">
            <w:pPr>
              <w:jc w:val="center"/>
              <w:rPr>
                <w:rFonts w:ascii="Times New Roman" w:eastAsia="Times New Roman" w:hAnsi="Times New Roman" w:cs="Times New Roman"/>
                <w:bCs/>
                <w:noProof/>
                <w:sz w:val="20"/>
                <w:szCs w:val="20"/>
              </w:rPr>
            </w:pPr>
          </w:p>
          <w:p w14:paraId="51A1A24E"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2A</w:t>
            </w:r>
          </w:p>
        </w:tc>
        <w:tc>
          <w:tcPr>
            <w:tcW w:w="630" w:type="dxa"/>
            <w:shd w:val="clear" w:color="auto" w:fill="auto"/>
            <w:vAlign w:val="center"/>
          </w:tcPr>
          <w:p w14:paraId="40DC6E5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6382D2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2CCFAE5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Pr>
          <w:p w14:paraId="365FF4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0D313B46" w14:textId="77777777" w:rsidTr="00DB2B8E">
        <w:trPr>
          <w:trHeight w:val="475"/>
        </w:trPr>
        <w:tc>
          <w:tcPr>
            <w:tcW w:w="709" w:type="dxa"/>
            <w:shd w:val="clear" w:color="auto" w:fill="auto"/>
            <w:vAlign w:val="center"/>
          </w:tcPr>
          <w:p w14:paraId="3CDF49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11.</w:t>
            </w:r>
          </w:p>
        </w:tc>
        <w:tc>
          <w:tcPr>
            <w:tcW w:w="1121" w:type="dxa"/>
            <w:shd w:val="clear" w:color="auto" w:fill="auto"/>
            <w:vAlign w:val="center"/>
          </w:tcPr>
          <w:p w14:paraId="5D2475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IZ206</w:t>
            </w:r>
          </w:p>
        </w:tc>
        <w:tc>
          <w:tcPr>
            <w:tcW w:w="2958" w:type="dxa"/>
            <w:shd w:val="clear" w:color="auto" w:fill="auto"/>
            <w:vAlign w:val="center"/>
          </w:tcPr>
          <w:p w14:paraId="5AC225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INFORMATIKA</w:t>
            </w:r>
          </w:p>
        </w:tc>
        <w:tc>
          <w:tcPr>
            <w:tcW w:w="1200" w:type="dxa"/>
            <w:shd w:val="clear" w:color="auto" w:fill="auto"/>
            <w:vAlign w:val="center"/>
          </w:tcPr>
          <w:p w14:paraId="652AD1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36A99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ed" w:sz="4" w:space="0" w:color="auto"/>
              <w:bottom w:val="single" w:sz="4" w:space="0" w:color="auto"/>
            </w:tcBorders>
            <w:shd w:val="clear" w:color="auto" w:fill="auto"/>
            <w:vAlign w:val="center"/>
          </w:tcPr>
          <w:p w14:paraId="5F810800" w14:textId="77777777"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Davor Dedić, v. pred.</w:t>
            </w:r>
          </w:p>
        </w:tc>
        <w:tc>
          <w:tcPr>
            <w:tcW w:w="810" w:type="dxa"/>
            <w:tcBorders>
              <w:top w:val="dashed" w:sz="4" w:space="0" w:color="auto"/>
              <w:bottom w:val="single" w:sz="4" w:space="0" w:color="auto"/>
            </w:tcBorders>
            <w:shd w:val="clear" w:color="auto" w:fill="auto"/>
            <w:vAlign w:val="center"/>
          </w:tcPr>
          <w:p w14:paraId="741CE01B"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ed" w:sz="4" w:space="0" w:color="auto"/>
              <w:bottom w:val="single" w:sz="4" w:space="0" w:color="auto"/>
            </w:tcBorders>
            <w:shd w:val="clear" w:color="auto" w:fill="auto"/>
            <w:vAlign w:val="center"/>
          </w:tcPr>
          <w:p w14:paraId="12CE7288" w14:textId="50BD5905"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dashed" w:sz="4" w:space="0" w:color="auto"/>
              <w:bottom w:val="single" w:sz="4" w:space="0" w:color="auto"/>
            </w:tcBorders>
            <w:shd w:val="clear" w:color="auto" w:fill="auto"/>
            <w:vAlign w:val="center"/>
          </w:tcPr>
          <w:p w14:paraId="150C95AA" w14:textId="0B0CF4A7"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tcBorders>
              <w:top w:val="dashed" w:sz="4" w:space="0" w:color="auto"/>
              <w:bottom w:val="single" w:sz="4" w:space="0" w:color="auto"/>
            </w:tcBorders>
            <w:shd w:val="clear" w:color="auto" w:fill="auto"/>
            <w:vAlign w:val="center"/>
          </w:tcPr>
          <w:p w14:paraId="1E8CC515" w14:textId="3AF987DD"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shd w:val="clear" w:color="auto" w:fill="auto"/>
            <w:vAlign w:val="center"/>
          </w:tcPr>
          <w:p w14:paraId="197183A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32D493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2026D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EE</w:t>
            </w:r>
          </w:p>
        </w:tc>
      </w:tr>
      <w:tr w:rsidR="0006166A" w:rsidRPr="00EC6867" w14:paraId="1D0EA07F" w14:textId="77777777" w:rsidTr="00DB2B8E">
        <w:trPr>
          <w:trHeight w:val="278"/>
        </w:trPr>
        <w:tc>
          <w:tcPr>
            <w:tcW w:w="709" w:type="dxa"/>
            <w:vMerge w:val="restart"/>
            <w:shd w:val="clear" w:color="auto" w:fill="auto"/>
            <w:vAlign w:val="center"/>
          </w:tcPr>
          <w:p w14:paraId="34BBAC9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1121" w:type="dxa"/>
            <w:vMerge w:val="restart"/>
            <w:shd w:val="clear" w:color="auto" w:fill="auto"/>
            <w:vAlign w:val="center"/>
          </w:tcPr>
          <w:p w14:paraId="1ED82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GP208</w:t>
            </w:r>
          </w:p>
        </w:tc>
        <w:tc>
          <w:tcPr>
            <w:tcW w:w="2958" w:type="dxa"/>
            <w:vMerge w:val="restart"/>
            <w:shd w:val="clear" w:color="auto" w:fill="auto"/>
            <w:vAlign w:val="center"/>
          </w:tcPr>
          <w:p w14:paraId="64C7498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w:t>
            </w:r>
          </w:p>
        </w:tc>
        <w:tc>
          <w:tcPr>
            <w:tcW w:w="1200" w:type="dxa"/>
            <w:vMerge w:val="restart"/>
            <w:shd w:val="clear" w:color="auto" w:fill="auto"/>
            <w:vAlign w:val="center"/>
          </w:tcPr>
          <w:p w14:paraId="4C5D8D6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C06607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tcBorders>
              <w:top w:val="dashed" w:sz="4" w:space="0" w:color="auto"/>
            </w:tcBorders>
            <w:shd w:val="clear" w:color="auto" w:fill="auto"/>
            <w:vAlign w:val="center"/>
          </w:tcPr>
          <w:p w14:paraId="784D0000" w14:textId="582199CB" w:rsidR="0006166A" w:rsidRPr="00EC6867" w:rsidRDefault="0006166A" w:rsidP="0006166A">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 xml:space="preserve">Marko Sesar, </w:t>
            </w:r>
            <w:r w:rsidR="001943FD">
              <w:rPr>
                <w:rFonts w:ascii="Times New Roman" w:eastAsia="Times New Roman" w:hAnsi="Times New Roman" w:cs="Times New Roman"/>
                <w:bCs/>
                <w:noProof/>
                <w:sz w:val="20"/>
                <w:szCs w:val="20"/>
              </w:rPr>
              <w:t>v.</w:t>
            </w:r>
            <w:r w:rsidRPr="00EC6867">
              <w:rPr>
                <w:rFonts w:ascii="Times New Roman" w:eastAsia="Times New Roman" w:hAnsi="Times New Roman" w:cs="Times New Roman"/>
                <w:bCs/>
                <w:noProof/>
                <w:sz w:val="20"/>
                <w:szCs w:val="20"/>
              </w:rPr>
              <w:t>umj.sur.</w:t>
            </w:r>
          </w:p>
        </w:tc>
        <w:tc>
          <w:tcPr>
            <w:tcW w:w="810" w:type="dxa"/>
            <w:tcBorders>
              <w:top w:val="dashed" w:sz="4" w:space="0" w:color="auto"/>
              <w:bottom w:val="dashSmallGap" w:sz="4" w:space="0" w:color="auto"/>
            </w:tcBorders>
            <w:shd w:val="clear" w:color="auto" w:fill="auto"/>
            <w:vAlign w:val="center"/>
          </w:tcPr>
          <w:p w14:paraId="3D060B71"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ed" w:sz="4" w:space="0" w:color="auto"/>
              <w:bottom w:val="dashSmallGap" w:sz="4" w:space="0" w:color="auto"/>
            </w:tcBorders>
            <w:shd w:val="clear" w:color="auto" w:fill="auto"/>
            <w:vAlign w:val="center"/>
          </w:tcPr>
          <w:p w14:paraId="2BF1C93D" w14:textId="0B126A5C"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dashed" w:sz="4" w:space="0" w:color="auto"/>
              <w:bottom w:val="dashSmallGap" w:sz="4" w:space="0" w:color="auto"/>
            </w:tcBorders>
            <w:shd w:val="clear" w:color="auto" w:fill="auto"/>
            <w:vAlign w:val="center"/>
          </w:tcPr>
          <w:p w14:paraId="75C2052B" w14:textId="5C870E08" w:rsidR="0006166A" w:rsidRPr="00A77CBC" w:rsidRDefault="00580363" w:rsidP="00580363">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tcBorders>
              <w:top w:val="dashed" w:sz="4" w:space="0" w:color="auto"/>
              <w:bottom w:val="dashSmallGap" w:sz="4" w:space="0" w:color="auto"/>
            </w:tcBorders>
            <w:shd w:val="clear" w:color="auto" w:fill="auto"/>
            <w:vAlign w:val="center"/>
          </w:tcPr>
          <w:p w14:paraId="2F4D44E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dashSmallGap" w:sz="4" w:space="0" w:color="auto"/>
            </w:tcBorders>
            <w:shd w:val="clear" w:color="auto" w:fill="auto"/>
            <w:vAlign w:val="center"/>
          </w:tcPr>
          <w:p w14:paraId="4259E6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dashSmallGap" w:sz="4" w:space="0" w:color="auto"/>
            </w:tcBorders>
            <w:shd w:val="clear" w:color="auto" w:fill="auto"/>
            <w:vAlign w:val="center"/>
          </w:tcPr>
          <w:p w14:paraId="0DF7405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dashed" w:sz="4" w:space="0" w:color="auto"/>
              <w:bottom w:val="dashSmallGap" w:sz="4" w:space="0" w:color="auto"/>
            </w:tcBorders>
          </w:tcPr>
          <w:p w14:paraId="616C91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8E7B5B1" w14:textId="77777777" w:rsidTr="00DB2B8E">
        <w:trPr>
          <w:trHeight w:val="68"/>
        </w:trPr>
        <w:tc>
          <w:tcPr>
            <w:tcW w:w="709" w:type="dxa"/>
            <w:vMerge/>
            <w:shd w:val="clear" w:color="auto" w:fill="auto"/>
            <w:vAlign w:val="center"/>
          </w:tcPr>
          <w:p w14:paraId="552FEF18"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AF4461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8316FB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B97A263"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233D80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single" w:sz="4" w:space="0" w:color="auto"/>
            </w:tcBorders>
            <w:shd w:val="clear" w:color="auto" w:fill="auto"/>
            <w:vAlign w:val="center"/>
          </w:tcPr>
          <w:p w14:paraId="09838508" w14:textId="77777777" w:rsidR="0006166A" w:rsidRPr="00EC6867"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single" w:sz="4" w:space="0" w:color="auto"/>
            </w:tcBorders>
            <w:shd w:val="clear" w:color="auto" w:fill="auto"/>
            <w:vAlign w:val="center"/>
          </w:tcPr>
          <w:p w14:paraId="159332BD" w14:textId="4432351A"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top w:val="dashSmallGap" w:sz="4" w:space="0" w:color="auto"/>
              <w:bottom w:val="single" w:sz="4" w:space="0" w:color="auto"/>
            </w:tcBorders>
            <w:shd w:val="clear" w:color="auto" w:fill="auto"/>
            <w:vAlign w:val="center"/>
          </w:tcPr>
          <w:p w14:paraId="4B0E444B" w14:textId="552C0B5F" w:rsidR="0006166A" w:rsidRPr="00EC6867" w:rsidRDefault="00580363"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bottom w:val="single" w:sz="4" w:space="0" w:color="auto"/>
            </w:tcBorders>
            <w:shd w:val="clear" w:color="auto" w:fill="auto"/>
            <w:vAlign w:val="center"/>
          </w:tcPr>
          <w:p w14:paraId="7D5EBD98"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single" w:sz="4" w:space="0" w:color="auto"/>
            </w:tcBorders>
            <w:shd w:val="clear" w:color="auto" w:fill="auto"/>
            <w:vAlign w:val="center"/>
          </w:tcPr>
          <w:p w14:paraId="369C73F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single" w:sz="4" w:space="0" w:color="auto"/>
            </w:tcBorders>
            <w:shd w:val="clear" w:color="auto" w:fill="auto"/>
            <w:vAlign w:val="center"/>
          </w:tcPr>
          <w:p w14:paraId="2B18CAF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712FBE4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tcPr>
          <w:p w14:paraId="4FA35B0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0D016A" w14:textId="77777777" w:rsidTr="00DB2B8E">
        <w:trPr>
          <w:trHeight w:val="296"/>
        </w:trPr>
        <w:tc>
          <w:tcPr>
            <w:tcW w:w="709" w:type="dxa"/>
            <w:shd w:val="clear" w:color="auto" w:fill="auto"/>
            <w:vAlign w:val="center"/>
          </w:tcPr>
          <w:p w14:paraId="7C32303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1121" w:type="dxa"/>
            <w:shd w:val="clear" w:color="auto" w:fill="auto"/>
            <w:vAlign w:val="center"/>
          </w:tcPr>
          <w:p w14:paraId="2C6FF9C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ZP211</w:t>
            </w:r>
          </w:p>
        </w:tc>
        <w:tc>
          <w:tcPr>
            <w:tcW w:w="2958" w:type="dxa"/>
            <w:shd w:val="clear" w:color="auto" w:fill="auto"/>
            <w:vAlign w:val="center"/>
          </w:tcPr>
          <w:p w14:paraId="5ECD4A3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w:t>
            </w:r>
          </w:p>
        </w:tc>
        <w:tc>
          <w:tcPr>
            <w:tcW w:w="1200" w:type="dxa"/>
            <w:shd w:val="clear" w:color="auto" w:fill="auto"/>
            <w:vAlign w:val="center"/>
          </w:tcPr>
          <w:p w14:paraId="04A5D9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9A65C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2E29EBBB" w14:textId="77777777" w:rsidR="0006166A" w:rsidRPr="00EC6867" w:rsidRDefault="0006166A" w:rsidP="0006166A">
            <w:pP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Zoran Pupovac, pred.</w:t>
            </w:r>
          </w:p>
        </w:tc>
        <w:tc>
          <w:tcPr>
            <w:tcW w:w="810" w:type="dxa"/>
            <w:tcBorders>
              <w:top w:val="dashed" w:sz="4" w:space="0" w:color="auto"/>
              <w:bottom w:val="single" w:sz="4" w:space="0" w:color="auto"/>
            </w:tcBorders>
            <w:shd w:val="clear" w:color="auto" w:fill="auto"/>
            <w:vAlign w:val="center"/>
          </w:tcPr>
          <w:p w14:paraId="19453B2E" w14:textId="15BD2F0E"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top w:val="dashed" w:sz="4" w:space="0" w:color="auto"/>
              <w:bottom w:val="single" w:sz="4" w:space="0" w:color="auto"/>
            </w:tcBorders>
            <w:shd w:val="clear" w:color="auto" w:fill="auto"/>
            <w:vAlign w:val="center"/>
          </w:tcPr>
          <w:p w14:paraId="0FFC09D0" w14:textId="15C2E303"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top w:val="dashed" w:sz="4" w:space="0" w:color="auto"/>
              <w:bottom w:val="single" w:sz="4" w:space="0" w:color="auto"/>
            </w:tcBorders>
            <w:shd w:val="clear" w:color="auto" w:fill="auto"/>
            <w:vAlign w:val="center"/>
          </w:tcPr>
          <w:p w14:paraId="53112995"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top w:val="dashed" w:sz="4" w:space="0" w:color="auto"/>
              <w:bottom w:val="single" w:sz="4" w:space="0" w:color="auto"/>
            </w:tcBorders>
            <w:shd w:val="clear" w:color="auto" w:fill="auto"/>
            <w:vAlign w:val="center"/>
          </w:tcPr>
          <w:p w14:paraId="54751BB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2BB5D6A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79F7EECC" w14:textId="261283DB"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top w:val="dashed" w:sz="4" w:space="0" w:color="auto"/>
              <w:bottom w:val="single" w:sz="4" w:space="0" w:color="auto"/>
            </w:tcBorders>
          </w:tcPr>
          <w:p w14:paraId="379102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A9280A" w:rsidRPr="00EC6867" w14:paraId="3F111C43" w14:textId="77777777" w:rsidTr="00DB2B8E">
        <w:trPr>
          <w:trHeight w:val="296"/>
        </w:trPr>
        <w:tc>
          <w:tcPr>
            <w:tcW w:w="709" w:type="dxa"/>
            <w:shd w:val="clear" w:color="auto" w:fill="auto"/>
            <w:vAlign w:val="center"/>
          </w:tcPr>
          <w:p w14:paraId="5A1D1E3A" w14:textId="77777777" w:rsidR="00A9280A" w:rsidRPr="00EC6867" w:rsidRDefault="00A9280A" w:rsidP="0006166A">
            <w:pPr>
              <w:rPr>
                <w:rFonts w:ascii="Times New Roman" w:eastAsia="Times New Roman" w:hAnsi="Times New Roman" w:cs="Times New Roman"/>
                <w:noProof/>
                <w:sz w:val="20"/>
                <w:szCs w:val="20"/>
              </w:rPr>
            </w:pPr>
          </w:p>
        </w:tc>
        <w:tc>
          <w:tcPr>
            <w:tcW w:w="1121" w:type="dxa"/>
            <w:shd w:val="clear" w:color="auto" w:fill="auto"/>
            <w:vAlign w:val="center"/>
          </w:tcPr>
          <w:p w14:paraId="2A1D6E4A" w14:textId="77777777" w:rsidR="00A9280A" w:rsidRPr="00EC6867" w:rsidRDefault="00A9280A"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461CD0D8" w14:textId="77777777" w:rsidR="00A9280A" w:rsidRPr="00EC6867" w:rsidRDefault="00A9280A" w:rsidP="0006166A">
            <w:pPr>
              <w:rPr>
                <w:rFonts w:ascii="Times New Roman" w:eastAsia="Times New Roman" w:hAnsi="Times New Roman" w:cs="Times New Roman"/>
                <w:noProof/>
                <w:sz w:val="20"/>
                <w:szCs w:val="20"/>
              </w:rPr>
            </w:pPr>
          </w:p>
        </w:tc>
        <w:tc>
          <w:tcPr>
            <w:tcW w:w="1200" w:type="dxa"/>
            <w:shd w:val="clear" w:color="auto" w:fill="auto"/>
            <w:vAlign w:val="center"/>
          </w:tcPr>
          <w:p w14:paraId="5A84BEA4" w14:textId="77777777" w:rsidR="00A9280A" w:rsidRPr="00EC6867" w:rsidRDefault="00A9280A" w:rsidP="0006166A">
            <w:pPr>
              <w:jc w:val="center"/>
              <w:rPr>
                <w:rFonts w:ascii="Times New Roman" w:eastAsia="Times New Roman" w:hAnsi="Times New Roman" w:cs="Times New Roman"/>
                <w:noProof/>
                <w:sz w:val="20"/>
                <w:szCs w:val="20"/>
              </w:rPr>
            </w:pPr>
          </w:p>
        </w:tc>
        <w:tc>
          <w:tcPr>
            <w:tcW w:w="600" w:type="dxa"/>
            <w:shd w:val="clear" w:color="auto" w:fill="auto"/>
            <w:vAlign w:val="center"/>
          </w:tcPr>
          <w:p w14:paraId="3192810E" w14:textId="77777777" w:rsidR="00A9280A" w:rsidRPr="00EC6867" w:rsidRDefault="00A9280A" w:rsidP="0006166A">
            <w:pPr>
              <w:jc w:val="center"/>
              <w:rPr>
                <w:rFonts w:ascii="Times New Roman" w:eastAsia="Times New Roman" w:hAnsi="Times New Roman" w:cs="Times New Roman"/>
                <w:noProof/>
                <w:sz w:val="20"/>
                <w:szCs w:val="20"/>
              </w:rPr>
            </w:pPr>
          </w:p>
        </w:tc>
        <w:tc>
          <w:tcPr>
            <w:tcW w:w="4050" w:type="dxa"/>
            <w:tcBorders>
              <w:top w:val="dashed" w:sz="4" w:space="0" w:color="auto"/>
              <w:bottom w:val="single" w:sz="4" w:space="0" w:color="auto"/>
            </w:tcBorders>
            <w:shd w:val="clear" w:color="auto" w:fill="auto"/>
            <w:vAlign w:val="center"/>
          </w:tcPr>
          <w:p w14:paraId="5C6DCA01" w14:textId="77777777" w:rsidR="00A9280A" w:rsidRPr="00EC6867" w:rsidRDefault="00A9280A" w:rsidP="0006166A">
            <w:pPr>
              <w:rPr>
                <w:rFonts w:ascii="Times New Roman" w:eastAsia="Times New Roman" w:hAnsi="Times New Roman" w:cs="Times New Roman"/>
                <w:i/>
                <w:noProof/>
                <w:sz w:val="20"/>
                <w:szCs w:val="20"/>
              </w:rPr>
            </w:pPr>
          </w:p>
        </w:tc>
        <w:tc>
          <w:tcPr>
            <w:tcW w:w="810" w:type="dxa"/>
            <w:tcBorders>
              <w:top w:val="dashed" w:sz="4" w:space="0" w:color="auto"/>
              <w:bottom w:val="single" w:sz="4" w:space="0" w:color="auto"/>
            </w:tcBorders>
            <w:shd w:val="clear" w:color="auto" w:fill="auto"/>
            <w:vAlign w:val="center"/>
          </w:tcPr>
          <w:p w14:paraId="7AEB72FC" w14:textId="77777777" w:rsidR="00A9280A" w:rsidRPr="00EC6867" w:rsidRDefault="00A9280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35A71998" w14:textId="77777777" w:rsidR="00A9280A" w:rsidRPr="00EC6867" w:rsidRDefault="00A9280A" w:rsidP="0006166A">
            <w:pPr>
              <w:jc w:val="center"/>
              <w:rPr>
                <w:rFonts w:ascii="Times New Roman" w:eastAsia="Times New Roman" w:hAnsi="Times New Roman" w:cs="Times New Roman"/>
                <w:i/>
                <w:noProof/>
                <w:sz w:val="20"/>
                <w:szCs w:val="20"/>
              </w:rPr>
            </w:pPr>
          </w:p>
        </w:tc>
        <w:tc>
          <w:tcPr>
            <w:tcW w:w="720" w:type="dxa"/>
            <w:tcBorders>
              <w:top w:val="dashed" w:sz="4" w:space="0" w:color="auto"/>
              <w:bottom w:val="single" w:sz="4" w:space="0" w:color="auto"/>
            </w:tcBorders>
            <w:shd w:val="clear" w:color="auto" w:fill="auto"/>
            <w:vAlign w:val="center"/>
          </w:tcPr>
          <w:p w14:paraId="668DB35C" w14:textId="77777777" w:rsidR="00A9280A" w:rsidRPr="00EC6867" w:rsidRDefault="00A9280A" w:rsidP="0006166A">
            <w:pPr>
              <w:jc w:val="center"/>
              <w:rPr>
                <w:rFonts w:ascii="Times New Roman" w:eastAsia="Times New Roman" w:hAnsi="Times New Roman" w:cs="Times New Roman"/>
                <w:i/>
                <w:noProof/>
                <w:sz w:val="20"/>
                <w:szCs w:val="20"/>
              </w:rPr>
            </w:pPr>
          </w:p>
        </w:tc>
        <w:tc>
          <w:tcPr>
            <w:tcW w:w="630" w:type="dxa"/>
            <w:tcBorders>
              <w:top w:val="dashed" w:sz="4" w:space="0" w:color="auto"/>
              <w:bottom w:val="single" w:sz="4" w:space="0" w:color="auto"/>
            </w:tcBorders>
            <w:shd w:val="clear" w:color="auto" w:fill="auto"/>
            <w:vAlign w:val="center"/>
          </w:tcPr>
          <w:p w14:paraId="6526B3C6" w14:textId="77777777" w:rsidR="00A9280A" w:rsidRPr="00EC6867" w:rsidRDefault="00A9280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shd w:val="clear" w:color="auto" w:fill="auto"/>
            <w:vAlign w:val="center"/>
          </w:tcPr>
          <w:p w14:paraId="18CBAD97" w14:textId="77777777" w:rsidR="00A9280A" w:rsidRPr="00EC6867" w:rsidRDefault="00A9280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58CF3A98" w14:textId="77777777" w:rsidR="00A9280A" w:rsidRDefault="00A9280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tcPr>
          <w:p w14:paraId="2107B0AA" w14:textId="77777777" w:rsidR="00A9280A" w:rsidRPr="00EC6867" w:rsidRDefault="00A9280A" w:rsidP="0006166A">
            <w:pPr>
              <w:jc w:val="center"/>
              <w:rPr>
                <w:rFonts w:ascii="Times New Roman" w:eastAsia="Times New Roman" w:hAnsi="Times New Roman" w:cs="Times New Roman"/>
                <w:noProof/>
                <w:sz w:val="20"/>
                <w:szCs w:val="20"/>
              </w:rPr>
            </w:pPr>
          </w:p>
        </w:tc>
      </w:tr>
      <w:tr w:rsidR="008776C5" w:rsidRPr="00EC6867" w14:paraId="3FB109BF" w14:textId="77777777" w:rsidTr="008776C5">
        <w:trPr>
          <w:trHeight w:val="470"/>
        </w:trPr>
        <w:tc>
          <w:tcPr>
            <w:tcW w:w="709" w:type="dxa"/>
            <w:shd w:val="clear" w:color="auto" w:fill="auto"/>
            <w:vAlign w:val="center"/>
          </w:tcPr>
          <w:p w14:paraId="3F432DDD" w14:textId="4109D2F7" w:rsidR="008776C5" w:rsidRPr="00EC6867" w:rsidRDefault="00D155F6"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p w14:paraId="0F435C84" w14:textId="77777777" w:rsidR="008776C5" w:rsidRPr="00EC6867" w:rsidRDefault="008776C5" w:rsidP="0006166A">
            <w:pPr>
              <w:rPr>
                <w:rFonts w:ascii="Times New Roman" w:eastAsia="Times New Roman" w:hAnsi="Times New Roman" w:cs="Times New Roman"/>
                <w:noProof/>
                <w:sz w:val="20"/>
                <w:szCs w:val="20"/>
              </w:rPr>
            </w:pPr>
          </w:p>
        </w:tc>
        <w:tc>
          <w:tcPr>
            <w:tcW w:w="1121" w:type="dxa"/>
            <w:shd w:val="clear" w:color="auto" w:fill="auto"/>
            <w:vAlign w:val="center"/>
          </w:tcPr>
          <w:p w14:paraId="2640F6A4" w14:textId="1DE6C7BE" w:rsidR="008776C5" w:rsidRPr="00EC6867" w:rsidRDefault="00D155F6"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LKMA022</w:t>
            </w:r>
          </w:p>
        </w:tc>
        <w:tc>
          <w:tcPr>
            <w:tcW w:w="2958" w:type="dxa"/>
            <w:shd w:val="clear" w:color="auto" w:fill="auto"/>
            <w:vAlign w:val="center"/>
          </w:tcPr>
          <w:p w14:paraId="2542BE62" w14:textId="2B0D4238" w:rsidR="008776C5"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PSIHOLOGIJA ODGOJA I OBRAZOVANJA</w:t>
            </w:r>
            <w:r w:rsidRPr="00EC6867">
              <w:rPr>
                <w:rFonts w:ascii="Times New Roman" w:eastAsia="Times New Roman" w:hAnsi="Times New Roman" w:cs="Times New Roman"/>
                <w:noProof/>
                <w:sz w:val="20"/>
                <w:szCs w:val="20"/>
              </w:rPr>
              <w:t xml:space="preserve"> </w:t>
            </w:r>
            <w:r w:rsidR="00D155F6">
              <w:rPr>
                <w:rFonts w:ascii="Times New Roman" w:eastAsia="Times New Roman" w:hAnsi="Times New Roman" w:cs="Times New Roman"/>
                <w:noProof/>
                <w:sz w:val="20"/>
                <w:szCs w:val="20"/>
              </w:rPr>
              <w:t>II</w:t>
            </w:r>
          </w:p>
        </w:tc>
        <w:tc>
          <w:tcPr>
            <w:tcW w:w="1200" w:type="dxa"/>
            <w:shd w:val="clear" w:color="auto" w:fill="auto"/>
            <w:vAlign w:val="center"/>
          </w:tcPr>
          <w:p w14:paraId="0C8E700D" w14:textId="2FBDF380" w:rsidR="008776C5" w:rsidRPr="00EC6867" w:rsidRDefault="006333FF"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I</w:t>
            </w:r>
          </w:p>
        </w:tc>
        <w:tc>
          <w:tcPr>
            <w:tcW w:w="600" w:type="dxa"/>
            <w:shd w:val="clear" w:color="auto" w:fill="auto"/>
            <w:vAlign w:val="center"/>
          </w:tcPr>
          <w:p w14:paraId="4F6D49E9"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5420BDA" w14:textId="575A103E" w:rsidR="008776C5" w:rsidRPr="00DC0230" w:rsidRDefault="00C87952"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 xml:space="preserve">Martina </w:t>
            </w:r>
            <w:r w:rsidR="009E3ED4">
              <w:rPr>
                <w:rFonts w:ascii="Times New Roman" w:eastAsia="Times New Roman" w:hAnsi="Times New Roman" w:cs="Times New Roman"/>
                <w:bCs/>
                <w:noProof/>
                <w:sz w:val="20"/>
                <w:szCs w:val="20"/>
              </w:rPr>
              <w:t>Grbeša</w:t>
            </w:r>
            <w:r w:rsidR="000143D3" w:rsidRPr="00DC0230">
              <w:rPr>
                <w:rFonts w:ascii="Times New Roman" w:eastAsia="Times New Roman" w:hAnsi="Times New Roman" w:cs="Times New Roman"/>
                <w:bCs/>
                <w:noProof/>
                <w:sz w:val="20"/>
                <w:szCs w:val="20"/>
              </w:rPr>
              <w:t>, pred.</w:t>
            </w:r>
          </w:p>
        </w:tc>
        <w:tc>
          <w:tcPr>
            <w:tcW w:w="810" w:type="dxa"/>
            <w:shd w:val="clear" w:color="auto" w:fill="auto"/>
            <w:vAlign w:val="center"/>
          </w:tcPr>
          <w:p w14:paraId="21CD6158" w14:textId="77777777"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w:t>
            </w:r>
          </w:p>
        </w:tc>
        <w:tc>
          <w:tcPr>
            <w:tcW w:w="630" w:type="dxa"/>
            <w:shd w:val="clear" w:color="auto" w:fill="auto"/>
            <w:vAlign w:val="center"/>
          </w:tcPr>
          <w:p w14:paraId="5F1C3AD1" w14:textId="4F6105BA"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w:t>
            </w:r>
          </w:p>
        </w:tc>
        <w:tc>
          <w:tcPr>
            <w:tcW w:w="720" w:type="dxa"/>
            <w:shd w:val="clear" w:color="auto" w:fill="auto"/>
            <w:vAlign w:val="center"/>
          </w:tcPr>
          <w:p w14:paraId="59095990" w14:textId="47E77668" w:rsidR="008776C5" w:rsidRPr="00EC6867" w:rsidRDefault="008776C5"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Cs/>
                <w:noProof/>
                <w:sz w:val="20"/>
                <w:szCs w:val="20"/>
              </w:rPr>
              <w:t>1M</w:t>
            </w:r>
          </w:p>
        </w:tc>
        <w:tc>
          <w:tcPr>
            <w:tcW w:w="630" w:type="dxa"/>
            <w:shd w:val="clear" w:color="auto" w:fill="auto"/>
            <w:vAlign w:val="center"/>
          </w:tcPr>
          <w:p w14:paraId="56BDC9E5" w14:textId="77777777"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49F73533" w14:textId="1CF884FE"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720" w:type="dxa"/>
            <w:shd w:val="clear" w:color="auto" w:fill="auto"/>
            <w:vAlign w:val="center"/>
          </w:tcPr>
          <w:p w14:paraId="2BC0CBA8" w14:textId="27EA002A" w:rsidR="008776C5"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630" w:type="dxa"/>
          </w:tcPr>
          <w:p w14:paraId="1E51B59D" w14:textId="4F6BDC3E" w:rsidR="008776C5" w:rsidRPr="00EC6867" w:rsidRDefault="008776C5" w:rsidP="00D155F6">
            <w:pPr>
              <w:rPr>
                <w:rFonts w:ascii="Times New Roman" w:eastAsia="Times New Roman" w:hAnsi="Times New Roman" w:cs="Times New Roman"/>
                <w:noProof/>
                <w:sz w:val="20"/>
                <w:szCs w:val="20"/>
              </w:rPr>
            </w:pPr>
          </w:p>
        </w:tc>
      </w:tr>
      <w:tr w:rsidR="006425EB" w:rsidRPr="00EC6867" w14:paraId="51F58914" w14:textId="77777777" w:rsidTr="006425EB">
        <w:trPr>
          <w:trHeight w:val="463"/>
        </w:trPr>
        <w:tc>
          <w:tcPr>
            <w:tcW w:w="15318" w:type="dxa"/>
            <w:gridSpan w:val="13"/>
            <w:shd w:val="clear" w:color="auto" w:fill="auto"/>
            <w:vAlign w:val="center"/>
          </w:tcPr>
          <w:p w14:paraId="34AFA910" w14:textId="5D35675A"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UKUPNO (obavezni i </w:t>
            </w:r>
            <w:r w:rsidR="00DA4A54">
              <w:rPr>
                <w:rFonts w:ascii="Times New Roman" w:eastAsia="Times New Roman" w:hAnsi="Times New Roman" w:cs="Times New Roman"/>
                <w:b/>
                <w:noProof/>
                <w:sz w:val="20"/>
                <w:szCs w:val="20"/>
              </w:rPr>
              <w:t xml:space="preserve">izborni </w:t>
            </w:r>
            <w:r w:rsidRPr="00EC6867">
              <w:rPr>
                <w:rFonts w:ascii="Times New Roman" w:eastAsia="Times New Roman" w:hAnsi="Times New Roman" w:cs="Times New Roman"/>
                <w:b/>
                <w:noProof/>
                <w:sz w:val="20"/>
                <w:szCs w:val="20"/>
              </w:rPr>
              <w:t xml:space="preserve">pedagoški predmeti)                                                30  ECTS-a                                                                             </w:t>
            </w:r>
          </w:p>
        </w:tc>
      </w:tr>
    </w:tbl>
    <w:p w14:paraId="53989BEE" w14:textId="77777777"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20A2E73C" w14:textId="5C92021F" w:rsidR="0006166A" w:rsidRPr="00EC6867" w:rsidRDefault="0006166A" w:rsidP="0006166A">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 xml:space="preserve">2. godina </w:t>
      </w:r>
      <w:r w:rsidR="005D6F7F">
        <w:rPr>
          <w:rFonts w:ascii="Times New Roman" w:eastAsia="Times New Roman" w:hAnsi="Times New Roman" w:cs="Times New Roman"/>
          <w:b/>
          <w:noProof/>
          <w:sz w:val="22"/>
          <w:szCs w:val="22"/>
        </w:rPr>
        <w:t>studija, zimski-3. semestar-202</w:t>
      </w:r>
      <w:r w:rsidR="00A77CBC">
        <w:rPr>
          <w:rFonts w:ascii="Times New Roman" w:eastAsia="Times New Roman" w:hAnsi="Times New Roman" w:cs="Times New Roman"/>
          <w:b/>
          <w:noProof/>
          <w:sz w:val="22"/>
          <w:szCs w:val="22"/>
        </w:rPr>
        <w:t>4</w:t>
      </w:r>
      <w:r w:rsidR="005D6F7F">
        <w:rPr>
          <w:rFonts w:ascii="Times New Roman" w:eastAsia="Times New Roman" w:hAnsi="Times New Roman" w:cs="Times New Roman"/>
          <w:b/>
          <w:noProof/>
          <w:sz w:val="22"/>
          <w:szCs w:val="22"/>
        </w:rPr>
        <w:t>./202</w:t>
      </w:r>
      <w:r w:rsidR="00A77CBC">
        <w:rPr>
          <w:rFonts w:ascii="Times New Roman" w:eastAsia="Times New Roman" w:hAnsi="Times New Roman" w:cs="Times New Roman"/>
          <w:b/>
          <w:noProof/>
          <w:sz w:val="22"/>
          <w:szCs w:val="22"/>
        </w:rPr>
        <w:t>5</w:t>
      </w:r>
      <w:r w:rsidRPr="00EC6867">
        <w:rPr>
          <w:rFonts w:ascii="Times New Roman" w:eastAsia="Times New Roman" w:hAnsi="Times New Roman" w:cs="Times New Roman"/>
          <w:b/>
          <w:noProof/>
          <w:sz w:val="22"/>
          <w:szCs w:val="22"/>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374042E0" w14:textId="77777777" w:rsidTr="0006166A">
        <w:trPr>
          <w:trHeight w:val="256"/>
        </w:trPr>
        <w:tc>
          <w:tcPr>
            <w:tcW w:w="709" w:type="dxa"/>
            <w:vMerge w:val="restart"/>
            <w:tcBorders>
              <w:bottom w:val="single" w:sz="12" w:space="0" w:color="auto"/>
            </w:tcBorders>
            <w:shd w:val="clear" w:color="auto" w:fill="E6E6E6"/>
            <w:vAlign w:val="center"/>
          </w:tcPr>
          <w:p w14:paraId="248DA0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6849543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6031DA0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738693B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CDDA46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DF8E3D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049F3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7006661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4086AFBC"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0A10880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7ADA8DF" w14:textId="77777777" w:rsidTr="0006166A">
        <w:trPr>
          <w:trHeight w:val="531"/>
        </w:trPr>
        <w:tc>
          <w:tcPr>
            <w:tcW w:w="709" w:type="dxa"/>
            <w:vMerge/>
            <w:tcBorders>
              <w:top w:val="single" w:sz="18" w:space="0" w:color="auto"/>
              <w:bottom w:val="single" w:sz="12" w:space="0" w:color="auto"/>
            </w:tcBorders>
            <w:shd w:val="clear" w:color="auto" w:fill="auto"/>
          </w:tcPr>
          <w:p w14:paraId="3752514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6C05230D"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1C1E992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5CE5D7D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78952951"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0D5EF1B4"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6B41D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43C87D9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D87BA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5B0E026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3800C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26103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ECA73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DC81BDA" w14:textId="77777777" w:rsidTr="0006166A">
        <w:trPr>
          <w:trHeight w:val="150"/>
        </w:trPr>
        <w:tc>
          <w:tcPr>
            <w:tcW w:w="14688" w:type="dxa"/>
            <w:gridSpan w:val="13"/>
            <w:tcBorders>
              <w:top w:val="single" w:sz="12" w:space="0" w:color="auto"/>
            </w:tcBorders>
            <w:shd w:val="clear" w:color="auto" w:fill="auto"/>
            <w:vAlign w:val="center"/>
          </w:tcPr>
          <w:p w14:paraId="1C344E5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1DAE9648"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610AB51" w14:textId="77777777" w:rsidTr="0006166A">
        <w:trPr>
          <w:trHeight w:val="285"/>
        </w:trPr>
        <w:tc>
          <w:tcPr>
            <w:tcW w:w="709" w:type="dxa"/>
            <w:tcBorders>
              <w:top w:val="single" w:sz="12" w:space="0" w:color="auto"/>
            </w:tcBorders>
            <w:shd w:val="clear" w:color="auto" w:fill="auto"/>
            <w:vAlign w:val="center"/>
          </w:tcPr>
          <w:p w14:paraId="10E14F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2EC396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ZP301</w:t>
            </w:r>
          </w:p>
        </w:tc>
        <w:tc>
          <w:tcPr>
            <w:tcW w:w="2958" w:type="dxa"/>
            <w:tcBorders>
              <w:top w:val="single" w:sz="12" w:space="0" w:color="auto"/>
            </w:tcBorders>
            <w:shd w:val="clear" w:color="auto" w:fill="auto"/>
            <w:vAlign w:val="center"/>
          </w:tcPr>
          <w:p w14:paraId="20606CF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2E40AC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22B43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95344A2" w14:textId="45821586" w:rsidR="0006166A" w:rsidRPr="00A77CBC" w:rsidRDefault="00A77CBC"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doc.</w:t>
            </w:r>
            <w:r w:rsidR="00DD0C7A" w:rsidRPr="00A77CBC">
              <w:rPr>
                <w:rFonts w:ascii="Times New Roman" w:eastAsia="Times New Roman" w:hAnsi="Times New Roman" w:cs="Times New Roman"/>
                <w:bCs/>
                <w:noProof/>
                <w:sz w:val="20"/>
                <w:szCs w:val="20"/>
              </w:rPr>
              <w:t>d</w:t>
            </w:r>
            <w:r w:rsidR="0006166A" w:rsidRPr="00A77CBC">
              <w:rPr>
                <w:rFonts w:ascii="Times New Roman" w:eastAsia="Times New Roman" w:hAnsi="Times New Roman" w:cs="Times New Roman"/>
                <w:bCs/>
                <w:noProof/>
                <w:sz w:val="20"/>
                <w:szCs w:val="20"/>
              </w:rPr>
              <w:t>r.sc. Zdravko Drenjančević</w:t>
            </w:r>
          </w:p>
        </w:tc>
        <w:tc>
          <w:tcPr>
            <w:tcW w:w="810" w:type="dxa"/>
            <w:tcBorders>
              <w:top w:val="single" w:sz="12" w:space="0" w:color="auto"/>
            </w:tcBorders>
            <w:shd w:val="clear" w:color="auto" w:fill="auto"/>
            <w:vAlign w:val="center"/>
          </w:tcPr>
          <w:p w14:paraId="40464F80" w14:textId="1ABE0AE8" w:rsidR="0006166A" w:rsidRPr="00A77CBC" w:rsidRDefault="00D12E2D" w:rsidP="00C21569">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6464C35B" w14:textId="3563A50B" w:rsidR="0006166A"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08A75C71" w14:textId="1D5D1EE3" w:rsidR="0006166A" w:rsidRPr="00A77CBC" w:rsidRDefault="00D12E2D"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5C1B61FE" w14:textId="6540656B"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18B46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7113F8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6BBF54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22AEFB25" w14:textId="77777777" w:rsidTr="0006166A">
        <w:trPr>
          <w:trHeight w:val="377"/>
        </w:trPr>
        <w:tc>
          <w:tcPr>
            <w:tcW w:w="709" w:type="dxa"/>
            <w:shd w:val="clear" w:color="auto" w:fill="auto"/>
            <w:vAlign w:val="center"/>
          </w:tcPr>
          <w:p w14:paraId="68890A9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6C67CCE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ZP302</w:t>
            </w:r>
          </w:p>
        </w:tc>
        <w:tc>
          <w:tcPr>
            <w:tcW w:w="2958" w:type="dxa"/>
            <w:shd w:val="clear" w:color="auto" w:fill="auto"/>
            <w:vAlign w:val="center"/>
          </w:tcPr>
          <w:p w14:paraId="652C54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70A1F9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0E013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33AD36A3" w14:textId="6C1392AA" w:rsidR="00EB6FFE" w:rsidRPr="00A77CBC" w:rsidRDefault="009E3ED4" w:rsidP="0006166A">
            <w:pPr>
              <w:rPr>
                <w:rFonts w:ascii="Times New Roman" w:eastAsia="Times New Roman" w:hAnsi="Times New Roman" w:cs="Times New Roman"/>
                <w:bCs/>
                <w:iCs/>
                <w:noProof/>
                <w:sz w:val="20"/>
                <w:szCs w:val="20"/>
              </w:rPr>
            </w:pPr>
            <w:r w:rsidRPr="001F519F">
              <w:rPr>
                <w:rFonts w:ascii="Times New Roman" w:eastAsia="Times New Roman" w:hAnsi="Times New Roman" w:cs="Times New Roman"/>
                <w:bCs/>
                <w:i/>
                <w:noProof/>
                <w:sz w:val="20"/>
                <w:szCs w:val="20"/>
              </w:rPr>
              <w:t xml:space="preserve">Ivana Tomić-Obrdalj, </w:t>
            </w:r>
            <w:r>
              <w:rPr>
                <w:rFonts w:ascii="Times New Roman" w:eastAsia="Times New Roman" w:hAnsi="Times New Roman" w:cs="Times New Roman"/>
                <w:bCs/>
                <w:i/>
                <w:noProof/>
                <w:sz w:val="20"/>
                <w:szCs w:val="20"/>
              </w:rPr>
              <w:t>pred.</w:t>
            </w:r>
          </w:p>
        </w:tc>
        <w:tc>
          <w:tcPr>
            <w:tcW w:w="810" w:type="dxa"/>
            <w:shd w:val="clear" w:color="auto" w:fill="auto"/>
            <w:vAlign w:val="center"/>
          </w:tcPr>
          <w:p w14:paraId="1715E8A7"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p w14:paraId="3E8B158D"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78C6959D" w14:textId="2C3EE017" w:rsidR="0006166A"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shd w:val="clear" w:color="auto" w:fill="auto"/>
            <w:vAlign w:val="center"/>
          </w:tcPr>
          <w:p w14:paraId="7F4552D6" w14:textId="77777777" w:rsidR="0006166A" w:rsidRPr="00A77CBC" w:rsidRDefault="0006166A" w:rsidP="003A19AE">
            <w:pPr>
              <w:jc w:val="center"/>
              <w:rPr>
                <w:rFonts w:ascii="Times New Roman" w:eastAsia="Times New Roman" w:hAnsi="Times New Roman" w:cs="Times New Roman"/>
                <w:bCs/>
                <w:i/>
                <w:iCs/>
                <w:noProof/>
                <w:sz w:val="20"/>
                <w:szCs w:val="20"/>
              </w:rPr>
            </w:pPr>
            <w:r w:rsidRPr="00A77CBC">
              <w:rPr>
                <w:rFonts w:ascii="Times New Roman" w:eastAsia="Times New Roman" w:hAnsi="Times New Roman" w:cs="Times New Roman"/>
                <w:bCs/>
                <w:i/>
                <w:iCs/>
                <w:noProof/>
                <w:sz w:val="20"/>
                <w:szCs w:val="20"/>
              </w:rPr>
              <w:t>1</w:t>
            </w:r>
          </w:p>
        </w:tc>
        <w:tc>
          <w:tcPr>
            <w:tcW w:w="630" w:type="dxa"/>
            <w:shd w:val="clear" w:color="auto" w:fill="auto"/>
            <w:vAlign w:val="center"/>
          </w:tcPr>
          <w:p w14:paraId="733EADF8" w14:textId="6E58A92A" w:rsidR="0006166A" w:rsidRPr="00EC6867" w:rsidRDefault="0006166A" w:rsidP="00DD0C7A">
            <w:pPr>
              <w:jc w:val="center"/>
              <w:rPr>
                <w:rFonts w:ascii="Times New Roman" w:eastAsia="Times New Roman" w:hAnsi="Times New Roman" w:cs="Times New Roman"/>
                <w:noProof/>
                <w:sz w:val="20"/>
                <w:szCs w:val="20"/>
              </w:rPr>
            </w:pPr>
          </w:p>
        </w:tc>
        <w:tc>
          <w:tcPr>
            <w:tcW w:w="540" w:type="dxa"/>
            <w:shd w:val="clear" w:color="auto" w:fill="auto"/>
            <w:vAlign w:val="center"/>
          </w:tcPr>
          <w:p w14:paraId="46A4FF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2EF72C5" w14:textId="77777777" w:rsidR="0006166A" w:rsidRPr="00EC6867" w:rsidRDefault="0006166A" w:rsidP="0006166A">
            <w:pPr>
              <w:jc w:val="center"/>
              <w:rPr>
                <w:rFonts w:ascii="Times New Roman" w:eastAsia="Times New Roman" w:hAnsi="Times New Roman" w:cs="Times New Roman"/>
                <w:noProof/>
                <w:sz w:val="20"/>
                <w:szCs w:val="20"/>
              </w:rPr>
            </w:pPr>
          </w:p>
          <w:p w14:paraId="7712BAA4" w14:textId="681E11F6"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248F25E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EEA5DE" w14:textId="77777777" w:rsidTr="0006166A">
        <w:trPr>
          <w:trHeight w:val="342"/>
        </w:trPr>
        <w:tc>
          <w:tcPr>
            <w:tcW w:w="709" w:type="dxa"/>
            <w:shd w:val="clear" w:color="auto" w:fill="auto"/>
            <w:vAlign w:val="center"/>
          </w:tcPr>
          <w:p w14:paraId="2DE592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5B3442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GP301</w:t>
            </w:r>
          </w:p>
        </w:tc>
        <w:tc>
          <w:tcPr>
            <w:tcW w:w="2958" w:type="dxa"/>
            <w:shd w:val="clear" w:color="auto" w:fill="auto"/>
            <w:vAlign w:val="center"/>
          </w:tcPr>
          <w:p w14:paraId="7EF39D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62FE2C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BF7FC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88A299D" w14:textId="716F2609" w:rsidR="0006166A" w:rsidRPr="00A77CBC" w:rsidRDefault="009E3ED4" w:rsidP="00EB6FFE">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i/>
                <w:noProof/>
                <w:sz w:val="20"/>
                <w:szCs w:val="20"/>
              </w:rPr>
              <w:t xml:space="preserve">Ivana Tomić-Obrdalj, </w:t>
            </w:r>
            <w:r>
              <w:rPr>
                <w:rFonts w:ascii="Times New Roman" w:eastAsia="Times New Roman" w:hAnsi="Times New Roman" w:cs="Times New Roman"/>
                <w:bCs/>
                <w:i/>
                <w:noProof/>
                <w:sz w:val="20"/>
                <w:szCs w:val="20"/>
              </w:rPr>
              <w:t>pred.</w:t>
            </w:r>
          </w:p>
        </w:tc>
        <w:tc>
          <w:tcPr>
            <w:tcW w:w="810" w:type="dxa"/>
            <w:shd w:val="clear" w:color="auto" w:fill="auto"/>
            <w:vAlign w:val="center"/>
          </w:tcPr>
          <w:p w14:paraId="676B5648"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1BD9F7E0" w14:textId="0327999E" w:rsidR="0006166A"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shd w:val="clear" w:color="auto" w:fill="auto"/>
            <w:vAlign w:val="center"/>
          </w:tcPr>
          <w:p w14:paraId="14071F8C" w14:textId="213CEBE9" w:rsidR="0006166A"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630" w:type="dxa"/>
            <w:shd w:val="clear" w:color="auto" w:fill="auto"/>
            <w:vAlign w:val="center"/>
          </w:tcPr>
          <w:p w14:paraId="163658CB" w14:textId="72C3AAAC"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3DF91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6FFC2C3" w14:textId="77777777" w:rsidR="0006166A" w:rsidRPr="00EC6867" w:rsidRDefault="0006166A" w:rsidP="0006166A">
            <w:pPr>
              <w:rPr>
                <w:rFonts w:ascii="Times New Roman" w:eastAsia="Times New Roman" w:hAnsi="Times New Roman" w:cs="Times New Roman"/>
                <w:noProof/>
                <w:sz w:val="20"/>
                <w:szCs w:val="20"/>
              </w:rPr>
            </w:pPr>
          </w:p>
        </w:tc>
        <w:tc>
          <w:tcPr>
            <w:tcW w:w="630" w:type="dxa"/>
            <w:vAlign w:val="center"/>
          </w:tcPr>
          <w:p w14:paraId="6CDF773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39BAB10" w14:textId="77777777" w:rsidTr="0006166A">
        <w:trPr>
          <w:trHeight w:val="566"/>
        </w:trPr>
        <w:tc>
          <w:tcPr>
            <w:tcW w:w="709" w:type="dxa"/>
            <w:shd w:val="clear" w:color="auto" w:fill="auto"/>
            <w:vAlign w:val="center"/>
          </w:tcPr>
          <w:p w14:paraId="055E2A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089B51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ZP104</w:t>
            </w:r>
          </w:p>
        </w:tc>
        <w:tc>
          <w:tcPr>
            <w:tcW w:w="2958" w:type="dxa"/>
            <w:shd w:val="clear" w:color="auto" w:fill="auto"/>
            <w:vAlign w:val="center"/>
          </w:tcPr>
          <w:p w14:paraId="497F8F38" w14:textId="3DC2824B" w:rsidR="0006166A" w:rsidRPr="00DF2D96" w:rsidRDefault="0006166A" w:rsidP="0006166A">
            <w:pPr>
              <w:rPr>
                <w:rFonts w:ascii="Times New Roman" w:eastAsia="Times New Roman" w:hAnsi="Times New Roman" w:cs="Times New Roman"/>
                <w:noProof/>
                <w:sz w:val="18"/>
                <w:szCs w:val="18"/>
              </w:rPr>
            </w:pPr>
            <w:r w:rsidRPr="00DF2D96">
              <w:rPr>
                <w:rFonts w:ascii="Times New Roman" w:eastAsia="Times New Roman" w:hAnsi="Times New Roman" w:cs="Times New Roman"/>
                <w:noProof/>
                <w:sz w:val="18"/>
                <w:szCs w:val="18"/>
              </w:rPr>
              <w:t>GLAZBENI OBLICI I STIL</w:t>
            </w:r>
            <w:r w:rsidR="00DF2D96" w:rsidRPr="00DF2D96">
              <w:rPr>
                <w:rFonts w:ascii="Times New Roman" w:eastAsia="Times New Roman" w:hAnsi="Times New Roman" w:cs="Times New Roman"/>
                <w:noProof/>
                <w:sz w:val="18"/>
                <w:szCs w:val="18"/>
              </w:rPr>
              <w:t>OVI</w:t>
            </w:r>
            <w:r w:rsidRPr="00DF2D96">
              <w:rPr>
                <w:rFonts w:ascii="Times New Roman" w:eastAsia="Times New Roman" w:hAnsi="Times New Roman" w:cs="Times New Roman"/>
                <w:noProof/>
                <w:sz w:val="18"/>
                <w:szCs w:val="18"/>
              </w:rPr>
              <w:t xml:space="preserve"> I</w:t>
            </w:r>
          </w:p>
        </w:tc>
        <w:tc>
          <w:tcPr>
            <w:tcW w:w="1200" w:type="dxa"/>
            <w:shd w:val="clear" w:color="auto" w:fill="auto"/>
          </w:tcPr>
          <w:p w14:paraId="3DA63AD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D2C791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7A9D1232" w14:textId="1DC342F6" w:rsidR="0006166A" w:rsidRPr="00A77CBC" w:rsidRDefault="007E79D0"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A77CBC">
              <w:rPr>
                <w:rFonts w:ascii="Times New Roman" w:eastAsia="Times New Roman" w:hAnsi="Times New Roman" w:cs="Times New Roman"/>
                <w:bCs/>
                <w:noProof/>
                <w:sz w:val="20"/>
                <w:szCs w:val="20"/>
              </w:rPr>
              <w:t>oc. art. Ana Horvat</w:t>
            </w:r>
          </w:p>
          <w:p w14:paraId="480A53AD" w14:textId="76CFF901" w:rsidR="008776C5" w:rsidRPr="00A77CBC" w:rsidRDefault="008776C5"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i/>
                <w:noProof/>
                <w:sz w:val="20"/>
                <w:szCs w:val="20"/>
              </w:rPr>
              <w:t>Boris Klarić, umj.sur.</w:t>
            </w:r>
          </w:p>
        </w:tc>
        <w:tc>
          <w:tcPr>
            <w:tcW w:w="810" w:type="dxa"/>
            <w:shd w:val="clear" w:color="auto" w:fill="auto"/>
            <w:vAlign w:val="center"/>
          </w:tcPr>
          <w:p w14:paraId="4F38E5AB"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p w14:paraId="54CFB872" w14:textId="77777777" w:rsidR="0006166A" w:rsidRPr="00A77CBC" w:rsidRDefault="0006166A" w:rsidP="0006166A">
            <w:pPr>
              <w:rPr>
                <w:rFonts w:ascii="Times New Roman" w:eastAsia="Times New Roman" w:hAnsi="Times New Roman" w:cs="Times New Roman"/>
                <w:bCs/>
                <w:noProof/>
                <w:sz w:val="20"/>
                <w:szCs w:val="20"/>
              </w:rPr>
            </w:pPr>
          </w:p>
        </w:tc>
        <w:tc>
          <w:tcPr>
            <w:tcW w:w="630" w:type="dxa"/>
            <w:shd w:val="clear" w:color="auto" w:fill="auto"/>
            <w:vAlign w:val="center"/>
          </w:tcPr>
          <w:p w14:paraId="3FE3D9C3" w14:textId="39331540" w:rsidR="0006166A"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shd w:val="clear" w:color="auto" w:fill="auto"/>
            <w:vAlign w:val="center"/>
          </w:tcPr>
          <w:p w14:paraId="2325DA58" w14:textId="77777777" w:rsidR="0006166A" w:rsidRPr="00A77CBC" w:rsidRDefault="0006166A" w:rsidP="0006166A">
            <w:pPr>
              <w:jc w:val="center"/>
              <w:rPr>
                <w:rFonts w:ascii="Times New Roman" w:eastAsia="Times New Roman" w:hAnsi="Times New Roman" w:cs="Times New Roman"/>
                <w:bCs/>
                <w:noProof/>
                <w:sz w:val="20"/>
                <w:szCs w:val="20"/>
              </w:rPr>
            </w:pPr>
          </w:p>
          <w:p w14:paraId="7E3626E6" w14:textId="77777777" w:rsidR="0006166A" w:rsidRPr="00A77CBC" w:rsidRDefault="0006166A" w:rsidP="0006166A">
            <w:pPr>
              <w:jc w:val="center"/>
              <w:rPr>
                <w:rFonts w:ascii="Times New Roman" w:eastAsia="Times New Roman" w:hAnsi="Times New Roman" w:cs="Times New Roman"/>
                <w:bCs/>
                <w:iCs/>
                <w:noProof/>
                <w:sz w:val="20"/>
                <w:szCs w:val="20"/>
              </w:rPr>
            </w:pPr>
            <w:r w:rsidRPr="00A77CBC">
              <w:rPr>
                <w:rFonts w:ascii="Times New Roman" w:eastAsia="Times New Roman" w:hAnsi="Times New Roman" w:cs="Times New Roman"/>
                <w:bCs/>
                <w:iCs/>
                <w:noProof/>
                <w:sz w:val="20"/>
                <w:szCs w:val="20"/>
              </w:rPr>
              <w:t>1</w:t>
            </w:r>
          </w:p>
        </w:tc>
        <w:tc>
          <w:tcPr>
            <w:tcW w:w="630" w:type="dxa"/>
            <w:shd w:val="clear" w:color="auto" w:fill="auto"/>
            <w:vAlign w:val="center"/>
          </w:tcPr>
          <w:p w14:paraId="7E7F49F3" w14:textId="5B083B3D" w:rsidR="0006166A" w:rsidRPr="00EC6867" w:rsidRDefault="0006166A" w:rsidP="0006166A">
            <w:pPr>
              <w:jc w:val="center"/>
              <w:rPr>
                <w:rFonts w:ascii="Times New Roman" w:eastAsia="Times New Roman" w:hAnsi="Times New Roman" w:cs="Times New Roman"/>
                <w:noProof/>
                <w:sz w:val="20"/>
                <w:szCs w:val="20"/>
              </w:rPr>
            </w:pPr>
          </w:p>
          <w:p w14:paraId="7444EDFA" w14:textId="7E50E8DA"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136A960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B09FD94" w14:textId="77777777" w:rsidR="0006166A" w:rsidRPr="00EC6867" w:rsidRDefault="0006166A" w:rsidP="0006166A">
            <w:pPr>
              <w:jc w:val="center"/>
              <w:rPr>
                <w:rFonts w:ascii="Times New Roman" w:eastAsia="Times New Roman" w:hAnsi="Times New Roman" w:cs="Times New Roman"/>
                <w:noProof/>
                <w:sz w:val="20"/>
                <w:szCs w:val="20"/>
              </w:rPr>
            </w:pPr>
          </w:p>
          <w:p w14:paraId="495206B5" w14:textId="65D57EAE"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6AD835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2E1BCF3F" w14:textId="77777777" w:rsidTr="0006166A">
        <w:trPr>
          <w:trHeight w:val="503"/>
        </w:trPr>
        <w:tc>
          <w:tcPr>
            <w:tcW w:w="709" w:type="dxa"/>
            <w:shd w:val="clear" w:color="auto" w:fill="auto"/>
            <w:vAlign w:val="center"/>
          </w:tcPr>
          <w:p w14:paraId="7120E578" w14:textId="2F7640DB"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06166A" w:rsidRPr="00EC6867">
              <w:rPr>
                <w:rFonts w:ascii="Times New Roman" w:eastAsia="Times New Roman" w:hAnsi="Times New Roman" w:cs="Times New Roman"/>
                <w:noProof/>
                <w:sz w:val="20"/>
                <w:szCs w:val="20"/>
              </w:rPr>
              <w:t>.</w:t>
            </w:r>
          </w:p>
          <w:p w14:paraId="16102A4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0531A44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ZP308</w:t>
            </w:r>
          </w:p>
        </w:tc>
        <w:tc>
          <w:tcPr>
            <w:tcW w:w="2958" w:type="dxa"/>
            <w:shd w:val="clear" w:color="auto" w:fill="auto"/>
            <w:vAlign w:val="center"/>
          </w:tcPr>
          <w:p w14:paraId="5C7724A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61C53E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6FEAA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right w:val="single" w:sz="4" w:space="0" w:color="auto"/>
            </w:tcBorders>
            <w:shd w:val="clear" w:color="auto" w:fill="auto"/>
            <w:vAlign w:val="center"/>
          </w:tcPr>
          <w:p w14:paraId="15D2B8E8" w14:textId="3272B0F4" w:rsidR="0006166A" w:rsidRPr="00A77CBC" w:rsidRDefault="00A77CBC"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red</w:t>
            </w:r>
            <w:r w:rsidR="0006166A" w:rsidRPr="00A77CBC">
              <w:rPr>
                <w:rFonts w:ascii="Times New Roman" w:eastAsia="Times New Roman" w:hAnsi="Times New Roman" w:cs="Times New Roman"/>
                <w:bCs/>
                <w:noProof/>
                <w:sz w:val="20"/>
                <w:szCs w:val="20"/>
              </w:rPr>
              <w:t>.prof. art. dr.sc. Antoaneta Radočaj Jerković</w:t>
            </w:r>
          </w:p>
          <w:p w14:paraId="52EF326A" w14:textId="500C4AA9" w:rsidR="003C0C2F" w:rsidRPr="00A77CBC" w:rsidRDefault="003C0C2F"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Davor Dedić, v. pred.</w:t>
            </w:r>
          </w:p>
        </w:tc>
        <w:tc>
          <w:tcPr>
            <w:tcW w:w="810" w:type="dxa"/>
            <w:tcBorders>
              <w:left w:val="single" w:sz="4" w:space="0" w:color="auto"/>
            </w:tcBorders>
            <w:shd w:val="clear" w:color="auto" w:fill="auto"/>
            <w:vAlign w:val="center"/>
          </w:tcPr>
          <w:p w14:paraId="37FA6BE8" w14:textId="77777777" w:rsidR="0006166A"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2</w:t>
            </w:r>
          </w:p>
          <w:p w14:paraId="3D6DE5D3" w14:textId="77777777" w:rsidR="00580363" w:rsidRPr="00A77CBC" w:rsidRDefault="00580363"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3C1696E9" w14:textId="1D0A82D1"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02991FF2" w14:textId="77777777" w:rsidR="003C0C2F" w:rsidRPr="00A77CBC" w:rsidRDefault="003C0C2F" w:rsidP="0006166A">
            <w:pPr>
              <w:jc w:val="center"/>
              <w:rPr>
                <w:rFonts w:ascii="Times New Roman" w:eastAsia="Times New Roman" w:hAnsi="Times New Roman" w:cs="Times New Roman"/>
                <w:bCs/>
                <w:noProof/>
                <w:sz w:val="20"/>
                <w:szCs w:val="20"/>
              </w:rPr>
            </w:pPr>
          </w:p>
          <w:p w14:paraId="49A83885"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2A</w:t>
            </w:r>
          </w:p>
        </w:tc>
        <w:tc>
          <w:tcPr>
            <w:tcW w:w="630" w:type="dxa"/>
            <w:shd w:val="clear" w:color="auto" w:fill="auto"/>
            <w:vAlign w:val="center"/>
          </w:tcPr>
          <w:p w14:paraId="558D11E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FF548C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1FF5BD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316295D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D393EE4" w14:textId="77777777" w:rsidTr="0006166A">
        <w:trPr>
          <w:trHeight w:val="281"/>
        </w:trPr>
        <w:tc>
          <w:tcPr>
            <w:tcW w:w="709" w:type="dxa"/>
            <w:vMerge w:val="restart"/>
            <w:shd w:val="clear" w:color="auto" w:fill="auto"/>
            <w:vAlign w:val="center"/>
          </w:tcPr>
          <w:p w14:paraId="7BEA71CF" w14:textId="1321FA3F"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06166A" w:rsidRPr="00EC6867">
              <w:rPr>
                <w:rFonts w:ascii="Times New Roman" w:eastAsia="Times New Roman" w:hAnsi="Times New Roman" w:cs="Times New Roman"/>
                <w:noProof/>
                <w:sz w:val="20"/>
                <w:szCs w:val="20"/>
              </w:rPr>
              <w:t>.</w:t>
            </w:r>
          </w:p>
          <w:p w14:paraId="6C1D0ECD" w14:textId="77777777" w:rsidR="0006166A" w:rsidRPr="00EC6867" w:rsidRDefault="0006166A" w:rsidP="0006166A">
            <w:pPr>
              <w:rPr>
                <w:rFonts w:ascii="Times New Roman" w:eastAsia="Times New Roman" w:hAnsi="Times New Roman" w:cs="Times New Roman"/>
                <w:noProof/>
                <w:sz w:val="20"/>
                <w:szCs w:val="20"/>
              </w:rPr>
            </w:pPr>
          </w:p>
          <w:p w14:paraId="31CDD1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3FE60F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ZP305</w:t>
            </w:r>
          </w:p>
        </w:tc>
        <w:tc>
          <w:tcPr>
            <w:tcW w:w="2958" w:type="dxa"/>
            <w:vMerge w:val="restart"/>
            <w:shd w:val="clear" w:color="auto" w:fill="auto"/>
            <w:vAlign w:val="center"/>
          </w:tcPr>
          <w:p w14:paraId="77FE4FA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72421E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6D8C3E7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3846771D" w14:textId="41FBE02C" w:rsidR="0006166A" w:rsidRPr="00A77CBC" w:rsidRDefault="0006166A" w:rsidP="0006166A">
            <w:pPr>
              <w:rPr>
                <w:rFonts w:ascii="Times New Roman" w:eastAsia="Times New Roman" w:hAnsi="Times New Roman" w:cs="Times New Roman"/>
                <w:bCs/>
                <w:noProof/>
                <w:sz w:val="20"/>
                <w:szCs w:val="20"/>
              </w:rPr>
            </w:pPr>
          </w:p>
        </w:tc>
        <w:tc>
          <w:tcPr>
            <w:tcW w:w="810" w:type="dxa"/>
            <w:vMerge w:val="restart"/>
            <w:tcBorders>
              <w:top w:val="single" w:sz="4" w:space="0" w:color="auto"/>
            </w:tcBorders>
            <w:shd w:val="clear" w:color="auto" w:fill="auto"/>
            <w:vAlign w:val="center"/>
          </w:tcPr>
          <w:p w14:paraId="02545973"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78F82FF2" w14:textId="77777777" w:rsidR="0006166A" w:rsidRPr="00A77CBC" w:rsidRDefault="0006166A" w:rsidP="0006166A">
            <w:pPr>
              <w:rPr>
                <w:rFonts w:ascii="Times New Roman" w:eastAsia="Times New Roman" w:hAnsi="Times New Roman" w:cs="Times New Roman"/>
                <w:bCs/>
                <w:noProof/>
                <w:sz w:val="20"/>
                <w:szCs w:val="20"/>
              </w:rPr>
            </w:pPr>
          </w:p>
        </w:tc>
        <w:tc>
          <w:tcPr>
            <w:tcW w:w="720" w:type="dxa"/>
            <w:tcBorders>
              <w:top w:val="single" w:sz="4" w:space="0" w:color="auto"/>
              <w:bottom w:val="dashSmallGap" w:sz="4" w:space="0" w:color="auto"/>
            </w:tcBorders>
            <w:shd w:val="clear" w:color="auto" w:fill="auto"/>
            <w:vAlign w:val="center"/>
          </w:tcPr>
          <w:p w14:paraId="64544655" w14:textId="77777777" w:rsidR="0006166A" w:rsidRPr="00A77CBC" w:rsidRDefault="0006166A" w:rsidP="0006166A">
            <w:pPr>
              <w:rPr>
                <w:rFonts w:ascii="Times New Roman" w:eastAsia="Times New Roman" w:hAnsi="Times New Roman" w:cs="Times New Roman"/>
                <w:bCs/>
                <w:noProof/>
                <w:sz w:val="20"/>
                <w:szCs w:val="20"/>
              </w:rPr>
            </w:pPr>
          </w:p>
        </w:tc>
        <w:tc>
          <w:tcPr>
            <w:tcW w:w="630" w:type="dxa"/>
            <w:tcBorders>
              <w:top w:val="single" w:sz="4" w:space="0" w:color="auto"/>
              <w:bottom w:val="dashSmallGap" w:sz="4" w:space="0" w:color="auto"/>
            </w:tcBorders>
            <w:shd w:val="clear" w:color="auto" w:fill="auto"/>
            <w:vAlign w:val="center"/>
          </w:tcPr>
          <w:p w14:paraId="101B1F8C" w14:textId="3A0CF95E"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7B95EA37"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1472E33"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C43B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A5E375F" w14:textId="77777777" w:rsidTr="0006166A">
        <w:trPr>
          <w:trHeight w:val="281"/>
        </w:trPr>
        <w:tc>
          <w:tcPr>
            <w:tcW w:w="709" w:type="dxa"/>
            <w:vMerge/>
            <w:shd w:val="clear" w:color="auto" w:fill="auto"/>
            <w:vAlign w:val="center"/>
          </w:tcPr>
          <w:p w14:paraId="382E6DBF"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83505B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55290257"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214B9AA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C7994D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F51076E" w14:textId="55FA6008" w:rsidR="0006166A" w:rsidRPr="00A77CBC" w:rsidRDefault="00DF2D96"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univ.spec.</w:t>
            </w:r>
            <w:r w:rsidR="0006166A" w:rsidRPr="00A77CBC">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3296C753" w14:textId="77777777" w:rsidR="0006166A" w:rsidRPr="00A77CBC" w:rsidRDefault="0006166A" w:rsidP="0006166A">
            <w:pPr>
              <w:jc w:val="center"/>
              <w:rPr>
                <w:rFonts w:ascii="Times New Roman" w:eastAsia="Times New Roman" w:hAnsi="Times New Roman" w:cs="Times New Roman"/>
                <w:bCs/>
                <w:noProof/>
                <w:sz w:val="18"/>
                <w:szCs w:val="20"/>
              </w:rPr>
            </w:pPr>
          </w:p>
        </w:tc>
        <w:tc>
          <w:tcPr>
            <w:tcW w:w="630" w:type="dxa"/>
            <w:tcBorders>
              <w:top w:val="single" w:sz="4" w:space="0" w:color="auto"/>
              <w:bottom w:val="dashSmallGap" w:sz="4" w:space="0" w:color="auto"/>
            </w:tcBorders>
            <w:shd w:val="clear" w:color="auto" w:fill="auto"/>
            <w:vAlign w:val="center"/>
          </w:tcPr>
          <w:p w14:paraId="5D69961D" w14:textId="64728FA6" w:rsidR="0006166A" w:rsidRPr="00A77CBC" w:rsidRDefault="00C21569" w:rsidP="00C21569">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tcBorders>
              <w:top w:val="single" w:sz="4" w:space="0" w:color="auto"/>
              <w:bottom w:val="dashSmallGap" w:sz="4" w:space="0" w:color="auto"/>
            </w:tcBorders>
            <w:shd w:val="clear" w:color="auto" w:fill="auto"/>
            <w:vAlign w:val="center"/>
          </w:tcPr>
          <w:p w14:paraId="36B0C402" w14:textId="0EB58316" w:rsidR="0006166A" w:rsidRPr="00A77CBC" w:rsidRDefault="00C21569" w:rsidP="00C21569">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630" w:type="dxa"/>
            <w:tcBorders>
              <w:top w:val="single" w:sz="4" w:space="0" w:color="auto"/>
              <w:bottom w:val="dashSmallGap" w:sz="4" w:space="0" w:color="auto"/>
            </w:tcBorders>
            <w:shd w:val="clear" w:color="auto" w:fill="auto"/>
            <w:vAlign w:val="center"/>
          </w:tcPr>
          <w:p w14:paraId="365C42AA" w14:textId="3D3F88AF" w:rsidR="0006166A" w:rsidRPr="00EC6867" w:rsidRDefault="00C87952"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single" w:sz="4" w:space="0" w:color="auto"/>
              <w:bottom w:val="dashSmallGap" w:sz="4" w:space="0" w:color="auto"/>
            </w:tcBorders>
            <w:shd w:val="clear" w:color="auto" w:fill="auto"/>
            <w:vAlign w:val="center"/>
          </w:tcPr>
          <w:p w14:paraId="0C76479B"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0A5C29A"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622757B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357518D" w14:textId="77777777" w:rsidTr="0006166A">
        <w:trPr>
          <w:trHeight w:val="175"/>
        </w:trPr>
        <w:tc>
          <w:tcPr>
            <w:tcW w:w="709" w:type="dxa"/>
            <w:vMerge/>
            <w:shd w:val="clear" w:color="auto" w:fill="auto"/>
            <w:vAlign w:val="center"/>
          </w:tcPr>
          <w:p w14:paraId="2B7EEA1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EE73F2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6DDFD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3A30B81C"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7A13D9D1"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6982A59" w14:textId="42A5A2AD" w:rsidR="0006166A" w:rsidRPr="00A77CBC" w:rsidRDefault="00DF2D96"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dr.sc.</w:t>
            </w:r>
            <w:r w:rsidR="0006166A" w:rsidRPr="00A77CBC">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769D893F" w14:textId="77777777" w:rsidR="0006166A" w:rsidRPr="00A77CBC" w:rsidRDefault="0006166A" w:rsidP="0006166A">
            <w:pPr>
              <w:jc w:val="center"/>
              <w:rPr>
                <w:rFonts w:ascii="Times New Roman" w:eastAsia="Times New Roman" w:hAnsi="Times New Roman" w:cs="Times New Roman"/>
                <w:bCs/>
                <w:i/>
                <w:noProof/>
                <w:sz w:val="20"/>
                <w:szCs w:val="20"/>
              </w:rPr>
            </w:pPr>
          </w:p>
        </w:tc>
        <w:tc>
          <w:tcPr>
            <w:tcW w:w="630" w:type="dxa"/>
            <w:tcBorders>
              <w:top w:val="dashSmallGap" w:sz="4" w:space="0" w:color="auto"/>
              <w:bottom w:val="dashSmallGap" w:sz="4" w:space="0" w:color="auto"/>
            </w:tcBorders>
            <w:shd w:val="clear" w:color="auto" w:fill="auto"/>
            <w:vAlign w:val="center"/>
          </w:tcPr>
          <w:p w14:paraId="14A72BD4" w14:textId="19FDB709" w:rsidR="0006166A" w:rsidRPr="00A77CBC" w:rsidRDefault="00C21569" w:rsidP="00C21569">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tcBorders>
              <w:top w:val="dashSmallGap" w:sz="4" w:space="0" w:color="auto"/>
              <w:bottom w:val="dashSmallGap" w:sz="4" w:space="0" w:color="auto"/>
            </w:tcBorders>
            <w:shd w:val="clear" w:color="auto" w:fill="auto"/>
            <w:vAlign w:val="center"/>
          </w:tcPr>
          <w:p w14:paraId="6C4913E4" w14:textId="1CF56F24" w:rsidR="0006166A" w:rsidRPr="00A77CBC" w:rsidRDefault="00C21569" w:rsidP="00C21569">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630" w:type="dxa"/>
            <w:tcBorders>
              <w:top w:val="dashSmallGap" w:sz="4" w:space="0" w:color="auto"/>
              <w:bottom w:val="dashSmallGap" w:sz="4" w:space="0" w:color="auto"/>
            </w:tcBorders>
            <w:shd w:val="clear" w:color="auto" w:fill="auto"/>
            <w:vAlign w:val="center"/>
          </w:tcPr>
          <w:p w14:paraId="4A8D14A7" w14:textId="496B7AE3" w:rsidR="0006166A" w:rsidRPr="00EC6867" w:rsidRDefault="00C87952"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SmallGap" w:sz="4" w:space="0" w:color="auto"/>
              <w:bottom w:val="dashSmallGap" w:sz="4" w:space="0" w:color="auto"/>
            </w:tcBorders>
            <w:shd w:val="clear" w:color="auto" w:fill="auto"/>
            <w:vAlign w:val="center"/>
          </w:tcPr>
          <w:p w14:paraId="215E2A3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3485D7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0D98A0A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958C2E7" w14:textId="77777777" w:rsidTr="0006166A">
        <w:trPr>
          <w:trHeight w:val="211"/>
        </w:trPr>
        <w:tc>
          <w:tcPr>
            <w:tcW w:w="709" w:type="dxa"/>
            <w:vMerge/>
            <w:shd w:val="clear" w:color="auto" w:fill="auto"/>
            <w:vAlign w:val="center"/>
          </w:tcPr>
          <w:p w14:paraId="37E05AE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350B163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56144AF"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7F94A039"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03D3A2D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691A0C5B" w14:textId="3607BD6F" w:rsidR="0006166A" w:rsidRPr="00A77CBC" w:rsidRDefault="00DF2D96"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m</w:t>
            </w:r>
            <w:r w:rsidR="0006166A" w:rsidRPr="00A77CBC">
              <w:rPr>
                <w:rFonts w:ascii="Times New Roman" w:eastAsia="Times New Roman" w:hAnsi="Times New Roman" w:cs="Times New Roman"/>
                <w:bCs/>
                <w:noProof/>
                <w:sz w:val="20"/>
                <w:szCs w:val="20"/>
              </w:rPr>
              <w:t>r.art. Renata Karša, umj.savj.</w:t>
            </w:r>
          </w:p>
        </w:tc>
        <w:tc>
          <w:tcPr>
            <w:tcW w:w="810" w:type="dxa"/>
            <w:vMerge/>
            <w:tcBorders>
              <w:bottom w:val="single" w:sz="4" w:space="0" w:color="auto"/>
            </w:tcBorders>
            <w:shd w:val="clear" w:color="auto" w:fill="auto"/>
            <w:vAlign w:val="center"/>
          </w:tcPr>
          <w:p w14:paraId="2758F67F" w14:textId="77777777" w:rsidR="0006166A" w:rsidRPr="00A77CBC" w:rsidRDefault="0006166A" w:rsidP="0006166A">
            <w:pPr>
              <w:jc w:val="center"/>
              <w:rPr>
                <w:rFonts w:ascii="Times New Roman" w:eastAsia="Times New Roman" w:hAnsi="Times New Roman" w:cs="Times New Roman"/>
                <w:bCs/>
                <w:i/>
                <w:noProof/>
                <w:sz w:val="20"/>
                <w:szCs w:val="20"/>
              </w:rPr>
            </w:pPr>
          </w:p>
        </w:tc>
        <w:tc>
          <w:tcPr>
            <w:tcW w:w="630" w:type="dxa"/>
            <w:tcBorders>
              <w:top w:val="dashSmallGap" w:sz="4" w:space="0" w:color="auto"/>
              <w:bottom w:val="single" w:sz="4" w:space="0" w:color="auto"/>
            </w:tcBorders>
            <w:shd w:val="clear" w:color="auto" w:fill="auto"/>
            <w:vAlign w:val="center"/>
          </w:tcPr>
          <w:p w14:paraId="1AF52E25" w14:textId="71C360E2" w:rsidR="0006166A" w:rsidRPr="00A77CBC" w:rsidRDefault="00C21569" w:rsidP="00C21569">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tcBorders>
              <w:top w:val="dashSmallGap" w:sz="4" w:space="0" w:color="auto"/>
              <w:bottom w:val="single" w:sz="4" w:space="0" w:color="auto"/>
            </w:tcBorders>
            <w:shd w:val="clear" w:color="auto" w:fill="auto"/>
            <w:vAlign w:val="center"/>
          </w:tcPr>
          <w:p w14:paraId="4AF80A45" w14:textId="6F68A7AC" w:rsidR="0006166A" w:rsidRPr="00A77CBC" w:rsidRDefault="00C21569" w:rsidP="00C21569">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630" w:type="dxa"/>
            <w:tcBorders>
              <w:top w:val="dashSmallGap" w:sz="4" w:space="0" w:color="auto"/>
              <w:bottom w:val="single" w:sz="4" w:space="0" w:color="auto"/>
            </w:tcBorders>
            <w:shd w:val="clear" w:color="auto" w:fill="auto"/>
            <w:vAlign w:val="center"/>
          </w:tcPr>
          <w:p w14:paraId="28AEE830" w14:textId="3B564416" w:rsidR="0006166A" w:rsidRPr="00EC6867" w:rsidRDefault="00C87952"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dashSmallGap" w:sz="4" w:space="0" w:color="auto"/>
              <w:bottom w:val="single" w:sz="4" w:space="0" w:color="auto"/>
            </w:tcBorders>
            <w:shd w:val="clear" w:color="auto" w:fill="auto"/>
            <w:vAlign w:val="center"/>
          </w:tcPr>
          <w:p w14:paraId="590E3B3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1202E5F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143D93B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B753DC" w14:textId="77777777" w:rsidTr="0006166A">
        <w:trPr>
          <w:trHeight w:val="332"/>
        </w:trPr>
        <w:tc>
          <w:tcPr>
            <w:tcW w:w="709" w:type="dxa"/>
            <w:shd w:val="clear" w:color="auto" w:fill="auto"/>
            <w:vAlign w:val="center"/>
          </w:tcPr>
          <w:p w14:paraId="7D39CF36" w14:textId="77777777" w:rsidR="0006166A" w:rsidRPr="00EC6867" w:rsidRDefault="0006166A" w:rsidP="0006166A">
            <w:pPr>
              <w:rPr>
                <w:rFonts w:ascii="Times New Roman" w:eastAsia="Times New Roman" w:hAnsi="Times New Roman" w:cs="Times New Roman"/>
                <w:noProof/>
                <w:sz w:val="20"/>
                <w:szCs w:val="20"/>
              </w:rPr>
            </w:pPr>
          </w:p>
          <w:p w14:paraId="2DCF4CC5" w14:textId="5F2443C8"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06166A"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04C0E8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GP306</w:t>
            </w:r>
          </w:p>
        </w:tc>
        <w:tc>
          <w:tcPr>
            <w:tcW w:w="2958" w:type="dxa"/>
            <w:shd w:val="clear" w:color="auto" w:fill="auto"/>
            <w:vAlign w:val="center"/>
          </w:tcPr>
          <w:p w14:paraId="77AAF6C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vAlign w:val="center"/>
          </w:tcPr>
          <w:p w14:paraId="74CA50D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108D1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0EF8F44E" w14:textId="3EF1AC63" w:rsidR="0006166A" w:rsidRPr="00A77CBC" w:rsidRDefault="00A77CBC" w:rsidP="0006166A">
            <w:pPr>
              <w:rPr>
                <w:rFonts w:ascii="Times New Roman" w:eastAsia="Times New Roman" w:hAnsi="Times New Roman" w:cs="Times New Roman"/>
                <w:bCs/>
                <w:i/>
                <w:noProof/>
                <w:sz w:val="20"/>
                <w:szCs w:val="20"/>
              </w:rPr>
            </w:pPr>
            <w:r w:rsidRPr="00A77CBC">
              <w:rPr>
                <w:rFonts w:ascii="Times New Roman" w:eastAsia="Times New Roman" w:hAnsi="Times New Roman" w:cs="Times New Roman"/>
                <w:bCs/>
                <w:noProof/>
                <w:sz w:val="20"/>
                <w:szCs w:val="20"/>
              </w:rPr>
              <w:t>red</w:t>
            </w:r>
            <w:r w:rsidR="007E2C95" w:rsidRPr="00A77CBC">
              <w:rPr>
                <w:rFonts w:ascii="Times New Roman" w:eastAsia="Times New Roman" w:hAnsi="Times New Roman" w:cs="Times New Roman"/>
                <w:bCs/>
                <w:noProof/>
                <w:sz w:val="20"/>
                <w:szCs w:val="20"/>
              </w:rPr>
              <w:t>. prof. art. dr. sc. Antoaneta Radočaj Jerković</w:t>
            </w:r>
          </w:p>
        </w:tc>
        <w:tc>
          <w:tcPr>
            <w:tcW w:w="810" w:type="dxa"/>
            <w:tcBorders>
              <w:top w:val="single" w:sz="4" w:space="0" w:color="auto"/>
              <w:bottom w:val="single" w:sz="4" w:space="0" w:color="auto"/>
            </w:tcBorders>
            <w:shd w:val="clear" w:color="auto" w:fill="auto"/>
            <w:vAlign w:val="center"/>
          </w:tcPr>
          <w:p w14:paraId="7FC1076F" w14:textId="77777777" w:rsidR="0006166A" w:rsidRPr="00A77CBC" w:rsidRDefault="0006166A" w:rsidP="0006166A">
            <w:pPr>
              <w:jc w:val="center"/>
              <w:rPr>
                <w:rFonts w:ascii="Times New Roman" w:eastAsia="Times New Roman" w:hAnsi="Times New Roman" w:cs="Times New Roman"/>
                <w:bCs/>
                <w:i/>
                <w:iCs/>
                <w:noProof/>
                <w:sz w:val="20"/>
                <w:szCs w:val="20"/>
              </w:rPr>
            </w:pPr>
            <w:r w:rsidRPr="00A77CBC">
              <w:rPr>
                <w:rFonts w:ascii="Times New Roman" w:eastAsia="Times New Roman" w:hAnsi="Times New Roman" w:cs="Times New Roman"/>
                <w:bCs/>
                <w:i/>
                <w:iCs/>
                <w:noProof/>
                <w:sz w:val="20"/>
                <w:szCs w:val="20"/>
              </w:rPr>
              <w:t>1</w:t>
            </w:r>
          </w:p>
        </w:tc>
        <w:tc>
          <w:tcPr>
            <w:tcW w:w="630" w:type="dxa"/>
            <w:tcBorders>
              <w:top w:val="single" w:sz="4" w:space="0" w:color="auto"/>
              <w:bottom w:val="single" w:sz="4" w:space="0" w:color="auto"/>
            </w:tcBorders>
            <w:shd w:val="clear" w:color="auto" w:fill="auto"/>
            <w:vAlign w:val="center"/>
          </w:tcPr>
          <w:p w14:paraId="2B4728E2" w14:textId="7F080561" w:rsidR="0006166A"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tcBorders>
              <w:top w:val="single" w:sz="4" w:space="0" w:color="auto"/>
              <w:bottom w:val="single" w:sz="4" w:space="0" w:color="auto"/>
            </w:tcBorders>
            <w:shd w:val="clear" w:color="auto" w:fill="auto"/>
            <w:vAlign w:val="center"/>
          </w:tcPr>
          <w:p w14:paraId="63F82DCE" w14:textId="7FEB4020" w:rsidR="0006166A"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630" w:type="dxa"/>
            <w:tcBorders>
              <w:top w:val="single" w:sz="4" w:space="0" w:color="auto"/>
              <w:bottom w:val="single" w:sz="4" w:space="0" w:color="auto"/>
            </w:tcBorders>
            <w:shd w:val="clear" w:color="auto" w:fill="auto"/>
            <w:vAlign w:val="center"/>
          </w:tcPr>
          <w:p w14:paraId="4632948E" w14:textId="556D18D8" w:rsidR="0006166A" w:rsidRPr="00EC6867" w:rsidRDefault="0006166A" w:rsidP="00DB2B8E">
            <w:pPr>
              <w:jc w:val="center"/>
              <w:rPr>
                <w:rFonts w:ascii="Times New Roman" w:eastAsia="Times New Roman" w:hAnsi="Times New Roman" w:cs="Times New Roman"/>
                <w:noProof/>
                <w:sz w:val="20"/>
                <w:szCs w:val="20"/>
              </w:rPr>
            </w:pPr>
          </w:p>
        </w:tc>
        <w:tc>
          <w:tcPr>
            <w:tcW w:w="540" w:type="dxa"/>
            <w:tcBorders>
              <w:top w:val="single" w:sz="4" w:space="0" w:color="auto"/>
              <w:bottom w:val="single" w:sz="4" w:space="0" w:color="auto"/>
            </w:tcBorders>
            <w:shd w:val="clear" w:color="auto" w:fill="auto"/>
            <w:vAlign w:val="center"/>
          </w:tcPr>
          <w:p w14:paraId="1D79F23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6A4EE227" w14:textId="77777777" w:rsidR="0006166A" w:rsidRPr="00EC6867" w:rsidRDefault="0006166A" w:rsidP="0006166A">
            <w:pPr>
              <w:jc w:val="center"/>
              <w:rPr>
                <w:rFonts w:ascii="Times New Roman" w:eastAsia="Times New Roman" w:hAnsi="Times New Roman" w:cs="Times New Roman"/>
                <w:noProof/>
                <w:sz w:val="20"/>
                <w:szCs w:val="20"/>
              </w:rPr>
            </w:pPr>
          </w:p>
          <w:p w14:paraId="6F46E3C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0D9C716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E14F05A" w14:textId="77777777" w:rsidTr="0006166A">
        <w:trPr>
          <w:trHeight w:val="211"/>
        </w:trPr>
        <w:tc>
          <w:tcPr>
            <w:tcW w:w="709" w:type="dxa"/>
            <w:shd w:val="clear" w:color="auto" w:fill="auto"/>
            <w:vAlign w:val="center"/>
          </w:tcPr>
          <w:p w14:paraId="2518F7CA" w14:textId="4AC9BECF"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w:t>
            </w:r>
            <w:r w:rsidR="0006166A"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49E6C4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ZP306</w:t>
            </w:r>
          </w:p>
        </w:tc>
        <w:tc>
          <w:tcPr>
            <w:tcW w:w="2958" w:type="dxa"/>
            <w:shd w:val="clear" w:color="auto" w:fill="auto"/>
            <w:vAlign w:val="center"/>
          </w:tcPr>
          <w:p w14:paraId="3501746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13DB5C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182EB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vAlign w:val="center"/>
          </w:tcPr>
          <w:p w14:paraId="76820FBF" w14:textId="1DE1B7C3" w:rsidR="0006166A" w:rsidRPr="00A77CBC" w:rsidRDefault="007E79D0"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A77CBC">
              <w:rPr>
                <w:rFonts w:ascii="Times New Roman" w:eastAsia="Times New Roman" w:hAnsi="Times New Roman" w:cs="Times New Roman"/>
                <w:bCs/>
                <w:noProof/>
                <w:sz w:val="20"/>
                <w:szCs w:val="20"/>
              </w:rPr>
              <w:t>oc.dr.sc. Brankica Ban</w:t>
            </w:r>
          </w:p>
        </w:tc>
        <w:tc>
          <w:tcPr>
            <w:tcW w:w="810" w:type="dxa"/>
            <w:tcBorders>
              <w:top w:val="single" w:sz="4" w:space="0" w:color="auto"/>
              <w:bottom w:val="dashed" w:sz="4" w:space="0" w:color="auto"/>
            </w:tcBorders>
            <w:shd w:val="clear" w:color="auto" w:fill="auto"/>
            <w:vAlign w:val="center"/>
          </w:tcPr>
          <w:p w14:paraId="76A30147" w14:textId="45197BA3" w:rsidR="0006166A" w:rsidRPr="00A77CBC" w:rsidRDefault="003A19AE"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4" w:space="0" w:color="auto"/>
              <w:bottom w:val="dashed" w:sz="4" w:space="0" w:color="auto"/>
            </w:tcBorders>
            <w:shd w:val="clear" w:color="auto" w:fill="auto"/>
            <w:vAlign w:val="center"/>
          </w:tcPr>
          <w:p w14:paraId="6674FA66" w14:textId="2069C698" w:rsidR="0006166A"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tcBorders>
              <w:top w:val="single" w:sz="4" w:space="0" w:color="auto"/>
              <w:bottom w:val="dashed" w:sz="4" w:space="0" w:color="auto"/>
            </w:tcBorders>
            <w:shd w:val="clear" w:color="auto" w:fill="auto"/>
            <w:vAlign w:val="center"/>
          </w:tcPr>
          <w:p w14:paraId="30B713C4" w14:textId="532B68D4" w:rsidR="0006166A" w:rsidRPr="00A77CBC" w:rsidRDefault="003A19AE"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4" w:space="0" w:color="auto"/>
              <w:bottom w:val="dashed" w:sz="4" w:space="0" w:color="auto"/>
            </w:tcBorders>
            <w:shd w:val="clear" w:color="auto" w:fill="auto"/>
            <w:vAlign w:val="center"/>
          </w:tcPr>
          <w:p w14:paraId="7A7E119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single" w:sz="4" w:space="0" w:color="auto"/>
              <w:bottom w:val="dashed" w:sz="4" w:space="0" w:color="auto"/>
            </w:tcBorders>
            <w:shd w:val="clear" w:color="auto" w:fill="auto"/>
            <w:vAlign w:val="center"/>
          </w:tcPr>
          <w:p w14:paraId="517550A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vAlign w:val="center"/>
          </w:tcPr>
          <w:p w14:paraId="1CA2FFB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vAlign w:val="center"/>
          </w:tcPr>
          <w:p w14:paraId="3437DC8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A9280A" w:rsidRPr="00EC6867" w14:paraId="16667C0A" w14:textId="77777777" w:rsidTr="0006166A">
        <w:trPr>
          <w:trHeight w:val="211"/>
        </w:trPr>
        <w:tc>
          <w:tcPr>
            <w:tcW w:w="709" w:type="dxa"/>
            <w:shd w:val="clear" w:color="auto" w:fill="auto"/>
            <w:vAlign w:val="center"/>
          </w:tcPr>
          <w:p w14:paraId="7541892C" w14:textId="35EB56B8" w:rsidR="00A9280A"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9</w:t>
            </w:r>
          </w:p>
        </w:tc>
        <w:tc>
          <w:tcPr>
            <w:tcW w:w="1121" w:type="dxa"/>
            <w:gridSpan w:val="2"/>
            <w:shd w:val="clear" w:color="auto" w:fill="auto"/>
            <w:vAlign w:val="center"/>
          </w:tcPr>
          <w:p w14:paraId="6E3852FE" w14:textId="781700A6" w:rsidR="00A9280A" w:rsidRPr="00EC6867" w:rsidRDefault="00A9280A" w:rsidP="0006166A">
            <w:pPr>
              <w:jc w:val="center"/>
              <w:rPr>
                <w:rFonts w:ascii="Times New Roman" w:eastAsia="Times New Roman" w:hAnsi="Times New Roman" w:cs="Times New Roman"/>
                <w:noProof/>
                <w:sz w:val="20"/>
                <w:szCs w:val="20"/>
              </w:rPr>
            </w:pPr>
            <w:r w:rsidRPr="00A9280A">
              <w:rPr>
                <w:rFonts w:ascii="Times New Roman" w:eastAsia="Times New Roman" w:hAnsi="Times New Roman" w:cs="Times New Roman"/>
                <w:noProof/>
                <w:sz w:val="20"/>
                <w:szCs w:val="20"/>
              </w:rPr>
              <w:t>LKMA021</w:t>
            </w:r>
          </w:p>
        </w:tc>
        <w:tc>
          <w:tcPr>
            <w:tcW w:w="2958" w:type="dxa"/>
            <w:shd w:val="clear" w:color="auto" w:fill="auto"/>
            <w:vAlign w:val="center"/>
          </w:tcPr>
          <w:p w14:paraId="01D4DDC7" w14:textId="344A74C3" w:rsidR="00A9280A" w:rsidRPr="00EC6867"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PEDAGOGIJA I</w:t>
            </w:r>
          </w:p>
        </w:tc>
        <w:tc>
          <w:tcPr>
            <w:tcW w:w="1200" w:type="dxa"/>
            <w:shd w:val="clear" w:color="auto" w:fill="auto"/>
          </w:tcPr>
          <w:p w14:paraId="5E4CC660" w14:textId="276E1FD4"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tcPr>
          <w:p w14:paraId="42633BBA" w14:textId="46C7CA54"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4050" w:type="dxa"/>
            <w:tcBorders>
              <w:top w:val="single" w:sz="4" w:space="0" w:color="auto"/>
              <w:bottom w:val="dashed" w:sz="4" w:space="0" w:color="auto"/>
            </w:tcBorders>
            <w:shd w:val="clear" w:color="auto" w:fill="auto"/>
            <w:vAlign w:val="center"/>
          </w:tcPr>
          <w:p w14:paraId="73F719CC" w14:textId="714E3051" w:rsidR="00A9280A" w:rsidRPr="00A77CBC" w:rsidRDefault="005513FB" w:rsidP="0006166A">
            <w:pPr>
              <w:rPr>
                <w:rFonts w:ascii="Times New Roman" w:eastAsia="Times New Roman" w:hAnsi="Times New Roman" w:cs="Times New Roman"/>
                <w:bCs/>
                <w:noProof/>
                <w:sz w:val="20"/>
                <w:szCs w:val="20"/>
              </w:rPr>
            </w:pPr>
            <w:r w:rsidRPr="005513FB">
              <w:rPr>
                <w:rFonts w:ascii="Times New Roman" w:eastAsia="Times New Roman" w:hAnsi="Times New Roman" w:cs="Times New Roman"/>
                <w:bCs/>
                <w:noProof/>
                <w:sz w:val="20"/>
                <w:szCs w:val="20"/>
              </w:rPr>
              <w:t>izv.prof..dr.sc. Amir Begić</w:t>
            </w:r>
          </w:p>
        </w:tc>
        <w:tc>
          <w:tcPr>
            <w:tcW w:w="810" w:type="dxa"/>
            <w:tcBorders>
              <w:top w:val="single" w:sz="4" w:space="0" w:color="auto"/>
              <w:bottom w:val="dashed" w:sz="4" w:space="0" w:color="auto"/>
            </w:tcBorders>
            <w:shd w:val="clear" w:color="auto" w:fill="auto"/>
            <w:vAlign w:val="center"/>
          </w:tcPr>
          <w:p w14:paraId="69A58F08" w14:textId="471A0143" w:rsidR="00A9280A" w:rsidRPr="00A77CBC" w:rsidRDefault="00A9280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4" w:space="0" w:color="auto"/>
              <w:bottom w:val="dashed" w:sz="4" w:space="0" w:color="auto"/>
            </w:tcBorders>
            <w:shd w:val="clear" w:color="auto" w:fill="auto"/>
            <w:vAlign w:val="center"/>
          </w:tcPr>
          <w:p w14:paraId="0F6D23B7" w14:textId="4BAF5196" w:rsidR="00A9280A" w:rsidRPr="00A77CBC" w:rsidRDefault="00A9280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720" w:type="dxa"/>
            <w:tcBorders>
              <w:top w:val="single" w:sz="4" w:space="0" w:color="auto"/>
              <w:bottom w:val="dashed" w:sz="4" w:space="0" w:color="auto"/>
            </w:tcBorders>
            <w:shd w:val="clear" w:color="auto" w:fill="auto"/>
            <w:vAlign w:val="center"/>
          </w:tcPr>
          <w:p w14:paraId="68FFD5FB" w14:textId="1FD9D710" w:rsidR="00A9280A" w:rsidRPr="00A77CBC" w:rsidRDefault="00A9280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4" w:space="0" w:color="auto"/>
              <w:bottom w:val="dashed" w:sz="4" w:space="0" w:color="auto"/>
            </w:tcBorders>
            <w:shd w:val="clear" w:color="auto" w:fill="auto"/>
            <w:vAlign w:val="center"/>
          </w:tcPr>
          <w:p w14:paraId="39C0E85C" w14:textId="25FA4511"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540" w:type="dxa"/>
            <w:tcBorders>
              <w:top w:val="single" w:sz="4" w:space="0" w:color="auto"/>
              <w:bottom w:val="dashed" w:sz="4" w:space="0" w:color="auto"/>
            </w:tcBorders>
            <w:shd w:val="clear" w:color="auto" w:fill="auto"/>
            <w:vAlign w:val="center"/>
          </w:tcPr>
          <w:p w14:paraId="389ED3A9" w14:textId="77777777" w:rsidR="00A9280A" w:rsidRPr="00EC6867" w:rsidRDefault="00A9280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vAlign w:val="center"/>
          </w:tcPr>
          <w:p w14:paraId="402AC3C0" w14:textId="77777777" w:rsidR="00A9280A" w:rsidRPr="00EC6867" w:rsidRDefault="00A9280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vAlign w:val="center"/>
          </w:tcPr>
          <w:p w14:paraId="43A46FEC" w14:textId="77777777" w:rsidR="00A9280A" w:rsidRPr="00EC6867" w:rsidRDefault="00A9280A" w:rsidP="0006166A">
            <w:pPr>
              <w:jc w:val="center"/>
              <w:rPr>
                <w:rFonts w:ascii="Times New Roman" w:eastAsia="Times New Roman" w:hAnsi="Times New Roman" w:cs="Times New Roman"/>
                <w:noProof/>
                <w:sz w:val="20"/>
                <w:szCs w:val="20"/>
              </w:rPr>
            </w:pPr>
          </w:p>
        </w:tc>
      </w:tr>
      <w:tr w:rsidR="0006166A" w:rsidRPr="00EC6867" w14:paraId="47D79C8D" w14:textId="77777777" w:rsidTr="0006166A">
        <w:trPr>
          <w:trHeight w:val="451"/>
        </w:trPr>
        <w:tc>
          <w:tcPr>
            <w:tcW w:w="709" w:type="dxa"/>
            <w:shd w:val="clear" w:color="auto" w:fill="auto"/>
            <w:vAlign w:val="center"/>
          </w:tcPr>
          <w:p w14:paraId="64559272" w14:textId="15F5FFC8" w:rsidR="0006166A" w:rsidRPr="00EC6867"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10</w:t>
            </w:r>
            <w:r w:rsidR="0006166A" w:rsidRPr="00EC6867">
              <w:rPr>
                <w:rFonts w:ascii="Times New Roman" w:eastAsia="Times New Roman" w:hAnsi="Times New Roman" w:cs="Times New Roman"/>
                <w:noProof/>
                <w:sz w:val="20"/>
                <w:szCs w:val="20"/>
              </w:rPr>
              <w:t>.</w:t>
            </w:r>
          </w:p>
          <w:p w14:paraId="41E012E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C41180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ZP309</w:t>
            </w:r>
          </w:p>
        </w:tc>
        <w:tc>
          <w:tcPr>
            <w:tcW w:w="2958" w:type="dxa"/>
            <w:shd w:val="clear" w:color="auto" w:fill="auto"/>
            <w:vAlign w:val="center"/>
          </w:tcPr>
          <w:p w14:paraId="7844B4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STRANI JEZIK II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7ECE073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0F7AC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789293FF" w14:textId="5C4ADB86" w:rsidR="0006166A" w:rsidRPr="00865629" w:rsidRDefault="00865629" w:rsidP="0006166A">
            <w:pPr>
              <w:rPr>
                <w:rFonts w:ascii="Times New Roman" w:eastAsia="Times New Roman" w:hAnsi="Times New Roman" w:cs="Times New Roman"/>
                <w:noProof/>
                <w:sz w:val="18"/>
                <w:szCs w:val="18"/>
              </w:rPr>
            </w:pPr>
            <w:r w:rsidRPr="00865629">
              <w:rPr>
                <w:rFonts w:ascii="Times New Roman" w:eastAsia="Times New Roman" w:hAnsi="Times New Roman" w:cs="Times New Roman"/>
                <w:noProof/>
                <w:sz w:val="18"/>
                <w:szCs w:val="18"/>
              </w:rPr>
              <w:t>izv.prof.dr.sc. Katarina Žeravica</w:t>
            </w:r>
          </w:p>
          <w:p w14:paraId="2A449812" w14:textId="099FC8C1" w:rsidR="0006166A" w:rsidRPr="00A77CBC" w:rsidRDefault="0006166A"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Jurica Novaković, pred.</w:t>
            </w:r>
          </w:p>
        </w:tc>
        <w:tc>
          <w:tcPr>
            <w:tcW w:w="810" w:type="dxa"/>
            <w:shd w:val="clear" w:color="auto" w:fill="auto"/>
            <w:vAlign w:val="center"/>
          </w:tcPr>
          <w:p w14:paraId="797D1BD7" w14:textId="7685D792" w:rsidR="0006166A" w:rsidRPr="00A77CBC" w:rsidRDefault="0006166A" w:rsidP="003A19AE">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4FA1FCF8" w14:textId="3FC91650" w:rsidR="0006166A" w:rsidRPr="00A77CBC" w:rsidRDefault="00C21569"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shd w:val="clear" w:color="auto" w:fill="auto"/>
            <w:vAlign w:val="center"/>
          </w:tcPr>
          <w:p w14:paraId="1472854C" w14:textId="0E570755" w:rsidR="0006166A" w:rsidRPr="00A77CBC" w:rsidRDefault="003A19AE"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087067D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B4D460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E85467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9ED836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5878C48" w14:textId="77777777" w:rsidTr="0006166A">
        <w:trPr>
          <w:trHeight w:val="113"/>
        </w:trPr>
        <w:tc>
          <w:tcPr>
            <w:tcW w:w="709" w:type="dxa"/>
            <w:vMerge w:val="restart"/>
            <w:shd w:val="clear" w:color="auto" w:fill="auto"/>
            <w:vAlign w:val="center"/>
          </w:tcPr>
          <w:p w14:paraId="359DB0A7" w14:textId="6B90FC60"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9280A">
              <w:rPr>
                <w:rFonts w:ascii="Times New Roman" w:eastAsia="Times New Roman" w:hAnsi="Times New Roman" w:cs="Times New Roman"/>
                <w:noProof/>
                <w:sz w:val="20"/>
                <w:szCs w:val="20"/>
              </w:rPr>
              <w:t>1</w:t>
            </w:r>
            <w:r w:rsidRPr="00EC6867">
              <w:rPr>
                <w:rFonts w:ascii="Times New Roman" w:eastAsia="Times New Roman" w:hAnsi="Times New Roman" w:cs="Times New Roman"/>
                <w:noProof/>
                <w:sz w:val="20"/>
                <w:szCs w:val="20"/>
              </w:rPr>
              <w:t>.</w:t>
            </w:r>
          </w:p>
        </w:tc>
        <w:tc>
          <w:tcPr>
            <w:tcW w:w="1121" w:type="dxa"/>
            <w:gridSpan w:val="2"/>
            <w:vMerge w:val="restart"/>
            <w:shd w:val="clear" w:color="auto" w:fill="auto"/>
            <w:vAlign w:val="center"/>
          </w:tcPr>
          <w:p w14:paraId="7D8ED1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GP308</w:t>
            </w:r>
          </w:p>
        </w:tc>
        <w:tc>
          <w:tcPr>
            <w:tcW w:w="2958" w:type="dxa"/>
            <w:vMerge w:val="restart"/>
            <w:shd w:val="clear" w:color="auto" w:fill="auto"/>
            <w:vAlign w:val="center"/>
          </w:tcPr>
          <w:p w14:paraId="6B187A7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251E18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0EAFB1F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054A1C9B" w14:textId="0D1C21EB" w:rsidR="007D65C1" w:rsidRPr="00A77CBC" w:rsidRDefault="007D65C1"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 xml:space="preserve">Marko Sesar, </w:t>
            </w:r>
            <w:r w:rsidR="001943FD">
              <w:rPr>
                <w:rFonts w:ascii="Times New Roman" w:eastAsia="Times New Roman" w:hAnsi="Times New Roman" w:cs="Times New Roman"/>
                <w:bCs/>
                <w:noProof/>
                <w:sz w:val="20"/>
                <w:szCs w:val="20"/>
              </w:rPr>
              <w:t>v.</w:t>
            </w:r>
            <w:r w:rsidRPr="00A77CBC">
              <w:rPr>
                <w:rFonts w:ascii="Times New Roman" w:eastAsia="Times New Roman" w:hAnsi="Times New Roman" w:cs="Times New Roman"/>
                <w:bCs/>
                <w:noProof/>
                <w:sz w:val="20"/>
                <w:szCs w:val="20"/>
              </w:rPr>
              <w:t>umj. sur.</w:t>
            </w:r>
          </w:p>
        </w:tc>
        <w:tc>
          <w:tcPr>
            <w:tcW w:w="810" w:type="dxa"/>
            <w:tcBorders>
              <w:bottom w:val="dashSmallGap" w:sz="4" w:space="0" w:color="auto"/>
            </w:tcBorders>
            <w:shd w:val="clear" w:color="auto" w:fill="auto"/>
            <w:vAlign w:val="center"/>
          </w:tcPr>
          <w:p w14:paraId="073826AD"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bottom w:val="dashSmallGap" w:sz="4" w:space="0" w:color="auto"/>
            </w:tcBorders>
            <w:shd w:val="clear" w:color="auto" w:fill="auto"/>
            <w:vAlign w:val="center"/>
          </w:tcPr>
          <w:p w14:paraId="10306F73" w14:textId="43498BA0" w:rsidR="0006166A" w:rsidRPr="00A77CBC" w:rsidRDefault="00C21569" w:rsidP="0006166A">
            <w:pPr>
              <w:jc w:val="center"/>
              <w:rPr>
                <w:rFonts w:ascii="Times New Roman" w:eastAsia="Times New Roman" w:hAnsi="Times New Roman" w:cs="Times New Roman"/>
                <w:bCs/>
                <w:i/>
                <w:noProof/>
                <w:sz w:val="20"/>
                <w:szCs w:val="20"/>
              </w:rPr>
            </w:pPr>
            <w:r w:rsidRPr="00A77CBC">
              <w:rPr>
                <w:rFonts w:ascii="Times New Roman" w:eastAsia="Times New Roman" w:hAnsi="Times New Roman" w:cs="Times New Roman"/>
                <w:bCs/>
                <w:i/>
                <w:noProof/>
                <w:sz w:val="20"/>
                <w:szCs w:val="20"/>
              </w:rPr>
              <w:t>-</w:t>
            </w:r>
          </w:p>
        </w:tc>
        <w:tc>
          <w:tcPr>
            <w:tcW w:w="720" w:type="dxa"/>
            <w:tcBorders>
              <w:bottom w:val="dashSmallGap" w:sz="4" w:space="0" w:color="auto"/>
            </w:tcBorders>
            <w:shd w:val="clear" w:color="auto" w:fill="auto"/>
            <w:vAlign w:val="center"/>
          </w:tcPr>
          <w:p w14:paraId="2D3055E3" w14:textId="777E6060" w:rsidR="0006166A" w:rsidRPr="00A77CBC" w:rsidRDefault="00C21569" w:rsidP="0006166A">
            <w:pPr>
              <w:jc w:val="center"/>
              <w:rPr>
                <w:rFonts w:ascii="Times New Roman" w:eastAsia="Times New Roman" w:hAnsi="Times New Roman" w:cs="Times New Roman"/>
                <w:bCs/>
                <w:i/>
                <w:noProof/>
                <w:sz w:val="20"/>
                <w:szCs w:val="20"/>
              </w:rPr>
            </w:pPr>
            <w:r w:rsidRPr="00A77CBC">
              <w:rPr>
                <w:rFonts w:ascii="Times New Roman" w:eastAsia="Times New Roman" w:hAnsi="Times New Roman" w:cs="Times New Roman"/>
                <w:bCs/>
                <w:i/>
                <w:noProof/>
                <w:sz w:val="20"/>
                <w:szCs w:val="20"/>
              </w:rPr>
              <w:t>-</w:t>
            </w:r>
          </w:p>
        </w:tc>
        <w:tc>
          <w:tcPr>
            <w:tcW w:w="630" w:type="dxa"/>
            <w:tcBorders>
              <w:bottom w:val="dashSmallGap" w:sz="4" w:space="0" w:color="auto"/>
            </w:tcBorders>
            <w:shd w:val="clear" w:color="auto" w:fill="auto"/>
            <w:vAlign w:val="center"/>
          </w:tcPr>
          <w:p w14:paraId="325BA76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0131EE4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738E63F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389EF77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E53FDA0" w14:textId="77777777" w:rsidTr="0006166A">
        <w:trPr>
          <w:trHeight w:val="113"/>
        </w:trPr>
        <w:tc>
          <w:tcPr>
            <w:tcW w:w="709" w:type="dxa"/>
            <w:vMerge/>
            <w:shd w:val="clear" w:color="auto" w:fill="auto"/>
            <w:vAlign w:val="center"/>
          </w:tcPr>
          <w:p w14:paraId="7C1D850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384C2A6"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72C05D6"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E8D10A"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4A82E7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230C8B04" w14:textId="77777777" w:rsidR="0006166A" w:rsidRPr="00A77CBC" w:rsidRDefault="0006166A" w:rsidP="0006166A">
            <w:pPr>
              <w:rPr>
                <w:rFonts w:ascii="Times New Roman" w:eastAsia="Times New Roman" w:hAnsi="Times New Roman" w:cs="Times New Roman"/>
                <w:bCs/>
                <w:i/>
                <w:noProof/>
                <w:sz w:val="20"/>
                <w:szCs w:val="20"/>
              </w:rPr>
            </w:pPr>
          </w:p>
        </w:tc>
        <w:tc>
          <w:tcPr>
            <w:tcW w:w="810" w:type="dxa"/>
            <w:tcBorders>
              <w:top w:val="dashSmallGap" w:sz="4" w:space="0" w:color="auto"/>
              <w:bottom w:val="dashed" w:sz="4" w:space="0" w:color="auto"/>
            </w:tcBorders>
            <w:shd w:val="clear" w:color="auto" w:fill="auto"/>
            <w:vAlign w:val="center"/>
          </w:tcPr>
          <w:p w14:paraId="333DD9DE" w14:textId="6368B736"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top w:val="dashSmallGap" w:sz="4" w:space="0" w:color="auto"/>
              <w:bottom w:val="dashed" w:sz="4" w:space="0" w:color="auto"/>
            </w:tcBorders>
            <w:shd w:val="clear" w:color="auto" w:fill="auto"/>
            <w:vAlign w:val="center"/>
          </w:tcPr>
          <w:p w14:paraId="66DBE313" w14:textId="0887F904"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top w:val="dashSmallGap" w:sz="4" w:space="0" w:color="auto"/>
              <w:bottom w:val="dashed" w:sz="4" w:space="0" w:color="auto"/>
            </w:tcBorders>
            <w:shd w:val="clear" w:color="auto" w:fill="auto"/>
            <w:vAlign w:val="center"/>
          </w:tcPr>
          <w:p w14:paraId="1CA35068" w14:textId="77777777" w:rsidR="0006166A" w:rsidRPr="00EC6867" w:rsidRDefault="0006166A" w:rsidP="0006166A">
            <w:pPr>
              <w:jc w:val="center"/>
              <w:rPr>
                <w:rFonts w:ascii="Times New Roman" w:eastAsia="Times New Roman" w:hAnsi="Times New Roman" w:cs="Times New Roman"/>
                <w:bCs/>
                <w:iCs/>
                <w:noProof/>
                <w:sz w:val="20"/>
                <w:szCs w:val="20"/>
              </w:rPr>
            </w:pPr>
            <w:r w:rsidRPr="00EC6867">
              <w:rPr>
                <w:rFonts w:ascii="Times New Roman" w:eastAsia="Times New Roman" w:hAnsi="Times New Roman" w:cs="Times New Roman"/>
                <w:bCs/>
                <w:iCs/>
                <w:noProof/>
                <w:sz w:val="20"/>
                <w:szCs w:val="20"/>
              </w:rPr>
              <w:t>1GL</w:t>
            </w:r>
          </w:p>
        </w:tc>
        <w:tc>
          <w:tcPr>
            <w:tcW w:w="630" w:type="dxa"/>
            <w:tcBorders>
              <w:top w:val="dashSmallGap" w:sz="4" w:space="0" w:color="auto"/>
              <w:bottom w:val="dashed" w:sz="4" w:space="0" w:color="auto"/>
            </w:tcBorders>
            <w:shd w:val="clear" w:color="auto" w:fill="auto"/>
            <w:vAlign w:val="center"/>
          </w:tcPr>
          <w:p w14:paraId="40506C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687108A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536524F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6A46EF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B450AC" w14:textId="77777777" w:rsidTr="0006166A">
        <w:trPr>
          <w:trHeight w:val="323"/>
        </w:trPr>
        <w:tc>
          <w:tcPr>
            <w:tcW w:w="709" w:type="dxa"/>
            <w:shd w:val="clear" w:color="auto" w:fill="auto"/>
            <w:vAlign w:val="center"/>
          </w:tcPr>
          <w:p w14:paraId="3735CB80" w14:textId="046EE86F"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9280A">
              <w:rPr>
                <w:rFonts w:ascii="Times New Roman" w:eastAsia="Times New Roman" w:hAnsi="Times New Roman" w:cs="Times New Roman"/>
                <w:noProof/>
                <w:sz w:val="20"/>
                <w:szCs w:val="20"/>
              </w:rPr>
              <w:t>2</w:t>
            </w:r>
            <w:r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25CCC85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ZP311</w:t>
            </w:r>
          </w:p>
        </w:tc>
        <w:tc>
          <w:tcPr>
            <w:tcW w:w="2958" w:type="dxa"/>
            <w:shd w:val="clear" w:color="auto" w:fill="auto"/>
            <w:vAlign w:val="center"/>
          </w:tcPr>
          <w:p w14:paraId="3C2D84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3944ABC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1A7E2AF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7541FD85" w14:textId="77777777" w:rsidR="0006166A" w:rsidRPr="00A77CBC" w:rsidRDefault="0006166A" w:rsidP="0006166A">
            <w:pPr>
              <w:rPr>
                <w:rFonts w:ascii="Times New Roman" w:eastAsia="Times New Roman" w:hAnsi="Times New Roman" w:cs="Times New Roman"/>
                <w:bCs/>
                <w:i/>
                <w:noProof/>
                <w:sz w:val="20"/>
                <w:szCs w:val="20"/>
              </w:rPr>
            </w:pPr>
            <w:r w:rsidRPr="00A77CBC">
              <w:rPr>
                <w:rFonts w:ascii="Times New Roman" w:eastAsia="Times New Roman" w:hAnsi="Times New Roman" w:cs="Times New Roman"/>
                <w:bCs/>
                <w:i/>
                <w:noProof/>
                <w:sz w:val="20"/>
                <w:szCs w:val="20"/>
              </w:rPr>
              <w:t>Zoran Pupovac, pred</w:t>
            </w:r>
          </w:p>
        </w:tc>
        <w:tc>
          <w:tcPr>
            <w:tcW w:w="810" w:type="dxa"/>
            <w:tcBorders>
              <w:bottom w:val="dashed" w:sz="4" w:space="0" w:color="auto"/>
            </w:tcBorders>
            <w:shd w:val="clear" w:color="auto" w:fill="auto"/>
            <w:vAlign w:val="center"/>
          </w:tcPr>
          <w:p w14:paraId="7FA7CA54" w14:textId="33B70216"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bottom w:val="dashed" w:sz="4" w:space="0" w:color="auto"/>
            </w:tcBorders>
            <w:shd w:val="clear" w:color="auto" w:fill="auto"/>
            <w:vAlign w:val="center"/>
          </w:tcPr>
          <w:p w14:paraId="6309F1D3" w14:textId="0ED7D160" w:rsidR="0006166A" w:rsidRPr="00EC6867" w:rsidRDefault="00C21569"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ed" w:sz="4" w:space="0" w:color="auto"/>
            </w:tcBorders>
            <w:shd w:val="clear" w:color="auto" w:fill="auto"/>
            <w:vAlign w:val="center"/>
          </w:tcPr>
          <w:p w14:paraId="0F8F087E"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7D457F4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6E306E6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53094F3F" w14:textId="4A2177A5" w:rsidR="0006166A" w:rsidRPr="00EC6867" w:rsidRDefault="00C21569"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630" w:type="dxa"/>
            <w:tcBorders>
              <w:bottom w:val="dashed" w:sz="4" w:space="0" w:color="auto"/>
            </w:tcBorders>
            <w:vAlign w:val="center"/>
          </w:tcPr>
          <w:p w14:paraId="2732034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2BF88ADB" w14:textId="77777777" w:rsidTr="0006166A">
        <w:trPr>
          <w:trHeight w:val="69"/>
        </w:trPr>
        <w:tc>
          <w:tcPr>
            <w:tcW w:w="14688" w:type="dxa"/>
            <w:gridSpan w:val="13"/>
            <w:shd w:val="clear" w:color="auto" w:fill="auto"/>
            <w:vAlign w:val="center"/>
          </w:tcPr>
          <w:p w14:paraId="5487B1D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74BDAF3C"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4E655FE4" w14:textId="77777777" w:rsidTr="0006166A">
        <w:trPr>
          <w:trHeight w:val="470"/>
        </w:trPr>
        <w:tc>
          <w:tcPr>
            <w:tcW w:w="709" w:type="dxa"/>
            <w:shd w:val="clear" w:color="auto" w:fill="auto"/>
            <w:vAlign w:val="center"/>
          </w:tcPr>
          <w:p w14:paraId="78F3C95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3B805AB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LKMA023</w:t>
            </w:r>
          </w:p>
        </w:tc>
        <w:tc>
          <w:tcPr>
            <w:tcW w:w="2958" w:type="dxa"/>
            <w:shd w:val="clear" w:color="auto" w:fill="auto"/>
            <w:vAlign w:val="center"/>
          </w:tcPr>
          <w:p w14:paraId="4624C9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w:t>
            </w:r>
          </w:p>
        </w:tc>
        <w:tc>
          <w:tcPr>
            <w:tcW w:w="1200" w:type="dxa"/>
            <w:shd w:val="clear" w:color="auto" w:fill="auto"/>
          </w:tcPr>
          <w:p w14:paraId="0C6103A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0D59B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1DA9E77D" w14:textId="1CF03B90" w:rsidR="0006166A" w:rsidRPr="00A77CBC" w:rsidRDefault="00A77CBC"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izv.prof</w:t>
            </w:r>
            <w:r w:rsidR="0006166A" w:rsidRPr="00A77CBC">
              <w:rPr>
                <w:rFonts w:ascii="Times New Roman" w:eastAsia="Times New Roman" w:hAnsi="Times New Roman" w:cs="Times New Roman"/>
                <w:bCs/>
                <w:noProof/>
                <w:sz w:val="20"/>
                <w:szCs w:val="20"/>
              </w:rPr>
              <w:t>.</w:t>
            </w:r>
            <w:r w:rsidR="00DB2B8E" w:rsidRPr="00A77CBC">
              <w:rPr>
                <w:rFonts w:ascii="Times New Roman" w:eastAsia="Times New Roman" w:hAnsi="Times New Roman" w:cs="Times New Roman"/>
                <w:bCs/>
                <w:noProof/>
                <w:sz w:val="20"/>
                <w:szCs w:val="20"/>
              </w:rPr>
              <w:t xml:space="preserve"> </w:t>
            </w:r>
            <w:r w:rsidR="0006166A" w:rsidRPr="00A77CBC">
              <w:rPr>
                <w:rFonts w:ascii="Times New Roman" w:eastAsia="Times New Roman" w:hAnsi="Times New Roman" w:cs="Times New Roman"/>
                <w:bCs/>
                <w:noProof/>
                <w:sz w:val="20"/>
                <w:szCs w:val="20"/>
              </w:rPr>
              <w:t>dr.</w:t>
            </w:r>
            <w:r w:rsidR="00DB2B8E" w:rsidRPr="00A77CBC">
              <w:rPr>
                <w:rFonts w:ascii="Times New Roman" w:eastAsia="Times New Roman" w:hAnsi="Times New Roman" w:cs="Times New Roman"/>
                <w:bCs/>
                <w:noProof/>
                <w:sz w:val="20"/>
                <w:szCs w:val="20"/>
              </w:rPr>
              <w:t xml:space="preserve"> </w:t>
            </w:r>
            <w:r w:rsidR="0006166A" w:rsidRPr="00A77CBC">
              <w:rPr>
                <w:rFonts w:ascii="Times New Roman" w:eastAsia="Times New Roman" w:hAnsi="Times New Roman" w:cs="Times New Roman"/>
                <w:bCs/>
                <w:noProof/>
                <w:sz w:val="20"/>
                <w:szCs w:val="20"/>
              </w:rPr>
              <w:t>sc.Tihana Škojo</w:t>
            </w:r>
          </w:p>
        </w:tc>
        <w:tc>
          <w:tcPr>
            <w:tcW w:w="810" w:type="dxa"/>
            <w:shd w:val="clear" w:color="auto" w:fill="auto"/>
            <w:vAlign w:val="center"/>
          </w:tcPr>
          <w:p w14:paraId="1A226EDF"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3604126E"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720" w:type="dxa"/>
            <w:shd w:val="clear" w:color="auto" w:fill="auto"/>
            <w:vAlign w:val="center"/>
          </w:tcPr>
          <w:p w14:paraId="5543C4A3"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23DB8C11" w14:textId="05AB1268"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38991C67" w14:textId="60050DDF"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720" w:type="dxa"/>
            <w:shd w:val="clear" w:color="auto" w:fill="auto"/>
            <w:vAlign w:val="center"/>
          </w:tcPr>
          <w:p w14:paraId="64E3660B" w14:textId="2B455EA0"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257C39" w:rsidRPr="00EC6867">
              <w:rPr>
                <w:rFonts w:ascii="Times New Roman" w:eastAsia="Times New Roman" w:hAnsi="Times New Roman" w:cs="Times New Roman"/>
                <w:noProof/>
                <w:sz w:val="20"/>
                <w:szCs w:val="20"/>
              </w:rPr>
              <w:t>4</w:t>
            </w:r>
          </w:p>
        </w:tc>
        <w:tc>
          <w:tcPr>
            <w:tcW w:w="630" w:type="dxa"/>
            <w:vAlign w:val="center"/>
          </w:tcPr>
          <w:p w14:paraId="02CEB0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6425EB" w:rsidRPr="00EC6867" w14:paraId="5D436565" w14:textId="77777777" w:rsidTr="006425EB">
        <w:trPr>
          <w:trHeight w:val="152"/>
        </w:trPr>
        <w:tc>
          <w:tcPr>
            <w:tcW w:w="15318" w:type="dxa"/>
            <w:gridSpan w:val="14"/>
            <w:shd w:val="clear" w:color="auto" w:fill="auto"/>
            <w:vAlign w:val="center"/>
          </w:tcPr>
          <w:p w14:paraId="39E9E6AE" w14:textId="668216A7"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w:t>
            </w:r>
            <w:r w:rsidR="00DA4A54">
              <w:rPr>
                <w:rFonts w:ascii="Times New Roman" w:eastAsia="Times New Roman" w:hAnsi="Times New Roman" w:cs="Times New Roman"/>
                <w:b/>
                <w:noProof/>
                <w:sz w:val="20"/>
                <w:szCs w:val="20"/>
              </w:rPr>
              <w:t xml:space="preserve">izborni </w:t>
            </w:r>
            <w:r w:rsidRPr="00EC6867">
              <w:rPr>
                <w:rFonts w:ascii="Times New Roman" w:eastAsia="Times New Roman" w:hAnsi="Times New Roman" w:cs="Times New Roman"/>
                <w:b/>
                <w:noProof/>
                <w:sz w:val="20"/>
                <w:szCs w:val="20"/>
              </w:rPr>
              <w:t xml:space="preserve">pedagoški predmeti)                         29  ECTS-a                                                                              </w:t>
            </w:r>
          </w:p>
        </w:tc>
      </w:tr>
      <w:tr w:rsidR="006425EB" w:rsidRPr="00EC6867" w14:paraId="2F314042" w14:textId="77777777" w:rsidTr="006425EB">
        <w:trPr>
          <w:trHeight w:val="251"/>
        </w:trPr>
        <w:tc>
          <w:tcPr>
            <w:tcW w:w="15318" w:type="dxa"/>
            <w:gridSpan w:val="14"/>
            <w:shd w:val="clear" w:color="auto" w:fill="auto"/>
            <w:vAlign w:val="center"/>
          </w:tcPr>
          <w:p w14:paraId="73DE38AD" w14:textId="6E4C1410" w:rsidR="006425EB" w:rsidRPr="00EC6867" w:rsidRDefault="006425EB" w:rsidP="00835CB9">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DA4A54" w:rsidRPr="00EC6867" w14:paraId="457D9D23" w14:textId="77777777" w:rsidTr="003B1FC6">
        <w:trPr>
          <w:trHeight w:val="224"/>
        </w:trPr>
        <w:tc>
          <w:tcPr>
            <w:tcW w:w="709" w:type="dxa"/>
            <w:shd w:val="clear" w:color="auto" w:fill="auto"/>
            <w:vAlign w:val="center"/>
          </w:tcPr>
          <w:p w14:paraId="3BC05B67" w14:textId="1EF89197"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5D7F4706" w14:textId="40F61BC8"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3060" w:type="dxa"/>
            <w:gridSpan w:val="2"/>
            <w:shd w:val="clear" w:color="auto" w:fill="auto"/>
          </w:tcPr>
          <w:p w14:paraId="76D48B64" w14:textId="3C949DE6"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52F46FD7" w14:textId="2C7A5D05"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6737655" w14:textId="6D4F41D6"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single" w:sz="4" w:space="0" w:color="auto"/>
              <w:bottom w:val="single" w:sz="4" w:space="0" w:color="auto"/>
            </w:tcBorders>
            <w:shd w:val="clear" w:color="auto" w:fill="auto"/>
            <w:vAlign w:val="center"/>
          </w:tcPr>
          <w:p w14:paraId="168F4B96" w14:textId="149D915A" w:rsidR="00DA4A54" w:rsidRPr="00A77CBC" w:rsidRDefault="00DA4A54" w:rsidP="00DA4A54">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Ovjerava Voditelj Odsjeka</w:t>
            </w:r>
          </w:p>
        </w:tc>
        <w:tc>
          <w:tcPr>
            <w:tcW w:w="810" w:type="dxa"/>
            <w:tcBorders>
              <w:top w:val="single" w:sz="4" w:space="0" w:color="auto"/>
              <w:bottom w:val="single" w:sz="4" w:space="0" w:color="auto"/>
            </w:tcBorders>
            <w:shd w:val="clear" w:color="auto" w:fill="auto"/>
            <w:vAlign w:val="center"/>
          </w:tcPr>
          <w:p w14:paraId="12536F85" w14:textId="7BDDDEAB" w:rsidR="00DA4A54" w:rsidRDefault="00DA4A54" w:rsidP="00DA4A54">
            <w:pPr>
              <w:jc w:val="center"/>
              <w:rPr>
                <w:rFonts w:ascii="Times New Roman" w:eastAsia="Times New Roman" w:hAnsi="Times New Roman" w:cs="Times New Roman"/>
                <w:b/>
                <w:noProof/>
                <w:sz w:val="20"/>
                <w:szCs w:val="20"/>
              </w:rPr>
            </w:pPr>
            <w:r>
              <w:rPr>
                <w:rFonts w:ascii="Times New Roman" w:eastAsia="Times New Roman" w:hAnsi="Times New Roman" w:cs="Times New Roman"/>
                <w:i/>
                <w:iCs/>
                <w:noProof/>
                <w:sz w:val="20"/>
                <w:szCs w:val="20"/>
              </w:rPr>
              <w:t>-</w:t>
            </w:r>
          </w:p>
        </w:tc>
        <w:tc>
          <w:tcPr>
            <w:tcW w:w="630" w:type="dxa"/>
            <w:tcBorders>
              <w:top w:val="single" w:sz="4" w:space="0" w:color="auto"/>
              <w:bottom w:val="single" w:sz="4" w:space="0" w:color="auto"/>
            </w:tcBorders>
            <w:shd w:val="clear" w:color="auto" w:fill="auto"/>
            <w:vAlign w:val="center"/>
          </w:tcPr>
          <w:p w14:paraId="25E9F35F" w14:textId="09B43013" w:rsidR="00DA4A54"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1B2A43E1" w14:textId="60A4F662" w:rsidR="00DA4A54"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shd w:val="clear" w:color="auto" w:fill="auto"/>
            <w:vAlign w:val="center"/>
          </w:tcPr>
          <w:p w14:paraId="3F7AC357" w14:textId="338CF142" w:rsidR="00DA4A54"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63A4A7B6" w14:textId="77777777" w:rsidR="00DA4A54" w:rsidRDefault="00DA4A54" w:rsidP="00DA4A54">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3EC2D96B" w14:textId="77777777" w:rsidR="00DA4A54" w:rsidRDefault="00DA4A54" w:rsidP="00DA4A54">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541BB1B7" w14:textId="77777777" w:rsidR="00DA4A54" w:rsidRPr="00EC6867" w:rsidRDefault="00DA4A54" w:rsidP="00DA4A54">
            <w:pPr>
              <w:jc w:val="center"/>
              <w:rPr>
                <w:rFonts w:ascii="Times New Roman" w:eastAsia="Times New Roman" w:hAnsi="Times New Roman" w:cs="Times New Roman"/>
                <w:noProof/>
                <w:sz w:val="20"/>
                <w:szCs w:val="20"/>
              </w:rPr>
            </w:pPr>
          </w:p>
        </w:tc>
      </w:tr>
      <w:tr w:rsidR="00DA4A54" w:rsidRPr="00EC6867" w14:paraId="7D6EB5CA" w14:textId="77777777" w:rsidTr="0006166A">
        <w:trPr>
          <w:trHeight w:val="224"/>
        </w:trPr>
        <w:tc>
          <w:tcPr>
            <w:tcW w:w="709" w:type="dxa"/>
            <w:shd w:val="clear" w:color="auto" w:fill="auto"/>
            <w:vAlign w:val="center"/>
          </w:tcPr>
          <w:p w14:paraId="0F7ADDC0" w14:textId="26ABE146" w:rsidR="00DA4A54" w:rsidRPr="00EC6867" w:rsidRDefault="00DA4A54" w:rsidP="00DA4A54">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Pr="00EC6867">
              <w:rPr>
                <w:rFonts w:ascii="Times New Roman" w:eastAsia="Times New Roman" w:hAnsi="Times New Roman" w:cs="Times New Roman"/>
                <w:noProof/>
                <w:sz w:val="20"/>
                <w:szCs w:val="20"/>
              </w:rPr>
              <w:t>.</w:t>
            </w:r>
          </w:p>
        </w:tc>
        <w:tc>
          <w:tcPr>
            <w:tcW w:w="1019" w:type="dxa"/>
            <w:shd w:val="clear" w:color="auto" w:fill="auto"/>
            <w:vAlign w:val="center"/>
          </w:tcPr>
          <w:p w14:paraId="7799C3F2"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IZ101</w:t>
            </w:r>
          </w:p>
        </w:tc>
        <w:tc>
          <w:tcPr>
            <w:tcW w:w="3060" w:type="dxa"/>
            <w:gridSpan w:val="2"/>
            <w:shd w:val="clear" w:color="auto" w:fill="auto"/>
            <w:vAlign w:val="center"/>
          </w:tcPr>
          <w:p w14:paraId="60FF19C4" w14:textId="77777777"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358C61F9"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976B44"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433FAFC0" w14:textId="77777777" w:rsidR="00DA4A54" w:rsidRPr="00EC6867" w:rsidRDefault="00DA4A54" w:rsidP="00DA4A54">
            <w:pPr>
              <w:rPr>
                <w:rFonts w:ascii="Times New Roman" w:eastAsia="Times New Roman" w:hAnsi="Times New Roman" w:cs="Times New Roman"/>
                <w:bCs/>
                <w:noProof/>
                <w:sz w:val="20"/>
                <w:szCs w:val="20"/>
              </w:rPr>
            </w:pPr>
            <w:r w:rsidRPr="00EC6867">
              <w:rPr>
                <w:rFonts w:ascii="Times New Roman" w:eastAsia="Times New Roman" w:hAnsi="Times New Roman" w:cs="Times New Roman"/>
                <w:bCs/>
                <w:noProof/>
                <w:sz w:val="20"/>
                <w:szCs w:val="20"/>
              </w:rPr>
              <w:t>Marko Sesar, umj.sur.</w:t>
            </w:r>
          </w:p>
        </w:tc>
        <w:tc>
          <w:tcPr>
            <w:tcW w:w="810" w:type="dxa"/>
            <w:tcBorders>
              <w:top w:val="single" w:sz="4" w:space="0" w:color="auto"/>
              <w:bottom w:val="single" w:sz="4" w:space="0" w:color="auto"/>
            </w:tcBorders>
            <w:shd w:val="clear" w:color="auto" w:fill="auto"/>
            <w:vAlign w:val="center"/>
          </w:tcPr>
          <w:p w14:paraId="0A518E0C" w14:textId="6B57AF83" w:rsidR="00DA4A54" w:rsidRPr="00A77CBC" w:rsidRDefault="00DA4A54" w:rsidP="00DA4A5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4" w:space="0" w:color="auto"/>
              <w:bottom w:val="single" w:sz="4" w:space="0" w:color="auto"/>
            </w:tcBorders>
            <w:shd w:val="clear" w:color="auto" w:fill="auto"/>
            <w:vAlign w:val="center"/>
          </w:tcPr>
          <w:p w14:paraId="75C31455" w14:textId="38860DC9" w:rsidR="00DA4A54" w:rsidRPr="00A77CBC" w:rsidRDefault="00DA4A54" w:rsidP="00DA4A5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tcBorders>
              <w:top w:val="single" w:sz="4" w:space="0" w:color="auto"/>
              <w:bottom w:val="single" w:sz="4" w:space="0" w:color="auto"/>
            </w:tcBorders>
            <w:shd w:val="clear" w:color="auto" w:fill="auto"/>
            <w:vAlign w:val="center"/>
          </w:tcPr>
          <w:p w14:paraId="57F00700" w14:textId="5E48777F" w:rsidR="00DA4A54" w:rsidRPr="00A77CBC" w:rsidRDefault="00DA4A54" w:rsidP="00DA4A5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4" w:space="0" w:color="auto"/>
              <w:bottom w:val="single" w:sz="4" w:space="0" w:color="auto"/>
            </w:tcBorders>
            <w:shd w:val="clear" w:color="auto" w:fill="auto"/>
            <w:vAlign w:val="center"/>
          </w:tcPr>
          <w:p w14:paraId="2E496A3C" w14:textId="63203CDF"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517D5477" w14:textId="66CC2EF8"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single" w:sz="4" w:space="0" w:color="auto"/>
              <w:bottom w:val="single" w:sz="4" w:space="0" w:color="auto"/>
            </w:tcBorders>
            <w:shd w:val="clear" w:color="auto" w:fill="auto"/>
            <w:vAlign w:val="center"/>
          </w:tcPr>
          <w:p w14:paraId="501E3CCF" w14:textId="4232D8E1"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single" w:sz="4" w:space="0" w:color="auto"/>
              <w:bottom w:val="single" w:sz="4" w:space="0" w:color="auto"/>
            </w:tcBorders>
            <w:vAlign w:val="center"/>
          </w:tcPr>
          <w:p w14:paraId="330FBA66" w14:textId="77777777" w:rsidR="00DA4A54" w:rsidRPr="00EC6867" w:rsidRDefault="00DA4A54" w:rsidP="00DA4A54">
            <w:pPr>
              <w:jc w:val="center"/>
              <w:rPr>
                <w:rFonts w:ascii="Times New Roman" w:eastAsia="Times New Roman" w:hAnsi="Times New Roman" w:cs="Times New Roman"/>
                <w:noProof/>
                <w:sz w:val="20"/>
                <w:szCs w:val="20"/>
              </w:rPr>
            </w:pPr>
          </w:p>
        </w:tc>
      </w:tr>
    </w:tbl>
    <w:p w14:paraId="1B410550"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br w:type="page"/>
      </w: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28759C84" w14:textId="6C666C33"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 xml:space="preserve">2. godina </w:t>
      </w:r>
      <w:r w:rsidR="005D6F7F">
        <w:rPr>
          <w:rFonts w:ascii="Times New Roman" w:eastAsia="Times New Roman" w:hAnsi="Times New Roman" w:cs="Times New Roman"/>
          <w:b/>
          <w:noProof/>
          <w:sz w:val="20"/>
          <w:szCs w:val="20"/>
        </w:rPr>
        <w:t>studija, ljetni-4. semestar-202</w:t>
      </w:r>
      <w:r w:rsidR="00A77CBC">
        <w:rPr>
          <w:rFonts w:ascii="Times New Roman" w:eastAsia="Times New Roman" w:hAnsi="Times New Roman" w:cs="Times New Roman"/>
          <w:b/>
          <w:noProof/>
          <w:sz w:val="20"/>
          <w:szCs w:val="20"/>
        </w:rPr>
        <w:t>4</w:t>
      </w:r>
      <w:r w:rsidR="005D6F7F">
        <w:rPr>
          <w:rFonts w:ascii="Times New Roman" w:eastAsia="Times New Roman" w:hAnsi="Times New Roman" w:cs="Times New Roman"/>
          <w:b/>
          <w:noProof/>
          <w:sz w:val="20"/>
          <w:szCs w:val="20"/>
        </w:rPr>
        <w:t>./202</w:t>
      </w:r>
      <w:r w:rsidR="00A77CBC">
        <w:rPr>
          <w:rFonts w:ascii="Times New Roman" w:eastAsia="Times New Roman" w:hAnsi="Times New Roman" w:cs="Times New Roman"/>
          <w:b/>
          <w:noProof/>
          <w:sz w:val="20"/>
          <w:szCs w:val="20"/>
        </w:rPr>
        <w:t>5</w:t>
      </w:r>
      <w:r w:rsidRPr="00EC6867">
        <w:rPr>
          <w:rFonts w:ascii="Times New Roman" w:eastAsia="Times New Roman" w:hAnsi="Times New Roman" w:cs="Times New Roman"/>
          <w:b/>
          <w:noProof/>
          <w:sz w:val="20"/>
          <w:szCs w:val="20"/>
        </w:rPr>
        <w:t>.</w:t>
      </w:r>
    </w:p>
    <w:p w14:paraId="43022E3F"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720"/>
        <w:gridCol w:w="630"/>
      </w:tblGrid>
      <w:tr w:rsidR="0006166A" w:rsidRPr="00EC6867" w14:paraId="700295C5" w14:textId="77777777" w:rsidTr="0006166A">
        <w:trPr>
          <w:trHeight w:val="256"/>
        </w:trPr>
        <w:tc>
          <w:tcPr>
            <w:tcW w:w="709" w:type="dxa"/>
            <w:vMerge w:val="restart"/>
            <w:tcBorders>
              <w:bottom w:val="single" w:sz="12" w:space="0" w:color="auto"/>
            </w:tcBorders>
            <w:shd w:val="clear" w:color="auto" w:fill="E6E6E6"/>
            <w:vAlign w:val="center"/>
          </w:tcPr>
          <w:p w14:paraId="45B50CD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4DBB5C4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27D0733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02E0501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726D065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B98900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06DAEA8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c>
          <w:tcPr>
            <w:tcW w:w="2160" w:type="dxa"/>
            <w:gridSpan w:val="3"/>
            <w:tcBorders>
              <w:bottom w:val="single" w:sz="4" w:space="0" w:color="auto"/>
            </w:tcBorders>
            <w:shd w:val="clear" w:color="auto" w:fill="E6E6E6"/>
            <w:vAlign w:val="center"/>
          </w:tcPr>
          <w:p w14:paraId="1763686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BA7FAF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565402F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FFCCDE8" w14:textId="77777777" w:rsidTr="0006166A">
        <w:trPr>
          <w:trHeight w:val="531"/>
        </w:trPr>
        <w:tc>
          <w:tcPr>
            <w:tcW w:w="709" w:type="dxa"/>
            <w:vMerge/>
            <w:tcBorders>
              <w:top w:val="single" w:sz="18" w:space="0" w:color="auto"/>
              <w:bottom w:val="single" w:sz="12" w:space="0" w:color="auto"/>
            </w:tcBorders>
            <w:shd w:val="clear" w:color="auto" w:fill="auto"/>
          </w:tcPr>
          <w:p w14:paraId="2E3890D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4B186B48"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02D87C5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46266DD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4B4FD9D2"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1643789"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CB3725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B3638D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4A2F63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70EC57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2CB9A71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94B0C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F23804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8740289" w14:textId="77777777" w:rsidTr="0006166A">
        <w:trPr>
          <w:trHeight w:val="321"/>
        </w:trPr>
        <w:tc>
          <w:tcPr>
            <w:tcW w:w="14688" w:type="dxa"/>
            <w:gridSpan w:val="13"/>
            <w:tcBorders>
              <w:top w:val="single" w:sz="12" w:space="0" w:color="auto"/>
            </w:tcBorders>
            <w:shd w:val="clear" w:color="auto" w:fill="auto"/>
            <w:vAlign w:val="center"/>
          </w:tcPr>
          <w:p w14:paraId="7073F40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2B668E76"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387CCF11" w14:textId="77777777" w:rsidTr="0006166A">
        <w:trPr>
          <w:trHeight w:val="285"/>
        </w:trPr>
        <w:tc>
          <w:tcPr>
            <w:tcW w:w="709" w:type="dxa"/>
            <w:tcBorders>
              <w:top w:val="single" w:sz="12" w:space="0" w:color="auto"/>
            </w:tcBorders>
            <w:shd w:val="clear" w:color="auto" w:fill="auto"/>
            <w:vAlign w:val="center"/>
          </w:tcPr>
          <w:p w14:paraId="3592080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3E4BC31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ZP401</w:t>
            </w:r>
          </w:p>
        </w:tc>
        <w:tc>
          <w:tcPr>
            <w:tcW w:w="2958" w:type="dxa"/>
            <w:tcBorders>
              <w:top w:val="single" w:sz="12" w:space="0" w:color="auto"/>
            </w:tcBorders>
            <w:shd w:val="clear" w:color="auto" w:fill="auto"/>
            <w:vAlign w:val="center"/>
          </w:tcPr>
          <w:p w14:paraId="7B8870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w:t>
            </w:r>
          </w:p>
        </w:tc>
        <w:tc>
          <w:tcPr>
            <w:tcW w:w="1200" w:type="dxa"/>
            <w:tcBorders>
              <w:top w:val="single" w:sz="12" w:space="0" w:color="auto"/>
            </w:tcBorders>
            <w:shd w:val="clear" w:color="auto" w:fill="auto"/>
          </w:tcPr>
          <w:p w14:paraId="3C5FE0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453D09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37B0FC0F" w14:textId="0B4DCC40" w:rsidR="0006166A" w:rsidRPr="00EC6867" w:rsidRDefault="00A77CBC"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doc.</w:t>
            </w:r>
            <w:r w:rsidR="00DD0C7A">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w:t>
            </w:r>
          </w:p>
        </w:tc>
        <w:tc>
          <w:tcPr>
            <w:tcW w:w="810" w:type="dxa"/>
            <w:tcBorders>
              <w:top w:val="single" w:sz="12" w:space="0" w:color="auto"/>
            </w:tcBorders>
            <w:shd w:val="clear" w:color="auto" w:fill="auto"/>
            <w:vAlign w:val="center"/>
          </w:tcPr>
          <w:p w14:paraId="13604FAC" w14:textId="4939DE31" w:rsidR="0006166A" w:rsidRPr="00A77CBC" w:rsidRDefault="00D12E2D" w:rsidP="00C21569">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70DD3AAB" w14:textId="3749561B"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7220B35F" w14:textId="4C0DDE75" w:rsidR="0006166A" w:rsidRPr="00A77CBC" w:rsidRDefault="00D12E2D"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47F18175" w14:textId="24540F81" w:rsidR="0006166A" w:rsidRPr="00EC6867" w:rsidRDefault="0006166A"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7003BE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7F06AA9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vAlign w:val="center"/>
          </w:tcPr>
          <w:p w14:paraId="3DCB3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57EFF080" w14:textId="77777777" w:rsidTr="00DB2B8E">
        <w:trPr>
          <w:trHeight w:val="441"/>
        </w:trPr>
        <w:tc>
          <w:tcPr>
            <w:tcW w:w="709" w:type="dxa"/>
            <w:shd w:val="clear" w:color="auto" w:fill="auto"/>
            <w:vAlign w:val="center"/>
          </w:tcPr>
          <w:p w14:paraId="27209A7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shd w:val="clear" w:color="auto" w:fill="auto"/>
            <w:vAlign w:val="center"/>
          </w:tcPr>
          <w:p w14:paraId="28D19DA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ZP202</w:t>
            </w:r>
          </w:p>
        </w:tc>
        <w:tc>
          <w:tcPr>
            <w:tcW w:w="2958" w:type="dxa"/>
            <w:shd w:val="clear" w:color="auto" w:fill="auto"/>
            <w:vAlign w:val="center"/>
          </w:tcPr>
          <w:p w14:paraId="0C9A80F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II</w:t>
            </w:r>
          </w:p>
        </w:tc>
        <w:tc>
          <w:tcPr>
            <w:tcW w:w="1200" w:type="dxa"/>
            <w:shd w:val="clear" w:color="auto" w:fill="auto"/>
          </w:tcPr>
          <w:p w14:paraId="1E514C89" w14:textId="77777777" w:rsidR="0006166A" w:rsidRPr="00EC6867" w:rsidRDefault="0006166A" w:rsidP="0006166A">
            <w:pPr>
              <w:jc w:val="center"/>
              <w:rPr>
                <w:rFonts w:ascii="Times New Roman" w:eastAsia="Times New Roman" w:hAnsi="Times New Roman" w:cs="Times New Roman"/>
                <w:noProof/>
                <w:sz w:val="20"/>
                <w:szCs w:val="20"/>
              </w:rPr>
            </w:pPr>
          </w:p>
          <w:p w14:paraId="2FF1D2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B3784EE" w14:textId="77777777" w:rsidR="0006166A" w:rsidRPr="00EC6867" w:rsidRDefault="0006166A" w:rsidP="0006166A">
            <w:pPr>
              <w:jc w:val="center"/>
              <w:rPr>
                <w:rFonts w:ascii="Times New Roman" w:eastAsia="Times New Roman" w:hAnsi="Times New Roman" w:cs="Times New Roman"/>
                <w:noProof/>
                <w:sz w:val="20"/>
                <w:szCs w:val="20"/>
              </w:rPr>
            </w:pPr>
          </w:p>
          <w:p w14:paraId="4BF37C9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07EF6E1A" w14:textId="251B8E8C" w:rsidR="0006166A" w:rsidRPr="00A77CBC" w:rsidRDefault="009E3ED4" w:rsidP="00EB6FFE">
            <w:pPr>
              <w:rPr>
                <w:rFonts w:ascii="Times New Roman" w:eastAsia="Times New Roman" w:hAnsi="Times New Roman" w:cs="Times New Roman"/>
                <w:iCs/>
                <w:noProof/>
                <w:sz w:val="20"/>
                <w:szCs w:val="20"/>
              </w:rPr>
            </w:pPr>
            <w:r w:rsidRPr="001F519F">
              <w:rPr>
                <w:rFonts w:ascii="Times New Roman" w:eastAsia="Times New Roman" w:hAnsi="Times New Roman" w:cs="Times New Roman"/>
                <w:bCs/>
                <w:i/>
                <w:noProof/>
                <w:sz w:val="20"/>
                <w:szCs w:val="20"/>
              </w:rPr>
              <w:t xml:space="preserve">Ivana Tomić-Obrdalj, </w:t>
            </w:r>
            <w:r>
              <w:rPr>
                <w:rFonts w:ascii="Times New Roman" w:eastAsia="Times New Roman" w:hAnsi="Times New Roman" w:cs="Times New Roman"/>
                <w:bCs/>
                <w:i/>
                <w:noProof/>
                <w:sz w:val="20"/>
                <w:szCs w:val="20"/>
              </w:rPr>
              <w:t>pred.</w:t>
            </w:r>
          </w:p>
        </w:tc>
        <w:tc>
          <w:tcPr>
            <w:tcW w:w="810" w:type="dxa"/>
            <w:shd w:val="clear" w:color="auto" w:fill="auto"/>
            <w:vAlign w:val="center"/>
          </w:tcPr>
          <w:p w14:paraId="075F98AA"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p w14:paraId="79707497"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6A35C5F4" w14:textId="13791CE8" w:rsidR="0006166A" w:rsidRPr="00A77CBC" w:rsidRDefault="00580363" w:rsidP="00580363">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69092F35" w14:textId="77777777" w:rsidR="0006166A" w:rsidRPr="00A77CBC" w:rsidRDefault="0006166A" w:rsidP="00C61634">
            <w:pPr>
              <w:jc w:val="center"/>
              <w:rPr>
                <w:rFonts w:ascii="Times New Roman" w:eastAsia="Times New Roman" w:hAnsi="Times New Roman" w:cs="Times New Roman"/>
                <w:bCs/>
                <w:i/>
                <w:iCs/>
                <w:noProof/>
                <w:sz w:val="20"/>
                <w:szCs w:val="20"/>
              </w:rPr>
            </w:pPr>
            <w:r w:rsidRPr="00A77CBC">
              <w:rPr>
                <w:rFonts w:ascii="Times New Roman" w:eastAsia="Times New Roman" w:hAnsi="Times New Roman" w:cs="Times New Roman"/>
                <w:bCs/>
                <w:i/>
                <w:iCs/>
                <w:noProof/>
                <w:sz w:val="20"/>
                <w:szCs w:val="20"/>
              </w:rPr>
              <w:t>1</w:t>
            </w:r>
          </w:p>
        </w:tc>
        <w:tc>
          <w:tcPr>
            <w:tcW w:w="630" w:type="dxa"/>
            <w:shd w:val="clear" w:color="auto" w:fill="auto"/>
            <w:vAlign w:val="center"/>
          </w:tcPr>
          <w:p w14:paraId="5F8A76A4" w14:textId="058E7B5F" w:rsidR="00DB2B8E" w:rsidRPr="00EC6867" w:rsidRDefault="00DB2B8E" w:rsidP="00DB2B8E">
            <w:pPr>
              <w:jc w:val="center"/>
              <w:rPr>
                <w:rFonts w:ascii="Times New Roman" w:eastAsia="Times New Roman" w:hAnsi="Times New Roman" w:cs="Times New Roman"/>
                <w:noProof/>
                <w:sz w:val="20"/>
                <w:szCs w:val="20"/>
              </w:rPr>
            </w:pPr>
          </w:p>
          <w:p w14:paraId="5CB9A19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8786223" w14:textId="77777777" w:rsidR="0006166A" w:rsidRPr="00EC6867" w:rsidRDefault="0006166A" w:rsidP="0006166A">
            <w:pPr>
              <w:rPr>
                <w:rFonts w:ascii="Times New Roman" w:eastAsia="Times New Roman" w:hAnsi="Times New Roman" w:cs="Times New Roman"/>
                <w:noProof/>
                <w:sz w:val="20"/>
                <w:szCs w:val="20"/>
              </w:rPr>
            </w:pPr>
          </w:p>
        </w:tc>
        <w:tc>
          <w:tcPr>
            <w:tcW w:w="720" w:type="dxa"/>
            <w:shd w:val="clear" w:color="auto" w:fill="auto"/>
            <w:vAlign w:val="center"/>
          </w:tcPr>
          <w:p w14:paraId="1D59BB79" w14:textId="77777777" w:rsidR="0006166A" w:rsidRPr="00EC6867" w:rsidRDefault="0006166A" w:rsidP="0006166A">
            <w:pPr>
              <w:jc w:val="center"/>
              <w:rPr>
                <w:rFonts w:ascii="Times New Roman" w:eastAsia="Times New Roman" w:hAnsi="Times New Roman" w:cs="Times New Roman"/>
                <w:noProof/>
                <w:sz w:val="20"/>
                <w:szCs w:val="20"/>
              </w:rPr>
            </w:pPr>
          </w:p>
          <w:p w14:paraId="1679D3DF" w14:textId="461F8EBA"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5AC1CD5B"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5D9539D1" w14:textId="77777777" w:rsidTr="0006166A">
        <w:trPr>
          <w:trHeight w:val="275"/>
        </w:trPr>
        <w:tc>
          <w:tcPr>
            <w:tcW w:w="709" w:type="dxa"/>
            <w:shd w:val="clear" w:color="auto" w:fill="auto"/>
            <w:vAlign w:val="center"/>
          </w:tcPr>
          <w:p w14:paraId="2AEA53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shd w:val="clear" w:color="auto" w:fill="auto"/>
            <w:vAlign w:val="center"/>
          </w:tcPr>
          <w:p w14:paraId="7A93A4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GP401</w:t>
            </w:r>
          </w:p>
        </w:tc>
        <w:tc>
          <w:tcPr>
            <w:tcW w:w="2958" w:type="dxa"/>
            <w:shd w:val="clear" w:color="auto" w:fill="auto"/>
            <w:vAlign w:val="center"/>
          </w:tcPr>
          <w:p w14:paraId="0D142A7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HARMONIJA NA KLAVIRU II.</w:t>
            </w:r>
          </w:p>
        </w:tc>
        <w:tc>
          <w:tcPr>
            <w:tcW w:w="1200" w:type="dxa"/>
            <w:shd w:val="clear" w:color="auto" w:fill="auto"/>
            <w:vAlign w:val="center"/>
          </w:tcPr>
          <w:p w14:paraId="59AF06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2AA8B1A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4A18B0CF" w14:textId="7A704826" w:rsidR="0006166A" w:rsidRPr="00A77CBC" w:rsidRDefault="009E3ED4" w:rsidP="00EB6FFE">
            <w:pPr>
              <w:rPr>
                <w:rFonts w:ascii="Times New Roman" w:eastAsia="Times New Roman" w:hAnsi="Times New Roman" w:cs="Times New Roman"/>
                <w:iCs/>
                <w:noProof/>
                <w:sz w:val="20"/>
                <w:szCs w:val="20"/>
              </w:rPr>
            </w:pPr>
            <w:r w:rsidRPr="001F519F">
              <w:rPr>
                <w:rFonts w:ascii="Times New Roman" w:eastAsia="Times New Roman" w:hAnsi="Times New Roman" w:cs="Times New Roman"/>
                <w:bCs/>
                <w:i/>
                <w:noProof/>
                <w:sz w:val="20"/>
                <w:szCs w:val="20"/>
              </w:rPr>
              <w:t xml:space="preserve">Ivana Tomić-Obrdalj, </w:t>
            </w:r>
            <w:r>
              <w:rPr>
                <w:rFonts w:ascii="Times New Roman" w:eastAsia="Times New Roman" w:hAnsi="Times New Roman" w:cs="Times New Roman"/>
                <w:bCs/>
                <w:i/>
                <w:noProof/>
                <w:sz w:val="20"/>
                <w:szCs w:val="20"/>
              </w:rPr>
              <w:t>pred.</w:t>
            </w:r>
          </w:p>
        </w:tc>
        <w:tc>
          <w:tcPr>
            <w:tcW w:w="810" w:type="dxa"/>
            <w:shd w:val="clear" w:color="auto" w:fill="auto"/>
            <w:vAlign w:val="center"/>
          </w:tcPr>
          <w:p w14:paraId="3043D8A1"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35DA73C0" w14:textId="2856B49E"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18976FBC" w14:textId="215BDE0D"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shd w:val="clear" w:color="auto" w:fill="auto"/>
            <w:vAlign w:val="center"/>
          </w:tcPr>
          <w:p w14:paraId="76A90B17" w14:textId="34CECE2B" w:rsidR="0006166A" w:rsidRPr="00EC6867" w:rsidRDefault="00C21569" w:rsidP="00C21569">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shd w:val="clear" w:color="auto" w:fill="auto"/>
            <w:vAlign w:val="center"/>
          </w:tcPr>
          <w:p w14:paraId="4E1B6D4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D3C7425" w14:textId="77777777" w:rsidR="0006166A" w:rsidRPr="00EC6867" w:rsidRDefault="0006166A" w:rsidP="0006166A">
            <w:pPr>
              <w:jc w:val="center"/>
              <w:rPr>
                <w:rFonts w:ascii="Times New Roman" w:eastAsia="Times New Roman" w:hAnsi="Times New Roman" w:cs="Times New Roman"/>
                <w:noProof/>
                <w:sz w:val="20"/>
                <w:szCs w:val="20"/>
              </w:rPr>
            </w:pPr>
          </w:p>
          <w:p w14:paraId="6340751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3ADA239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E814436" w14:textId="77777777" w:rsidTr="0006166A">
        <w:trPr>
          <w:trHeight w:val="381"/>
        </w:trPr>
        <w:tc>
          <w:tcPr>
            <w:tcW w:w="709" w:type="dxa"/>
            <w:shd w:val="clear" w:color="auto" w:fill="auto"/>
            <w:vAlign w:val="center"/>
          </w:tcPr>
          <w:p w14:paraId="40D7E3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gridSpan w:val="2"/>
            <w:shd w:val="clear" w:color="auto" w:fill="auto"/>
            <w:vAlign w:val="center"/>
          </w:tcPr>
          <w:p w14:paraId="353E0C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ZP204</w:t>
            </w:r>
          </w:p>
        </w:tc>
        <w:tc>
          <w:tcPr>
            <w:tcW w:w="2958" w:type="dxa"/>
            <w:shd w:val="clear" w:color="auto" w:fill="auto"/>
            <w:vAlign w:val="center"/>
          </w:tcPr>
          <w:p w14:paraId="28679ED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w:t>
            </w:r>
          </w:p>
        </w:tc>
        <w:tc>
          <w:tcPr>
            <w:tcW w:w="1200" w:type="dxa"/>
            <w:shd w:val="clear" w:color="auto" w:fill="auto"/>
          </w:tcPr>
          <w:p w14:paraId="2A4506B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351FF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09ABE724" w14:textId="1EAE0571" w:rsidR="004C44D1" w:rsidRPr="00A77CBC" w:rsidRDefault="007E79D0"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w:t>
            </w:r>
            <w:r w:rsidR="0006166A" w:rsidRPr="00A77CBC">
              <w:rPr>
                <w:rFonts w:ascii="Times New Roman" w:eastAsia="Times New Roman" w:hAnsi="Times New Roman" w:cs="Times New Roman"/>
                <w:noProof/>
                <w:sz w:val="20"/>
                <w:szCs w:val="20"/>
              </w:rPr>
              <w:t>oc.art. Ana Horvat</w:t>
            </w:r>
          </w:p>
          <w:p w14:paraId="2C4640F3" w14:textId="22CF026F" w:rsidR="008776C5" w:rsidRPr="00A77CBC" w:rsidRDefault="008776C5" w:rsidP="0006166A">
            <w:pPr>
              <w:rPr>
                <w:rFonts w:ascii="Times New Roman" w:eastAsia="Times New Roman" w:hAnsi="Times New Roman" w:cs="Times New Roman"/>
                <w:noProof/>
                <w:sz w:val="20"/>
                <w:szCs w:val="20"/>
              </w:rPr>
            </w:pPr>
            <w:r w:rsidRPr="00A77CBC">
              <w:rPr>
                <w:rFonts w:ascii="Times New Roman" w:eastAsia="Times New Roman" w:hAnsi="Times New Roman" w:cs="Times New Roman"/>
                <w:i/>
                <w:noProof/>
                <w:sz w:val="20"/>
                <w:szCs w:val="20"/>
              </w:rPr>
              <w:t>Boris Klarić, umj.sur.</w:t>
            </w:r>
          </w:p>
        </w:tc>
        <w:tc>
          <w:tcPr>
            <w:tcW w:w="810" w:type="dxa"/>
            <w:shd w:val="clear" w:color="auto" w:fill="auto"/>
            <w:vAlign w:val="center"/>
          </w:tcPr>
          <w:p w14:paraId="1E366AB8"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p w14:paraId="28A8D06A"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6F50357E" w14:textId="5C626B98"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73210B72" w14:textId="77777777" w:rsidR="0006166A" w:rsidRPr="00A77CBC" w:rsidRDefault="0006166A" w:rsidP="0006166A">
            <w:pPr>
              <w:jc w:val="center"/>
              <w:rPr>
                <w:rFonts w:ascii="Times New Roman" w:eastAsia="Times New Roman" w:hAnsi="Times New Roman" w:cs="Times New Roman"/>
                <w:bCs/>
                <w:noProof/>
                <w:sz w:val="20"/>
                <w:szCs w:val="20"/>
              </w:rPr>
            </w:pPr>
          </w:p>
          <w:p w14:paraId="55C10B2D"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69D69370" w14:textId="7C892F20" w:rsidR="0006166A" w:rsidRPr="00EC6867" w:rsidRDefault="0006166A" w:rsidP="0006166A">
            <w:pPr>
              <w:jc w:val="center"/>
              <w:rPr>
                <w:rFonts w:ascii="Times New Roman" w:eastAsia="Times New Roman" w:hAnsi="Times New Roman" w:cs="Times New Roman"/>
                <w:noProof/>
                <w:sz w:val="20"/>
                <w:szCs w:val="20"/>
              </w:rPr>
            </w:pPr>
          </w:p>
          <w:p w14:paraId="67E32493"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540" w:type="dxa"/>
            <w:shd w:val="clear" w:color="auto" w:fill="auto"/>
            <w:vAlign w:val="center"/>
          </w:tcPr>
          <w:p w14:paraId="0FFF030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5240566" w14:textId="77777777" w:rsidR="0006166A" w:rsidRPr="00EC6867" w:rsidRDefault="0006166A" w:rsidP="0006166A">
            <w:pPr>
              <w:jc w:val="center"/>
              <w:rPr>
                <w:rFonts w:ascii="Times New Roman" w:eastAsia="Times New Roman" w:hAnsi="Times New Roman" w:cs="Times New Roman"/>
                <w:noProof/>
                <w:sz w:val="20"/>
                <w:szCs w:val="20"/>
              </w:rPr>
            </w:pPr>
          </w:p>
          <w:p w14:paraId="11EFFC70" w14:textId="35E1D4B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3EB41B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024BDB75" w14:textId="77777777" w:rsidTr="0006166A">
        <w:trPr>
          <w:trHeight w:val="691"/>
        </w:trPr>
        <w:tc>
          <w:tcPr>
            <w:tcW w:w="709" w:type="dxa"/>
            <w:shd w:val="clear" w:color="auto" w:fill="auto"/>
            <w:vAlign w:val="center"/>
          </w:tcPr>
          <w:p w14:paraId="05F6007D" w14:textId="3901458D"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5</w:t>
            </w:r>
            <w:r w:rsidR="0006166A" w:rsidRPr="00EC6867">
              <w:rPr>
                <w:rFonts w:ascii="Times New Roman" w:eastAsia="Times New Roman" w:hAnsi="Times New Roman" w:cs="Times New Roman"/>
                <w:noProof/>
                <w:sz w:val="20"/>
                <w:szCs w:val="20"/>
              </w:rPr>
              <w:t>.</w:t>
            </w:r>
          </w:p>
          <w:p w14:paraId="497D5CC1"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695C2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ZP408</w:t>
            </w:r>
          </w:p>
        </w:tc>
        <w:tc>
          <w:tcPr>
            <w:tcW w:w="2958" w:type="dxa"/>
            <w:shd w:val="clear" w:color="auto" w:fill="auto"/>
            <w:vAlign w:val="center"/>
          </w:tcPr>
          <w:p w14:paraId="0FFB1A9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w:t>
            </w:r>
          </w:p>
        </w:tc>
        <w:tc>
          <w:tcPr>
            <w:tcW w:w="1200" w:type="dxa"/>
            <w:shd w:val="clear" w:color="auto" w:fill="auto"/>
          </w:tcPr>
          <w:p w14:paraId="2F36EC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92D93B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shd w:val="clear" w:color="auto" w:fill="auto"/>
            <w:vAlign w:val="center"/>
          </w:tcPr>
          <w:p w14:paraId="476B45A1" w14:textId="022783DC" w:rsidR="0006166A" w:rsidRPr="00A77CBC" w:rsidRDefault="00A77CBC" w:rsidP="0006166A">
            <w:pPr>
              <w:rPr>
                <w:rFonts w:ascii="Times New Roman" w:eastAsia="Times New Roman" w:hAnsi="Times New Roman" w:cs="Times New Roman"/>
                <w:noProof/>
                <w:sz w:val="20"/>
                <w:szCs w:val="20"/>
              </w:rPr>
            </w:pPr>
            <w:r w:rsidRPr="00A77CBC">
              <w:rPr>
                <w:rFonts w:ascii="Times New Roman" w:eastAsia="Times New Roman" w:hAnsi="Times New Roman" w:cs="Times New Roman"/>
                <w:noProof/>
                <w:sz w:val="20"/>
                <w:szCs w:val="20"/>
              </w:rPr>
              <w:t>red</w:t>
            </w:r>
            <w:r w:rsidR="0006166A" w:rsidRPr="00A77CBC">
              <w:rPr>
                <w:rFonts w:ascii="Times New Roman" w:eastAsia="Times New Roman" w:hAnsi="Times New Roman" w:cs="Times New Roman"/>
                <w:noProof/>
                <w:sz w:val="20"/>
                <w:szCs w:val="20"/>
              </w:rPr>
              <w:t>.prof. art. dr.sc. Antoaneta Radočaj Jerković</w:t>
            </w:r>
          </w:p>
          <w:p w14:paraId="148911CD" w14:textId="4378F66A" w:rsidR="003C0C2F" w:rsidRPr="00A77CBC" w:rsidRDefault="003C0C2F" w:rsidP="0006166A">
            <w:pPr>
              <w:rPr>
                <w:rFonts w:ascii="Times New Roman" w:eastAsia="Times New Roman" w:hAnsi="Times New Roman" w:cs="Times New Roman"/>
                <w:noProof/>
                <w:sz w:val="20"/>
                <w:szCs w:val="20"/>
              </w:rPr>
            </w:pPr>
            <w:r w:rsidRPr="00A77CBC">
              <w:rPr>
                <w:rFonts w:ascii="Times New Roman" w:eastAsia="Times New Roman" w:hAnsi="Times New Roman" w:cs="Times New Roman"/>
                <w:noProof/>
                <w:sz w:val="20"/>
                <w:szCs w:val="20"/>
              </w:rPr>
              <w:t>Davor Dedić, v. pred.</w:t>
            </w:r>
          </w:p>
        </w:tc>
        <w:tc>
          <w:tcPr>
            <w:tcW w:w="810" w:type="dxa"/>
            <w:shd w:val="clear" w:color="auto" w:fill="auto"/>
            <w:vAlign w:val="center"/>
          </w:tcPr>
          <w:p w14:paraId="4790581B" w14:textId="77777777" w:rsidR="0006166A"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2</w:t>
            </w:r>
          </w:p>
          <w:p w14:paraId="697CA708" w14:textId="77777777" w:rsidR="00580363" w:rsidRPr="00A77CBC" w:rsidRDefault="00580363"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6E20DBA2" w14:textId="0790D58F"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129223DE" w14:textId="77777777" w:rsidR="003C0C2F" w:rsidRPr="00A77CBC" w:rsidRDefault="003C0C2F" w:rsidP="0006166A">
            <w:pPr>
              <w:jc w:val="center"/>
              <w:rPr>
                <w:rFonts w:ascii="Times New Roman" w:eastAsia="Times New Roman" w:hAnsi="Times New Roman" w:cs="Times New Roman"/>
                <w:bCs/>
                <w:noProof/>
                <w:sz w:val="20"/>
                <w:szCs w:val="20"/>
              </w:rPr>
            </w:pPr>
          </w:p>
          <w:p w14:paraId="7D96CE1C"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2A</w:t>
            </w:r>
          </w:p>
        </w:tc>
        <w:tc>
          <w:tcPr>
            <w:tcW w:w="630" w:type="dxa"/>
            <w:shd w:val="clear" w:color="auto" w:fill="auto"/>
            <w:vAlign w:val="center"/>
          </w:tcPr>
          <w:p w14:paraId="1D6DF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shd w:val="clear" w:color="auto" w:fill="auto"/>
            <w:vAlign w:val="center"/>
          </w:tcPr>
          <w:p w14:paraId="1E97FB6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7946E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vAlign w:val="center"/>
          </w:tcPr>
          <w:p w14:paraId="24523F1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830623" w14:textId="77777777" w:rsidTr="0006166A">
        <w:trPr>
          <w:trHeight w:val="281"/>
        </w:trPr>
        <w:tc>
          <w:tcPr>
            <w:tcW w:w="709" w:type="dxa"/>
            <w:vMerge w:val="restart"/>
            <w:shd w:val="clear" w:color="auto" w:fill="auto"/>
            <w:vAlign w:val="center"/>
          </w:tcPr>
          <w:p w14:paraId="332ED984" w14:textId="2C942AC4"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6</w:t>
            </w:r>
            <w:r w:rsidR="0006166A" w:rsidRPr="00EC6867">
              <w:rPr>
                <w:rFonts w:ascii="Times New Roman" w:eastAsia="Times New Roman" w:hAnsi="Times New Roman" w:cs="Times New Roman"/>
                <w:noProof/>
                <w:sz w:val="20"/>
                <w:szCs w:val="20"/>
              </w:rPr>
              <w:t>.</w:t>
            </w:r>
          </w:p>
          <w:p w14:paraId="275B77C5" w14:textId="77777777" w:rsidR="0006166A" w:rsidRPr="00EC6867" w:rsidRDefault="0006166A" w:rsidP="0006166A">
            <w:pPr>
              <w:rPr>
                <w:rFonts w:ascii="Times New Roman" w:eastAsia="Times New Roman" w:hAnsi="Times New Roman" w:cs="Times New Roman"/>
                <w:noProof/>
                <w:sz w:val="20"/>
                <w:szCs w:val="20"/>
              </w:rPr>
            </w:pPr>
          </w:p>
          <w:p w14:paraId="7B0E90B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78D38A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ZP405</w:t>
            </w:r>
          </w:p>
        </w:tc>
        <w:tc>
          <w:tcPr>
            <w:tcW w:w="2958" w:type="dxa"/>
            <w:vMerge w:val="restart"/>
            <w:shd w:val="clear" w:color="auto" w:fill="auto"/>
            <w:vAlign w:val="center"/>
          </w:tcPr>
          <w:p w14:paraId="666734B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w:t>
            </w:r>
          </w:p>
        </w:tc>
        <w:tc>
          <w:tcPr>
            <w:tcW w:w="1200" w:type="dxa"/>
            <w:vMerge w:val="restart"/>
            <w:shd w:val="clear" w:color="auto" w:fill="auto"/>
            <w:vAlign w:val="center"/>
          </w:tcPr>
          <w:p w14:paraId="205DF56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4F9CF8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4004A73" w14:textId="5BABC956" w:rsidR="0006166A" w:rsidRPr="00A77CBC" w:rsidRDefault="0006166A" w:rsidP="0006166A">
            <w:pPr>
              <w:rPr>
                <w:rFonts w:ascii="Times New Roman" w:eastAsia="Times New Roman" w:hAnsi="Times New Roman" w:cs="Times New Roman"/>
                <w:noProof/>
                <w:sz w:val="20"/>
                <w:szCs w:val="20"/>
              </w:rPr>
            </w:pPr>
          </w:p>
        </w:tc>
        <w:tc>
          <w:tcPr>
            <w:tcW w:w="810" w:type="dxa"/>
            <w:vMerge w:val="restart"/>
            <w:tcBorders>
              <w:top w:val="single" w:sz="4" w:space="0" w:color="auto"/>
            </w:tcBorders>
            <w:shd w:val="clear" w:color="auto" w:fill="auto"/>
            <w:vAlign w:val="center"/>
          </w:tcPr>
          <w:p w14:paraId="2A34F00D"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single" w:sz="4" w:space="0" w:color="auto"/>
              <w:bottom w:val="dashSmallGap" w:sz="4" w:space="0" w:color="auto"/>
            </w:tcBorders>
            <w:shd w:val="clear" w:color="auto" w:fill="auto"/>
            <w:vAlign w:val="center"/>
          </w:tcPr>
          <w:p w14:paraId="4BE9E722" w14:textId="77777777" w:rsidR="0006166A" w:rsidRPr="00A77CBC" w:rsidRDefault="0006166A" w:rsidP="0006166A">
            <w:pPr>
              <w:rPr>
                <w:rFonts w:ascii="Times New Roman" w:eastAsia="Times New Roman" w:hAnsi="Times New Roman" w:cs="Times New Roman"/>
                <w:bCs/>
                <w:noProof/>
                <w:sz w:val="20"/>
                <w:szCs w:val="20"/>
              </w:rPr>
            </w:pPr>
          </w:p>
        </w:tc>
        <w:tc>
          <w:tcPr>
            <w:tcW w:w="720" w:type="dxa"/>
            <w:tcBorders>
              <w:top w:val="single" w:sz="4" w:space="0" w:color="auto"/>
              <w:bottom w:val="dashSmallGap" w:sz="4" w:space="0" w:color="auto"/>
            </w:tcBorders>
            <w:shd w:val="clear" w:color="auto" w:fill="auto"/>
            <w:vAlign w:val="center"/>
          </w:tcPr>
          <w:p w14:paraId="6754D6F8" w14:textId="77777777" w:rsidR="0006166A" w:rsidRPr="00A77CBC" w:rsidRDefault="0006166A" w:rsidP="0006166A">
            <w:pPr>
              <w:rPr>
                <w:rFonts w:ascii="Times New Roman" w:eastAsia="Times New Roman" w:hAnsi="Times New Roman" w:cs="Times New Roman"/>
                <w:bCs/>
                <w:noProof/>
                <w:sz w:val="20"/>
                <w:szCs w:val="20"/>
              </w:rPr>
            </w:pPr>
          </w:p>
        </w:tc>
        <w:tc>
          <w:tcPr>
            <w:tcW w:w="630" w:type="dxa"/>
            <w:tcBorders>
              <w:top w:val="single" w:sz="4" w:space="0" w:color="auto"/>
              <w:bottom w:val="dashSmallGap" w:sz="4" w:space="0" w:color="auto"/>
            </w:tcBorders>
            <w:shd w:val="clear" w:color="auto" w:fill="auto"/>
            <w:vAlign w:val="center"/>
          </w:tcPr>
          <w:p w14:paraId="3CC7DD35" w14:textId="76E715CE"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5A7E106C"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3148D4BB"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5215C71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D8FF72B" w14:textId="77777777" w:rsidTr="0006166A">
        <w:trPr>
          <w:trHeight w:val="281"/>
        </w:trPr>
        <w:tc>
          <w:tcPr>
            <w:tcW w:w="709" w:type="dxa"/>
            <w:vMerge/>
            <w:shd w:val="clear" w:color="auto" w:fill="auto"/>
            <w:vAlign w:val="center"/>
          </w:tcPr>
          <w:p w14:paraId="458F2536"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F9360C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73F5B70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47B2225"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2D9AB7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239520F9" w14:textId="243DC937" w:rsidR="0006166A" w:rsidRPr="00A77CBC" w:rsidRDefault="00DF2D96" w:rsidP="0006166A">
            <w:pPr>
              <w:rPr>
                <w:rFonts w:ascii="Times New Roman" w:eastAsia="Times New Roman" w:hAnsi="Times New Roman" w:cs="Times New Roman"/>
                <w:noProof/>
                <w:sz w:val="20"/>
                <w:szCs w:val="20"/>
              </w:rPr>
            </w:pPr>
            <w:r w:rsidRPr="00A77CBC">
              <w:rPr>
                <w:rFonts w:ascii="Times New Roman" w:eastAsia="Times New Roman" w:hAnsi="Times New Roman" w:cs="Times New Roman"/>
                <w:noProof/>
                <w:sz w:val="20"/>
                <w:szCs w:val="20"/>
              </w:rPr>
              <w:t xml:space="preserve">univ.spec. </w:t>
            </w:r>
            <w:r w:rsidR="0006166A" w:rsidRPr="00A77CBC">
              <w:rPr>
                <w:rFonts w:ascii="Times New Roman" w:eastAsia="Times New Roman" w:hAnsi="Times New Roman" w:cs="Times New Roman"/>
                <w:noProof/>
                <w:sz w:val="20"/>
                <w:szCs w:val="20"/>
              </w:rPr>
              <w:t>Ivan Karša, v.pred.</w:t>
            </w:r>
          </w:p>
        </w:tc>
        <w:tc>
          <w:tcPr>
            <w:tcW w:w="810" w:type="dxa"/>
            <w:vMerge/>
            <w:tcBorders>
              <w:top w:val="single" w:sz="4" w:space="0" w:color="auto"/>
            </w:tcBorders>
            <w:shd w:val="clear" w:color="auto" w:fill="auto"/>
            <w:vAlign w:val="center"/>
          </w:tcPr>
          <w:p w14:paraId="2B1EB16C" w14:textId="77777777" w:rsidR="0006166A" w:rsidRPr="00A77CBC" w:rsidRDefault="0006166A" w:rsidP="0006166A">
            <w:pPr>
              <w:jc w:val="center"/>
              <w:rPr>
                <w:rFonts w:ascii="Times New Roman" w:eastAsia="Times New Roman" w:hAnsi="Times New Roman" w:cs="Times New Roman"/>
                <w:bCs/>
                <w:noProof/>
                <w:sz w:val="18"/>
                <w:szCs w:val="20"/>
              </w:rPr>
            </w:pPr>
          </w:p>
        </w:tc>
        <w:tc>
          <w:tcPr>
            <w:tcW w:w="630" w:type="dxa"/>
            <w:tcBorders>
              <w:top w:val="single" w:sz="4" w:space="0" w:color="auto"/>
              <w:bottom w:val="dashSmallGap" w:sz="4" w:space="0" w:color="auto"/>
            </w:tcBorders>
            <w:shd w:val="clear" w:color="auto" w:fill="auto"/>
            <w:vAlign w:val="center"/>
          </w:tcPr>
          <w:p w14:paraId="53894237" w14:textId="77777777" w:rsidR="0006166A" w:rsidRPr="00A77CBC" w:rsidRDefault="0006166A" w:rsidP="0006166A">
            <w:pPr>
              <w:rPr>
                <w:rFonts w:ascii="Times New Roman" w:eastAsia="Times New Roman" w:hAnsi="Times New Roman" w:cs="Times New Roman"/>
                <w:bCs/>
                <w:noProof/>
                <w:sz w:val="20"/>
                <w:szCs w:val="20"/>
              </w:rPr>
            </w:pPr>
          </w:p>
        </w:tc>
        <w:tc>
          <w:tcPr>
            <w:tcW w:w="720" w:type="dxa"/>
            <w:tcBorders>
              <w:top w:val="single" w:sz="4" w:space="0" w:color="auto"/>
              <w:bottom w:val="dashSmallGap" w:sz="4" w:space="0" w:color="auto"/>
            </w:tcBorders>
            <w:shd w:val="clear" w:color="auto" w:fill="auto"/>
            <w:vAlign w:val="center"/>
          </w:tcPr>
          <w:p w14:paraId="53BE2AD8" w14:textId="77777777" w:rsidR="0006166A" w:rsidRPr="00A77CBC" w:rsidRDefault="0006166A" w:rsidP="0006166A">
            <w:pPr>
              <w:rPr>
                <w:rFonts w:ascii="Times New Roman" w:eastAsia="Times New Roman" w:hAnsi="Times New Roman" w:cs="Times New Roman"/>
                <w:bCs/>
                <w:noProof/>
                <w:sz w:val="20"/>
                <w:szCs w:val="20"/>
              </w:rPr>
            </w:pPr>
          </w:p>
        </w:tc>
        <w:tc>
          <w:tcPr>
            <w:tcW w:w="630" w:type="dxa"/>
            <w:tcBorders>
              <w:top w:val="single" w:sz="4" w:space="0" w:color="auto"/>
              <w:bottom w:val="dashSmallGap" w:sz="4" w:space="0" w:color="auto"/>
            </w:tcBorders>
            <w:shd w:val="clear" w:color="auto" w:fill="auto"/>
            <w:vAlign w:val="center"/>
          </w:tcPr>
          <w:p w14:paraId="417E8BC4" w14:textId="56F94340" w:rsidR="0006166A" w:rsidRPr="00EC6867" w:rsidRDefault="00C87952"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single" w:sz="4" w:space="0" w:color="auto"/>
              <w:bottom w:val="dashSmallGap" w:sz="4" w:space="0" w:color="auto"/>
            </w:tcBorders>
            <w:shd w:val="clear" w:color="auto" w:fill="auto"/>
            <w:vAlign w:val="center"/>
          </w:tcPr>
          <w:p w14:paraId="2EC4BC3D" w14:textId="77777777" w:rsidR="0006166A" w:rsidRPr="00EC6867" w:rsidRDefault="0006166A" w:rsidP="0006166A">
            <w:pP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4C76486D"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vAlign w:val="center"/>
          </w:tcPr>
          <w:p w14:paraId="70C5566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72E0DFE" w14:textId="77777777" w:rsidTr="0006166A">
        <w:trPr>
          <w:trHeight w:val="175"/>
        </w:trPr>
        <w:tc>
          <w:tcPr>
            <w:tcW w:w="709" w:type="dxa"/>
            <w:vMerge/>
            <w:shd w:val="clear" w:color="auto" w:fill="auto"/>
            <w:vAlign w:val="center"/>
          </w:tcPr>
          <w:p w14:paraId="770A195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597B0DF3"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60D2FA1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8D23EBF"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54BDE3CD"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3D91514" w14:textId="3D5BFFCA" w:rsidR="0006166A" w:rsidRPr="00A77CBC" w:rsidRDefault="00A0425B" w:rsidP="0006166A">
            <w:pPr>
              <w:rPr>
                <w:rFonts w:ascii="Times New Roman" w:eastAsia="Times New Roman" w:hAnsi="Times New Roman" w:cs="Times New Roman"/>
                <w:noProof/>
                <w:sz w:val="20"/>
                <w:szCs w:val="20"/>
              </w:rPr>
            </w:pPr>
            <w:r w:rsidRPr="00A77CBC">
              <w:rPr>
                <w:rFonts w:ascii="Times New Roman" w:eastAsia="Times New Roman" w:hAnsi="Times New Roman" w:cs="Times New Roman"/>
                <w:noProof/>
                <w:sz w:val="20"/>
                <w:szCs w:val="20"/>
              </w:rPr>
              <w:t>dr.sc.</w:t>
            </w:r>
            <w:r w:rsidR="0006166A" w:rsidRPr="00A77CBC">
              <w:rPr>
                <w:rFonts w:ascii="Times New Roman" w:eastAsia="Times New Roman" w:hAnsi="Times New Roman" w:cs="Times New Roman"/>
                <w:noProof/>
                <w:sz w:val="20"/>
                <w:szCs w:val="20"/>
              </w:rPr>
              <w:t>Mirna Sabljar, v.pred.</w:t>
            </w:r>
          </w:p>
        </w:tc>
        <w:tc>
          <w:tcPr>
            <w:tcW w:w="810" w:type="dxa"/>
            <w:vMerge/>
            <w:shd w:val="clear" w:color="auto" w:fill="auto"/>
            <w:vAlign w:val="center"/>
          </w:tcPr>
          <w:p w14:paraId="0A0A5F6F" w14:textId="77777777" w:rsidR="0006166A" w:rsidRPr="00A77CBC" w:rsidRDefault="0006166A" w:rsidP="0006166A">
            <w:pPr>
              <w:jc w:val="center"/>
              <w:rPr>
                <w:rFonts w:ascii="Times New Roman" w:eastAsia="Times New Roman" w:hAnsi="Times New Roman" w:cs="Times New Roman"/>
                <w:bCs/>
                <w:i/>
                <w:noProof/>
                <w:sz w:val="20"/>
                <w:szCs w:val="20"/>
              </w:rPr>
            </w:pPr>
          </w:p>
        </w:tc>
        <w:tc>
          <w:tcPr>
            <w:tcW w:w="630" w:type="dxa"/>
            <w:tcBorders>
              <w:top w:val="dashSmallGap" w:sz="4" w:space="0" w:color="auto"/>
              <w:bottom w:val="dashSmallGap" w:sz="4" w:space="0" w:color="auto"/>
            </w:tcBorders>
            <w:shd w:val="clear" w:color="auto" w:fill="auto"/>
            <w:vAlign w:val="center"/>
          </w:tcPr>
          <w:p w14:paraId="4AFBDD85"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bottom w:val="dashSmallGap" w:sz="4" w:space="0" w:color="auto"/>
            </w:tcBorders>
            <w:shd w:val="clear" w:color="auto" w:fill="auto"/>
            <w:vAlign w:val="center"/>
          </w:tcPr>
          <w:p w14:paraId="3B6E19FF" w14:textId="77777777" w:rsidR="0006166A" w:rsidRPr="00A77CBC" w:rsidRDefault="0006166A" w:rsidP="0006166A">
            <w:pP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09E82DF2" w14:textId="15C219AA" w:rsidR="0006166A" w:rsidRPr="00EC6867" w:rsidRDefault="00C87952"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SmallGap" w:sz="4" w:space="0" w:color="auto"/>
              <w:bottom w:val="dashSmallGap" w:sz="4" w:space="0" w:color="auto"/>
            </w:tcBorders>
            <w:shd w:val="clear" w:color="auto" w:fill="auto"/>
            <w:vAlign w:val="center"/>
          </w:tcPr>
          <w:p w14:paraId="2B375C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5DFC9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vAlign w:val="center"/>
          </w:tcPr>
          <w:p w14:paraId="753AADE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26D5F9D" w14:textId="77777777" w:rsidTr="0006166A">
        <w:trPr>
          <w:trHeight w:val="211"/>
        </w:trPr>
        <w:tc>
          <w:tcPr>
            <w:tcW w:w="709" w:type="dxa"/>
            <w:vMerge/>
            <w:shd w:val="clear" w:color="auto" w:fill="auto"/>
            <w:vAlign w:val="center"/>
          </w:tcPr>
          <w:p w14:paraId="6CDBC76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7CA29D"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36773AE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71A750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6D0926B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single" w:sz="4" w:space="0" w:color="auto"/>
            </w:tcBorders>
            <w:shd w:val="clear" w:color="auto" w:fill="auto"/>
            <w:vAlign w:val="center"/>
          </w:tcPr>
          <w:p w14:paraId="132061FA" w14:textId="38BB432F" w:rsidR="0006166A" w:rsidRPr="00A77CBC" w:rsidRDefault="00A0425B" w:rsidP="0006166A">
            <w:pPr>
              <w:rPr>
                <w:rFonts w:ascii="Times New Roman" w:eastAsia="Times New Roman" w:hAnsi="Times New Roman" w:cs="Times New Roman"/>
                <w:noProof/>
                <w:sz w:val="20"/>
                <w:szCs w:val="20"/>
              </w:rPr>
            </w:pPr>
            <w:r w:rsidRPr="00A77CBC">
              <w:rPr>
                <w:rFonts w:ascii="Times New Roman" w:eastAsia="Times New Roman" w:hAnsi="Times New Roman" w:cs="Times New Roman"/>
                <w:noProof/>
                <w:sz w:val="20"/>
                <w:szCs w:val="20"/>
              </w:rPr>
              <w:t>m</w:t>
            </w:r>
            <w:r w:rsidR="0006166A" w:rsidRPr="00A77CBC">
              <w:rPr>
                <w:rFonts w:ascii="Times New Roman" w:eastAsia="Times New Roman" w:hAnsi="Times New Roman" w:cs="Times New Roman"/>
                <w:noProof/>
                <w:sz w:val="20"/>
                <w:szCs w:val="20"/>
              </w:rPr>
              <w:t>r.art. Renata Karša, umj.savj.</w:t>
            </w:r>
          </w:p>
        </w:tc>
        <w:tc>
          <w:tcPr>
            <w:tcW w:w="810" w:type="dxa"/>
            <w:vMerge/>
            <w:tcBorders>
              <w:bottom w:val="single" w:sz="4" w:space="0" w:color="auto"/>
            </w:tcBorders>
            <w:shd w:val="clear" w:color="auto" w:fill="auto"/>
            <w:vAlign w:val="center"/>
          </w:tcPr>
          <w:p w14:paraId="5C5B7F92" w14:textId="77777777" w:rsidR="0006166A" w:rsidRPr="00A77CBC" w:rsidRDefault="0006166A" w:rsidP="0006166A">
            <w:pPr>
              <w:jc w:val="center"/>
              <w:rPr>
                <w:rFonts w:ascii="Times New Roman" w:eastAsia="Times New Roman" w:hAnsi="Times New Roman" w:cs="Times New Roman"/>
                <w:bCs/>
                <w:i/>
                <w:noProof/>
                <w:sz w:val="20"/>
                <w:szCs w:val="20"/>
              </w:rPr>
            </w:pPr>
          </w:p>
        </w:tc>
        <w:tc>
          <w:tcPr>
            <w:tcW w:w="630" w:type="dxa"/>
            <w:tcBorders>
              <w:top w:val="dashSmallGap" w:sz="4" w:space="0" w:color="auto"/>
              <w:bottom w:val="single" w:sz="4" w:space="0" w:color="auto"/>
            </w:tcBorders>
            <w:shd w:val="clear" w:color="auto" w:fill="auto"/>
            <w:vAlign w:val="center"/>
          </w:tcPr>
          <w:p w14:paraId="3D39F661"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bottom w:val="single" w:sz="4" w:space="0" w:color="auto"/>
            </w:tcBorders>
            <w:shd w:val="clear" w:color="auto" w:fill="auto"/>
            <w:vAlign w:val="center"/>
          </w:tcPr>
          <w:p w14:paraId="73ADC81E" w14:textId="77777777" w:rsidR="0006166A" w:rsidRPr="00A77CBC" w:rsidRDefault="0006166A" w:rsidP="0006166A">
            <w:pPr>
              <w:rPr>
                <w:rFonts w:ascii="Times New Roman" w:eastAsia="Times New Roman" w:hAnsi="Times New Roman" w:cs="Times New Roman"/>
                <w:bCs/>
                <w:noProof/>
                <w:sz w:val="20"/>
                <w:szCs w:val="20"/>
              </w:rPr>
            </w:pPr>
          </w:p>
        </w:tc>
        <w:tc>
          <w:tcPr>
            <w:tcW w:w="630" w:type="dxa"/>
            <w:tcBorders>
              <w:top w:val="dashSmallGap" w:sz="4" w:space="0" w:color="auto"/>
              <w:bottom w:val="single" w:sz="4" w:space="0" w:color="auto"/>
            </w:tcBorders>
            <w:shd w:val="clear" w:color="auto" w:fill="auto"/>
            <w:vAlign w:val="center"/>
          </w:tcPr>
          <w:p w14:paraId="6CE321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single" w:sz="4" w:space="0" w:color="auto"/>
            </w:tcBorders>
            <w:shd w:val="clear" w:color="auto" w:fill="auto"/>
            <w:vAlign w:val="center"/>
          </w:tcPr>
          <w:p w14:paraId="6093CB4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single" w:sz="4" w:space="0" w:color="auto"/>
            </w:tcBorders>
            <w:shd w:val="clear" w:color="auto" w:fill="auto"/>
            <w:vAlign w:val="center"/>
          </w:tcPr>
          <w:p w14:paraId="20EB142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single" w:sz="4" w:space="0" w:color="auto"/>
            </w:tcBorders>
            <w:vAlign w:val="center"/>
          </w:tcPr>
          <w:p w14:paraId="756FF09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35CF46C" w14:textId="77777777" w:rsidTr="0006166A">
        <w:trPr>
          <w:trHeight w:val="269"/>
        </w:trPr>
        <w:tc>
          <w:tcPr>
            <w:tcW w:w="709" w:type="dxa"/>
            <w:shd w:val="clear" w:color="auto" w:fill="auto"/>
          </w:tcPr>
          <w:p w14:paraId="18FA0200" w14:textId="734F9EEA"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7</w:t>
            </w:r>
            <w:r w:rsidR="0006166A" w:rsidRPr="00EC6867">
              <w:rPr>
                <w:rFonts w:ascii="Times New Roman" w:eastAsia="Times New Roman" w:hAnsi="Times New Roman" w:cs="Times New Roman"/>
                <w:noProof/>
                <w:sz w:val="20"/>
                <w:szCs w:val="20"/>
              </w:rPr>
              <w:t>.</w:t>
            </w:r>
          </w:p>
        </w:tc>
        <w:tc>
          <w:tcPr>
            <w:tcW w:w="1121" w:type="dxa"/>
            <w:gridSpan w:val="2"/>
            <w:shd w:val="clear" w:color="auto" w:fill="auto"/>
          </w:tcPr>
          <w:p w14:paraId="4A2B660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GP406</w:t>
            </w:r>
          </w:p>
        </w:tc>
        <w:tc>
          <w:tcPr>
            <w:tcW w:w="2958" w:type="dxa"/>
            <w:shd w:val="clear" w:color="auto" w:fill="auto"/>
          </w:tcPr>
          <w:p w14:paraId="7DF71FC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w:t>
            </w:r>
          </w:p>
        </w:tc>
        <w:tc>
          <w:tcPr>
            <w:tcW w:w="1200" w:type="dxa"/>
            <w:shd w:val="clear" w:color="auto" w:fill="auto"/>
          </w:tcPr>
          <w:p w14:paraId="0C8BA07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398AB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ed" w:sz="4" w:space="0" w:color="auto"/>
            </w:tcBorders>
            <w:shd w:val="clear" w:color="auto" w:fill="auto"/>
          </w:tcPr>
          <w:p w14:paraId="72E73B82" w14:textId="00CC2085" w:rsidR="0006166A" w:rsidRPr="00A77CBC" w:rsidRDefault="00A77CBC" w:rsidP="0006166A">
            <w:pPr>
              <w:rPr>
                <w:rFonts w:ascii="Times New Roman" w:eastAsia="Times New Roman" w:hAnsi="Times New Roman" w:cs="Times New Roman"/>
                <w:i/>
                <w:noProof/>
                <w:sz w:val="20"/>
                <w:szCs w:val="20"/>
              </w:rPr>
            </w:pPr>
            <w:r w:rsidRPr="00A77CBC">
              <w:rPr>
                <w:rFonts w:ascii="Times New Roman" w:eastAsia="Times New Roman" w:hAnsi="Times New Roman" w:cs="Times New Roman"/>
                <w:noProof/>
                <w:sz w:val="20"/>
                <w:szCs w:val="20"/>
              </w:rPr>
              <w:t>red</w:t>
            </w:r>
            <w:r w:rsidR="007E2C95" w:rsidRPr="00A77CBC">
              <w:rPr>
                <w:rFonts w:ascii="Times New Roman" w:eastAsia="Times New Roman" w:hAnsi="Times New Roman" w:cs="Times New Roman"/>
                <w:noProof/>
                <w:sz w:val="20"/>
                <w:szCs w:val="20"/>
              </w:rPr>
              <w:t>. prof. art. dr. sc. Antoaneta Radočaj Jerković</w:t>
            </w:r>
          </w:p>
        </w:tc>
        <w:tc>
          <w:tcPr>
            <w:tcW w:w="810" w:type="dxa"/>
            <w:tcBorders>
              <w:top w:val="single" w:sz="4" w:space="0" w:color="auto"/>
              <w:bottom w:val="dashed" w:sz="4" w:space="0" w:color="auto"/>
            </w:tcBorders>
            <w:shd w:val="clear" w:color="auto" w:fill="auto"/>
          </w:tcPr>
          <w:p w14:paraId="2BE2DAFF" w14:textId="77777777" w:rsidR="0006166A" w:rsidRPr="00A77CBC" w:rsidRDefault="0006166A" w:rsidP="0006166A">
            <w:pPr>
              <w:jc w:val="center"/>
              <w:rPr>
                <w:rFonts w:ascii="Times New Roman" w:eastAsia="Times New Roman" w:hAnsi="Times New Roman" w:cs="Times New Roman"/>
                <w:bCs/>
                <w:i/>
                <w:iCs/>
                <w:noProof/>
                <w:sz w:val="20"/>
                <w:szCs w:val="20"/>
              </w:rPr>
            </w:pPr>
            <w:r w:rsidRPr="00A77CBC">
              <w:rPr>
                <w:rFonts w:ascii="Times New Roman" w:eastAsia="Times New Roman" w:hAnsi="Times New Roman" w:cs="Times New Roman"/>
                <w:bCs/>
                <w:i/>
                <w:iCs/>
                <w:noProof/>
                <w:sz w:val="20"/>
                <w:szCs w:val="20"/>
              </w:rPr>
              <w:t>1</w:t>
            </w:r>
          </w:p>
        </w:tc>
        <w:tc>
          <w:tcPr>
            <w:tcW w:w="630" w:type="dxa"/>
            <w:tcBorders>
              <w:top w:val="single" w:sz="4" w:space="0" w:color="auto"/>
              <w:bottom w:val="dashed" w:sz="4" w:space="0" w:color="auto"/>
            </w:tcBorders>
            <w:shd w:val="clear" w:color="auto" w:fill="auto"/>
          </w:tcPr>
          <w:p w14:paraId="38F82A59"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720" w:type="dxa"/>
            <w:tcBorders>
              <w:top w:val="single" w:sz="4" w:space="0" w:color="auto"/>
              <w:bottom w:val="dashed" w:sz="4" w:space="0" w:color="auto"/>
            </w:tcBorders>
            <w:shd w:val="clear" w:color="auto" w:fill="auto"/>
          </w:tcPr>
          <w:p w14:paraId="237D7DA3" w14:textId="77777777" w:rsidR="0006166A" w:rsidRPr="00A77CBC"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bottom w:val="dashed" w:sz="4" w:space="0" w:color="auto"/>
            </w:tcBorders>
            <w:shd w:val="clear" w:color="auto" w:fill="auto"/>
          </w:tcPr>
          <w:p w14:paraId="20499FDF"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4" w:space="0" w:color="auto"/>
              <w:bottom w:val="dashed" w:sz="4" w:space="0" w:color="auto"/>
            </w:tcBorders>
            <w:shd w:val="clear" w:color="auto" w:fill="auto"/>
          </w:tcPr>
          <w:p w14:paraId="4386F6B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ed" w:sz="4" w:space="0" w:color="auto"/>
            </w:tcBorders>
            <w:shd w:val="clear" w:color="auto" w:fill="auto"/>
          </w:tcPr>
          <w:p w14:paraId="2BB2C57C" w14:textId="77777777" w:rsidR="0006166A" w:rsidRPr="00EC6867" w:rsidRDefault="0006166A" w:rsidP="0006166A">
            <w:pPr>
              <w:rPr>
                <w:rFonts w:ascii="Times New Roman" w:eastAsia="Times New Roman" w:hAnsi="Times New Roman" w:cs="Times New Roman"/>
                <w:noProof/>
                <w:sz w:val="20"/>
                <w:szCs w:val="20"/>
              </w:rPr>
            </w:pPr>
          </w:p>
        </w:tc>
        <w:tc>
          <w:tcPr>
            <w:tcW w:w="630" w:type="dxa"/>
            <w:tcBorders>
              <w:top w:val="single" w:sz="4" w:space="0" w:color="auto"/>
              <w:bottom w:val="dashed" w:sz="4" w:space="0" w:color="auto"/>
            </w:tcBorders>
          </w:tcPr>
          <w:p w14:paraId="044EF01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B88F31F" w14:textId="77777777" w:rsidTr="0006166A">
        <w:trPr>
          <w:trHeight w:val="211"/>
        </w:trPr>
        <w:tc>
          <w:tcPr>
            <w:tcW w:w="709" w:type="dxa"/>
            <w:shd w:val="clear" w:color="auto" w:fill="auto"/>
            <w:vAlign w:val="center"/>
          </w:tcPr>
          <w:p w14:paraId="0019C62E" w14:textId="4E90E317" w:rsidR="0006166A" w:rsidRPr="00EC6867" w:rsidRDefault="000143D3"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8</w:t>
            </w:r>
            <w:r w:rsidR="0006166A"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77D47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ZP406</w:t>
            </w:r>
          </w:p>
        </w:tc>
        <w:tc>
          <w:tcPr>
            <w:tcW w:w="2958" w:type="dxa"/>
            <w:shd w:val="clear" w:color="auto" w:fill="auto"/>
            <w:vAlign w:val="center"/>
          </w:tcPr>
          <w:p w14:paraId="2D16092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POVIJEST GLAZBE II.</w:t>
            </w:r>
          </w:p>
        </w:tc>
        <w:tc>
          <w:tcPr>
            <w:tcW w:w="1200" w:type="dxa"/>
            <w:shd w:val="clear" w:color="auto" w:fill="auto"/>
          </w:tcPr>
          <w:p w14:paraId="416A76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2C57FD0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bottom w:val="dashed" w:sz="4" w:space="0" w:color="auto"/>
            </w:tcBorders>
            <w:shd w:val="clear" w:color="auto" w:fill="auto"/>
            <w:vAlign w:val="center"/>
          </w:tcPr>
          <w:p w14:paraId="4692CD22" w14:textId="267D5121" w:rsidR="0006166A" w:rsidRPr="00A77CBC" w:rsidRDefault="007E79D0"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d</w:t>
            </w:r>
            <w:r w:rsidR="0006166A" w:rsidRPr="00A77CBC">
              <w:rPr>
                <w:rFonts w:ascii="Times New Roman" w:eastAsia="Times New Roman" w:hAnsi="Times New Roman" w:cs="Times New Roman"/>
                <w:noProof/>
                <w:sz w:val="20"/>
                <w:szCs w:val="20"/>
              </w:rPr>
              <w:t>oc.dr.sc. Brankica Ban</w:t>
            </w:r>
          </w:p>
        </w:tc>
        <w:tc>
          <w:tcPr>
            <w:tcW w:w="810" w:type="dxa"/>
            <w:tcBorders>
              <w:top w:val="dashSmallGap" w:sz="4" w:space="0" w:color="auto"/>
              <w:bottom w:val="dashed" w:sz="4" w:space="0" w:color="auto"/>
            </w:tcBorders>
            <w:shd w:val="clear" w:color="auto" w:fill="auto"/>
            <w:vAlign w:val="center"/>
          </w:tcPr>
          <w:p w14:paraId="08D47828" w14:textId="3F1DEDBC" w:rsidR="0006166A" w:rsidRPr="00A77CBC" w:rsidRDefault="00C61634"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SmallGap" w:sz="4" w:space="0" w:color="auto"/>
              <w:bottom w:val="dashed" w:sz="4" w:space="0" w:color="auto"/>
            </w:tcBorders>
            <w:shd w:val="clear" w:color="auto" w:fill="auto"/>
            <w:vAlign w:val="center"/>
          </w:tcPr>
          <w:p w14:paraId="5A125219" w14:textId="5A5D88F1"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dashSmallGap" w:sz="4" w:space="0" w:color="auto"/>
              <w:bottom w:val="dashed" w:sz="4" w:space="0" w:color="auto"/>
            </w:tcBorders>
            <w:shd w:val="clear" w:color="auto" w:fill="auto"/>
            <w:vAlign w:val="center"/>
          </w:tcPr>
          <w:p w14:paraId="0BE4726F" w14:textId="7A361265" w:rsidR="0006166A" w:rsidRPr="00A77CBC" w:rsidRDefault="00C61634"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SmallGap" w:sz="4" w:space="0" w:color="auto"/>
              <w:bottom w:val="dashed" w:sz="4" w:space="0" w:color="auto"/>
            </w:tcBorders>
            <w:shd w:val="clear" w:color="auto" w:fill="auto"/>
            <w:vAlign w:val="center"/>
          </w:tcPr>
          <w:p w14:paraId="5606CE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tcBorders>
              <w:top w:val="dashSmallGap" w:sz="4" w:space="0" w:color="auto"/>
              <w:bottom w:val="dashed" w:sz="4" w:space="0" w:color="auto"/>
            </w:tcBorders>
            <w:shd w:val="clear" w:color="auto" w:fill="auto"/>
            <w:vAlign w:val="center"/>
          </w:tcPr>
          <w:p w14:paraId="5E32138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4224642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09242AC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JJ</w:t>
            </w:r>
          </w:p>
        </w:tc>
      </w:tr>
      <w:tr w:rsidR="00A9280A" w:rsidRPr="00EC6867" w14:paraId="24DE62E4" w14:textId="77777777" w:rsidTr="0006166A">
        <w:trPr>
          <w:trHeight w:val="211"/>
        </w:trPr>
        <w:tc>
          <w:tcPr>
            <w:tcW w:w="709" w:type="dxa"/>
            <w:shd w:val="clear" w:color="auto" w:fill="auto"/>
            <w:vAlign w:val="center"/>
          </w:tcPr>
          <w:p w14:paraId="3A4C9242" w14:textId="36DD4C02" w:rsidR="00A9280A"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9</w:t>
            </w:r>
          </w:p>
        </w:tc>
        <w:tc>
          <w:tcPr>
            <w:tcW w:w="1121" w:type="dxa"/>
            <w:gridSpan w:val="2"/>
            <w:shd w:val="clear" w:color="auto" w:fill="auto"/>
            <w:vAlign w:val="center"/>
          </w:tcPr>
          <w:p w14:paraId="2693C5DF" w14:textId="0A39F42B" w:rsidR="00A9280A" w:rsidRPr="00EC6867" w:rsidRDefault="00A9280A" w:rsidP="0006166A">
            <w:pPr>
              <w:jc w:val="center"/>
              <w:rPr>
                <w:rFonts w:ascii="Times New Roman" w:eastAsia="Times New Roman" w:hAnsi="Times New Roman" w:cs="Times New Roman"/>
                <w:noProof/>
                <w:sz w:val="20"/>
                <w:szCs w:val="20"/>
              </w:rPr>
            </w:pPr>
            <w:r w:rsidRPr="00A9280A">
              <w:rPr>
                <w:rFonts w:ascii="Times New Roman" w:eastAsia="Times New Roman" w:hAnsi="Times New Roman" w:cs="Times New Roman"/>
                <w:noProof/>
                <w:sz w:val="20"/>
                <w:szCs w:val="20"/>
              </w:rPr>
              <w:t>LKMA02</w:t>
            </w:r>
            <w:r>
              <w:rPr>
                <w:rFonts w:ascii="Times New Roman" w:eastAsia="Times New Roman" w:hAnsi="Times New Roman" w:cs="Times New Roman"/>
                <w:noProof/>
                <w:sz w:val="20"/>
                <w:szCs w:val="20"/>
              </w:rPr>
              <w:t>2</w:t>
            </w:r>
          </w:p>
        </w:tc>
        <w:tc>
          <w:tcPr>
            <w:tcW w:w="2958" w:type="dxa"/>
            <w:shd w:val="clear" w:color="auto" w:fill="auto"/>
            <w:vAlign w:val="center"/>
          </w:tcPr>
          <w:p w14:paraId="0E1AB1F7" w14:textId="3DD2EAAE" w:rsidR="00A9280A" w:rsidRPr="00EC6867"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PEDAGOGIJA II</w:t>
            </w:r>
          </w:p>
        </w:tc>
        <w:tc>
          <w:tcPr>
            <w:tcW w:w="1200" w:type="dxa"/>
            <w:shd w:val="clear" w:color="auto" w:fill="auto"/>
          </w:tcPr>
          <w:p w14:paraId="3129FBD1" w14:textId="5F81D7D2"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tcPr>
          <w:p w14:paraId="32AE4569" w14:textId="13417F7D"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4050" w:type="dxa"/>
            <w:tcBorders>
              <w:top w:val="dashSmallGap" w:sz="4" w:space="0" w:color="auto"/>
              <w:bottom w:val="dashed" w:sz="4" w:space="0" w:color="auto"/>
            </w:tcBorders>
            <w:shd w:val="clear" w:color="auto" w:fill="auto"/>
            <w:vAlign w:val="center"/>
          </w:tcPr>
          <w:p w14:paraId="62A9A7BB" w14:textId="3F02FA93" w:rsidR="00A9280A" w:rsidRPr="00A77CBC" w:rsidRDefault="005513FB" w:rsidP="0006166A">
            <w:pPr>
              <w:rPr>
                <w:rFonts w:ascii="Times New Roman" w:eastAsia="Times New Roman" w:hAnsi="Times New Roman" w:cs="Times New Roman"/>
                <w:noProof/>
                <w:sz w:val="20"/>
                <w:szCs w:val="20"/>
              </w:rPr>
            </w:pPr>
            <w:r w:rsidRPr="005513FB">
              <w:rPr>
                <w:rFonts w:ascii="Times New Roman" w:eastAsia="Times New Roman" w:hAnsi="Times New Roman" w:cs="Times New Roman"/>
                <w:bCs/>
                <w:noProof/>
                <w:sz w:val="20"/>
                <w:szCs w:val="20"/>
              </w:rPr>
              <w:t>izv.prof..dr.sc. Amir Begić</w:t>
            </w:r>
          </w:p>
        </w:tc>
        <w:tc>
          <w:tcPr>
            <w:tcW w:w="810" w:type="dxa"/>
            <w:tcBorders>
              <w:top w:val="dashSmallGap" w:sz="4" w:space="0" w:color="auto"/>
              <w:bottom w:val="dashed" w:sz="4" w:space="0" w:color="auto"/>
            </w:tcBorders>
            <w:shd w:val="clear" w:color="auto" w:fill="auto"/>
            <w:vAlign w:val="center"/>
          </w:tcPr>
          <w:p w14:paraId="2194A1ED" w14:textId="4C11CD4C" w:rsidR="00A9280A" w:rsidRPr="00A77CBC" w:rsidRDefault="00A9280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SmallGap" w:sz="4" w:space="0" w:color="auto"/>
              <w:bottom w:val="dashed" w:sz="4" w:space="0" w:color="auto"/>
            </w:tcBorders>
            <w:shd w:val="clear" w:color="auto" w:fill="auto"/>
            <w:vAlign w:val="center"/>
          </w:tcPr>
          <w:p w14:paraId="5E14D7A3" w14:textId="61FDAC68" w:rsidR="00A9280A" w:rsidRPr="00A77CBC" w:rsidRDefault="00A9280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720" w:type="dxa"/>
            <w:tcBorders>
              <w:top w:val="dashSmallGap" w:sz="4" w:space="0" w:color="auto"/>
              <w:bottom w:val="dashed" w:sz="4" w:space="0" w:color="auto"/>
            </w:tcBorders>
            <w:shd w:val="clear" w:color="auto" w:fill="auto"/>
            <w:vAlign w:val="center"/>
          </w:tcPr>
          <w:p w14:paraId="60A1808C" w14:textId="5BCBFCC7" w:rsidR="00A9280A" w:rsidRPr="00A77CBC" w:rsidRDefault="00A9280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SmallGap" w:sz="4" w:space="0" w:color="auto"/>
              <w:bottom w:val="dashed" w:sz="4" w:space="0" w:color="auto"/>
            </w:tcBorders>
            <w:shd w:val="clear" w:color="auto" w:fill="auto"/>
            <w:vAlign w:val="center"/>
          </w:tcPr>
          <w:p w14:paraId="2ECD7020" w14:textId="0C8DCC25" w:rsidR="00A9280A" w:rsidRPr="00EC6867" w:rsidRDefault="00A9280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1/4</w:t>
            </w:r>
          </w:p>
        </w:tc>
        <w:tc>
          <w:tcPr>
            <w:tcW w:w="540" w:type="dxa"/>
            <w:tcBorders>
              <w:top w:val="dashSmallGap" w:sz="4" w:space="0" w:color="auto"/>
              <w:bottom w:val="dashed" w:sz="4" w:space="0" w:color="auto"/>
            </w:tcBorders>
            <w:shd w:val="clear" w:color="auto" w:fill="auto"/>
            <w:vAlign w:val="center"/>
          </w:tcPr>
          <w:p w14:paraId="1A53395E" w14:textId="77777777" w:rsidR="00A9280A" w:rsidRPr="00EC6867" w:rsidRDefault="00A9280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05CC9867" w14:textId="77777777" w:rsidR="00A9280A" w:rsidRPr="00EC6867" w:rsidRDefault="00A9280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14FF6550" w14:textId="77777777" w:rsidR="00A9280A" w:rsidRPr="00EC6867" w:rsidRDefault="00A9280A" w:rsidP="0006166A">
            <w:pPr>
              <w:jc w:val="center"/>
              <w:rPr>
                <w:rFonts w:ascii="Times New Roman" w:eastAsia="Times New Roman" w:hAnsi="Times New Roman" w:cs="Times New Roman"/>
                <w:noProof/>
                <w:sz w:val="20"/>
                <w:szCs w:val="20"/>
              </w:rPr>
            </w:pPr>
          </w:p>
        </w:tc>
      </w:tr>
      <w:tr w:rsidR="0006166A" w:rsidRPr="00EC6867" w14:paraId="1CE9B435" w14:textId="77777777" w:rsidTr="0006166A">
        <w:trPr>
          <w:trHeight w:val="509"/>
        </w:trPr>
        <w:tc>
          <w:tcPr>
            <w:tcW w:w="709" w:type="dxa"/>
            <w:shd w:val="clear" w:color="auto" w:fill="auto"/>
            <w:vAlign w:val="center"/>
          </w:tcPr>
          <w:p w14:paraId="5FE3D143" w14:textId="5A202FFE" w:rsidR="0006166A" w:rsidRPr="00EC6867" w:rsidRDefault="00A9280A"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10</w:t>
            </w:r>
            <w:r w:rsidR="0006166A" w:rsidRPr="00EC6867">
              <w:rPr>
                <w:rFonts w:ascii="Times New Roman" w:eastAsia="Times New Roman" w:hAnsi="Times New Roman" w:cs="Times New Roman"/>
                <w:noProof/>
                <w:sz w:val="20"/>
                <w:szCs w:val="20"/>
              </w:rPr>
              <w:t>.</w:t>
            </w:r>
          </w:p>
          <w:p w14:paraId="41DFF1D9"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474DEA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ZP409</w:t>
            </w:r>
          </w:p>
        </w:tc>
        <w:tc>
          <w:tcPr>
            <w:tcW w:w="2958" w:type="dxa"/>
            <w:shd w:val="clear" w:color="auto" w:fill="auto"/>
            <w:vAlign w:val="center"/>
          </w:tcPr>
          <w:p w14:paraId="133D1853" w14:textId="2126B14B"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STRANI JEZIK </w:t>
            </w:r>
            <w:r w:rsidR="00541FB0" w:rsidRPr="00EC6867">
              <w:rPr>
                <w:rFonts w:ascii="Times New Roman" w:eastAsia="Times New Roman" w:hAnsi="Times New Roman" w:cs="Times New Roman"/>
                <w:noProof/>
                <w:sz w:val="20"/>
                <w:szCs w:val="20"/>
              </w:rPr>
              <w:t>I</w:t>
            </w:r>
            <w:r w:rsidRPr="00EC6867">
              <w:rPr>
                <w:rFonts w:ascii="Times New Roman" w:eastAsia="Times New Roman" w:hAnsi="Times New Roman" w:cs="Times New Roman"/>
                <w:noProof/>
                <w:sz w:val="20"/>
                <w:szCs w:val="20"/>
              </w:rPr>
              <w:t>I: -engleski</w:t>
            </w:r>
            <w:r w:rsidRPr="00EC6867">
              <w:rPr>
                <w:rFonts w:ascii="Times New Roman" w:eastAsia="Times New Roman" w:hAnsi="Times New Roman" w:cs="Times New Roman"/>
                <w:noProof/>
                <w:vanish/>
                <w:sz w:val="20"/>
                <w:szCs w:val="20"/>
              </w:rPr>
              <w:t>STRANI S</w:t>
            </w:r>
          </w:p>
        </w:tc>
        <w:tc>
          <w:tcPr>
            <w:tcW w:w="1200" w:type="dxa"/>
            <w:shd w:val="clear" w:color="auto" w:fill="auto"/>
          </w:tcPr>
          <w:p w14:paraId="29DAD9E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p w14:paraId="4BE6642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09C57C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shd w:val="clear" w:color="auto" w:fill="auto"/>
            <w:vAlign w:val="center"/>
          </w:tcPr>
          <w:p w14:paraId="68E11914" w14:textId="512124DF" w:rsidR="0006166A" w:rsidRPr="00865629" w:rsidRDefault="00865629" w:rsidP="0006166A">
            <w:pPr>
              <w:rPr>
                <w:rFonts w:ascii="Times New Roman" w:eastAsia="Times New Roman" w:hAnsi="Times New Roman" w:cs="Times New Roman"/>
                <w:noProof/>
                <w:sz w:val="18"/>
                <w:szCs w:val="18"/>
              </w:rPr>
            </w:pPr>
            <w:r w:rsidRPr="00865629">
              <w:rPr>
                <w:rFonts w:ascii="Times New Roman" w:eastAsia="Times New Roman" w:hAnsi="Times New Roman" w:cs="Times New Roman"/>
                <w:noProof/>
                <w:sz w:val="18"/>
                <w:szCs w:val="18"/>
              </w:rPr>
              <w:t>izv.prof.dr.sc. Katarina Žeravica</w:t>
            </w:r>
          </w:p>
          <w:p w14:paraId="1E8C0AA8" w14:textId="77777777" w:rsidR="0006166A" w:rsidRPr="00A77CBC" w:rsidRDefault="0006166A" w:rsidP="0006166A">
            <w:pPr>
              <w:rPr>
                <w:rFonts w:ascii="Times New Roman" w:eastAsia="Times New Roman" w:hAnsi="Times New Roman" w:cs="Times New Roman"/>
                <w:noProof/>
                <w:sz w:val="20"/>
                <w:szCs w:val="20"/>
              </w:rPr>
            </w:pPr>
            <w:r w:rsidRPr="00A77CBC">
              <w:rPr>
                <w:rFonts w:ascii="Times New Roman" w:eastAsia="Times New Roman" w:hAnsi="Times New Roman" w:cs="Times New Roman"/>
                <w:noProof/>
                <w:sz w:val="20"/>
                <w:szCs w:val="20"/>
              </w:rPr>
              <w:t>Jurica  Novaković, pred.</w:t>
            </w:r>
          </w:p>
        </w:tc>
        <w:tc>
          <w:tcPr>
            <w:tcW w:w="810" w:type="dxa"/>
            <w:shd w:val="clear" w:color="auto" w:fill="auto"/>
            <w:vAlign w:val="center"/>
          </w:tcPr>
          <w:p w14:paraId="6C6D076A" w14:textId="1EBAECD1" w:rsidR="0006166A" w:rsidRPr="00A77CBC" w:rsidRDefault="0006166A" w:rsidP="00C6163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2DC25788" w14:textId="515B7604" w:rsidR="0006166A" w:rsidRPr="00A77CBC"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13A4D726" w14:textId="076CA960" w:rsidR="0006166A" w:rsidRPr="00A77CBC" w:rsidRDefault="00C61634"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35DE7F0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3BB3E0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31476544"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vAlign w:val="center"/>
          </w:tcPr>
          <w:p w14:paraId="1B04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FBA7550" w14:textId="77777777" w:rsidTr="0006166A">
        <w:trPr>
          <w:trHeight w:val="260"/>
        </w:trPr>
        <w:tc>
          <w:tcPr>
            <w:tcW w:w="709" w:type="dxa"/>
            <w:vMerge w:val="restart"/>
            <w:shd w:val="clear" w:color="auto" w:fill="auto"/>
            <w:vAlign w:val="center"/>
          </w:tcPr>
          <w:p w14:paraId="4CB32640" w14:textId="2160FD6D"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9280A">
              <w:rPr>
                <w:rFonts w:ascii="Times New Roman" w:eastAsia="Times New Roman" w:hAnsi="Times New Roman" w:cs="Times New Roman"/>
                <w:noProof/>
                <w:sz w:val="20"/>
                <w:szCs w:val="20"/>
              </w:rPr>
              <w:t>1</w:t>
            </w:r>
            <w:r w:rsidRPr="00EC6867">
              <w:rPr>
                <w:rFonts w:ascii="Times New Roman" w:eastAsia="Times New Roman" w:hAnsi="Times New Roman" w:cs="Times New Roman"/>
                <w:noProof/>
                <w:sz w:val="20"/>
                <w:szCs w:val="20"/>
              </w:rPr>
              <w:t>.</w:t>
            </w:r>
          </w:p>
        </w:tc>
        <w:tc>
          <w:tcPr>
            <w:tcW w:w="1121" w:type="dxa"/>
            <w:gridSpan w:val="2"/>
            <w:vMerge w:val="restart"/>
            <w:shd w:val="clear" w:color="auto" w:fill="auto"/>
            <w:vAlign w:val="center"/>
          </w:tcPr>
          <w:p w14:paraId="0FCF4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GP408</w:t>
            </w:r>
          </w:p>
        </w:tc>
        <w:tc>
          <w:tcPr>
            <w:tcW w:w="2958" w:type="dxa"/>
            <w:vMerge w:val="restart"/>
            <w:shd w:val="clear" w:color="auto" w:fill="auto"/>
            <w:vAlign w:val="center"/>
          </w:tcPr>
          <w:p w14:paraId="1EBC6F9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TAMBURE II.</w:t>
            </w:r>
          </w:p>
        </w:tc>
        <w:tc>
          <w:tcPr>
            <w:tcW w:w="1200" w:type="dxa"/>
            <w:vMerge w:val="restart"/>
            <w:shd w:val="clear" w:color="auto" w:fill="auto"/>
          </w:tcPr>
          <w:p w14:paraId="3E12EF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tcPr>
          <w:p w14:paraId="776D23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vMerge w:val="restart"/>
            <w:shd w:val="clear" w:color="auto" w:fill="auto"/>
            <w:vAlign w:val="center"/>
          </w:tcPr>
          <w:p w14:paraId="31015744" w14:textId="475C9AA6" w:rsidR="007D65C1" w:rsidRPr="00A77CBC" w:rsidRDefault="007D65C1" w:rsidP="0006166A">
            <w:pPr>
              <w:rPr>
                <w:rFonts w:ascii="Times New Roman" w:eastAsia="Times New Roman" w:hAnsi="Times New Roman" w:cs="Times New Roman"/>
                <w:noProof/>
                <w:sz w:val="20"/>
                <w:szCs w:val="20"/>
              </w:rPr>
            </w:pPr>
            <w:r w:rsidRPr="00A77CBC">
              <w:rPr>
                <w:rFonts w:ascii="Times New Roman" w:eastAsia="Times New Roman" w:hAnsi="Times New Roman" w:cs="Times New Roman"/>
                <w:noProof/>
                <w:sz w:val="20"/>
                <w:szCs w:val="20"/>
              </w:rPr>
              <w:t xml:space="preserve">Marko Sesar, </w:t>
            </w:r>
            <w:r w:rsidR="001943FD">
              <w:rPr>
                <w:rFonts w:ascii="Times New Roman" w:eastAsia="Times New Roman" w:hAnsi="Times New Roman" w:cs="Times New Roman"/>
                <w:noProof/>
                <w:sz w:val="20"/>
                <w:szCs w:val="20"/>
              </w:rPr>
              <w:t>v.</w:t>
            </w:r>
            <w:r w:rsidRPr="00A77CBC">
              <w:rPr>
                <w:rFonts w:ascii="Times New Roman" w:eastAsia="Times New Roman" w:hAnsi="Times New Roman" w:cs="Times New Roman"/>
                <w:noProof/>
                <w:sz w:val="20"/>
                <w:szCs w:val="20"/>
              </w:rPr>
              <w:t>umj. sur.</w:t>
            </w:r>
          </w:p>
        </w:tc>
        <w:tc>
          <w:tcPr>
            <w:tcW w:w="810" w:type="dxa"/>
            <w:tcBorders>
              <w:bottom w:val="dashSmallGap" w:sz="4" w:space="0" w:color="auto"/>
            </w:tcBorders>
            <w:shd w:val="clear" w:color="auto" w:fill="auto"/>
            <w:vAlign w:val="center"/>
          </w:tcPr>
          <w:p w14:paraId="1B7D8F5E"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bottom w:val="dashSmallGap" w:sz="4" w:space="0" w:color="auto"/>
            </w:tcBorders>
            <w:shd w:val="clear" w:color="auto" w:fill="auto"/>
            <w:vAlign w:val="center"/>
          </w:tcPr>
          <w:p w14:paraId="3AF1BD73" w14:textId="3CCB69F2" w:rsidR="0006166A" w:rsidRPr="00A77CBC" w:rsidRDefault="00580363" w:rsidP="00580363">
            <w:pPr>
              <w:jc w:val="center"/>
              <w:rPr>
                <w:rFonts w:ascii="Times New Roman" w:eastAsia="Times New Roman" w:hAnsi="Times New Roman" w:cs="Times New Roman"/>
                <w:bCs/>
                <w:i/>
                <w:noProof/>
                <w:sz w:val="20"/>
                <w:szCs w:val="20"/>
              </w:rPr>
            </w:pPr>
            <w:r>
              <w:rPr>
                <w:rFonts w:ascii="Times New Roman" w:eastAsia="Times New Roman" w:hAnsi="Times New Roman" w:cs="Times New Roman"/>
                <w:bCs/>
                <w:i/>
                <w:noProof/>
                <w:sz w:val="20"/>
                <w:szCs w:val="20"/>
              </w:rPr>
              <w:t>-</w:t>
            </w:r>
          </w:p>
        </w:tc>
        <w:tc>
          <w:tcPr>
            <w:tcW w:w="720" w:type="dxa"/>
            <w:tcBorders>
              <w:bottom w:val="dashSmallGap" w:sz="4" w:space="0" w:color="auto"/>
            </w:tcBorders>
            <w:shd w:val="clear" w:color="auto" w:fill="auto"/>
            <w:vAlign w:val="center"/>
          </w:tcPr>
          <w:p w14:paraId="66FDB65F" w14:textId="62AC315E" w:rsidR="0006166A" w:rsidRPr="00A77CBC" w:rsidRDefault="00580363" w:rsidP="00580363">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tcBorders>
              <w:bottom w:val="dashSmallGap" w:sz="4" w:space="0" w:color="auto"/>
            </w:tcBorders>
            <w:shd w:val="clear" w:color="auto" w:fill="auto"/>
            <w:vAlign w:val="center"/>
          </w:tcPr>
          <w:p w14:paraId="2E4A534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SmallGap" w:sz="4" w:space="0" w:color="auto"/>
            </w:tcBorders>
            <w:shd w:val="clear" w:color="auto" w:fill="auto"/>
            <w:vAlign w:val="center"/>
          </w:tcPr>
          <w:p w14:paraId="746A5CF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SmallGap" w:sz="4" w:space="0" w:color="auto"/>
            </w:tcBorders>
            <w:shd w:val="clear" w:color="auto" w:fill="auto"/>
            <w:vAlign w:val="center"/>
          </w:tcPr>
          <w:p w14:paraId="2F7CEE6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bottom w:val="dashSmallGap" w:sz="4" w:space="0" w:color="auto"/>
            </w:tcBorders>
            <w:vAlign w:val="center"/>
          </w:tcPr>
          <w:p w14:paraId="66D1F54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3CCC182" w14:textId="77777777" w:rsidTr="0006166A">
        <w:trPr>
          <w:trHeight w:val="113"/>
        </w:trPr>
        <w:tc>
          <w:tcPr>
            <w:tcW w:w="709" w:type="dxa"/>
            <w:vMerge/>
            <w:shd w:val="clear" w:color="auto" w:fill="auto"/>
            <w:vAlign w:val="center"/>
          </w:tcPr>
          <w:p w14:paraId="4F33487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7D6FE53A"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8B9E6C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1ED6E16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tcPr>
          <w:p w14:paraId="34929525"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vMerge/>
            <w:tcBorders>
              <w:bottom w:val="dashed" w:sz="4" w:space="0" w:color="auto"/>
            </w:tcBorders>
            <w:shd w:val="clear" w:color="auto" w:fill="auto"/>
            <w:vAlign w:val="center"/>
          </w:tcPr>
          <w:p w14:paraId="76708D05" w14:textId="77777777" w:rsidR="0006166A" w:rsidRPr="00A77CBC" w:rsidRDefault="0006166A" w:rsidP="0006166A">
            <w:pPr>
              <w:rPr>
                <w:rFonts w:ascii="Times New Roman" w:eastAsia="Times New Roman" w:hAnsi="Times New Roman" w:cs="Times New Roman"/>
                <w:i/>
                <w:noProof/>
                <w:sz w:val="20"/>
                <w:szCs w:val="20"/>
              </w:rPr>
            </w:pPr>
          </w:p>
        </w:tc>
        <w:tc>
          <w:tcPr>
            <w:tcW w:w="810" w:type="dxa"/>
            <w:tcBorders>
              <w:top w:val="dashSmallGap" w:sz="4" w:space="0" w:color="auto"/>
              <w:bottom w:val="dashed" w:sz="4" w:space="0" w:color="auto"/>
            </w:tcBorders>
            <w:shd w:val="clear" w:color="auto" w:fill="auto"/>
            <w:vAlign w:val="center"/>
          </w:tcPr>
          <w:p w14:paraId="56DEFE30" w14:textId="02EED5CB"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top w:val="dashSmallGap" w:sz="4" w:space="0" w:color="auto"/>
              <w:bottom w:val="dashed" w:sz="4" w:space="0" w:color="auto"/>
            </w:tcBorders>
            <w:shd w:val="clear" w:color="auto" w:fill="auto"/>
            <w:vAlign w:val="center"/>
          </w:tcPr>
          <w:p w14:paraId="43CA5D91" w14:textId="1F8C7CC7"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top w:val="dashSmallGap" w:sz="4" w:space="0" w:color="auto"/>
              <w:bottom w:val="dashed" w:sz="4" w:space="0" w:color="auto"/>
            </w:tcBorders>
            <w:shd w:val="clear" w:color="auto" w:fill="auto"/>
            <w:vAlign w:val="center"/>
          </w:tcPr>
          <w:p w14:paraId="45744D41" w14:textId="77777777" w:rsidR="0006166A" w:rsidRPr="00EC6867" w:rsidRDefault="0006166A" w:rsidP="0006166A">
            <w:pPr>
              <w:jc w:val="center"/>
              <w:rPr>
                <w:rFonts w:ascii="Times New Roman" w:eastAsia="Times New Roman" w:hAnsi="Times New Roman" w:cs="Times New Roman"/>
                <w:bCs/>
                <w:i/>
                <w:noProof/>
                <w:sz w:val="20"/>
                <w:szCs w:val="20"/>
              </w:rPr>
            </w:pPr>
            <w:r w:rsidRPr="00EC6867">
              <w:rPr>
                <w:rFonts w:ascii="Times New Roman" w:eastAsia="Times New Roman" w:hAnsi="Times New Roman" w:cs="Times New Roman"/>
                <w:bCs/>
                <w:noProof/>
                <w:sz w:val="20"/>
                <w:szCs w:val="20"/>
              </w:rPr>
              <w:t>1GL</w:t>
            </w:r>
          </w:p>
        </w:tc>
        <w:tc>
          <w:tcPr>
            <w:tcW w:w="630" w:type="dxa"/>
            <w:tcBorders>
              <w:top w:val="dashSmallGap" w:sz="4" w:space="0" w:color="auto"/>
              <w:bottom w:val="dashed" w:sz="4" w:space="0" w:color="auto"/>
            </w:tcBorders>
            <w:shd w:val="clear" w:color="auto" w:fill="auto"/>
            <w:vAlign w:val="center"/>
          </w:tcPr>
          <w:p w14:paraId="19C49EB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ed" w:sz="4" w:space="0" w:color="auto"/>
            </w:tcBorders>
            <w:shd w:val="clear" w:color="auto" w:fill="auto"/>
            <w:vAlign w:val="center"/>
          </w:tcPr>
          <w:p w14:paraId="2708AB3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ed" w:sz="4" w:space="0" w:color="auto"/>
            </w:tcBorders>
            <w:shd w:val="clear" w:color="auto" w:fill="auto"/>
            <w:vAlign w:val="center"/>
          </w:tcPr>
          <w:p w14:paraId="129E332E"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ed" w:sz="4" w:space="0" w:color="auto"/>
            </w:tcBorders>
            <w:vAlign w:val="center"/>
          </w:tcPr>
          <w:p w14:paraId="5A1E3464"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29ACC2" w14:textId="77777777" w:rsidTr="0006166A">
        <w:trPr>
          <w:trHeight w:val="151"/>
        </w:trPr>
        <w:tc>
          <w:tcPr>
            <w:tcW w:w="709" w:type="dxa"/>
            <w:shd w:val="clear" w:color="auto" w:fill="auto"/>
            <w:vAlign w:val="center"/>
          </w:tcPr>
          <w:p w14:paraId="7128889E" w14:textId="599C1526"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A9280A">
              <w:rPr>
                <w:rFonts w:ascii="Times New Roman" w:eastAsia="Times New Roman" w:hAnsi="Times New Roman" w:cs="Times New Roman"/>
                <w:noProof/>
                <w:sz w:val="20"/>
                <w:szCs w:val="20"/>
              </w:rPr>
              <w:t>2</w:t>
            </w:r>
            <w:r w:rsidRPr="00EC6867">
              <w:rPr>
                <w:rFonts w:ascii="Times New Roman" w:eastAsia="Times New Roman" w:hAnsi="Times New Roman" w:cs="Times New Roman"/>
                <w:noProof/>
                <w:sz w:val="20"/>
                <w:szCs w:val="20"/>
              </w:rPr>
              <w:t>.</w:t>
            </w:r>
          </w:p>
        </w:tc>
        <w:tc>
          <w:tcPr>
            <w:tcW w:w="1121" w:type="dxa"/>
            <w:gridSpan w:val="2"/>
            <w:shd w:val="clear" w:color="auto" w:fill="auto"/>
            <w:vAlign w:val="center"/>
          </w:tcPr>
          <w:p w14:paraId="3B0E0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ZP411</w:t>
            </w:r>
          </w:p>
        </w:tc>
        <w:tc>
          <w:tcPr>
            <w:tcW w:w="2958" w:type="dxa"/>
            <w:shd w:val="clear" w:color="auto" w:fill="auto"/>
            <w:vAlign w:val="center"/>
          </w:tcPr>
          <w:p w14:paraId="23462A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TZK II</w:t>
            </w:r>
          </w:p>
        </w:tc>
        <w:tc>
          <w:tcPr>
            <w:tcW w:w="1200" w:type="dxa"/>
            <w:shd w:val="clear" w:color="auto" w:fill="auto"/>
          </w:tcPr>
          <w:p w14:paraId="55D4EA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tcPr>
          <w:p w14:paraId="6441E9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bottom w:val="dashed" w:sz="4" w:space="0" w:color="auto"/>
            </w:tcBorders>
            <w:shd w:val="clear" w:color="auto" w:fill="auto"/>
            <w:vAlign w:val="center"/>
          </w:tcPr>
          <w:p w14:paraId="4FA905C9" w14:textId="77777777" w:rsidR="0006166A" w:rsidRPr="00A77CBC" w:rsidRDefault="0006166A" w:rsidP="0006166A">
            <w:pPr>
              <w:rPr>
                <w:rFonts w:ascii="Times New Roman" w:eastAsia="Times New Roman" w:hAnsi="Times New Roman" w:cs="Times New Roman"/>
                <w:i/>
                <w:noProof/>
                <w:sz w:val="20"/>
                <w:szCs w:val="20"/>
              </w:rPr>
            </w:pPr>
            <w:r w:rsidRPr="00A77CBC">
              <w:rPr>
                <w:rFonts w:ascii="Times New Roman" w:eastAsia="Times New Roman" w:hAnsi="Times New Roman" w:cs="Times New Roman"/>
                <w:i/>
                <w:noProof/>
                <w:sz w:val="20"/>
                <w:szCs w:val="20"/>
              </w:rPr>
              <w:t>Zoran Pupovac, pred.</w:t>
            </w:r>
          </w:p>
        </w:tc>
        <w:tc>
          <w:tcPr>
            <w:tcW w:w="810" w:type="dxa"/>
            <w:tcBorders>
              <w:bottom w:val="dashed" w:sz="4" w:space="0" w:color="auto"/>
            </w:tcBorders>
            <w:shd w:val="clear" w:color="auto" w:fill="auto"/>
            <w:vAlign w:val="center"/>
          </w:tcPr>
          <w:p w14:paraId="224FC1C5" w14:textId="6B9BA254"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630" w:type="dxa"/>
            <w:tcBorders>
              <w:bottom w:val="dashed" w:sz="4" w:space="0" w:color="auto"/>
            </w:tcBorders>
            <w:shd w:val="clear" w:color="auto" w:fill="auto"/>
            <w:vAlign w:val="center"/>
          </w:tcPr>
          <w:p w14:paraId="68C95C8F" w14:textId="4CAF5EA9" w:rsidR="0006166A" w:rsidRPr="00EC6867" w:rsidRDefault="00580363" w:rsidP="0006166A">
            <w:pPr>
              <w:jc w:val="center"/>
              <w:rPr>
                <w:rFonts w:ascii="Times New Roman" w:eastAsia="Times New Roman" w:hAnsi="Times New Roman" w:cs="Times New Roman"/>
                <w:i/>
                <w:noProof/>
                <w:sz w:val="20"/>
                <w:szCs w:val="20"/>
              </w:rPr>
            </w:pPr>
            <w:r>
              <w:rPr>
                <w:rFonts w:ascii="Times New Roman" w:eastAsia="Times New Roman" w:hAnsi="Times New Roman" w:cs="Times New Roman"/>
                <w:i/>
                <w:noProof/>
                <w:sz w:val="20"/>
                <w:szCs w:val="20"/>
              </w:rPr>
              <w:t>-</w:t>
            </w:r>
          </w:p>
        </w:tc>
        <w:tc>
          <w:tcPr>
            <w:tcW w:w="720" w:type="dxa"/>
            <w:tcBorders>
              <w:bottom w:val="dashed" w:sz="4" w:space="0" w:color="auto"/>
            </w:tcBorders>
            <w:shd w:val="clear" w:color="auto" w:fill="auto"/>
            <w:vAlign w:val="center"/>
          </w:tcPr>
          <w:p w14:paraId="0FF0CA6B" w14:textId="77777777" w:rsidR="0006166A" w:rsidRPr="00EC6867" w:rsidRDefault="0006166A" w:rsidP="0006166A">
            <w:pPr>
              <w:jc w:val="center"/>
              <w:rPr>
                <w:rFonts w:ascii="Times New Roman" w:eastAsia="Times New Roman" w:hAnsi="Times New Roman" w:cs="Times New Roman"/>
                <w:i/>
                <w:noProof/>
                <w:sz w:val="20"/>
                <w:szCs w:val="20"/>
              </w:rPr>
            </w:pPr>
            <w:r w:rsidRPr="00EC6867">
              <w:rPr>
                <w:rFonts w:ascii="Times New Roman" w:eastAsia="Times New Roman" w:hAnsi="Times New Roman" w:cs="Times New Roman"/>
                <w:i/>
                <w:noProof/>
                <w:sz w:val="20"/>
                <w:szCs w:val="20"/>
              </w:rPr>
              <w:t>2TJ</w:t>
            </w:r>
          </w:p>
        </w:tc>
        <w:tc>
          <w:tcPr>
            <w:tcW w:w="630" w:type="dxa"/>
            <w:tcBorders>
              <w:bottom w:val="dashed" w:sz="4" w:space="0" w:color="auto"/>
            </w:tcBorders>
            <w:shd w:val="clear" w:color="auto" w:fill="auto"/>
            <w:vAlign w:val="center"/>
          </w:tcPr>
          <w:p w14:paraId="2392370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shd w:val="clear" w:color="auto" w:fill="auto"/>
            <w:vAlign w:val="center"/>
          </w:tcPr>
          <w:p w14:paraId="3B54C375"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bottom w:val="dashed" w:sz="4" w:space="0" w:color="auto"/>
            </w:tcBorders>
            <w:shd w:val="clear" w:color="auto" w:fill="auto"/>
            <w:vAlign w:val="center"/>
          </w:tcPr>
          <w:p w14:paraId="3DDB2BC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1/2</w:t>
            </w:r>
          </w:p>
        </w:tc>
        <w:tc>
          <w:tcPr>
            <w:tcW w:w="630" w:type="dxa"/>
            <w:tcBorders>
              <w:bottom w:val="dashed" w:sz="4" w:space="0" w:color="auto"/>
            </w:tcBorders>
            <w:vAlign w:val="center"/>
          </w:tcPr>
          <w:p w14:paraId="1C2B6E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FF</w:t>
            </w:r>
          </w:p>
        </w:tc>
      </w:tr>
      <w:tr w:rsidR="0006166A" w:rsidRPr="00EC6867" w14:paraId="40EF5D68" w14:textId="77777777" w:rsidTr="0006166A">
        <w:trPr>
          <w:trHeight w:val="100"/>
        </w:trPr>
        <w:tc>
          <w:tcPr>
            <w:tcW w:w="14688" w:type="dxa"/>
            <w:gridSpan w:val="13"/>
            <w:shd w:val="clear" w:color="auto" w:fill="auto"/>
            <w:vAlign w:val="center"/>
          </w:tcPr>
          <w:p w14:paraId="5ED5659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IZBORNI PEDAGOŠKI PREDMETI</w:t>
            </w:r>
          </w:p>
        </w:tc>
        <w:tc>
          <w:tcPr>
            <w:tcW w:w="630" w:type="dxa"/>
            <w:vAlign w:val="center"/>
          </w:tcPr>
          <w:p w14:paraId="3BA841C1" w14:textId="77777777" w:rsidR="0006166A" w:rsidRPr="00EC6867" w:rsidRDefault="0006166A" w:rsidP="0006166A">
            <w:pPr>
              <w:jc w:val="center"/>
              <w:rPr>
                <w:rFonts w:ascii="Times New Roman" w:eastAsia="Times New Roman" w:hAnsi="Times New Roman" w:cs="Times New Roman"/>
                <w:b/>
                <w:noProof/>
                <w:sz w:val="20"/>
                <w:szCs w:val="20"/>
              </w:rPr>
            </w:pPr>
          </w:p>
        </w:tc>
      </w:tr>
      <w:tr w:rsidR="0006166A" w:rsidRPr="00EC6867" w14:paraId="22E75CDC" w14:textId="77777777" w:rsidTr="0006166A">
        <w:trPr>
          <w:trHeight w:val="339"/>
        </w:trPr>
        <w:tc>
          <w:tcPr>
            <w:tcW w:w="709" w:type="dxa"/>
            <w:shd w:val="clear" w:color="auto" w:fill="auto"/>
            <w:vAlign w:val="center"/>
          </w:tcPr>
          <w:p w14:paraId="39DF45E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shd w:val="clear" w:color="auto" w:fill="auto"/>
            <w:vAlign w:val="center"/>
          </w:tcPr>
          <w:p w14:paraId="4588C68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LKMA024</w:t>
            </w:r>
          </w:p>
        </w:tc>
        <w:tc>
          <w:tcPr>
            <w:tcW w:w="2958" w:type="dxa"/>
            <w:shd w:val="clear" w:color="auto" w:fill="auto"/>
            <w:vAlign w:val="center"/>
          </w:tcPr>
          <w:p w14:paraId="2B359B5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DIDAKTIKA II</w:t>
            </w:r>
          </w:p>
        </w:tc>
        <w:tc>
          <w:tcPr>
            <w:tcW w:w="1200" w:type="dxa"/>
            <w:shd w:val="clear" w:color="auto" w:fill="auto"/>
          </w:tcPr>
          <w:p w14:paraId="4296029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tcPr>
          <w:p w14:paraId="0FEE69D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85E66A5" w14:textId="6679B67F" w:rsidR="0006166A" w:rsidRPr="00A77CBC" w:rsidRDefault="00A77CBC" w:rsidP="0006166A">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izv.prof</w:t>
            </w:r>
            <w:r w:rsidR="0006166A" w:rsidRPr="00A77CBC">
              <w:rPr>
                <w:rFonts w:ascii="Times New Roman" w:eastAsia="Times New Roman" w:hAnsi="Times New Roman" w:cs="Times New Roman"/>
                <w:bCs/>
                <w:noProof/>
                <w:sz w:val="20"/>
                <w:szCs w:val="20"/>
              </w:rPr>
              <w:t>.dr.sc. Tihana Škojo</w:t>
            </w:r>
          </w:p>
        </w:tc>
        <w:tc>
          <w:tcPr>
            <w:tcW w:w="810" w:type="dxa"/>
            <w:shd w:val="clear" w:color="auto" w:fill="auto"/>
            <w:vAlign w:val="center"/>
          </w:tcPr>
          <w:p w14:paraId="68949B1C"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280F72D7"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720" w:type="dxa"/>
            <w:shd w:val="clear" w:color="auto" w:fill="auto"/>
            <w:vAlign w:val="center"/>
          </w:tcPr>
          <w:p w14:paraId="73B56AA2" w14:textId="77777777" w:rsidR="0006166A" w:rsidRPr="00A77CBC" w:rsidRDefault="0006166A" w:rsidP="0006166A">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shd w:val="clear" w:color="auto" w:fill="auto"/>
            <w:vAlign w:val="center"/>
          </w:tcPr>
          <w:p w14:paraId="11C8C277" w14:textId="5674E9A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540" w:type="dxa"/>
            <w:shd w:val="clear" w:color="auto" w:fill="auto"/>
            <w:vAlign w:val="center"/>
          </w:tcPr>
          <w:p w14:paraId="5DD8FB36" w14:textId="0A15F9B3"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720" w:type="dxa"/>
            <w:shd w:val="clear" w:color="auto" w:fill="auto"/>
            <w:vAlign w:val="center"/>
          </w:tcPr>
          <w:p w14:paraId="682A385B" w14:textId="42416C5A"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r w:rsidR="003D0F4B" w:rsidRPr="00EC6867">
              <w:rPr>
                <w:rFonts w:ascii="Times New Roman" w:eastAsia="Times New Roman" w:hAnsi="Times New Roman" w:cs="Times New Roman"/>
                <w:noProof/>
                <w:sz w:val="20"/>
                <w:szCs w:val="20"/>
              </w:rPr>
              <w:t>4</w:t>
            </w:r>
          </w:p>
        </w:tc>
        <w:tc>
          <w:tcPr>
            <w:tcW w:w="630" w:type="dxa"/>
            <w:vAlign w:val="center"/>
          </w:tcPr>
          <w:p w14:paraId="36C0F0E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KK</w:t>
            </w:r>
          </w:p>
        </w:tc>
      </w:tr>
      <w:tr w:rsidR="006425EB" w:rsidRPr="00EC6867" w14:paraId="38254C7A" w14:textId="77777777" w:rsidTr="006425EB">
        <w:trPr>
          <w:trHeight w:val="251"/>
        </w:trPr>
        <w:tc>
          <w:tcPr>
            <w:tcW w:w="15318" w:type="dxa"/>
            <w:gridSpan w:val="14"/>
            <w:shd w:val="clear" w:color="auto" w:fill="auto"/>
            <w:vAlign w:val="center"/>
          </w:tcPr>
          <w:p w14:paraId="21543FEE" w14:textId="0C3B6F27" w:rsidR="006425EB" w:rsidRPr="00EC6867" w:rsidRDefault="006425EB" w:rsidP="0006166A">
            <w:pPr>
              <w:jc w:val="cente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 xml:space="preserve">(obavezni i </w:t>
            </w:r>
            <w:r w:rsidR="00DA4A54">
              <w:rPr>
                <w:rFonts w:ascii="Times New Roman" w:eastAsia="Times New Roman" w:hAnsi="Times New Roman" w:cs="Times New Roman"/>
                <w:b/>
                <w:noProof/>
                <w:sz w:val="22"/>
                <w:szCs w:val="22"/>
              </w:rPr>
              <w:t xml:space="preserve">izborni </w:t>
            </w:r>
            <w:r w:rsidRPr="00EC6867">
              <w:rPr>
                <w:rFonts w:ascii="Times New Roman" w:eastAsia="Times New Roman" w:hAnsi="Times New Roman" w:cs="Times New Roman"/>
                <w:b/>
                <w:noProof/>
                <w:sz w:val="22"/>
                <w:szCs w:val="22"/>
              </w:rPr>
              <w:t>pedagoški predmeti)</w:t>
            </w:r>
            <w:r w:rsidRPr="00EC6867">
              <w:rPr>
                <w:rFonts w:ascii="Times New Roman" w:eastAsia="Times New Roman" w:hAnsi="Times New Roman" w:cs="Times New Roman"/>
                <w:b/>
                <w:noProof/>
                <w:sz w:val="28"/>
                <w:szCs w:val="28"/>
              </w:rPr>
              <w:t xml:space="preserve">                         29 </w:t>
            </w:r>
            <w:r w:rsidRPr="00EC6867">
              <w:rPr>
                <w:rFonts w:ascii="Times New Roman" w:eastAsia="Times New Roman" w:hAnsi="Times New Roman" w:cs="Times New Roman"/>
                <w:b/>
                <w:noProof/>
                <w:sz w:val="20"/>
                <w:szCs w:val="20"/>
              </w:rPr>
              <w:t xml:space="preserve"> ECTS-a                                                                             </w:t>
            </w:r>
          </w:p>
        </w:tc>
      </w:tr>
      <w:tr w:rsidR="006425EB" w:rsidRPr="00EC6867" w14:paraId="4B5B3F83" w14:textId="77777777" w:rsidTr="006425EB">
        <w:trPr>
          <w:trHeight w:val="251"/>
        </w:trPr>
        <w:tc>
          <w:tcPr>
            <w:tcW w:w="15318" w:type="dxa"/>
            <w:gridSpan w:val="14"/>
            <w:shd w:val="clear" w:color="auto" w:fill="auto"/>
            <w:vAlign w:val="center"/>
          </w:tcPr>
          <w:p w14:paraId="65716C79" w14:textId="4882414E" w:rsidR="006425EB" w:rsidRPr="00EC6867" w:rsidRDefault="006425EB" w:rsidP="00835CB9">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DA4A54" w:rsidRPr="00EC6867" w14:paraId="3D1E0317" w14:textId="77777777" w:rsidTr="009F521C">
        <w:trPr>
          <w:trHeight w:val="80"/>
        </w:trPr>
        <w:tc>
          <w:tcPr>
            <w:tcW w:w="709" w:type="dxa"/>
            <w:shd w:val="clear" w:color="auto" w:fill="auto"/>
            <w:vAlign w:val="center"/>
          </w:tcPr>
          <w:p w14:paraId="210657F1" w14:textId="52A1DBE3"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0B6879BE" w14:textId="267D7194"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3060" w:type="dxa"/>
            <w:gridSpan w:val="2"/>
            <w:shd w:val="clear" w:color="auto" w:fill="auto"/>
          </w:tcPr>
          <w:p w14:paraId="4213228C" w14:textId="357AF3A3"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73213B5C" w14:textId="48E188E2"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5CEF24D7" w14:textId="0F4D29AF"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dashSmallGap" w:sz="4" w:space="0" w:color="auto"/>
            </w:tcBorders>
            <w:shd w:val="clear" w:color="auto" w:fill="auto"/>
            <w:vAlign w:val="center"/>
          </w:tcPr>
          <w:p w14:paraId="5D654603" w14:textId="1E44E16A" w:rsidR="00DA4A54" w:rsidRPr="00A77CBC" w:rsidRDefault="00DA4A54" w:rsidP="00DA4A54">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Ovjerava Voditelj Odsjeka</w:t>
            </w:r>
          </w:p>
        </w:tc>
        <w:tc>
          <w:tcPr>
            <w:tcW w:w="810" w:type="dxa"/>
            <w:tcBorders>
              <w:top w:val="dashSmallGap" w:sz="4" w:space="0" w:color="auto"/>
            </w:tcBorders>
            <w:shd w:val="clear" w:color="auto" w:fill="auto"/>
            <w:vAlign w:val="center"/>
          </w:tcPr>
          <w:p w14:paraId="113BCF3D" w14:textId="538853E2" w:rsidR="00DA4A54" w:rsidRPr="00A77CBC" w:rsidRDefault="00DA4A54" w:rsidP="00DA4A5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i/>
                <w:iCs/>
                <w:noProof/>
                <w:sz w:val="20"/>
                <w:szCs w:val="20"/>
              </w:rPr>
              <w:t>-</w:t>
            </w:r>
          </w:p>
        </w:tc>
        <w:tc>
          <w:tcPr>
            <w:tcW w:w="630" w:type="dxa"/>
            <w:tcBorders>
              <w:top w:val="dashSmallGap" w:sz="4" w:space="0" w:color="auto"/>
            </w:tcBorders>
            <w:shd w:val="clear" w:color="auto" w:fill="auto"/>
            <w:vAlign w:val="center"/>
          </w:tcPr>
          <w:p w14:paraId="3E8A0B16" w14:textId="3006DDAB" w:rsidR="00DA4A54" w:rsidRPr="00A77CBC" w:rsidRDefault="00DA4A54" w:rsidP="00DA4A5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tcBorders>
              <w:top w:val="dashSmallGap" w:sz="4" w:space="0" w:color="auto"/>
            </w:tcBorders>
            <w:shd w:val="clear" w:color="auto" w:fill="auto"/>
            <w:vAlign w:val="center"/>
          </w:tcPr>
          <w:p w14:paraId="50D8201C" w14:textId="1272B76D" w:rsidR="00DA4A54" w:rsidRPr="00A77CBC" w:rsidRDefault="00DA4A54" w:rsidP="00DA4A5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630" w:type="dxa"/>
            <w:tcBorders>
              <w:top w:val="dashSmallGap" w:sz="4" w:space="0" w:color="auto"/>
            </w:tcBorders>
            <w:shd w:val="clear" w:color="auto" w:fill="auto"/>
            <w:vAlign w:val="center"/>
          </w:tcPr>
          <w:p w14:paraId="0E54B934" w14:textId="55F37CF4" w:rsidR="00DA4A54"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dashSmallGap" w:sz="4" w:space="0" w:color="auto"/>
            </w:tcBorders>
            <w:shd w:val="clear" w:color="auto" w:fill="auto"/>
            <w:vAlign w:val="center"/>
          </w:tcPr>
          <w:p w14:paraId="6351AA00" w14:textId="77777777" w:rsidR="00DA4A54" w:rsidRDefault="00DA4A54" w:rsidP="00DA4A54">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4EF39EFC" w14:textId="77777777" w:rsidR="00DA4A54" w:rsidRDefault="00DA4A54" w:rsidP="00DA4A54">
            <w:pPr>
              <w:jc w:val="center"/>
              <w:rPr>
                <w:rFonts w:ascii="Times New Roman" w:eastAsia="Times New Roman" w:hAnsi="Times New Roman" w:cs="Times New Roman"/>
                <w:noProof/>
                <w:sz w:val="20"/>
                <w:szCs w:val="20"/>
              </w:rPr>
            </w:pPr>
          </w:p>
        </w:tc>
        <w:tc>
          <w:tcPr>
            <w:tcW w:w="630" w:type="dxa"/>
            <w:tcBorders>
              <w:top w:val="dashSmallGap" w:sz="4" w:space="0" w:color="auto"/>
            </w:tcBorders>
            <w:vAlign w:val="center"/>
          </w:tcPr>
          <w:p w14:paraId="73271358" w14:textId="77777777" w:rsidR="00DA4A54" w:rsidRPr="00EC6867" w:rsidRDefault="00DA4A54" w:rsidP="00DA4A54">
            <w:pPr>
              <w:rPr>
                <w:rFonts w:ascii="Times New Roman" w:eastAsia="Times New Roman" w:hAnsi="Times New Roman" w:cs="Times New Roman"/>
                <w:noProof/>
                <w:sz w:val="20"/>
                <w:szCs w:val="20"/>
              </w:rPr>
            </w:pPr>
          </w:p>
        </w:tc>
      </w:tr>
      <w:tr w:rsidR="00DA4A54" w:rsidRPr="00EC6867" w14:paraId="5F99C8A8" w14:textId="77777777" w:rsidTr="0006166A">
        <w:trPr>
          <w:trHeight w:val="80"/>
        </w:trPr>
        <w:tc>
          <w:tcPr>
            <w:tcW w:w="709" w:type="dxa"/>
            <w:shd w:val="clear" w:color="auto" w:fill="auto"/>
            <w:vAlign w:val="center"/>
          </w:tcPr>
          <w:p w14:paraId="06A07177" w14:textId="1794FB2E" w:rsidR="00DA4A54" w:rsidRPr="00EC6867" w:rsidRDefault="00DA4A54" w:rsidP="00DA4A54">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r w:rsidRPr="00EC6867">
              <w:rPr>
                <w:rFonts w:ascii="Times New Roman" w:eastAsia="Times New Roman" w:hAnsi="Times New Roman" w:cs="Times New Roman"/>
                <w:noProof/>
                <w:sz w:val="20"/>
                <w:szCs w:val="20"/>
              </w:rPr>
              <w:t>.</w:t>
            </w:r>
          </w:p>
        </w:tc>
        <w:tc>
          <w:tcPr>
            <w:tcW w:w="1019" w:type="dxa"/>
            <w:shd w:val="clear" w:color="auto" w:fill="auto"/>
            <w:vAlign w:val="center"/>
          </w:tcPr>
          <w:p w14:paraId="542D92C8"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IZ201</w:t>
            </w:r>
          </w:p>
        </w:tc>
        <w:tc>
          <w:tcPr>
            <w:tcW w:w="3060" w:type="dxa"/>
            <w:gridSpan w:val="2"/>
            <w:shd w:val="clear" w:color="auto" w:fill="auto"/>
            <w:vAlign w:val="center"/>
          </w:tcPr>
          <w:p w14:paraId="7364F777" w14:textId="77777777" w:rsidR="00DA4A54" w:rsidRPr="00EC6867" w:rsidRDefault="00DA4A54" w:rsidP="00DA4A54">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POZNAVANJE GLAZBENE LITERATURE </w:t>
            </w:r>
          </w:p>
        </w:tc>
        <w:tc>
          <w:tcPr>
            <w:tcW w:w="1200" w:type="dxa"/>
            <w:shd w:val="clear" w:color="auto" w:fill="auto"/>
            <w:vAlign w:val="center"/>
          </w:tcPr>
          <w:p w14:paraId="03769741"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7955860" w14:textId="77777777" w:rsidR="00DA4A54" w:rsidRPr="00EC6867" w:rsidRDefault="00DA4A54" w:rsidP="00DA4A54">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dashSmallGap" w:sz="4" w:space="0" w:color="auto"/>
            </w:tcBorders>
            <w:shd w:val="clear" w:color="auto" w:fill="auto"/>
            <w:vAlign w:val="center"/>
          </w:tcPr>
          <w:p w14:paraId="507F1C26" w14:textId="5E7BE595" w:rsidR="00DA4A54" w:rsidRPr="00A77CBC" w:rsidRDefault="00DA4A54" w:rsidP="00DA4A54">
            <w:pP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 xml:space="preserve">Marko Sesar, </w:t>
            </w:r>
            <w:r w:rsidR="001943FD">
              <w:rPr>
                <w:rFonts w:ascii="Times New Roman" w:eastAsia="Times New Roman" w:hAnsi="Times New Roman" w:cs="Times New Roman"/>
                <w:bCs/>
                <w:noProof/>
                <w:sz w:val="20"/>
                <w:szCs w:val="20"/>
              </w:rPr>
              <w:t>v.</w:t>
            </w:r>
            <w:r w:rsidRPr="00A77CBC">
              <w:rPr>
                <w:rFonts w:ascii="Times New Roman" w:eastAsia="Times New Roman" w:hAnsi="Times New Roman" w:cs="Times New Roman"/>
                <w:bCs/>
                <w:noProof/>
                <w:sz w:val="20"/>
                <w:szCs w:val="20"/>
              </w:rPr>
              <w:t>umj.sur.</w:t>
            </w:r>
          </w:p>
        </w:tc>
        <w:tc>
          <w:tcPr>
            <w:tcW w:w="810" w:type="dxa"/>
            <w:tcBorders>
              <w:top w:val="dashSmallGap" w:sz="4" w:space="0" w:color="auto"/>
            </w:tcBorders>
            <w:shd w:val="clear" w:color="auto" w:fill="auto"/>
            <w:vAlign w:val="center"/>
          </w:tcPr>
          <w:p w14:paraId="24CB7AC6" w14:textId="393BCE0E" w:rsidR="00DA4A54" w:rsidRPr="00A77CBC" w:rsidRDefault="00DA4A54" w:rsidP="00DA4A5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SmallGap" w:sz="4" w:space="0" w:color="auto"/>
            </w:tcBorders>
            <w:shd w:val="clear" w:color="auto" w:fill="auto"/>
            <w:vAlign w:val="center"/>
          </w:tcPr>
          <w:p w14:paraId="2D31C75C" w14:textId="213C365F" w:rsidR="00DA4A54" w:rsidRPr="00A77CBC" w:rsidRDefault="00DA4A54" w:rsidP="00DA4A5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w:t>
            </w:r>
          </w:p>
        </w:tc>
        <w:tc>
          <w:tcPr>
            <w:tcW w:w="720" w:type="dxa"/>
            <w:tcBorders>
              <w:top w:val="dashSmallGap" w:sz="4" w:space="0" w:color="auto"/>
            </w:tcBorders>
            <w:shd w:val="clear" w:color="auto" w:fill="auto"/>
            <w:vAlign w:val="center"/>
          </w:tcPr>
          <w:p w14:paraId="69B9EE8F" w14:textId="6EAC53C1" w:rsidR="00DA4A54" w:rsidRPr="00A77CBC" w:rsidRDefault="00DA4A54" w:rsidP="00DA4A54">
            <w:pPr>
              <w:jc w:val="center"/>
              <w:rPr>
                <w:rFonts w:ascii="Times New Roman" w:eastAsia="Times New Roman" w:hAnsi="Times New Roman" w:cs="Times New Roman"/>
                <w:bCs/>
                <w:noProof/>
                <w:sz w:val="20"/>
                <w:szCs w:val="20"/>
              </w:rPr>
            </w:pPr>
            <w:r w:rsidRPr="00A77CBC">
              <w:rPr>
                <w:rFonts w:ascii="Times New Roman" w:eastAsia="Times New Roman" w:hAnsi="Times New Roman" w:cs="Times New Roman"/>
                <w:bCs/>
                <w:noProof/>
                <w:sz w:val="20"/>
                <w:szCs w:val="20"/>
              </w:rPr>
              <w:t>1</w:t>
            </w:r>
          </w:p>
        </w:tc>
        <w:tc>
          <w:tcPr>
            <w:tcW w:w="630" w:type="dxa"/>
            <w:tcBorders>
              <w:top w:val="dashSmallGap" w:sz="4" w:space="0" w:color="auto"/>
            </w:tcBorders>
            <w:shd w:val="clear" w:color="auto" w:fill="auto"/>
            <w:vAlign w:val="center"/>
          </w:tcPr>
          <w:p w14:paraId="1D01D17F" w14:textId="4E8ABBAE"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dashSmallGap" w:sz="4" w:space="0" w:color="auto"/>
            </w:tcBorders>
            <w:shd w:val="clear" w:color="auto" w:fill="auto"/>
            <w:vAlign w:val="center"/>
          </w:tcPr>
          <w:p w14:paraId="69CEBE0A" w14:textId="3B4ED169"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720" w:type="dxa"/>
            <w:tcBorders>
              <w:top w:val="dashSmallGap" w:sz="4" w:space="0" w:color="auto"/>
            </w:tcBorders>
            <w:shd w:val="clear" w:color="auto" w:fill="auto"/>
            <w:vAlign w:val="center"/>
          </w:tcPr>
          <w:p w14:paraId="3B5D7BB8" w14:textId="59C482C2" w:rsidR="00DA4A54" w:rsidRPr="00EC6867" w:rsidRDefault="00DA4A54" w:rsidP="00DA4A54">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630" w:type="dxa"/>
            <w:tcBorders>
              <w:top w:val="dashSmallGap" w:sz="4" w:space="0" w:color="auto"/>
            </w:tcBorders>
          </w:tcPr>
          <w:p w14:paraId="0C6025E0" w14:textId="77777777" w:rsidR="00DA4A54" w:rsidRPr="00EC6867" w:rsidRDefault="00DA4A54" w:rsidP="00DA4A54">
            <w:pPr>
              <w:rPr>
                <w:rFonts w:ascii="Times New Roman" w:eastAsia="Times New Roman" w:hAnsi="Times New Roman" w:cs="Times New Roman"/>
                <w:noProof/>
                <w:sz w:val="20"/>
                <w:szCs w:val="20"/>
              </w:rPr>
            </w:pPr>
          </w:p>
        </w:tc>
      </w:tr>
    </w:tbl>
    <w:p w14:paraId="29B3BD68" w14:textId="77777777" w:rsidR="0006166A" w:rsidRPr="00EC6867" w:rsidRDefault="0006166A" w:rsidP="0006166A">
      <w:pPr>
        <w:rPr>
          <w:rFonts w:ascii="Times New Roman" w:eastAsia="Times New Roman" w:hAnsi="Times New Roman" w:cs="Times New Roman"/>
          <w:b/>
          <w:noProof/>
          <w:sz w:val="20"/>
          <w:szCs w:val="20"/>
        </w:rPr>
      </w:pPr>
    </w:p>
    <w:p w14:paraId="20C0BBC1" w14:textId="77777777" w:rsidR="0006166A" w:rsidRPr="00EC6867" w:rsidRDefault="0006166A" w:rsidP="007E2C95">
      <w:pPr>
        <w:rPr>
          <w:rFonts w:ascii="Times New Roman" w:eastAsia="Times New Roman" w:hAnsi="Times New Roman" w:cs="Times New Roman"/>
          <w:b/>
          <w:noProof/>
          <w:sz w:val="22"/>
          <w:szCs w:val="22"/>
        </w:rPr>
      </w:pPr>
    </w:p>
    <w:p w14:paraId="69DC887E" w14:textId="4974E4DC" w:rsidR="00A9280A" w:rsidRDefault="00A9280A">
      <w:pPr>
        <w:rPr>
          <w:rFonts w:ascii="Times New Roman" w:eastAsia="Times New Roman" w:hAnsi="Times New Roman" w:cs="Times New Roman"/>
          <w:b/>
          <w:noProof/>
          <w:sz w:val="22"/>
          <w:szCs w:val="22"/>
        </w:rPr>
      </w:pPr>
    </w:p>
    <w:p w14:paraId="30A7E137" w14:textId="32E72E00"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3377BB32" w14:textId="68C0FF5F"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 xml:space="preserve">3. godina </w:t>
      </w:r>
      <w:r w:rsidR="005D6F7F">
        <w:rPr>
          <w:rFonts w:ascii="Times New Roman" w:eastAsia="Times New Roman" w:hAnsi="Times New Roman" w:cs="Times New Roman"/>
          <w:b/>
          <w:noProof/>
          <w:sz w:val="22"/>
          <w:szCs w:val="22"/>
        </w:rPr>
        <w:t>studija, zimski- 5.semestar-20</w:t>
      </w:r>
      <w:r w:rsidR="001B1925">
        <w:rPr>
          <w:rFonts w:ascii="Times New Roman" w:eastAsia="Times New Roman" w:hAnsi="Times New Roman" w:cs="Times New Roman"/>
          <w:b/>
          <w:noProof/>
          <w:sz w:val="22"/>
          <w:szCs w:val="22"/>
        </w:rPr>
        <w:t>2</w:t>
      </w:r>
      <w:r w:rsidR="00A77CBC">
        <w:rPr>
          <w:rFonts w:ascii="Times New Roman" w:eastAsia="Times New Roman" w:hAnsi="Times New Roman" w:cs="Times New Roman"/>
          <w:b/>
          <w:noProof/>
          <w:sz w:val="22"/>
          <w:szCs w:val="22"/>
        </w:rPr>
        <w:t>4</w:t>
      </w:r>
      <w:r w:rsidR="001B1925">
        <w:rPr>
          <w:rFonts w:ascii="Times New Roman" w:eastAsia="Times New Roman" w:hAnsi="Times New Roman" w:cs="Times New Roman"/>
          <w:b/>
          <w:noProof/>
          <w:sz w:val="22"/>
          <w:szCs w:val="22"/>
        </w:rPr>
        <w:t>.</w:t>
      </w:r>
      <w:r w:rsidR="005D6F7F">
        <w:rPr>
          <w:rFonts w:ascii="Times New Roman" w:eastAsia="Times New Roman" w:hAnsi="Times New Roman" w:cs="Times New Roman"/>
          <w:b/>
          <w:noProof/>
          <w:sz w:val="22"/>
          <w:szCs w:val="22"/>
        </w:rPr>
        <w:t>/202</w:t>
      </w:r>
      <w:r w:rsidR="00A77CBC">
        <w:rPr>
          <w:rFonts w:ascii="Times New Roman" w:eastAsia="Times New Roman" w:hAnsi="Times New Roman" w:cs="Times New Roman"/>
          <w:b/>
          <w:noProof/>
          <w:sz w:val="22"/>
          <w:szCs w:val="22"/>
        </w:rPr>
        <w:t>5</w:t>
      </w:r>
      <w:r w:rsidRPr="00EC6867">
        <w:rPr>
          <w:rFonts w:ascii="Times New Roman" w:eastAsia="Times New Roman" w:hAnsi="Times New Roman" w:cs="Times New Roman"/>
          <w:b/>
          <w:noProof/>
          <w:sz w:val="22"/>
          <w:szCs w:val="22"/>
        </w:rPr>
        <w:t>.</w:t>
      </w:r>
    </w:p>
    <w:p w14:paraId="13553A32"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21"/>
        <w:gridCol w:w="8"/>
        <w:gridCol w:w="2950"/>
        <w:gridCol w:w="1200"/>
        <w:gridCol w:w="600"/>
        <w:gridCol w:w="4050"/>
        <w:gridCol w:w="810"/>
        <w:gridCol w:w="630"/>
        <w:gridCol w:w="720"/>
        <w:gridCol w:w="630"/>
        <w:gridCol w:w="540"/>
        <w:gridCol w:w="720"/>
        <w:gridCol w:w="630"/>
      </w:tblGrid>
      <w:tr w:rsidR="0006166A" w:rsidRPr="00EC6867" w14:paraId="0755083F" w14:textId="77777777" w:rsidTr="0006166A">
        <w:trPr>
          <w:trHeight w:val="256"/>
        </w:trPr>
        <w:tc>
          <w:tcPr>
            <w:tcW w:w="709" w:type="dxa"/>
            <w:vMerge w:val="restart"/>
            <w:tcBorders>
              <w:bottom w:val="single" w:sz="12" w:space="0" w:color="auto"/>
            </w:tcBorders>
            <w:shd w:val="clear" w:color="auto" w:fill="E6E6E6"/>
            <w:vAlign w:val="center"/>
          </w:tcPr>
          <w:p w14:paraId="47A6392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vMerge w:val="restart"/>
            <w:tcBorders>
              <w:bottom w:val="single" w:sz="12" w:space="0" w:color="auto"/>
            </w:tcBorders>
            <w:shd w:val="clear" w:color="auto" w:fill="E6E6E6"/>
            <w:vAlign w:val="center"/>
          </w:tcPr>
          <w:p w14:paraId="4EEB4E5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gridSpan w:val="2"/>
            <w:vMerge w:val="restart"/>
            <w:tcBorders>
              <w:bottom w:val="single" w:sz="12" w:space="0" w:color="auto"/>
            </w:tcBorders>
            <w:shd w:val="clear" w:color="auto" w:fill="E6E6E6"/>
            <w:vAlign w:val="center"/>
          </w:tcPr>
          <w:p w14:paraId="3429D3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43B4D16B"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AD2BBE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1806CE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46DFCDA3"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12E0C4A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53E402D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6D4EE93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0E043AAD" w14:textId="77777777" w:rsidTr="0006166A">
        <w:trPr>
          <w:trHeight w:val="531"/>
        </w:trPr>
        <w:tc>
          <w:tcPr>
            <w:tcW w:w="709" w:type="dxa"/>
            <w:vMerge/>
            <w:tcBorders>
              <w:top w:val="single" w:sz="18" w:space="0" w:color="auto"/>
              <w:bottom w:val="single" w:sz="12" w:space="0" w:color="auto"/>
            </w:tcBorders>
            <w:shd w:val="clear" w:color="auto" w:fill="auto"/>
          </w:tcPr>
          <w:p w14:paraId="642A0DB6"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tcBorders>
              <w:top w:val="single" w:sz="4" w:space="0" w:color="auto"/>
              <w:bottom w:val="single" w:sz="12" w:space="0" w:color="auto"/>
            </w:tcBorders>
            <w:shd w:val="clear" w:color="auto" w:fill="auto"/>
          </w:tcPr>
          <w:p w14:paraId="3C5CDB21" w14:textId="77777777" w:rsidR="0006166A" w:rsidRPr="00EC6867" w:rsidRDefault="0006166A" w:rsidP="0006166A">
            <w:pPr>
              <w:rPr>
                <w:rFonts w:ascii="Times New Roman" w:eastAsia="Times New Roman" w:hAnsi="Times New Roman" w:cs="Times New Roman"/>
                <w:noProof/>
                <w:sz w:val="20"/>
                <w:szCs w:val="20"/>
              </w:rPr>
            </w:pPr>
          </w:p>
        </w:tc>
        <w:tc>
          <w:tcPr>
            <w:tcW w:w="2958" w:type="dxa"/>
            <w:gridSpan w:val="2"/>
            <w:vMerge/>
            <w:tcBorders>
              <w:top w:val="single" w:sz="4" w:space="0" w:color="auto"/>
              <w:bottom w:val="single" w:sz="12" w:space="0" w:color="auto"/>
            </w:tcBorders>
            <w:shd w:val="clear" w:color="auto" w:fill="auto"/>
          </w:tcPr>
          <w:p w14:paraId="514F5CE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6CACC510"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B10F644"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14C4677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4DC32FF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5414768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30147B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CD1CE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37D929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2106ABA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17F430E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77C6BFC" w14:textId="77777777" w:rsidTr="0006166A">
        <w:trPr>
          <w:trHeight w:val="249"/>
        </w:trPr>
        <w:tc>
          <w:tcPr>
            <w:tcW w:w="709" w:type="dxa"/>
            <w:tcBorders>
              <w:top w:val="single" w:sz="12" w:space="0" w:color="auto"/>
            </w:tcBorders>
            <w:shd w:val="clear" w:color="auto" w:fill="auto"/>
            <w:vAlign w:val="center"/>
          </w:tcPr>
          <w:p w14:paraId="534BB9E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tcBorders>
              <w:top w:val="single" w:sz="12" w:space="0" w:color="auto"/>
            </w:tcBorders>
            <w:shd w:val="clear" w:color="auto" w:fill="auto"/>
            <w:vAlign w:val="center"/>
          </w:tcPr>
          <w:p w14:paraId="1B273EC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ZP501</w:t>
            </w:r>
          </w:p>
        </w:tc>
        <w:tc>
          <w:tcPr>
            <w:tcW w:w="2958" w:type="dxa"/>
            <w:gridSpan w:val="2"/>
            <w:tcBorders>
              <w:top w:val="single" w:sz="12" w:space="0" w:color="auto"/>
            </w:tcBorders>
            <w:shd w:val="clear" w:color="auto" w:fill="auto"/>
            <w:vAlign w:val="center"/>
          </w:tcPr>
          <w:p w14:paraId="4B9F9E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457D33B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F3541B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769B207" w14:textId="0D715617" w:rsidR="0006166A" w:rsidRPr="001F519F" w:rsidRDefault="00A77CBC"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doc.</w:t>
            </w:r>
            <w:r w:rsidR="00DD0C7A" w:rsidRPr="001F519F">
              <w:rPr>
                <w:rFonts w:ascii="Times New Roman" w:eastAsia="Times New Roman" w:hAnsi="Times New Roman" w:cs="Times New Roman"/>
                <w:bCs/>
                <w:noProof/>
                <w:sz w:val="20"/>
                <w:szCs w:val="20"/>
              </w:rPr>
              <w:t>d</w:t>
            </w:r>
            <w:r w:rsidR="0006166A" w:rsidRPr="001F519F">
              <w:rPr>
                <w:rFonts w:ascii="Times New Roman" w:eastAsia="Times New Roman" w:hAnsi="Times New Roman" w:cs="Times New Roman"/>
                <w:bCs/>
                <w:noProof/>
                <w:sz w:val="20"/>
                <w:szCs w:val="20"/>
              </w:rPr>
              <w:t>r.sc. Zdravko Drenjančević</w:t>
            </w:r>
          </w:p>
        </w:tc>
        <w:tc>
          <w:tcPr>
            <w:tcW w:w="810" w:type="dxa"/>
            <w:tcBorders>
              <w:top w:val="single" w:sz="12" w:space="0" w:color="auto"/>
            </w:tcBorders>
            <w:shd w:val="clear" w:color="auto" w:fill="auto"/>
            <w:vAlign w:val="center"/>
          </w:tcPr>
          <w:p w14:paraId="45E40618" w14:textId="0F4A94B1" w:rsidR="0006166A" w:rsidRPr="001F519F" w:rsidRDefault="00D12E2D" w:rsidP="00C21569">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57CAAB6C" w14:textId="7ECF53D4"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68092A4C" w14:textId="609BC191" w:rsidR="0006166A" w:rsidRPr="001F519F" w:rsidRDefault="00D12E2D" w:rsidP="00C61634">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42A883CB" w14:textId="0E099736" w:rsidR="00D273D8" w:rsidRPr="00EC6867" w:rsidRDefault="00D273D8" w:rsidP="00C21569">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5D4E8F3"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3F982D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61CBC9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00612DFD" w14:textId="77777777" w:rsidTr="0006166A">
        <w:trPr>
          <w:trHeight w:val="359"/>
        </w:trPr>
        <w:tc>
          <w:tcPr>
            <w:tcW w:w="709" w:type="dxa"/>
            <w:tcBorders>
              <w:top w:val="single" w:sz="12" w:space="0" w:color="auto"/>
            </w:tcBorders>
            <w:shd w:val="clear" w:color="auto" w:fill="auto"/>
            <w:vAlign w:val="center"/>
          </w:tcPr>
          <w:p w14:paraId="0B478F1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tcBorders>
              <w:top w:val="single" w:sz="12" w:space="0" w:color="auto"/>
            </w:tcBorders>
            <w:shd w:val="clear" w:color="auto" w:fill="auto"/>
            <w:vAlign w:val="center"/>
          </w:tcPr>
          <w:p w14:paraId="534A53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IG102</w:t>
            </w:r>
          </w:p>
        </w:tc>
        <w:tc>
          <w:tcPr>
            <w:tcW w:w="2958" w:type="dxa"/>
            <w:gridSpan w:val="2"/>
            <w:tcBorders>
              <w:top w:val="single" w:sz="12" w:space="0" w:color="auto"/>
            </w:tcBorders>
            <w:shd w:val="clear" w:color="auto" w:fill="auto"/>
            <w:vAlign w:val="center"/>
          </w:tcPr>
          <w:p w14:paraId="656AB64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49DF543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17AF02C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156A4E07" w14:textId="77777777" w:rsidR="0006166A" w:rsidRPr="001F519F" w:rsidRDefault="008776C5"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red. prof. art. Sanda Majurec</w:t>
            </w:r>
          </w:p>
          <w:p w14:paraId="10914488" w14:textId="2A400D07" w:rsidR="004F203E" w:rsidRPr="001F519F" w:rsidRDefault="004F203E"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Tihomir Ranogajac, ass.</w:t>
            </w:r>
          </w:p>
        </w:tc>
        <w:tc>
          <w:tcPr>
            <w:tcW w:w="810" w:type="dxa"/>
            <w:tcBorders>
              <w:top w:val="single" w:sz="12" w:space="0" w:color="auto"/>
            </w:tcBorders>
            <w:shd w:val="clear" w:color="auto" w:fill="auto"/>
            <w:vAlign w:val="center"/>
          </w:tcPr>
          <w:p w14:paraId="2FFECD4E"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5D16F024"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540787DE" w14:textId="72CFF56E"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3FF433FA" w14:textId="77777777" w:rsidR="0006166A" w:rsidRPr="001F519F" w:rsidRDefault="0006166A" w:rsidP="0006166A">
            <w:pPr>
              <w:jc w:val="center"/>
              <w:rPr>
                <w:rFonts w:ascii="Times New Roman" w:eastAsia="Times New Roman" w:hAnsi="Times New Roman" w:cs="Times New Roman"/>
                <w:bCs/>
                <w:noProof/>
                <w:sz w:val="20"/>
                <w:szCs w:val="20"/>
              </w:rPr>
            </w:pPr>
          </w:p>
          <w:p w14:paraId="167ADFFB"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02EF51B7" w14:textId="59C450A1" w:rsidR="0006166A" w:rsidRPr="00EC6867" w:rsidRDefault="0006166A" w:rsidP="0006166A">
            <w:pPr>
              <w:jc w:val="center"/>
              <w:rPr>
                <w:rFonts w:ascii="Times New Roman" w:eastAsia="Times New Roman" w:hAnsi="Times New Roman" w:cs="Times New Roman"/>
                <w:noProof/>
                <w:sz w:val="20"/>
                <w:szCs w:val="20"/>
              </w:rPr>
            </w:pPr>
          </w:p>
          <w:p w14:paraId="321E8F6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971406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68C0D7A1" w14:textId="77777777" w:rsidR="0006166A" w:rsidRPr="00EC6867" w:rsidRDefault="0006166A" w:rsidP="0006166A">
            <w:pPr>
              <w:jc w:val="center"/>
              <w:rPr>
                <w:rFonts w:ascii="Times New Roman" w:eastAsia="Times New Roman" w:hAnsi="Times New Roman" w:cs="Times New Roman"/>
                <w:noProof/>
                <w:sz w:val="20"/>
                <w:szCs w:val="20"/>
              </w:rPr>
            </w:pPr>
          </w:p>
          <w:p w14:paraId="491D3360" w14:textId="5B561C9C"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048B55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FC0295A" w14:textId="77777777" w:rsidTr="0006166A">
        <w:trPr>
          <w:trHeight w:val="437"/>
        </w:trPr>
        <w:tc>
          <w:tcPr>
            <w:tcW w:w="709" w:type="dxa"/>
            <w:tcBorders>
              <w:top w:val="single" w:sz="12" w:space="0" w:color="auto"/>
            </w:tcBorders>
            <w:shd w:val="clear" w:color="auto" w:fill="auto"/>
            <w:vAlign w:val="center"/>
          </w:tcPr>
          <w:p w14:paraId="2B2DE78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tcBorders>
              <w:top w:val="single" w:sz="12" w:space="0" w:color="auto"/>
            </w:tcBorders>
            <w:shd w:val="clear" w:color="auto" w:fill="auto"/>
            <w:vAlign w:val="center"/>
          </w:tcPr>
          <w:p w14:paraId="1B18ED9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ZP304</w:t>
            </w:r>
          </w:p>
        </w:tc>
        <w:tc>
          <w:tcPr>
            <w:tcW w:w="2958" w:type="dxa"/>
            <w:gridSpan w:val="2"/>
            <w:tcBorders>
              <w:top w:val="single" w:sz="12" w:space="0" w:color="auto"/>
            </w:tcBorders>
            <w:shd w:val="clear" w:color="auto" w:fill="auto"/>
            <w:vAlign w:val="center"/>
          </w:tcPr>
          <w:p w14:paraId="26609FA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63DA86C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724B9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217EC4D" w14:textId="1B7979B5" w:rsidR="008776C5" w:rsidRPr="001F519F" w:rsidRDefault="008776C5"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i/>
                <w:noProof/>
                <w:sz w:val="20"/>
                <w:szCs w:val="20"/>
              </w:rPr>
              <w:t>Boris Klarić, umj.sur.</w:t>
            </w:r>
          </w:p>
        </w:tc>
        <w:tc>
          <w:tcPr>
            <w:tcW w:w="810" w:type="dxa"/>
            <w:tcBorders>
              <w:top w:val="single" w:sz="12" w:space="0" w:color="auto"/>
            </w:tcBorders>
            <w:shd w:val="clear" w:color="auto" w:fill="auto"/>
            <w:vAlign w:val="center"/>
          </w:tcPr>
          <w:p w14:paraId="6AD0EEBB"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6C6374F1"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3E8A3FCE" w14:textId="2F078242"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58BE9E39" w14:textId="77777777" w:rsidR="0006166A" w:rsidRPr="001F519F" w:rsidRDefault="0006166A" w:rsidP="0006166A">
            <w:pPr>
              <w:jc w:val="center"/>
              <w:rPr>
                <w:rFonts w:ascii="Times New Roman" w:eastAsia="Times New Roman" w:hAnsi="Times New Roman" w:cs="Times New Roman"/>
                <w:bCs/>
                <w:noProof/>
                <w:sz w:val="20"/>
                <w:szCs w:val="20"/>
              </w:rPr>
            </w:pPr>
          </w:p>
          <w:p w14:paraId="23C8C920"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68D890FC" w14:textId="3FA84910" w:rsidR="0006166A" w:rsidRPr="00EC6867" w:rsidRDefault="0006166A" w:rsidP="0006166A">
            <w:pPr>
              <w:jc w:val="center"/>
              <w:rPr>
                <w:rFonts w:ascii="Times New Roman" w:eastAsia="Times New Roman" w:hAnsi="Times New Roman" w:cs="Times New Roman"/>
                <w:noProof/>
                <w:sz w:val="20"/>
                <w:szCs w:val="20"/>
              </w:rPr>
            </w:pPr>
          </w:p>
          <w:p w14:paraId="573F14D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2A109C7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A5002FC" w14:textId="77777777" w:rsidR="0006166A" w:rsidRPr="00EC6867" w:rsidRDefault="0006166A" w:rsidP="0006166A">
            <w:pPr>
              <w:jc w:val="center"/>
              <w:rPr>
                <w:rFonts w:ascii="Times New Roman" w:eastAsia="Times New Roman" w:hAnsi="Times New Roman" w:cs="Times New Roman"/>
                <w:noProof/>
                <w:sz w:val="20"/>
                <w:szCs w:val="20"/>
              </w:rPr>
            </w:pPr>
          </w:p>
          <w:p w14:paraId="4A8F5164" w14:textId="43B35DA5" w:rsidR="0006166A" w:rsidRPr="00EC6867" w:rsidRDefault="0006166A" w:rsidP="008776C5">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7324C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HH</w:t>
            </w:r>
          </w:p>
        </w:tc>
      </w:tr>
      <w:tr w:rsidR="0006166A" w:rsidRPr="00EC6867" w14:paraId="53C49993" w14:textId="77777777" w:rsidTr="0006166A">
        <w:trPr>
          <w:trHeight w:val="240"/>
        </w:trPr>
        <w:tc>
          <w:tcPr>
            <w:tcW w:w="709" w:type="dxa"/>
            <w:tcBorders>
              <w:top w:val="single" w:sz="12" w:space="0" w:color="auto"/>
            </w:tcBorders>
            <w:shd w:val="clear" w:color="auto" w:fill="auto"/>
            <w:vAlign w:val="center"/>
          </w:tcPr>
          <w:p w14:paraId="69FF38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121" w:type="dxa"/>
            <w:tcBorders>
              <w:top w:val="single" w:sz="12" w:space="0" w:color="auto"/>
            </w:tcBorders>
            <w:shd w:val="clear" w:color="auto" w:fill="auto"/>
            <w:vAlign w:val="center"/>
          </w:tcPr>
          <w:p w14:paraId="7F230DD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ZP103</w:t>
            </w:r>
          </w:p>
        </w:tc>
        <w:tc>
          <w:tcPr>
            <w:tcW w:w="2958" w:type="dxa"/>
            <w:gridSpan w:val="2"/>
            <w:tcBorders>
              <w:top w:val="single" w:sz="12" w:space="0" w:color="auto"/>
            </w:tcBorders>
            <w:shd w:val="clear" w:color="auto" w:fill="auto"/>
            <w:vAlign w:val="center"/>
          </w:tcPr>
          <w:p w14:paraId="7ED8110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421244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1E792F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0775C3B" w14:textId="0432C2BB" w:rsidR="0006166A" w:rsidRPr="001F519F" w:rsidRDefault="0006166A"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i/>
                <w:noProof/>
                <w:sz w:val="20"/>
                <w:szCs w:val="20"/>
              </w:rPr>
              <w:t>Ivana Tomić-Obrdalj,</w:t>
            </w:r>
            <w:r w:rsidR="009E3ED4">
              <w:rPr>
                <w:rFonts w:ascii="Times New Roman" w:eastAsia="Times New Roman" w:hAnsi="Times New Roman" w:cs="Times New Roman"/>
                <w:bCs/>
                <w:i/>
                <w:noProof/>
                <w:sz w:val="20"/>
                <w:szCs w:val="20"/>
              </w:rPr>
              <w:t xml:space="preserve"> pred.</w:t>
            </w:r>
          </w:p>
        </w:tc>
        <w:tc>
          <w:tcPr>
            <w:tcW w:w="810" w:type="dxa"/>
            <w:tcBorders>
              <w:top w:val="single" w:sz="12" w:space="0" w:color="auto"/>
            </w:tcBorders>
            <w:shd w:val="clear" w:color="auto" w:fill="auto"/>
            <w:vAlign w:val="center"/>
          </w:tcPr>
          <w:p w14:paraId="3E1A1F72"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0B35345B"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132635AB" w14:textId="4E1CFD36"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3BE593D9" w14:textId="77777777" w:rsidR="0006166A" w:rsidRPr="001F519F" w:rsidRDefault="0006166A" w:rsidP="0006166A">
            <w:pPr>
              <w:jc w:val="center"/>
              <w:rPr>
                <w:rFonts w:ascii="Times New Roman" w:eastAsia="Times New Roman" w:hAnsi="Times New Roman" w:cs="Times New Roman"/>
                <w:bCs/>
                <w:noProof/>
                <w:sz w:val="20"/>
                <w:szCs w:val="20"/>
              </w:rPr>
            </w:pPr>
          </w:p>
          <w:p w14:paraId="7165C48B"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68320B18" w14:textId="486FEB86" w:rsidR="0006166A" w:rsidRPr="00EC6867" w:rsidRDefault="0006166A" w:rsidP="0006166A">
            <w:pPr>
              <w:jc w:val="center"/>
              <w:rPr>
                <w:rFonts w:ascii="Times New Roman" w:eastAsia="Times New Roman" w:hAnsi="Times New Roman" w:cs="Times New Roman"/>
                <w:noProof/>
                <w:sz w:val="20"/>
                <w:szCs w:val="20"/>
              </w:rPr>
            </w:pPr>
          </w:p>
          <w:p w14:paraId="62E088A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E6A4C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D4CAF79"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61F4A9D8" w14:textId="08AB53BE"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0224AB19"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3495AF30" w14:textId="77777777" w:rsidTr="0006166A">
        <w:trPr>
          <w:trHeight w:val="231"/>
        </w:trPr>
        <w:tc>
          <w:tcPr>
            <w:tcW w:w="709" w:type="dxa"/>
            <w:tcBorders>
              <w:top w:val="single" w:sz="12" w:space="0" w:color="auto"/>
            </w:tcBorders>
            <w:shd w:val="clear" w:color="auto" w:fill="auto"/>
            <w:vAlign w:val="center"/>
          </w:tcPr>
          <w:p w14:paraId="38447EC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1121" w:type="dxa"/>
            <w:tcBorders>
              <w:top w:val="single" w:sz="12" w:space="0" w:color="auto"/>
            </w:tcBorders>
            <w:shd w:val="clear" w:color="auto" w:fill="auto"/>
            <w:vAlign w:val="center"/>
          </w:tcPr>
          <w:p w14:paraId="36C0C27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GP104</w:t>
            </w:r>
          </w:p>
        </w:tc>
        <w:tc>
          <w:tcPr>
            <w:tcW w:w="2958" w:type="dxa"/>
            <w:gridSpan w:val="2"/>
            <w:tcBorders>
              <w:top w:val="single" w:sz="12" w:space="0" w:color="auto"/>
            </w:tcBorders>
            <w:shd w:val="clear" w:color="auto" w:fill="auto"/>
            <w:vAlign w:val="center"/>
          </w:tcPr>
          <w:p w14:paraId="1BF0C9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F6AAE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AAFDF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42AAC230" w14:textId="77777777" w:rsidR="0006166A" w:rsidRPr="001F519F" w:rsidRDefault="0006166A"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0F9625C4" w14:textId="39A00DD6" w:rsidR="0006166A" w:rsidRPr="001F519F" w:rsidRDefault="00C61634" w:rsidP="00123951">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0E338315" w14:textId="492AD549"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371D175E" w14:textId="5B45CE4A" w:rsidR="0006166A" w:rsidRPr="001F519F" w:rsidRDefault="00C61634" w:rsidP="00C61634">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72163C6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5A1716CD"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42D28DEA"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229B22E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4BDF33C1" w14:textId="77777777" w:rsidTr="0006166A">
        <w:trPr>
          <w:trHeight w:val="505"/>
        </w:trPr>
        <w:tc>
          <w:tcPr>
            <w:tcW w:w="709" w:type="dxa"/>
            <w:tcBorders>
              <w:top w:val="single" w:sz="12" w:space="0" w:color="auto"/>
            </w:tcBorders>
            <w:shd w:val="clear" w:color="auto" w:fill="auto"/>
            <w:vAlign w:val="center"/>
          </w:tcPr>
          <w:p w14:paraId="6D6E86A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p w14:paraId="44316434" w14:textId="77777777" w:rsidR="0006166A" w:rsidRPr="00EC6867" w:rsidRDefault="0006166A" w:rsidP="0006166A">
            <w:pPr>
              <w:rPr>
                <w:rFonts w:ascii="Times New Roman" w:eastAsia="Times New Roman" w:hAnsi="Times New Roman" w:cs="Times New Roman"/>
                <w:noProof/>
                <w:sz w:val="20"/>
                <w:szCs w:val="20"/>
              </w:rPr>
            </w:pPr>
          </w:p>
        </w:tc>
        <w:tc>
          <w:tcPr>
            <w:tcW w:w="1121" w:type="dxa"/>
            <w:tcBorders>
              <w:top w:val="single" w:sz="12" w:space="0" w:color="auto"/>
            </w:tcBorders>
            <w:shd w:val="clear" w:color="auto" w:fill="auto"/>
            <w:vAlign w:val="center"/>
          </w:tcPr>
          <w:p w14:paraId="35DDF22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508</w:t>
            </w:r>
          </w:p>
        </w:tc>
        <w:tc>
          <w:tcPr>
            <w:tcW w:w="2958" w:type="dxa"/>
            <w:gridSpan w:val="2"/>
            <w:tcBorders>
              <w:top w:val="single" w:sz="12" w:space="0" w:color="auto"/>
            </w:tcBorders>
            <w:shd w:val="clear" w:color="auto" w:fill="auto"/>
            <w:vAlign w:val="center"/>
          </w:tcPr>
          <w:p w14:paraId="1E9EFAF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540F805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BA9D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0B76A995" w14:textId="7250F862" w:rsidR="0006166A" w:rsidRPr="001F519F" w:rsidRDefault="00A77CBC"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red</w:t>
            </w:r>
            <w:r w:rsidR="0006166A" w:rsidRPr="001F519F">
              <w:rPr>
                <w:rFonts w:ascii="Times New Roman" w:eastAsia="Times New Roman" w:hAnsi="Times New Roman" w:cs="Times New Roman"/>
                <w:bCs/>
                <w:noProof/>
                <w:sz w:val="20"/>
                <w:szCs w:val="20"/>
              </w:rPr>
              <w:t>.prof. art. dr.sc. Antoaneta Radočaj Jerković</w:t>
            </w:r>
          </w:p>
          <w:p w14:paraId="1F3593E6" w14:textId="625479DD" w:rsidR="003C0C2F" w:rsidRPr="001F519F" w:rsidRDefault="003C0C2F"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7912E947" w14:textId="77777777" w:rsidR="0006166A"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2</w:t>
            </w:r>
          </w:p>
          <w:p w14:paraId="65778E6F" w14:textId="77777777" w:rsidR="00580363" w:rsidRPr="001F519F" w:rsidRDefault="00580363"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36A014C9" w14:textId="658C49E4"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5DD41117" w14:textId="77777777" w:rsidR="003C0C2F" w:rsidRPr="001F519F" w:rsidRDefault="003C0C2F" w:rsidP="0006166A">
            <w:pPr>
              <w:jc w:val="center"/>
              <w:rPr>
                <w:rFonts w:ascii="Times New Roman" w:eastAsia="Times New Roman" w:hAnsi="Times New Roman" w:cs="Times New Roman"/>
                <w:bCs/>
                <w:noProof/>
                <w:sz w:val="20"/>
                <w:szCs w:val="20"/>
              </w:rPr>
            </w:pPr>
          </w:p>
          <w:p w14:paraId="364A4267"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2A</w:t>
            </w:r>
          </w:p>
        </w:tc>
        <w:tc>
          <w:tcPr>
            <w:tcW w:w="630" w:type="dxa"/>
            <w:tcBorders>
              <w:top w:val="single" w:sz="12" w:space="0" w:color="auto"/>
            </w:tcBorders>
            <w:shd w:val="clear" w:color="auto" w:fill="auto"/>
            <w:vAlign w:val="center"/>
          </w:tcPr>
          <w:p w14:paraId="59E24C0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598B5D8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28F7AE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656AC3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1415B1B3" w14:textId="77777777" w:rsidTr="0006166A">
        <w:trPr>
          <w:trHeight w:val="298"/>
        </w:trPr>
        <w:tc>
          <w:tcPr>
            <w:tcW w:w="709" w:type="dxa"/>
            <w:vMerge w:val="restart"/>
            <w:shd w:val="clear" w:color="auto" w:fill="auto"/>
            <w:vAlign w:val="center"/>
          </w:tcPr>
          <w:p w14:paraId="4CD145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13570BC4" w14:textId="77777777" w:rsidR="0006166A" w:rsidRPr="00EC6867" w:rsidRDefault="0006166A" w:rsidP="0006166A">
            <w:pPr>
              <w:rPr>
                <w:rFonts w:ascii="Times New Roman" w:eastAsia="Times New Roman" w:hAnsi="Times New Roman" w:cs="Times New Roman"/>
                <w:noProof/>
                <w:sz w:val="20"/>
                <w:szCs w:val="20"/>
              </w:rPr>
            </w:pPr>
          </w:p>
          <w:p w14:paraId="0D6B17D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val="restart"/>
            <w:shd w:val="clear" w:color="auto" w:fill="auto"/>
            <w:vAlign w:val="center"/>
          </w:tcPr>
          <w:p w14:paraId="607DC7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ZP505</w:t>
            </w:r>
          </w:p>
        </w:tc>
        <w:tc>
          <w:tcPr>
            <w:tcW w:w="2958" w:type="dxa"/>
            <w:gridSpan w:val="2"/>
            <w:vMerge w:val="restart"/>
            <w:shd w:val="clear" w:color="auto" w:fill="auto"/>
            <w:vAlign w:val="center"/>
          </w:tcPr>
          <w:p w14:paraId="5452CF8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07F034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251FBC0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4D7C896B" w14:textId="1E967D67" w:rsidR="0006166A" w:rsidRPr="001F519F" w:rsidRDefault="0006166A" w:rsidP="0006166A">
            <w:pPr>
              <w:rPr>
                <w:rFonts w:ascii="Times New Roman" w:eastAsia="Times New Roman" w:hAnsi="Times New Roman" w:cs="Times New Roman"/>
                <w:bCs/>
                <w:noProof/>
                <w:sz w:val="20"/>
                <w:szCs w:val="20"/>
              </w:rPr>
            </w:pPr>
          </w:p>
        </w:tc>
        <w:tc>
          <w:tcPr>
            <w:tcW w:w="810" w:type="dxa"/>
            <w:vMerge w:val="restart"/>
            <w:tcBorders>
              <w:top w:val="single" w:sz="4" w:space="0" w:color="auto"/>
            </w:tcBorders>
            <w:shd w:val="clear" w:color="auto" w:fill="auto"/>
            <w:vAlign w:val="center"/>
          </w:tcPr>
          <w:p w14:paraId="3DB0AEE7"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 xml:space="preserve">1 </w:t>
            </w:r>
          </w:p>
        </w:tc>
        <w:tc>
          <w:tcPr>
            <w:tcW w:w="630" w:type="dxa"/>
            <w:tcBorders>
              <w:top w:val="single" w:sz="4" w:space="0" w:color="auto"/>
              <w:bottom w:val="dashSmallGap" w:sz="4" w:space="0" w:color="auto"/>
            </w:tcBorders>
            <w:shd w:val="clear" w:color="auto" w:fill="auto"/>
            <w:vAlign w:val="center"/>
          </w:tcPr>
          <w:p w14:paraId="3E32B660"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720" w:type="dxa"/>
            <w:tcBorders>
              <w:top w:val="single" w:sz="4" w:space="0" w:color="auto"/>
              <w:bottom w:val="dashSmallGap" w:sz="4" w:space="0" w:color="auto"/>
            </w:tcBorders>
            <w:shd w:val="clear" w:color="auto" w:fill="auto"/>
            <w:vAlign w:val="center"/>
          </w:tcPr>
          <w:p w14:paraId="3A8B4E47"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bottom w:val="dashSmallGap" w:sz="4" w:space="0" w:color="auto"/>
            </w:tcBorders>
            <w:shd w:val="clear" w:color="auto" w:fill="auto"/>
            <w:vAlign w:val="center"/>
          </w:tcPr>
          <w:p w14:paraId="0D46C5A0" w14:textId="6FB19E4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6F1837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0F1DF78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0BAD580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DD44084" w14:textId="77777777" w:rsidTr="0006166A">
        <w:trPr>
          <w:trHeight w:val="298"/>
        </w:trPr>
        <w:tc>
          <w:tcPr>
            <w:tcW w:w="709" w:type="dxa"/>
            <w:vMerge/>
            <w:shd w:val="clear" w:color="auto" w:fill="auto"/>
            <w:vAlign w:val="center"/>
          </w:tcPr>
          <w:p w14:paraId="1F4ECE43"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2D4B9697"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47DCE5D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06936EE"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F6CFE2F"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736033FA" w14:textId="3F60D90A" w:rsidR="0006166A" w:rsidRPr="001F519F"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 xml:space="preserve">univ.spec. </w:t>
            </w:r>
            <w:r w:rsidR="0006166A" w:rsidRPr="001F519F">
              <w:rPr>
                <w:rFonts w:ascii="Times New Roman" w:eastAsia="Times New Roman" w:hAnsi="Times New Roman" w:cs="Times New Roman"/>
                <w:bCs/>
                <w:noProof/>
                <w:sz w:val="20"/>
                <w:szCs w:val="20"/>
              </w:rPr>
              <w:t>Ivan Karša,v. pred.</w:t>
            </w:r>
          </w:p>
        </w:tc>
        <w:tc>
          <w:tcPr>
            <w:tcW w:w="810" w:type="dxa"/>
            <w:vMerge/>
            <w:tcBorders>
              <w:top w:val="single" w:sz="4" w:space="0" w:color="auto"/>
            </w:tcBorders>
            <w:shd w:val="clear" w:color="auto" w:fill="auto"/>
            <w:vAlign w:val="center"/>
          </w:tcPr>
          <w:p w14:paraId="4CB7036B" w14:textId="77777777" w:rsidR="0006166A" w:rsidRPr="001F519F" w:rsidRDefault="0006166A" w:rsidP="0006166A">
            <w:pPr>
              <w:jc w:val="center"/>
              <w:rPr>
                <w:rFonts w:ascii="Times New Roman" w:eastAsia="Times New Roman" w:hAnsi="Times New Roman" w:cs="Times New Roman"/>
                <w:bCs/>
                <w:noProof/>
                <w:sz w:val="18"/>
                <w:szCs w:val="20"/>
              </w:rPr>
            </w:pPr>
          </w:p>
        </w:tc>
        <w:tc>
          <w:tcPr>
            <w:tcW w:w="630" w:type="dxa"/>
            <w:tcBorders>
              <w:top w:val="single" w:sz="4" w:space="0" w:color="auto"/>
              <w:bottom w:val="dashSmallGap" w:sz="4" w:space="0" w:color="auto"/>
            </w:tcBorders>
            <w:shd w:val="clear" w:color="auto" w:fill="auto"/>
            <w:vAlign w:val="center"/>
          </w:tcPr>
          <w:p w14:paraId="240AF49E"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720" w:type="dxa"/>
            <w:tcBorders>
              <w:top w:val="single" w:sz="4" w:space="0" w:color="auto"/>
              <w:bottom w:val="dashSmallGap" w:sz="4" w:space="0" w:color="auto"/>
            </w:tcBorders>
            <w:shd w:val="clear" w:color="auto" w:fill="auto"/>
            <w:vAlign w:val="center"/>
          </w:tcPr>
          <w:p w14:paraId="53571595"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bottom w:val="dashSmallGap" w:sz="4" w:space="0" w:color="auto"/>
            </w:tcBorders>
            <w:shd w:val="clear" w:color="auto" w:fill="auto"/>
            <w:vAlign w:val="center"/>
          </w:tcPr>
          <w:p w14:paraId="4EE3DA35" w14:textId="2FB598D8" w:rsidR="0006166A" w:rsidRPr="00EC6867" w:rsidRDefault="00C87952"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single" w:sz="4" w:space="0" w:color="auto"/>
              <w:bottom w:val="dashSmallGap" w:sz="4" w:space="0" w:color="auto"/>
            </w:tcBorders>
            <w:shd w:val="clear" w:color="auto" w:fill="auto"/>
            <w:vAlign w:val="center"/>
          </w:tcPr>
          <w:p w14:paraId="1636FE5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56C9313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7F7104D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5BAD524" w14:textId="77777777" w:rsidTr="0006166A">
        <w:trPr>
          <w:trHeight w:val="175"/>
        </w:trPr>
        <w:tc>
          <w:tcPr>
            <w:tcW w:w="709" w:type="dxa"/>
            <w:vMerge/>
            <w:shd w:val="clear" w:color="auto" w:fill="auto"/>
            <w:vAlign w:val="center"/>
          </w:tcPr>
          <w:p w14:paraId="42BBE4A4"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3D3F358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3CF46C1B"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07E4244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6504A73"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61450062" w14:textId="1733A5FC" w:rsidR="0006166A" w:rsidRPr="001F519F"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dr.sc.</w:t>
            </w:r>
            <w:r w:rsidR="0006166A" w:rsidRPr="001F519F">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2F2C8AF1"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5ADB0323"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bottom w:val="dashSmallGap" w:sz="4" w:space="0" w:color="auto"/>
            </w:tcBorders>
            <w:shd w:val="clear" w:color="auto" w:fill="auto"/>
            <w:vAlign w:val="center"/>
          </w:tcPr>
          <w:p w14:paraId="1F142969"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638576D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122DCE5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025168C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082C476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453A56B" w14:textId="77777777" w:rsidTr="0006166A">
        <w:trPr>
          <w:trHeight w:val="193"/>
        </w:trPr>
        <w:tc>
          <w:tcPr>
            <w:tcW w:w="709" w:type="dxa"/>
            <w:vMerge/>
            <w:shd w:val="clear" w:color="auto" w:fill="auto"/>
            <w:vAlign w:val="center"/>
          </w:tcPr>
          <w:p w14:paraId="0B8F9772" w14:textId="77777777" w:rsidR="0006166A" w:rsidRPr="00EC6867" w:rsidRDefault="0006166A" w:rsidP="0006166A">
            <w:pPr>
              <w:rPr>
                <w:rFonts w:ascii="Times New Roman" w:eastAsia="Times New Roman" w:hAnsi="Times New Roman" w:cs="Times New Roman"/>
                <w:noProof/>
                <w:sz w:val="20"/>
                <w:szCs w:val="20"/>
              </w:rPr>
            </w:pPr>
          </w:p>
        </w:tc>
        <w:tc>
          <w:tcPr>
            <w:tcW w:w="1121" w:type="dxa"/>
            <w:vMerge/>
            <w:shd w:val="clear" w:color="auto" w:fill="auto"/>
            <w:vAlign w:val="center"/>
          </w:tcPr>
          <w:p w14:paraId="1EB19EAF"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gridSpan w:val="2"/>
            <w:vMerge/>
            <w:shd w:val="clear" w:color="auto" w:fill="auto"/>
            <w:vAlign w:val="center"/>
          </w:tcPr>
          <w:p w14:paraId="1F216C7E"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04BCF7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5763C8F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2A215FBB" w14:textId="6FD1A42C" w:rsidR="0006166A" w:rsidRPr="001F519F"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m</w:t>
            </w:r>
            <w:r w:rsidR="0006166A" w:rsidRPr="001F519F">
              <w:rPr>
                <w:rFonts w:ascii="Times New Roman" w:eastAsia="Times New Roman" w:hAnsi="Times New Roman" w:cs="Times New Roman"/>
                <w:bCs/>
                <w:noProof/>
                <w:sz w:val="20"/>
                <w:szCs w:val="20"/>
              </w:rPr>
              <w:t>r.art. Renata Karša, umj.savj.</w:t>
            </w:r>
          </w:p>
        </w:tc>
        <w:tc>
          <w:tcPr>
            <w:tcW w:w="810" w:type="dxa"/>
            <w:vMerge/>
            <w:shd w:val="clear" w:color="auto" w:fill="auto"/>
            <w:vAlign w:val="center"/>
          </w:tcPr>
          <w:p w14:paraId="5D626505"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tcBorders>
            <w:shd w:val="clear" w:color="auto" w:fill="auto"/>
            <w:vAlign w:val="center"/>
          </w:tcPr>
          <w:p w14:paraId="22CA53B9"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tcBorders>
            <w:shd w:val="clear" w:color="auto" w:fill="auto"/>
            <w:vAlign w:val="center"/>
          </w:tcPr>
          <w:p w14:paraId="46FAB10E"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tcBorders>
            <w:shd w:val="clear" w:color="auto" w:fill="auto"/>
            <w:vAlign w:val="center"/>
          </w:tcPr>
          <w:p w14:paraId="1A673F8E" w14:textId="1D523304" w:rsidR="0006166A" w:rsidRPr="00EC6867" w:rsidRDefault="00C87952"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SmallGap" w:sz="4" w:space="0" w:color="auto"/>
            </w:tcBorders>
            <w:shd w:val="clear" w:color="auto" w:fill="auto"/>
            <w:vAlign w:val="center"/>
          </w:tcPr>
          <w:p w14:paraId="05FDD96C"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68AA58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3FFC123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278C7D" w14:textId="77777777" w:rsidTr="0006166A">
        <w:trPr>
          <w:trHeight w:val="351"/>
        </w:trPr>
        <w:tc>
          <w:tcPr>
            <w:tcW w:w="709" w:type="dxa"/>
            <w:shd w:val="clear" w:color="auto" w:fill="auto"/>
            <w:vAlign w:val="center"/>
          </w:tcPr>
          <w:p w14:paraId="57FDC0C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3CD87F82" w14:textId="77777777" w:rsidR="0006166A" w:rsidRPr="00EC6867" w:rsidRDefault="0006166A" w:rsidP="0006166A">
            <w:pPr>
              <w:rPr>
                <w:rFonts w:ascii="Times New Roman" w:eastAsia="Times New Roman" w:hAnsi="Times New Roman" w:cs="Times New Roman"/>
                <w:noProof/>
                <w:sz w:val="20"/>
                <w:szCs w:val="20"/>
              </w:rPr>
            </w:pPr>
          </w:p>
        </w:tc>
        <w:tc>
          <w:tcPr>
            <w:tcW w:w="1121" w:type="dxa"/>
            <w:shd w:val="clear" w:color="auto" w:fill="auto"/>
            <w:vAlign w:val="center"/>
          </w:tcPr>
          <w:p w14:paraId="58A07E6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GP506</w:t>
            </w:r>
          </w:p>
        </w:tc>
        <w:tc>
          <w:tcPr>
            <w:tcW w:w="2958" w:type="dxa"/>
            <w:gridSpan w:val="2"/>
            <w:shd w:val="clear" w:color="auto" w:fill="auto"/>
            <w:vAlign w:val="center"/>
          </w:tcPr>
          <w:p w14:paraId="201F4AD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6B8787E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9767D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389CAFA9" w14:textId="34555D7E" w:rsidR="0006166A" w:rsidRPr="001F519F" w:rsidRDefault="00A77CBC"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noProof/>
                <w:sz w:val="20"/>
                <w:szCs w:val="20"/>
              </w:rPr>
              <w:t>red</w:t>
            </w:r>
            <w:r w:rsidR="0006166A" w:rsidRPr="001F519F">
              <w:rPr>
                <w:rFonts w:ascii="Times New Roman" w:eastAsia="Times New Roman" w:hAnsi="Times New Roman" w:cs="Times New Roman"/>
                <w:bCs/>
                <w:noProof/>
                <w:sz w:val="20"/>
                <w:szCs w:val="20"/>
              </w:rPr>
              <w:t>.prof. art. dr.sc. Antoaneta Radočaj Jerković</w:t>
            </w:r>
          </w:p>
        </w:tc>
        <w:tc>
          <w:tcPr>
            <w:tcW w:w="810" w:type="dxa"/>
            <w:tcBorders>
              <w:top w:val="single" w:sz="4" w:space="0" w:color="auto"/>
            </w:tcBorders>
            <w:shd w:val="clear" w:color="auto" w:fill="auto"/>
            <w:vAlign w:val="center"/>
          </w:tcPr>
          <w:p w14:paraId="6E0BC8EC" w14:textId="77777777" w:rsidR="0006166A" w:rsidRPr="001F519F" w:rsidRDefault="0006166A" w:rsidP="0006166A">
            <w:pPr>
              <w:jc w:val="center"/>
              <w:rPr>
                <w:rFonts w:ascii="Times New Roman" w:eastAsia="Times New Roman" w:hAnsi="Times New Roman" w:cs="Times New Roman"/>
                <w:bCs/>
                <w:iCs/>
                <w:noProof/>
                <w:sz w:val="20"/>
                <w:szCs w:val="20"/>
              </w:rPr>
            </w:pPr>
            <w:r w:rsidRPr="001F519F">
              <w:rPr>
                <w:rFonts w:ascii="Times New Roman" w:eastAsia="Times New Roman" w:hAnsi="Times New Roman" w:cs="Times New Roman"/>
                <w:bCs/>
                <w:iCs/>
                <w:noProof/>
                <w:sz w:val="20"/>
                <w:szCs w:val="20"/>
              </w:rPr>
              <w:t>1</w:t>
            </w:r>
          </w:p>
          <w:p w14:paraId="55280077"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tcBorders>
            <w:shd w:val="clear" w:color="auto" w:fill="auto"/>
            <w:vAlign w:val="center"/>
          </w:tcPr>
          <w:p w14:paraId="7AA6C372" w14:textId="51FBAED5"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4" w:space="0" w:color="auto"/>
            </w:tcBorders>
            <w:shd w:val="clear" w:color="auto" w:fill="auto"/>
            <w:vAlign w:val="center"/>
          </w:tcPr>
          <w:p w14:paraId="6AA4F408" w14:textId="77777777" w:rsidR="0006166A" w:rsidRPr="001F519F" w:rsidRDefault="0006166A" w:rsidP="0006166A">
            <w:pPr>
              <w:jc w:val="center"/>
              <w:rPr>
                <w:rFonts w:ascii="Times New Roman" w:eastAsia="Times New Roman" w:hAnsi="Times New Roman" w:cs="Times New Roman"/>
                <w:bCs/>
                <w:noProof/>
                <w:sz w:val="20"/>
                <w:szCs w:val="20"/>
              </w:rPr>
            </w:pPr>
          </w:p>
          <w:p w14:paraId="1925ADD9" w14:textId="77777777" w:rsidR="0006166A" w:rsidRPr="001F519F" w:rsidRDefault="0006166A" w:rsidP="00C61634">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558B228A" w14:textId="77777777" w:rsidR="0006166A" w:rsidRPr="00EC6867" w:rsidRDefault="0006166A" w:rsidP="0006166A">
            <w:pPr>
              <w:jc w:val="center"/>
              <w:rPr>
                <w:rFonts w:ascii="Times New Roman" w:eastAsia="Times New Roman" w:hAnsi="Times New Roman" w:cs="Times New Roman"/>
                <w:noProof/>
                <w:sz w:val="20"/>
                <w:szCs w:val="20"/>
              </w:rPr>
            </w:pPr>
          </w:p>
          <w:p w14:paraId="55B8F7A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340099C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161758C8" w14:textId="77777777" w:rsidR="0006166A" w:rsidRPr="00EC6867" w:rsidRDefault="0006166A" w:rsidP="0006166A">
            <w:pPr>
              <w:jc w:val="center"/>
              <w:rPr>
                <w:rFonts w:ascii="Times New Roman" w:eastAsia="Times New Roman" w:hAnsi="Times New Roman" w:cs="Times New Roman"/>
                <w:noProof/>
                <w:sz w:val="20"/>
                <w:szCs w:val="20"/>
              </w:rPr>
            </w:pPr>
          </w:p>
          <w:p w14:paraId="18B5B81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0E631BA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 </w:t>
            </w:r>
          </w:p>
        </w:tc>
      </w:tr>
      <w:tr w:rsidR="0006166A" w:rsidRPr="00EC6867" w14:paraId="0C2E410D" w14:textId="77777777" w:rsidTr="0006166A">
        <w:trPr>
          <w:trHeight w:val="470"/>
        </w:trPr>
        <w:tc>
          <w:tcPr>
            <w:tcW w:w="709" w:type="dxa"/>
            <w:shd w:val="clear" w:color="auto" w:fill="auto"/>
            <w:vAlign w:val="center"/>
          </w:tcPr>
          <w:p w14:paraId="074556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1121" w:type="dxa"/>
            <w:shd w:val="clear" w:color="auto" w:fill="auto"/>
            <w:vAlign w:val="center"/>
          </w:tcPr>
          <w:p w14:paraId="0A08C49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GP103</w:t>
            </w:r>
          </w:p>
        </w:tc>
        <w:tc>
          <w:tcPr>
            <w:tcW w:w="2958" w:type="dxa"/>
            <w:gridSpan w:val="2"/>
            <w:shd w:val="clear" w:color="auto" w:fill="auto"/>
            <w:vAlign w:val="center"/>
          </w:tcPr>
          <w:p w14:paraId="0D6B659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6C2558A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6FC6CF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91C742E" w14:textId="77777777" w:rsidR="0006166A" w:rsidRPr="001F519F" w:rsidRDefault="0006166A"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Davor Dedić, v. pred.</w:t>
            </w:r>
          </w:p>
        </w:tc>
        <w:tc>
          <w:tcPr>
            <w:tcW w:w="810" w:type="dxa"/>
            <w:tcBorders>
              <w:top w:val="single" w:sz="4" w:space="0" w:color="auto"/>
            </w:tcBorders>
            <w:shd w:val="clear" w:color="auto" w:fill="auto"/>
            <w:vAlign w:val="center"/>
          </w:tcPr>
          <w:p w14:paraId="13A1DF8E"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440A1211" w14:textId="3F6EF6A6"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4" w:space="0" w:color="auto"/>
            </w:tcBorders>
            <w:shd w:val="clear" w:color="auto" w:fill="auto"/>
            <w:vAlign w:val="center"/>
          </w:tcPr>
          <w:p w14:paraId="5163FAF4"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tcBorders>
            <w:shd w:val="clear" w:color="auto" w:fill="auto"/>
            <w:vAlign w:val="center"/>
          </w:tcPr>
          <w:p w14:paraId="039F483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10A3580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6575C948"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2B7B1D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2FED973" w14:textId="77777777" w:rsidTr="0006166A">
        <w:trPr>
          <w:trHeight w:val="269"/>
        </w:trPr>
        <w:tc>
          <w:tcPr>
            <w:tcW w:w="709" w:type="dxa"/>
            <w:shd w:val="clear" w:color="auto" w:fill="auto"/>
            <w:vAlign w:val="center"/>
          </w:tcPr>
          <w:p w14:paraId="65824F2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1121" w:type="dxa"/>
            <w:shd w:val="clear" w:color="auto" w:fill="auto"/>
            <w:vAlign w:val="center"/>
          </w:tcPr>
          <w:p w14:paraId="5324B8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ZP107</w:t>
            </w:r>
          </w:p>
        </w:tc>
        <w:tc>
          <w:tcPr>
            <w:tcW w:w="2958" w:type="dxa"/>
            <w:gridSpan w:val="2"/>
            <w:shd w:val="clear" w:color="auto" w:fill="auto"/>
            <w:vAlign w:val="center"/>
          </w:tcPr>
          <w:p w14:paraId="42C7256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6CF3840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551D4B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5FE17053" w14:textId="400B394B" w:rsidR="0006166A" w:rsidRPr="001F519F" w:rsidRDefault="007E79D0"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1F519F">
              <w:rPr>
                <w:rFonts w:ascii="Times New Roman" w:eastAsia="Times New Roman" w:hAnsi="Times New Roman" w:cs="Times New Roman"/>
                <w:bCs/>
                <w:noProof/>
                <w:sz w:val="20"/>
                <w:szCs w:val="20"/>
              </w:rPr>
              <w:t>oc.dr.sc. Brankica Ban</w:t>
            </w:r>
          </w:p>
        </w:tc>
        <w:tc>
          <w:tcPr>
            <w:tcW w:w="810" w:type="dxa"/>
            <w:shd w:val="clear" w:color="auto" w:fill="auto"/>
            <w:vAlign w:val="center"/>
          </w:tcPr>
          <w:p w14:paraId="669F00CF" w14:textId="64C9FF9A" w:rsidR="0006166A" w:rsidRPr="001F519F" w:rsidRDefault="00C61634"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7CEEEB2C" w14:textId="1EF90CE8"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74C0FF5A" w14:textId="345FA6D0" w:rsidR="0006166A" w:rsidRPr="001F519F" w:rsidRDefault="00C61634"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2B11100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48A027B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43209583"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54148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464951E1" w14:textId="77777777" w:rsidTr="0006166A">
        <w:trPr>
          <w:trHeight w:val="215"/>
        </w:trPr>
        <w:tc>
          <w:tcPr>
            <w:tcW w:w="14688" w:type="dxa"/>
            <w:gridSpan w:val="13"/>
            <w:shd w:val="clear" w:color="auto" w:fill="auto"/>
            <w:vAlign w:val="center"/>
          </w:tcPr>
          <w:p w14:paraId="75E8D42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01F27DF"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245FFB89" w14:textId="77777777" w:rsidTr="0006166A">
        <w:trPr>
          <w:trHeight w:val="341"/>
        </w:trPr>
        <w:tc>
          <w:tcPr>
            <w:tcW w:w="709" w:type="dxa"/>
            <w:shd w:val="clear" w:color="auto" w:fill="auto"/>
            <w:vAlign w:val="center"/>
          </w:tcPr>
          <w:p w14:paraId="05D703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shd w:val="clear" w:color="auto" w:fill="auto"/>
            <w:vAlign w:val="center"/>
          </w:tcPr>
          <w:p w14:paraId="24B1EB2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GP109</w:t>
            </w:r>
          </w:p>
        </w:tc>
        <w:tc>
          <w:tcPr>
            <w:tcW w:w="2958" w:type="dxa"/>
            <w:gridSpan w:val="2"/>
            <w:shd w:val="clear" w:color="auto" w:fill="auto"/>
            <w:vAlign w:val="center"/>
          </w:tcPr>
          <w:p w14:paraId="589750E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40083D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171C36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30575D9A" w14:textId="18559939" w:rsidR="0006166A" w:rsidRPr="001F519F" w:rsidRDefault="003C460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i</w:t>
            </w:r>
            <w:r w:rsidR="00637AC4" w:rsidRPr="001F519F">
              <w:rPr>
                <w:rFonts w:ascii="Times New Roman" w:eastAsia="Times New Roman" w:hAnsi="Times New Roman" w:cs="Times New Roman"/>
                <w:bCs/>
                <w:noProof/>
                <w:sz w:val="20"/>
                <w:szCs w:val="20"/>
              </w:rPr>
              <w:t>zv.prof</w:t>
            </w:r>
            <w:r w:rsidR="0006166A" w:rsidRPr="001F519F">
              <w:rPr>
                <w:rFonts w:ascii="Times New Roman" w:eastAsia="Times New Roman" w:hAnsi="Times New Roman" w:cs="Times New Roman"/>
                <w:bCs/>
                <w:noProof/>
                <w:sz w:val="20"/>
                <w:szCs w:val="20"/>
              </w:rPr>
              <w:t>.dr.sc. Jasna Šulentić Begić</w:t>
            </w:r>
          </w:p>
        </w:tc>
        <w:tc>
          <w:tcPr>
            <w:tcW w:w="810" w:type="dxa"/>
            <w:shd w:val="clear" w:color="auto" w:fill="auto"/>
            <w:vAlign w:val="center"/>
          </w:tcPr>
          <w:p w14:paraId="22AE9D16"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1FCD1B0D"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1A939532" w14:textId="5370E883"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p w14:paraId="2ACF5FFB"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720" w:type="dxa"/>
            <w:shd w:val="clear" w:color="auto" w:fill="auto"/>
            <w:vAlign w:val="center"/>
          </w:tcPr>
          <w:p w14:paraId="70A1D83A" w14:textId="77777777" w:rsidR="0006166A" w:rsidRPr="001F519F" w:rsidRDefault="0006166A" w:rsidP="0006166A">
            <w:pPr>
              <w:jc w:val="center"/>
              <w:rPr>
                <w:rFonts w:ascii="Times New Roman" w:eastAsia="Times New Roman" w:hAnsi="Times New Roman" w:cs="Times New Roman"/>
                <w:bCs/>
                <w:noProof/>
                <w:sz w:val="20"/>
                <w:szCs w:val="20"/>
              </w:rPr>
            </w:pPr>
          </w:p>
          <w:p w14:paraId="0BF1242E"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3D05BCF9" w14:textId="555EE7EA" w:rsidR="0006166A" w:rsidRPr="00EC6867" w:rsidRDefault="0006166A" w:rsidP="0006166A">
            <w:pPr>
              <w:jc w:val="center"/>
              <w:rPr>
                <w:rFonts w:ascii="Times New Roman" w:eastAsia="Times New Roman" w:hAnsi="Times New Roman" w:cs="Times New Roman"/>
                <w:noProof/>
                <w:sz w:val="20"/>
                <w:szCs w:val="20"/>
              </w:rPr>
            </w:pPr>
          </w:p>
          <w:p w14:paraId="202F6225"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54D4D61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042545F6" w14:textId="77777777" w:rsidR="0006166A" w:rsidRPr="00EC6867" w:rsidRDefault="0006166A" w:rsidP="0006166A">
            <w:pPr>
              <w:rPr>
                <w:rFonts w:ascii="Times New Roman" w:eastAsia="Times New Roman" w:hAnsi="Times New Roman" w:cs="Times New Roman"/>
                <w:noProof/>
                <w:sz w:val="20"/>
                <w:szCs w:val="20"/>
              </w:rPr>
            </w:pPr>
          </w:p>
          <w:p w14:paraId="24F9A48B" w14:textId="34F3E6DB"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82A287D"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7282D29A" w14:textId="77777777" w:rsidTr="006425EB">
        <w:trPr>
          <w:trHeight w:val="197"/>
        </w:trPr>
        <w:tc>
          <w:tcPr>
            <w:tcW w:w="15318" w:type="dxa"/>
            <w:gridSpan w:val="14"/>
            <w:shd w:val="clear" w:color="auto" w:fill="auto"/>
            <w:vAlign w:val="center"/>
          </w:tcPr>
          <w:p w14:paraId="15DDA154" w14:textId="3B39E7B4"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0"/>
                <w:szCs w:val="20"/>
              </w:rPr>
              <w:t xml:space="preserve">UKUPNO (obavezni i pedagoški predmeti)                         27  ECTS-a                                                                               </w:t>
            </w:r>
          </w:p>
        </w:tc>
      </w:tr>
      <w:tr w:rsidR="006425EB" w:rsidRPr="00EC6867" w14:paraId="28C2FDDD" w14:textId="77777777" w:rsidTr="006425EB">
        <w:trPr>
          <w:trHeight w:val="197"/>
        </w:trPr>
        <w:tc>
          <w:tcPr>
            <w:tcW w:w="15318" w:type="dxa"/>
            <w:gridSpan w:val="14"/>
            <w:shd w:val="clear" w:color="auto" w:fill="auto"/>
            <w:vAlign w:val="center"/>
          </w:tcPr>
          <w:p w14:paraId="7D906D6E" w14:textId="30A345E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4FDFF400" w14:textId="77777777" w:rsidTr="004B2D75">
        <w:trPr>
          <w:trHeight w:val="224"/>
        </w:trPr>
        <w:tc>
          <w:tcPr>
            <w:tcW w:w="709" w:type="dxa"/>
            <w:shd w:val="clear" w:color="auto" w:fill="auto"/>
            <w:vAlign w:val="center"/>
          </w:tcPr>
          <w:p w14:paraId="5B91C626" w14:textId="77777777" w:rsidR="0006166A" w:rsidRPr="00EC6867" w:rsidRDefault="0006166A" w:rsidP="0006166A">
            <w:pPr>
              <w:rPr>
                <w:rFonts w:ascii="Times New Roman" w:eastAsia="Times New Roman" w:hAnsi="Times New Roman" w:cs="Times New Roman"/>
                <w:noProof/>
                <w:sz w:val="20"/>
                <w:szCs w:val="20"/>
              </w:rPr>
            </w:pPr>
            <w:bookmarkStart w:id="0" w:name="_Hlk146122932"/>
            <w:r w:rsidRPr="00EC6867">
              <w:rPr>
                <w:rFonts w:ascii="Times New Roman" w:eastAsia="Times New Roman" w:hAnsi="Times New Roman" w:cs="Times New Roman"/>
                <w:noProof/>
                <w:sz w:val="20"/>
                <w:szCs w:val="20"/>
              </w:rPr>
              <w:t>1.</w:t>
            </w:r>
          </w:p>
        </w:tc>
        <w:tc>
          <w:tcPr>
            <w:tcW w:w="1129" w:type="dxa"/>
            <w:gridSpan w:val="2"/>
            <w:shd w:val="clear" w:color="auto" w:fill="auto"/>
            <w:vAlign w:val="center"/>
          </w:tcPr>
          <w:p w14:paraId="026B88DC" w14:textId="618A9D8D" w:rsidR="0006166A" w:rsidRPr="00EC6867" w:rsidRDefault="008776C5"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2950" w:type="dxa"/>
            <w:shd w:val="clear" w:color="auto" w:fill="auto"/>
          </w:tcPr>
          <w:p w14:paraId="726E065B" w14:textId="67182897" w:rsidR="0006166A" w:rsidRPr="00EC6867" w:rsidRDefault="008776C5"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01F6D83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5D2340F" w14:textId="25FB237E" w:rsidR="0006166A" w:rsidRPr="00EC6867" w:rsidRDefault="008776C5"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single" w:sz="4" w:space="0" w:color="auto"/>
              <w:bottom w:val="single" w:sz="4" w:space="0" w:color="auto"/>
            </w:tcBorders>
            <w:shd w:val="clear" w:color="auto" w:fill="auto"/>
            <w:vAlign w:val="center"/>
          </w:tcPr>
          <w:p w14:paraId="1C24217C" w14:textId="23454C41" w:rsidR="0006166A" w:rsidRPr="001F519F" w:rsidRDefault="008776C5"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noProof/>
                <w:sz w:val="20"/>
                <w:szCs w:val="20"/>
              </w:rPr>
              <w:t>Ovjerava Voditelj Odsjeka</w:t>
            </w:r>
          </w:p>
        </w:tc>
        <w:tc>
          <w:tcPr>
            <w:tcW w:w="810" w:type="dxa"/>
            <w:tcBorders>
              <w:top w:val="single" w:sz="4" w:space="0" w:color="auto"/>
              <w:bottom w:val="single" w:sz="4" w:space="0" w:color="auto"/>
            </w:tcBorders>
            <w:shd w:val="clear" w:color="auto" w:fill="auto"/>
            <w:vAlign w:val="center"/>
          </w:tcPr>
          <w:p w14:paraId="31254A2B" w14:textId="587BBAC1" w:rsidR="0006166A" w:rsidRPr="001F519F" w:rsidRDefault="008776C5" w:rsidP="0006166A">
            <w:pPr>
              <w:jc w:val="center"/>
              <w:rPr>
                <w:rFonts w:ascii="Times New Roman" w:eastAsia="Times New Roman" w:hAnsi="Times New Roman" w:cs="Times New Roman"/>
                <w:bCs/>
                <w:i/>
                <w:iCs/>
                <w:noProof/>
                <w:sz w:val="20"/>
                <w:szCs w:val="20"/>
              </w:rPr>
            </w:pPr>
            <w:r w:rsidRPr="001F519F">
              <w:rPr>
                <w:rFonts w:ascii="Times New Roman" w:eastAsia="Times New Roman" w:hAnsi="Times New Roman" w:cs="Times New Roman"/>
                <w:bCs/>
                <w:i/>
                <w:iCs/>
                <w:noProof/>
                <w:sz w:val="20"/>
                <w:szCs w:val="20"/>
              </w:rPr>
              <w:t>-</w:t>
            </w:r>
          </w:p>
        </w:tc>
        <w:tc>
          <w:tcPr>
            <w:tcW w:w="630" w:type="dxa"/>
            <w:tcBorders>
              <w:top w:val="single" w:sz="4" w:space="0" w:color="auto"/>
              <w:bottom w:val="single" w:sz="4" w:space="0" w:color="auto"/>
            </w:tcBorders>
            <w:shd w:val="clear" w:color="auto" w:fill="auto"/>
            <w:vAlign w:val="center"/>
          </w:tcPr>
          <w:p w14:paraId="7E9B2F54"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w:t>
            </w:r>
          </w:p>
        </w:tc>
        <w:tc>
          <w:tcPr>
            <w:tcW w:w="720" w:type="dxa"/>
            <w:tcBorders>
              <w:top w:val="single" w:sz="4" w:space="0" w:color="auto"/>
              <w:bottom w:val="single" w:sz="4" w:space="0" w:color="auto"/>
            </w:tcBorders>
            <w:shd w:val="clear" w:color="auto" w:fill="auto"/>
            <w:vAlign w:val="center"/>
          </w:tcPr>
          <w:p w14:paraId="2273B64F"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w:t>
            </w:r>
          </w:p>
        </w:tc>
        <w:tc>
          <w:tcPr>
            <w:tcW w:w="630" w:type="dxa"/>
            <w:tcBorders>
              <w:top w:val="single" w:sz="4" w:space="0" w:color="auto"/>
              <w:bottom w:val="single" w:sz="4" w:space="0" w:color="auto"/>
            </w:tcBorders>
            <w:shd w:val="clear" w:color="auto" w:fill="auto"/>
            <w:vAlign w:val="center"/>
          </w:tcPr>
          <w:p w14:paraId="4C25B3DD" w14:textId="47127AC8" w:rsidR="0006166A" w:rsidRPr="00EC6867" w:rsidRDefault="008776C5"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w:t>
            </w:r>
          </w:p>
        </w:tc>
        <w:tc>
          <w:tcPr>
            <w:tcW w:w="540" w:type="dxa"/>
            <w:tcBorders>
              <w:top w:val="single" w:sz="4" w:space="0" w:color="auto"/>
              <w:bottom w:val="single" w:sz="4" w:space="0" w:color="auto"/>
            </w:tcBorders>
            <w:shd w:val="clear" w:color="auto" w:fill="auto"/>
            <w:vAlign w:val="center"/>
          </w:tcPr>
          <w:p w14:paraId="5D7203D8"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single" w:sz="4" w:space="0" w:color="auto"/>
            </w:tcBorders>
            <w:shd w:val="clear" w:color="auto" w:fill="auto"/>
            <w:vAlign w:val="center"/>
          </w:tcPr>
          <w:p w14:paraId="7A0A5825"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single" w:sz="4" w:space="0" w:color="auto"/>
            </w:tcBorders>
            <w:vAlign w:val="center"/>
          </w:tcPr>
          <w:p w14:paraId="79E48C1B" w14:textId="77777777" w:rsidR="0006166A" w:rsidRPr="00EC6867" w:rsidRDefault="0006166A" w:rsidP="0006166A">
            <w:pPr>
              <w:jc w:val="center"/>
              <w:rPr>
                <w:rFonts w:ascii="Times New Roman" w:eastAsia="Times New Roman" w:hAnsi="Times New Roman" w:cs="Times New Roman"/>
                <w:noProof/>
                <w:sz w:val="20"/>
                <w:szCs w:val="20"/>
              </w:rPr>
            </w:pPr>
          </w:p>
        </w:tc>
      </w:tr>
      <w:bookmarkEnd w:id="0"/>
      <w:tr w:rsidR="0006166A" w:rsidRPr="00EC6867" w14:paraId="5044C7E0" w14:textId="77777777" w:rsidTr="0006166A">
        <w:trPr>
          <w:trHeight w:val="279"/>
        </w:trPr>
        <w:tc>
          <w:tcPr>
            <w:tcW w:w="709" w:type="dxa"/>
            <w:shd w:val="clear" w:color="auto" w:fill="auto"/>
            <w:vAlign w:val="center"/>
          </w:tcPr>
          <w:p w14:paraId="5DA0782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shd w:val="clear" w:color="auto" w:fill="auto"/>
            <w:vAlign w:val="center"/>
          </w:tcPr>
          <w:p w14:paraId="702DFC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103</w:t>
            </w:r>
          </w:p>
        </w:tc>
        <w:tc>
          <w:tcPr>
            <w:tcW w:w="2958" w:type="dxa"/>
            <w:gridSpan w:val="2"/>
            <w:shd w:val="clear" w:color="auto" w:fill="auto"/>
            <w:vAlign w:val="center"/>
          </w:tcPr>
          <w:p w14:paraId="2F40A5F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5E2CD97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9F7C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7666E60C" w14:textId="11B2CF80" w:rsidR="0006166A" w:rsidRPr="001F519F" w:rsidRDefault="003C460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A0245E" w:rsidRPr="001F519F">
              <w:rPr>
                <w:rFonts w:ascii="Times New Roman" w:eastAsia="Times New Roman" w:hAnsi="Times New Roman" w:cs="Times New Roman"/>
                <w:bCs/>
                <w:noProof/>
                <w:sz w:val="20"/>
                <w:szCs w:val="20"/>
              </w:rPr>
              <w:t>oc. Sandor Balatoni</w:t>
            </w:r>
            <w:r w:rsidR="0006166A" w:rsidRPr="001F519F">
              <w:rPr>
                <w:rFonts w:ascii="Times New Roman" w:eastAsia="Times New Roman" w:hAnsi="Times New Roman" w:cs="Times New Roman"/>
                <w:bCs/>
                <w:noProof/>
                <w:sz w:val="20"/>
                <w:szCs w:val="20"/>
              </w:rPr>
              <w:t xml:space="preserve"> </w:t>
            </w:r>
          </w:p>
        </w:tc>
        <w:tc>
          <w:tcPr>
            <w:tcW w:w="810" w:type="dxa"/>
            <w:shd w:val="clear" w:color="auto" w:fill="auto"/>
            <w:vAlign w:val="center"/>
          </w:tcPr>
          <w:p w14:paraId="649446C7" w14:textId="47F1B848" w:rsidR="0006166A" w:rsidRPr="001F519F" w:rsidRDefault="00C61634"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276C3A34"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w:t>
            </w:r>
          </w:p>
        </w:tc>
        <w:tc>
          <w:tcPr>
            <w:tcW w:w="720" w:type="dxa"/>
            <w:shd w:val="clear" w:color="auto" w:fill="auto"/>
            <w:vAlign w:val="center"/>
          </w:tcPr>
          <w:p w14:paraId="7E01A4AB" w14:textId="2D0D2949" w:rsidR="0006166A" w:rsidRPr="001F519F" w:rsidRDefault="00C61634"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201734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3550652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844444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1DFB6455" w14:textId="77777777" w:rsidR="0006166A" w:rsidRPr="00EC6867" w:rsidRDefault="0006166A" w:rsidP="0006166A">
            <w:pPr>
              <w:rPr>
                <w:rFonts w:ascii="Times New Roman" w:eastAsia="Times New Roman" w:hAnsi="Times New Roman" w:cs="Times New Roman"/>
                <w:noProof/>
                <w:sz w:val="20"/>
                <w:szCs w:val="20"/>
              </w:rPr>
            </w:pPr>
          </w:p>
        </w:tc>
      </w:tr>
    </w:tbl>
    <w:p w14:paraId="79B4C2A6" w14:textId="77777777" w:rsidR="0006166A" w:rsidRPr="00EC6867" w:rsidRDefault="0006166A" w:rsidP="0006166A">
      <w:pPr>
        <w:jc w:val="center"/>
        <w:rPr>
          <w:rFonts w:ascii="Times New Roman" w:eastAsia="Times New Roman" w:hAnsi="Times New Roman" w:cs="Times New Roman"/>
          <w:b/>
          <w:noProof/>
          <w:sz w:val="20"/>
          <w:szCs w:val="20"/>
        </w:rPr>
      </w:pPr>
    </w:p>
    <w:p w14:paraId="4BE0C455" w14:textId="77777777" w:rsidR="0006166A" w:rsidRPr="00EC6867" w:rsidRDefault="0006166A" w:rsidP="0006166A">
      <w:pPr>
        <w:rPr>
          <w:rFonts w:ascii="Times New Roman" w:eastAsia="Times New Roman" w:hAnsi="Times New Roman" w:cs="Times New Roman"/>
          <w:noProof/>
        </w:rPr>
      </w:pPr>
    </w:p>
    <w:p w14:paraId="08D8D9DB" w14:textId="77777777" w:rsidR="0006166A" w:rsidRPr="00EC6867" w:rsidRDefault="0006166A" w:rsidP="0006166A">
      <w:pPr>
        <w:rPr>
          <w:rFonts w:ascii="Times New Roman" w:eastAsia="Times New Roman" w:hAnsi="Times New Roman" w:cs="Times New Roman"/>
          <w:noProof/>
        </w:rPr>
      </w:pPr>
    </w:p>
    <w:p w14:paraId="022A6C65" w14:textId="0E03BD66" w:rsidR="0006166A" w:rsidRDefault="0006166A" w:rsidP="0006166A">
      <w:pPr>
        <w:rPr>
          <w:rFonts w:ascii="Times New Roman" w:eastAsia="Times New Roman" w:hAnsi="Times New Roman" w:cs="Times New Roman"/>
          <w:noProof/>
        </w:rPr>
      </w:pPr>
    </w:p>
    <w:p w14:paraId="4085BABC" w14:textId="65599F7A" w:rsidR="00D92AEE" w:rsidRDefault="00D92AEE" w:rsidP="0006166A">
      <w:pPr>
        <w:rPr>
          <w:rFonts w:ascii="Times New Roman" w:eastAsia="Times New Roman" w:hAnsi="Times New Roman" w:cs="Times New Roman"/>
          <w:noProof/>
        </w:rPr>
      </w:pPr>
    </w:p>
    <w:p w14:paraId="3A47FBB7" w14:textId="77777777" w:rsidR="00D92AEE" w:rsidRPr="00EC6867" w:rsidRDefault="00D92AEE" w:rsidP="0006166A">
      <w:pPr>
        <w:rPr>
          <w:rFonts w:ascii="Times New Roman" w:eastAsia="Times New Roman" w:hAnsi="Times New Roman" w:cs="Times New Roman"/>
          <w:noProof/>
        </w:rPr>
      </w:pPr>
    </w:p>
    <w:p w14:paraId="41CDF700" w14:textId="77777777" w:rsidR="008E5A1A" w:rsidRDefault="008E5A1A" w:rsidP="0006166A">
      <w:pPr>
        <w:jc w:val="center"/>
        <w:rPr>
          <w:rFonts w:ascii="Times New Roman" w:eastAsia="Times New Roman" w:hAnsi="Times New Roman" w:cs="Times New Roman"/>
          <w:b/>
          <w:noProof/>
          <w:sz w:val="22"/>
          <w:szCs w:val="22"/>
        </w:rPr>
      </w:pPr>
    </w:p>
    <w:p w14:paraId="308D1D42" w14:textId="0E893BF6"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30A83A28" w14:textId="79AF0681"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3. godina s</w:t>
      </w:r>
      <w:r w:rsidR="005D6F7F">
        <w:rPr>
          <w:rFonts w:ascii="Times New Roman" w:eastAsia="Times New Roman" w:hAnsi="Times New Roman" w:cs="Times New Roman"/>
          <w:b/>
          <w:noProof/>
          <w:sz w:val="22"/>
          <w:szCs w:val="22"/>
        </w:rPr>
        <w:t>tudija, ljetni- 6. semestar-202</w:t>
      </w:r>
      <w:r w:rsidR="001F519F">
        <w:rPr>
          <w:rFonts w:ascii="Times New Roman" w:eastAsia="Times New Roman" w:hAnsi="Times New Roman" w:cs="Times New Roman"/>
          <w:b/>
          <w:noProof/>
          <w:sz w:val="22"/>
          <w:szCs w:val="22"/>
        </w:rPr>
        <w:t>4</w:t>
      </w:r>
      <w:r w:rsidR="005D6F7F">
        <w:rPr>
          <w:rFonts w:ascii="Times New Roman" w:eastAsia="Times New Roman" w:hAnsi="Times New Roman" w:cs="Times New Roman"/>
          <w:b/>
          <w:noProof/>
          <w:sz w:val="22"/>
          <w:szCs w:val="22"/>
        </w:rPr>
        <w:t>./202</w:t>
      </w:r>
      <w:r w:rsidR="001F519F">
        <w:rPr>
          <w:rFonts w:ascii="Times New Roman" w:eastAsia="Times New Roman" w:hAnsi="Times New Roman" w:cs="Times New Roman"/>
          <w:b/>
          <w:noProof/>
          <w:sz w:val="22"/>
          <w:szCs w:val="22"/>
        </w:rPr>
        <w:t>5</w:t>
      </w:r>
      <w:r w:rsidRPr="00EC6867">
        <w:rPr>
          <w:rFonts w:ascii="Times New Roman" w:eastAsia="Times New Roman" w:hAnsi="Times New Roman" w:cs="Times New Roman"/>
          <w:b/>
          <w:noProof/>
          <w:sz w:val="22"/>
          <w:szCs w:val="22"/>
        </w:rPr>
        <w:t>.</w:t>
      </w:r>
    </w:p>
    <w:p w14:paraId="40CBDE75"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87"/>
        <w:gridCol w:w="3092"/>
        <w:gridCol w:w="1200"/>
        <w:gridCol w:w="600"/>
        <w:gridCol w:w="4050"/>
        <w:gridCol w:w="810"/>
        <w:gridCol w:w="630"/>
        <w:gridCol w:w="720"/>
        <w:gridCol w:w="630"/>
        <w:gridCol w:w="540"/>
        <w:gridCol w:w="720"/>
        <w:gridCol w:w="630"/>
      </w:tblGrid>
      <w:tr w:rsidR="0006166A" w:rsidRPr="00EC6867" w14:paraId="2947FBB7" w14:textId="77777777" w:rsidTr="004B2D75">
        <w:trPr>
          <w:trHeight w:val="256"/>
        </w:trPr>
        <w:tc>
          <w:tcPr>
            <w:tcW w:w="709" w:type="dxa"/>
            <w:vMerge w:val="restart"/>
            <w:tcBorders>
              <w:bottom w:val="single" w:sz="12" w:space="0" w:color="auto"/>
            </w:tcBorders>
            <w:shd w:val="clear" w:color="auto" w:fill="E6E6E6"/>
            <w:vAlign w:val="center"/>
          </w:tcPr>
          <w:p w14:paraId="682204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987" w:type="dxa"/>
            <w:vMerge w:val="restart"/>
            <w:tcBorders>
              <w:bottom w:val="single" w:sz="12" w:space="0" w:color="auto"/>
            </w:tcBorders>
            <w:shd w:val="clear" w:color="auto" w:fill="E6E6E6"/>
            <w:vAlign w:val="center"/>
          </w:tcPr>
          <w:p w14:paraId="7C1CEFD8"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3092" w:type="dxa"/>
            <w:vMerge w:val="restart"/>
            <w:tcBorders>
              <w:bottom w:val="single" w:sz="12" w:space="0" w:color="auto"/>
            </w:tcBorders>
            <w:shd w:val="clear" w:color="auto" w:fill="E6E6E6"/>
            <w:vAlign w:val="center"/>
          </w:tcPr>
          <w:p w14:paraId="7D2A373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57951BA9"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0E5304C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21EB0CB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51540B85"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204ABFE4"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890" w:type="dxa"/>
            <w:gridSpan w:val="3"/>
            <w:tcBorders>
              <w:bottom w:val="single" w:sz="4" w:space="0" w:color="auto"/>
            </w:tcBorders>
            <w:shd w:val="clear" w:color="auto" w:fill="E6E6E6"/>
            <w:vAlign w:val="center"/>
          </w:tcPr>
          <w:p w14:paraId="6EB047B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630" w:type="dxa"/>
            <w:vMerge w:val="restart"/>
            <w:shd w:val="clear" w:color="auto" w:fill="E6E6E6"/>
          </w:tcPr>
          <w:p w14:paraId="7BBD53E2"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4CD8787F" w14:textId="77777777" w:rsidTr="004B2D75">
        <w:trPr>
          <w:trHeight w:val="531"/>
        </w:trPr>
        <w:tc>
          <w:tcPr>
            <w:tcW w:w="709" w:type="dxa"/>
            <w:vMerge/>
            <w:tcBorders>
              <w:top w:val="single" w:sz="18" w:space="0" w:color="auto"/>
              <w:bottom w:val="single" w:sz="12" w:space="0" w:color="auto"/>
            </w:tcBorders>
            <w:shd w:val="clear" w:color="auto" w:fill="auto"/>
          </w:tcPr>
          <w:p w14:paraId="499063A3"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tcBorders>
              <w:top w:val="single" w:sz="4" w:space="0" w:color="auto"/>
              <w:bottom w:val="single" w:sz="12" w:space="0" w:color="auto"/>
            </w:tcBorders>
            <w:shd w:val="clear" w:color="auto" w:fill="auto"/>
          </w:tcPr>
          <w:p w14:paraId="434B3AFB" w14:textId="77777777" w:rsidR="0006166A" w:rsidRPr="00EC6867" w:rsidRDefault="0006166A" w:rsidP="0006166A">
            <w:pPr>
              <w:rPr>
                <w:rFonts w:ascii="Times New Roman" w:eastAsia="Times New Roman" w:hAnsi="Times New Roman" w:cs="Times New Roman"/>
                <w:noProof/>
                <w:sz w:val="20"/>
                <w:szCs w:val="20"/>
              </w:rPr>
            </w:pPr>
          </w:p>
        </w:tc>
        <w:tc>
          <w:tcPr>
            <w:tcW w:w="3092" w:type="dxa"/>
            <w:vMerge/>
            <w:tcBorders>
              <w:top w:val="single" w:sz="4" w:space="0" w:color="auto"/>
              <w:bottom w:val="single" w:sz="12" w:space="0" w:color="auto"/>
            </w:tcBorders>
            <w:shd w:val="clear" w:color="auto" w:fill="auto"/>
          </w:tcPr>
          <w:p w14:paraId="38229610"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21E3A65A"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35718990"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5FB71BFF"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0EB9F8C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0F8AB14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56BFE4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1AB5CD8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540" w:type="dxa"/>
            <w:tcBorders>
              <w:top w:val="single" w:sz="4" w:space="0" w:color="auto"/>
              <w:bottom w:val="single" w:sz="12" w:space="0" w:color="auto"/>
            </w:tcBorders>
            <w:shd w:val="clear" w:color="auto" w:fill="auto"/>
            <w:vAlign w:val="center"/>
          </w:tcPr>
          <w:p w14:paraId="4B9A320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757D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vMerge/>
            <w:tcBorders>
              <w:bottom w:val="single" w:sz="12" w:space="0" w:color="auto"/>
            </w:tcBorders>
          </w:tcPr>
          <w:p w14:paraId="7554AF5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DD67DB0" w14:textId="77777777" w:rsidTr="004B2D75">
        <w:trPr>
          <w:trHeight w:val="249"/>
        </w:trPr>
        <w:tc>
          <w:tcPr>
            <w:tcW w:w="709" w:type="dxa"/>
            <w:tcBorders>
              <w:top w:val="single" w:sz="12" w:space="0" w:color="auto"/>
            </w:tcBorders>
            <w:shd w:val="clear" w:color="auto" w:fill="auto"/>
            <w:vAlign w:val="center"/>
          </w:tcPr>
          <w:p w14:paraId="279387C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tcBorders>
              <w:top w:val="single" w:sz="12" w:space="0" w:color="auto"/>
            </w:tcBorders>
            <w:shd w:val="clear" w:color="auto" w:fill="auto"/>
            <w:vAlign w:val="center"/>
          </w:tcPr>
          <w:p w14:paraId="61CC2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ZP601</w:t>
            </w:r>
          </w:p>
        </w:tc>
        <w:tc>
          <w:tcPr>
            <w:tcW w:w="3092" w:type="dxa"/>
            <w:tcBorders>
              <w:top w:val="single" w:sz="12" w:space="0" w:color="auto"/>
            </w:tcBorders>
            <w:shd w:val="clear" w:color="auto" w:fill="auto"/>
            <w:vAlign w:val="center"/>
          </w:tcPr>
          <w:p w14:paraId="6FCF000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III</w:t>
            </w:r>
          </w:p>
        </w:tc>
        <w:tc>
          <w:tcPr>
            <w:tcW w:w="1200" w:type="dxa"/>
            <w:tcBorders>
              <w:top w:val="single" w:sz="12" w:space="0" w:color="auto"/>
            </w:tcBorders>
            <w:shd w:val="clear" w:color="auto" w:fill="auto"/>
            <w:vAlign w:val="center"/>
          </w:tcPr>
          <w:p w14:paraId="734192C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5A945B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6A240DF3" w14:textId="09FA452D" w:rsidR="0006166A" w:rsidRPr="001F519F" w:rsidRDefault="001F519F"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doc.</w:t>
            </w:r>
            <w:r w:rsidR="00DD0C7A" w:rsidRPr="001F519F">
              <w:rPr>
                <w:rFonts w:ascii="Times New Roman" w:eastAsia="Times New Roman" w:hAnsi="Times New Roman" w:cs="Times New Roman"/>
                <w:bCs/>
                <w:noProof/>
                <w:sz w:val="20"/>
                <w:szCs w:val="20"/>
              </w:rPr>
              <w:t>d</w:t>
            </w:r>
            <w:r w:rsidR="0006166A" w:rsidRPr="001F519F">
              <w:rPr>
                <w:rFonts w:ascii="Times New Roman" w:eastAsia="Times New Roman" w:hAnsi="Times New Roman" w:cs="Times New Roman"/>
                <w:bCs/>
                <w:noProof/>
                <w:sz w:val="20"/>
                <w:szCs w:val="20"/>
              </w:rPr>
              <w:t>r.sc. Zdravko Drenjančević, v.pred.</w:t>
            </w:r>
          </w:p>
        </w:tc>
        <w:tc>
          <w:tcPr>
            <w:tcW w:w="810" w:type="dxa"/>
            <w:tcBorders>
              <w:top w:val="single" w:sz="12" w:space="0" w:color="auto"/>
            </w:tcBorders>
            <w:shd w:val="clear" w:color="auto" w:fill="auto"/>
            <w:vAlign w:val="center"/>
          </w:tcPr>
          <w:p w14:paraId="74B0E5A7" w14:textId="714CE326" w:rsidR="0006166A" w:rsidRPr="001F519F" w:rsidRDefault="00D12E2D" w:rsidP="004E46CD">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41672297" w14:textId="2D94C754"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186574E4" w14:textId="6CF5AC49" w:rsidR="0006166A" w:rsidRPr="001F519F" w:rsidRDefault="00D12E2D" w:rsidP="00C61634">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0741FB44"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951082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04B31066"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6488C41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9072D9A" w14:textId="77777777" w:rsidTr="004B2D75">
        <w:trPr>
          <w:trHeight w:val="249"/>
        </w:trPr>
        <w:tc>
          <w:tcPr>
            <w:tcW w:w="709" w:type="dxa"/>
            <w:tcBorders>
              <w:top w:val="single" w:sz="12" w:space="0" w:color="auto"/>
            </w:tcBorders>
            <w:shd w:val="clear" w:color="auto" w:fill="auto"/>
            <w:vAlign w:val="center"/>
          </w:tcPr>
          <w:p w14:paraId="58A0CE0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87" w:type="dxa"/>
            <w:tcBorders>
              <w:top w:val="single" w:sz="12" w:space="0" w:color="auto"/>
            </w:tcBorders>
            <w:shd w:val="clear" w:color="auto" w:fill="auto"/>
            <w:vAlign w:val="center"/>
          </w:tcPr>
          <w:p w14:paraId="2C0C135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IG202</w:t>
            </w:r>
          </w:p>
        </w:tc>
        <w:tc>
          <w:tcPr>
            <w:tcW w:w="3092" w:type="dxa"/>
            <w:tcBorders>
              <w:top w:val="single" w:sz="12" w:space="0" w:color="auto"/>
            </w:tcBorders>
            <w:shd w:val="clear" w:color="auto" w:fill="auto"/>
            <w:vAlign w:val="center"/>
          </w:tcPr>
          <w:p w14:paraId="664EF10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ANALITIČKA HARMONIJA </w:t>
            </w:r>
          </w:p>
        </w:tc>
        <w:tc>
          <w:tcPr>
            <w:tcW w:w="1200" w:type="dxa"/>
            <w:tcBorders>
              <w:top w:val="single" w:sz="12" w:space="0" w:color="auto"/>
            </w:tcBorders>
            <w:shd w:val="clear" w:color="auto" w:fill="auto"/>
            <w:vAlign w:val="center"/>
          </w:tcPr>
          <w:p w14:paraId="7D81A6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71DCB01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837BF01" w14:textId="77777777" w:rsidR="008776C5" w:rsidRPr="001F519F" w:rsidRDefault="008776C5" w:rsidP="008776C5">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red. prof. art. Sanda Majurec</w:t>
            </w:r>
          </w:p>
          <w:p w14:paraId="66ECB6E0" w14:textId="10FAF972" w:rsidR="0006166A" w:rsidRPr="001F519F" w:rsidRDefault="004F203E"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noProof/>
                <w:sz w:val="20"/>
                <w:szCs w:val="20"/>
              </w:rPr>
              <w:t>Tihomir Ranogajac, ass.</w:t>
            </w:r>
          </w:p>
        </w:tc>
        <w:tc>
          <w:tcPr>
            <w:tcW w:w="810" w:type="dxa"/>
            <w:tcBorders>
              <w:top w:val="single" w:sz="12" w:space="0" w:color="auto"/>
            </w:tcBorders>
            <w:shd w:val="clear" w:color="auto" w:fill="auto"/>
            <w:vAlign w:val="center"/>
          </w:tcPr>
          <w:p w14:paraId="2230913C"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3C4066D1"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0DB5265D" w14:textId="3FAF9DE8"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798D675E" w14:textId="77777777" w:rsidR="0006166A" w:rsidRPr="001F519F" w:rsidRDefault="0006166A" w:rsidP="0006166A">
            <w:pPr>
              <w:jc w:val="center"/>
              <w:rPr>
                <w:rFonts w:ascii="Times New Roman" w:eastAsia="Times New Roman" w:hAnsi="Times New Roman" w:cs="Times New Roman"/>
                <w:bCs/>
                <w:noProof/>
                <w:sz w:val="20"/>
                <w:szCs w:val="20"/>
              </w:rPr>
            </w:pPr>
          </w:p>
          <w:p w14:paraId="40C37A15" w14:textId="77777777" w:rsidR="0006166A" w:rsidRPr="001F519F" w:rsidRDefault="0006166A" w:rsidP="0006166A">
            <w:pPr>
              <w:jc w:val="center"/>
              <w:rPr>
                <w:rFonts w:ascii="Times New Roman" w:eastAsia="Times New Roman" w:hAnsi="Times New Roman" w:cs="Times New Roman"/>
                <w:bCs/>
                <w:i/>
                <w:iCs/>
                <w:noProof/>
                <w:sz w:val="20"/>
                <w:szCs w:val="20"/>
              </w:rPr>
            </w:pPr>
            <w:r w:rsidRPr="001F519F">
              <w:rPr>
                <w:rFonts w:ascii="Times New Roman" w:eastAsia="Times New Roman" w:hAnsi="Times New Roman" w:cs="Times New Roman"/>
                <w:bCs/>
                <w:i/>
                <w:iCs/>
                <w:noProof/>
                <w:sz w:val="20"/>
                <w:szCs w:val="20"/>
              </w:rPr>
              <w:t>1</w:t>
            </w:r>
          </w:p>
        </w:tc>
        <w:tc>
          <w:tcPr>
            <w:tcW w:w="630" w:type="dxa"/>
            <w:tcBorders>
              <w:top w:val="single" w:sz="12" w:space="0" w:color="auto"/>
            </w:tcBorders>
            <w:shd w:val="clear" w:color="auto" w:fill="auto"/>
            <w:vAlign w:val="center"/>
          </w:tcPr>
          <w:p w14:paraId="262F5810"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01522EE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48DD827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4E324C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529D06" w14:textId="77777777" w:rsidTr="004B2D75">
        <w:trPr>
          <w:trHeight w:val="528"/>
        </w:trPr>
        <w:tc>
          <w:tcPr>
            <w:tcW w:w="709" w:type="dxa"/>
            <w:tcBorders>
              <w:top w:val="single" w:sz="12" w:space="0" w:color="auto"/>
            </w:tcBorders>
            <w:shd w:val="clear" w:color="auto" w:fill="auto"/>
            <w:vAlign w:val="center"/>
          </w:tcPr>
          <w:p w14:paraId="336D4D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987" w:type="dxa"/>
            <w:tcBorders>
              <w:top w:val="single" w:sz="12" w:space="0" w:color="auto"/>
            </w:tcBorders>
            <w:shd w:val="clear" w:color="auto" w:fill="auto"/>
            <w:vAlign w:val="center"/>
          </w:tcPr>
          <w:p w14:paraId="0332D3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ZP404</w:t>
            </w:r>
          </w:p>
        </w:tc>
        <w:tc>
          <w:tcPr>
            <w:tcW w:w="3092" w:type="dxa"/>
            <w:tcBorders>
              <w:top w:val="single" w:sz="12" w:space="0" w:color="auto"/>
            </w:tcBorders>
            <w:shd w:val="clear" w:color="auto" w:fill="auto"/>
            <w:vAlign w:val="center"/>
          </w:tcPr>
          <w:p w14:paraId="4FF5448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GLAZBENI OBLICI I STILOVI II</w:t>
            </w:r>
          </w:p>
        </w:tc>
        <w:tc>
          <w:tcPr>
            <w:tcW w:w="1200" w:type="dxa"/>
            <w:tcBorders>
              <w:top w:val="single" w:sz="12" w:space="0" w:color="auto"/>
            </w:tcBorders>
            <w:shd w:val="clear" w:color="auto" w:fill="auto"/>
            <w:vAlign w:val="center"/>
          </w:tcPr>
          <w:p w14:paraId="0F51F69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566CB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0EAF4B49" w14:textId="3B1F61D8" w:rsidR="008776C5" w:rsidRPr="001F519F" w:rsidRDefault="008776C5"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i/>
                <w:noProof/>
                <w:sz w:val="20"/>
                <w:szCs w:val="20"/>
              </w:rPr>
              <w:t>Boris Klarić, umj.sur.</w:t>
            </w:r>
          </w:p>
        </w:tc>
        <w:tc>
          <w:tcPr>
            <w:tcW w:w="810" w:type="dxa"/>
            <w:tcBorders>
              <w:top w:val="single" w:sz="12" w:space="0" w:color="auto"/>
            </w:tcBorders>
            <w:shd w:val="clear" w:color="auto" w:fill="auto"/>
            <w:vAlign w:val="center"/>
          </w:tcPr>
          <w:p w14:paraId="75E7EEAE"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5DBC8E22"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25A5912F" w14:textId="4F49B68E"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5BBF81F4" w14:textId="77777777" w:rsidR="0006166A" w:rsidRPr="001F519F" w:rsidRDefault="0006166A" w:rsidP="0006166A">
            <w:pPr>
              <w:jc w:val="center"/>
              <w:rPr>
                <w:rFonts w:ascii="Times New Roman" w:eastAsia="Times New Roman" w:hAnsi="Times New Roman" w:cs="Times New Roman"/>
                <w:bCs/>
                <w:noProof/>
                <w:sz w:val="20"/>
                <w:szCs w:val="20"/>
              </w:rPr>
            </w:pPr>
          </w:p>
          <w:p w14:paraId="5CE94B3A" w14:textId="77777777" w:rsidR="0006166A" w:rsidRPr="001F519F" w:rsidRDefault="0006166A" w:rsidP="0006166A">
            <w:pPr>
              <w:jc w:val="center"/>
              <w:rPr>
                <w:rFonts w:ascii="Times New Roman" w:eastAsia="Times New Roman" w:hAnsi="Times New Roman" w:cs="Times New Roman"/>
                <w:bCs/>
                <w:i/>
                <w:iCs/>
                <w:noProof/>
                <w:sz w:val="20"/>
                <w:szCs w:val="20"/>
              </w:rPr>
            </w:pPr>
            <w:r w:rsidRPr="001F519F">
              <w:rPr>
                <w:rFonts w:ascii="Times New Roman" w:eastAsia="Times New Roman" w:hAnsi="Times New Roman" w:cs="Times New Roman"/>
                <w:bCs/>
                <w:i/>
                <w:iCs/>
                <w:noProof/>
                <w:sz w:val="20"/>
                <w:szCs w:val="20"/>
              </w:rPr>
              <w:t>1</w:t>
            </w:r>
          </w:p>
        </w:tc>
        <w:tc>
          <w:tcPr>
            <w:tcW w:w="630" w:type="dxa"/>
            <w:tcBorders>
              <w:top w:val="single" w:sz="12" w:space="0" w:color="auto"/>
            </w:tcBorders>
            <w:shd w:val="clear" w:color="auto" w:fill="auto"/>
            <w:vAlign w:val="center"/>
          </w:tcPr>
          <w:p w14:paraId="7CF7C4E3" w14:textId="40EF82A3" w:rsidR="0006166A" w:rsidRPr="00EC6867" w:rsidRDefault="0006166A" w:rsidP="0006166A">
            <w:pPr>
              <w:jc w:val="center"/>
              <w:rPr>
                <w:rFonts w:ascii="Times New Roman" w:eastAsia="Times New Roman" w:hAnsi="Times New Roman" w:cs="Times New Roman"/>
                <w:noProof/>
                <w:sz w:val="20"/>
                <w:szCs w:val="20"/>
              </w:rPr>
            </w:pPr>
          </w:p>
          <w:p w14:paraId="484929FB"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39DC633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56D7176F" w14:textId="77777777" w:rsidR="0006166A" w:rsidRPr="00EC6867" w:rsidRDefault="0006166A" w:rsidP="0006166A">
            <w:pPr>
              <w:jc w:val="center"/>
              <w:rPr>
                <w:rFonts w:ascii="Times New Roman" w:eastAsia="Times New Roman" w:hAnsi="Times New Roman" w:cs="Times New Roman"/>
                <w:noProof/>
                <w:sz w:val="20"/>
                <w:szCs w:val="20"/>
              </w:rPr>
            </w:pPr>
          </w:p>
          <w:p w14:paraId="14AAF117" w14:textId="531C683E"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CEFCB2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7D5E9" w14:textId="77777777" w:rsidTr="004B2D75">
        <w:trPr>
          <w:trHeight w:val="240"/>
        </w:trPr>
        <w:tc>
          <w:tcPr>
            <w:tcW w:w="709" w:type="dxa"/>
            <w:tcBorders>
              <w:top w:val="single" w:sz="12" w:space="0" w:color="auto"/>
            </w:tcBorders>
            <w:shd w:val="clear" w:color="auto" w:fill="auto"/>
            <w:vAlign w:val="center"/>
          </w:tcPr>
          <w:p w14:paraId="7A5EA5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987" w:type="dxa"/>
            <w:tcBorders>
              <w:top w:val="single" w:sz="12" w:space="0" w:color="auto"/>
            </w:tcBorders>
            <w:shd w:val="clear" w:color="auto" w:fill="auto"/>
            <w:vAlign w:val="center"/>
          </w:tcPr>
          <w:p w14:paraId="1C05D3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ZP203</w:t>
            </w:r>
          </w:p>
        </w:tc>
        <w:tc>
          <w:tcPr>
            <w:tcW w:w="3092" w:type="dxa"/>
            <w:tcBorders>
              <w:top w:val="single" w:sz="12" w:space="0" w:color="auto"/>
            </w:tcBorders>
            <w:shd w:val="clear" w:color="auto" w:fill="auto"/>
            <w:vAlign w:val="center"/>
          </w:tcPr>
          <w:p w14:paraId="2690D68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w:t>
            </w:r>
          </w:p>
        </w:tc>
        <w:tc>
          <w:tcPr>
            <w:tcW w:w="1200" w:type="dxa"/>
            <w:tcBorders>
              <w:top w:val="single" w:sz="12" w:space="0" w:color="auto"/>
            </w:tcBorders>
            <w:shd w:val="clear" w:color="auto" w:fill="auto"/>
            <w:vAlign w:val="center"/>
          </w:tcPr>
          <w:p w14:paraId="1D83F0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69B72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D011F92" w14:textId="5F193E3F" w:rsidR="0006166A" w:rsidRPr="001F519F" w:rsidRDefault="0006166A"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i/>
                <w:noProof/>
                <w:sz w:val="20"/>
                <w:szCs w:val="20"/>
              </w:rPr>
              <w:t xml:space="preserve">Ivana Tomić-Obrdalj, </w:t>
            </w:r>
            <w:r w:rsidR="009E3ED4">
              <w:rPr>
                <w:rFonts w:ascii="Times New Roman" w:eastAsia="Times New Roman" w:hAnsi="Times New Roman" w:cs="Times New Roman"/>
                <w:bCs/>
                <w:i/>
                <w:noProof/>
                <w:sz w:val="20"/>
                <w:szCs w:val="20"/>
              </w:rPr>
              <w:t>pred.</w:t>
            </w:r>
          </w:p>
        </w:tc>
        <w:tc>
          <w:tcPr>
            <w:tcW w:w="810" w:type="dxa"/>
            <w:tcBorders>
              <w:top w:val="single" w:sz="12" w:space="0" w:color="auto"/>
            </w:tcBorders>
            <w:shd w:val="clear" w:color="auto" w:fill="auto"/>
            <w:vAlign w:val="center"/>
          </w:tcPr>
          <w:p w14:paraId="1F24E7ED"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65E2384D"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3296CD92" w14:textId="59ED474B"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5E592D95" w14:textId="77777777" w:rsidR="0006166A" w:rsidRPr="001F519F" w:rsidRDefault="0006166A" w:rsidP="0006166A">
            <w:pPr>
              <w:jc w:val="center"/>
              <w:rPr>
                <w:rFonts w:ascii="Times New Roman" w:eastAsia="Times New Roman" w:hAnsi="Times New Roman" w:cs="Times New Roman"/>
                <w:bCs/>
                <w:noProof/>
                <w:sz w:val="20"/>
                <w:szCs w:val="20"/>
              </w:rPr>
            </w:pPr>
          </w:p>
          <w:p w14:paraId="1E369B47" w14:textId="77777777" w:rsidR="0006166A" w:rsidRPr="001F519F" w:rsidRDefault="0006166A" w:rsidP="0006166A">
            <w:pPr>
              <w:jc w:val="center"/>
              <w:rPr>
                <w:rFonts w:ascii="Times New Roman" w:eastAsia="Times New Roman" w:hAnsi="Times New Roman" w:cs="Times New Roman"/>
                <w:bCs/>
                <w:i/>
                <w:iCs/>
                <w:noProof/>
                <w:sz w:val="20"/>
                <w:szCs w:val="20"/>
              </w:rPr>
            </w:pPr>
            <w:r w:rsidRPr="001F519F">
              <w:rPr>
                <w:rFonts w:ascii="Times New Roman" w:eastAsia="Times New Roman" w:hAnsi="Times New Roman" w:cs="Times New Roman"/>
                <w:bCs/>
                <w:i/>
                <w:iCs/>
                <w:noProof/>
                <w:sz w:val="20"/>
                <w:szCs w:val="20"/>
              </w:rPr>
              <w:t>1</w:t>
            </w:r>
          </w:p>
        </w:tc>
        <w:tc>
          <w:tcPr>
            <w:tcW w:w="630" w:type="dxa"/>
            <w:tcBorders>
              <w:top w:val="single" w:sz="12" w:space="0" w:color="auto"/>
            </w:tcBorders>
            <w:shd w:val="clear" w:color="auto" w:fill="auto"/>
            <w:vAlign w:val="center"/>
          </w:tcPr>
          <w:p w14:paraId="2FEFA6B8" w14:textId="4559EEAF" w:rsidR="0006166A" w:rsidRPr="00EC6867" w:rsidRDefault="0006166A" w:rsidP="0006166A">
            <w:pPr>
              <w:jc w:val="center"/>
              <w:rPr>
                <w:rFonts w:ascii="Times New Roman" w:eastAsia="Times New Roman" w:hAnsi="Times New Roman" w:cs="Times New Roman"/>
                <w:noProof/>
                <w:sz w:val="20"/>
                <w:szCs w:val="20"/>
              </w:rPr>
            </w:pPr>
          </w:p>
          <w:p w14:paraId="17DBB5F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62E08564"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720" w:type="dxa"/>
            <w:tcBorders>
              <w:top w:val="single" w:sz="12" w:space="0" w:color="auto"/>
            </w:tcBorders>
            <w:shd w:val="clear" w:color="auto" w:fill="auto"/>
            <w:vAlign w:val="center"/>
          </w:tcPr>
          <w:p w14:paraId="5A6A442A" w14:textId="77777777" w:rsidR="0006166A" w:rsidRPr="00EC6867" w:rsidRDefault="0006166A" w:rsidP="0006166A">
            <w:pPr>
              <w:jc w:val="center"/>
              <w:rPr>
                <w:rFonts w:ascii="Times New Roman" w:eastAsia="Times New Roman" w:hAnsi="Times New Roman" w:cs="Times New Roman"/>
                <w:noProof/>
                <w:color w:val="FF0000"/>
                <w:sz w:val="20"/>
                <w:szCs w:val="20"/>
              </w:rPr>
            </w:pPr>
          </w:p>
          <w:p w14:paraId="39C5DC3F" w14:textId="2626921B"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12" w:space="0" w:color="auto"/>
            </w:tcBorders>
          </w:tcPr>
          <w:p w14:paraId="769F2052"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7F18CEC2" w14:textId="77777777" w:rsidTr="004B2D75">
        <w:trPr>
          <w:trHeight w:val="231"/>
        </w:trPr>
        <w:tc>
          <w:tcPr>
            <w:tcW w:w="709" w:type="dxa"/>
            <w:tcBorders>
              <w:top w:val="single" w:sz="12" w:space="0" w:color="auto"/>
            </w:tcBorders>
            <w:shd w:val="clear" w:color="auto" w:fill="auto"/>
            <w:vAlign w:val="center"/>
          </w:tcPr>
          <w:p w14:paraId="2EC629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tc>
        <w:tc>
          <w:tcPr>
            <w:tcW w:w="987" w:type="dxa"/>
            <w:tcBorders>
              <w:top w:val="single" w:sz="12" w:space="0" w:color="auto"/>
            </w:tcBorders>
            <w:shd w:val="clear" w:color="auto" w:fill="auto"/>
            <w:vAlign w:val="center"/>
          </w:tcPr>
          <w:p w14:paraId="0339D07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GP204</w:t>
            </w:r>
          </w:p>
        </w:tc>
        <w:tc>
          <w:tcPr>
            <w:tcW w:w="3092" w:type="dxa"/>
            <w:tcBorders>
              <w:top w:val="single" w:sz="12" w:space="0" w:color="auto"/>
            </w:tcBorders>
            <w:shd w:val="clear" w:color="auto" w:fill="auto"/>
            <w:vAlign w:val="center"/>
          </w:tcPr>
          <w:p w14:paraId="5BFFB11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w:t>
            </w:r>
          </w:p>
        </w:tc>
        <w:tc>
          <w:tcPr>
            <w:tcW w:w="1200" w:type="dxa"/>
            <w:tcBorders>
              <w:top w:val="single" w:sz="12" w:space="0" w:color="auto"/>
            </w:tcBorders>
            <w:shd w:val="clear" w:color="auto" w:fill="auto"/>
            <w:vAlign w:val="center"/>
          </w:tcPr>
          <w:p w14:paraId="7B3A626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9DD009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300E362E" w14:textId="77777777" w:rsidR="0006166A" w:rsidRPr="001F519F" w:rsidRDefault="0006166A"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Davor Dedić, v.pred.</w:t>
            </w:r>
          </w:p>
        </w:tc>
        <w:tc>
          <w:tcPr>
            <w:tcW w:w="810" w:type="dxa"/>
            <w:tcBorders>
              <w:top w:val="single" w:sz="12" w:space="0" w:color="auto"/>
            </w:tcBorders>
            <w:shd w:val="clear" w:color="auto" w:fill="auto"/>
            <w:vAlign w:val="center"/>
          </w:tcPr>
          <w:p w14:paraId="6237E284" w14:textId="3D8F32AB" w:rsidR="0006166A" w:rsidRPr="001F519F" w:rsidRDefault="00C61634" w:rsidP="00123951">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14F9BBA5" w14:textId="067A6893" w:rsidR="0006166A" w:rsidRPr="001F519F" w:rsidRDefault="00C61634"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4BA06CAD" w14:textId="39978FF4" w:rsidR="0006166A" w:rsidRPr="001F519F" w:rsidRDefault="00C61634"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64760A7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shd w:val="clear" w:color="auto" w:fill="auto"/>
            <w:vAlign w:val="center"/>
          </w:tcPr>
          <w:p w14:paraId="1F7CDE2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14639DB1" w14:textId="77777777" w:rsidR="0006166A" w:rsidRPr="00EC6867" w:rsidRDefault="0006166A" w:rsidP="0006166A">
            <w:pPr>
              <w:jc w:val="center"/>
              <w:rPr>
                <w:rFonts w:ascii="Times New Roman" w:eastAsia="Times New Roman" w:hAnsi="Times New Roman" w:cs="Times New Roman"/>
                <w:noProof/>
                <w:color w:val="FF0000"/>
                <w:sz w:val="20"/>
                <w:szCs w:val="20"/>
              </w:rPr>
            </w:pPr>
          </w:p>
        </w:tc>
        <w:tc>
          <w:tcPr>
            <w:tcW w:w="630" w:type="dxa"/>
            <w:tcBorders>
              <w:top w:val="single" w:sz="12" w:space="0" w:color="auto"/>
            </w:tcBorders>
          </w:tcPr>
          <w:p w14:paraId="4CA55E20" w14:textId="77777777" w:rsidR="0006166A" w:rsidRPr="00EC6867" w:rsidRDefault="0006166A" w:rsidP="0006166A">
            <w:pPr>
              <w:jc w:val="center"/>
              <w:rPr>
                <w:rFonts w:ascii="Times New Roman" w:eastAsia="Times New Roman" w:hAnsi="Times New Roman" w:cs="Times New Roman"/>
                <w:noProof/>
                <w:color w:val="FF0000"/>
                <w:sz w:val="20"/>
                <w:szCs w:val="20"/>
              </w:rPr>
            </w:pPr>
          </w:p>
        </w:tc>
      </w:tr>
      <w:tr w:rsidR="0006166A" w:rsidRPr="00EC6867" w14:paraId="0EA87E5E" w14:textId="77777777" w:rsidTr="004B2D75">
        <w:trPr>
          <w:trHeight w:val="579"/>
        </w:trPr>
        <w:tc>
          <w:tcPr>
            <w:tcW w:w="709" w:type="dxa"/>
            <w:tcBorders>
              <w:top w:val="single" w:sz="12" w:space="0" w:color="auto"/>
            </w:tcBorders>
            <w:shd w:val="clear" w:color="auto" w:fill="auto"/>
            <w:vAlign w:val="center"/>
          </w:tcPr>
          <w:p w14:paraId="75C0E03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987" w:type="dxa"/>
            <w:tcBorders>
              <w:top w:val="single" w:sz="12" w:space="0" w:color="auto"/>
            </w:tcBorders>
            <w:shd w:val="clear" w:color="auto" w:fill="auto"/>
            <w:vAlign w:val="center"/>
          </w:tcPr>
          <w:p w14:paraId="03665BA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608</w:t>
            </w:r>
          </w:p>
        </w:tc>
        <w:tc>
          <w:tcPr>
            <w:tcW w:w="3092" w:type="dxa"/>
            <w:tcBorders>
              <w:top w:val="single" w:sz="12" w:space="0" w:color="auto"/>
            </w:tcBorders>
            <w:shd w:val="clear" w:color="auto" w:fill="auto"/>
            <w:vAlign w:val="center"/>
          </w:tcPr>
          <w:p w14:paraId="08D6B5A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III</w:t>
            </w:r>
          </w:p>
        </w:tc>
        <w:tc>
          <w:tcPr>
            <w:tcW w:w="1200" w:type="dxa"/>
            <w:tcBorders>
              <w:top w:val="single" w:sz="12" w:space="0" w:color="auto"/>
            </w:tcBorders>
            <w:shd w:val="clear" w:color="auto" w:fill="auto"/>
            <w:vAlign w:val="center"/>
          </w:tcPr>
          <w:p w14:paraId="300403B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2510405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2BA07839" w14:textId="462DECB6" w:rsidR="0006166A" w:rsidRPr="001F519F" w:rsidRDefault="001F519F"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red</w:t>
            </w:r>
            <w:r w:rsidR="0006166A" w:rsidRPr="001F519F">
              <w:rPr>
                <w:rFonts w:ascii="Times New Roman" w:eastAsia="Times New Roman" w:hAnsi="Times New Roman" w:cs="Times New Roman"/>
                <w:bCs/>
                <w:noProof/>
                <w:sz w:val="20"/>
                <w:szCs w:val="20"/>
              </w:rPr>
              <w:t>.prof. art.dr.sc. Antoaneta Radočaj Jerković</w:t>
            </w:r>
          </w:p>
          <w:p w14:paraId="7B819C9A" w14:textId="4630E684" w:rsidR="003C0C2F" w:rsidRPr="001F519F" w:rsidRDefault="003C0C2F"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Davor Dedić, v. pred.</w:t>
            </w:r>
          </w:p>
        </w:tc>
        <w:tc>
          <w:tcPr>
            <w:tcW w:w="810" w:type="dxa"/>
            <w:tcBorders>
              <w:top w:val="single" w:sz="12" w:space="0" w:color="auto"/>
            </w:tcBorders>
            <w:shd w:val="clear" w:color="auto" w:fill="auto"/>
            <w:vAlign w:val="center"/>
          </w:tcPr>
          <w:p w14:paraId="472340FA" w14:textId="77777777" w:rsidR="0006166A"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2</w:t>
            </w:r>
          </w:p>
          <w:p w14:paraId="3661ACF8" w14:textId="77777777" w:rsidR="00580363" w:rsidRPr="001F519F" w:rsidRDefault="00580363"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5C3564A8" w14:textId="2E80862C"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5D083E8D" w14:textId="77777777" w:rsidR="003C0C2F" w:rsidRPr="001F519F" w:rsidRDefault="003C0C2F" w:rsidP="0006166A">
            <w:pPr>
              <w:jc w:val="center"/>
              <w:rPr>
                <w:rFonts w:ascii="Times New Roman" w:eastAsia="Times New Roman" w:hAnsi="Times New Roman" w:cs="Times New Roman"/>
                <w:bCs/>
                <w:noProof/>
                <w:sz w:val="20"/>
                <w:szCs w:val="20"/>
              </w:rPr>
            </w:pPr>
          </w:p>
          <w:p w14:paraId="07637493"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2A</w:t>
            </w:r>
          </w:p>
        </w:tc>
        <w:tc>
          <w:tcPr>
            <w:tcW w:w="630" w:type="dxa"/>
            <w:tcBorders>
              <w:top w:val="single" w:sz="12" w:space="0" w:color="auto"/>
            </w:tcBorders>
            <w:shd w:val="clear" w:color="auto" w:fill="auto"/>
            <w:vAlign w:val="center"/>
          </w:tcPr>
          <w:p w14:paraId="0D7BE2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shd w:val="clear" w:color="auto" w:fill="auto"/>
            <w:vAlign w:val="center"/>
          </w:tcPr>
          <w:p w14:paraId="64A6697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12" w:space="0" w:color="auto"/>
            </w:tcBorders>
            <w:shd w:val="clear" w:color="auto" w:fill="auto"/>
            <w:vAlign w:val="center"/>
          </w:tcPr>
          <w:p w14:paraId="205496F1" w14:textId="77777777" w:rsidR="003C0C2F" w:rsidRDefault="003C0C2F" w:rsidP="0006166A">
            <w:pPr>
              <w:jc w:val="center"/>
              <w:rPr>
                <w:rFonts w:ascii="Times New Roman" w:eastAsia="Times New Roman" w:hAnsi="Times New Roman" w:cs="Times New Roman"/>
                <w:noProof/>
                <w:sz w:val="20"/>
                <w:szCs w:val="20"/>
              </w:rPr>
            </w:pPr>
          </w:p>
          <w:p w14:paraId="5F28AF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630" w:type="dxa"/>
            <w:tcBorders>
              <w:top w:val="single" w:sz="12" w:space="0" w:color="auto"/>
            </w:tcBorders>
          </w:tcPr>
          <w:p w14:paraId="36E1C7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9D4DED8" w14:textId="77777777" w:rsidTr="004B2D75">
        <w:trPr>
          <w:trHeight w:val="298"/>
        </w:trPr>
        <w:tc>
          <w:tcPr>
            <w:tcW w:w="709" w:type="dxa"/>
            <w:vMerge w:val="restart"/>
            <w:shd w:val="clear" w:color="auto" w:fill="auto"/>
            <w:vAlign w:val="center"/>
          </w:tcPr>
          <w:p w14:paraId="71048D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p w14:paraId="56A22352" w14:textId="77777777" w:rsidR="0006166A" w:rsidRPr="00EC6867" w:rsidRDefault="0006166A" w:rsidP="0006166A">
            <w:pPr>
              <w:rPr>
                <w:rFonts w:ascii="Times New Roman" w:eastAsia="Times New Roman" w:hAnsi="Times New Roman" w:cs="Times New Roman"/>
                <w:noProof/>
                <w:sz w:val="20"/>
                <w:szCs w:val="20"/>
              </w:rPr>
            </w:pPr>
          </w:p>
          <w:p w14:paraId="2531F767"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val="restart"/>
            <w:shd w:val="clear" w:color="auto" w:fill="auto"/>
            <w:vAlign w:val="center"/>
          </w:tcPr>
          <w:p w14:paraId="08ECF28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ZP605</w:t>
            </w:r>
          </w:p>
        </w:tc>
        <w:tc>
          <w:tcPr>
            <w:tcW w:w="3092" w:type="dxa"/>
            <w:vMerge w:val="restart"/>
            <w:shd w:val="clear" w:color="auto" w:fill="auto"/>
            <w:vAlign w:val="center"/>
          </w:tcPr>
          <w:p w14:paraId="051FE8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III</w:t>
            </w:r>
          </w:p>
        </w:tc>
        <w:tc>
          <w:tcPr>
            <w:tcW w:w="1200" w:type="dxa"/>
            <w:vMerge w:val="restart"/>
            <w:shd w:val="clear" w:color="auto" w:fill="auto"/>
            <w:vAlign w:val="center"/>
          </w:tcPr>
          <w:p w14:paraId="341F969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3AE1A0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7CE3F420" w14:textId="744E2A02" w:rsidR="0006166A" w:rsidRPr="001F519F" w:rsidRDefault="0006166A" w:rsidP="0006166A">
            <w:pPr>
              <w:rPr>
                <w:rFonts w:ascii="Times New Roman" w:eastAsia="Times New Roman" w:hAnsi="Times New Roman" w:cs="Times New Roman"/>
                <w:bCs/>
                <w:noProof/>
                <w:sz w:val="20"/>
                <w:szCs w:val="20"/>
              </w:rPr>
            </w:pPr>
          </w:p>
        </w:tc>
        <w:tc>
          <w:tcPr>
            <w:tcW w:w="810" w:type="dxa"/>
            <w:vMerge w:val="restart"/>
            <w:tcBorders>
              <w:top w:val="single" w:sz="4" w:space="0" w:color="auto"/>
            </w:tcBorders>
            <w:shd w:val="clear" w:color="auto" w:fill="auto"/>
            <w:vAlign w:val="center"/>
          </w:tcPr>
          <w:p w14:paraId="50196D47"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4" w:space="0" w:color="auto"/>
              <w:bottom w:val="dashSmallGap" w:sz="4" w:space="0" w:color="auto"/>
            </w:tcBorders>
            <w:shd w:val="clear" w:color="auto" w:fill="auto"/>
            <w:vAlign w:val="center"/>
          </w:tcPr>
          <w:p w14:paraId="7A822E28"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720" w:type="dxa"/>
            <w:tcBorders>
              <w:top w:val="single" w:sz="4" w:space="0" w:color="auto"/>
              <w:bottom w:val="dashSmallGap" w:sz="4" w:space="0" w:color="auto"/>
            </w:tcBorders>
            <w:shd w:val="clear" w:color="auto" w:fill="auto"/>
            <w:vAlign w:val="center"/>
          </w:tcPr>
          <w:p w14:paraId="6F31ADEA"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bottom w:val="dashSmallGap" w:sz="4" w:space="0" w:color="auto"/>
            </w:tcBorders>
            <w:shd w:val="clear" w:color="auto" w:fill="auto"/>
            <w:vAlign w:val="center"/>
          </w:tcPr>
          <w:p w14:paraId="5FE9CDBC" w14:textId="632193F2"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shd w:val="clear" w:color="auto" w:fill="auto"/>
            <w:vAlign w:val="center"/>
          </w:tcPr>
          <w:p w14:paraId="27869C8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722F00B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103A5B7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6B3F2DD" w14:textId="77777777" w:rsidTr="004B2D75">
        <w:trPr>
          <w:trHeight w:val="298"/>
        </w:trPr>
        <w:tc>
          <w:tcPr>
            <w:tcW w:w="709" w:type="dxa"/>
            <w:vMerge/>
            <w:shd w:val="clear" w:color="auto" w:fill="auto"/>
            <w:vAlign w:val="center"/>
          </w:tcPr>
          <w:p w14:paraId="6675D7C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51E4399F"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B836F6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3C560981"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4BB76517"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55AE0B48" w14:textId="1B4016F8" w:rsidR="0006166A" w:rsidRPr="001F519F"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univ.spec.</w:t>
            </w:r>
            <w:r w:rsidR="0006166A" w:rsidRPr="001F519F">
              <w:rPr>
                <w:rFonts w:ascii="Times New Roman" w:eastAsia="Times New Roman" w:hAnsi="Times New Roman" w:cs="Times New Roman"/>
                <w:bCs/>
                <w:noProof/>
                <w:sz w:val="20"/>
                <w:szCs w:val="20"/>
              </w:rPr>
              <w:t>Ivan Karša, v.pred.</w:t>
            </w:r>
          </w:p>
        </w:tc>
        <w:tc>
          <w:tcPr>
            <w:tcW w:w="810" w:type="dxa"/>
            <w:vMerge/>
            <w:tcBorders>
              <w:top w:val="single" w:sz="4" w:space="0" w:color="auto"/>
            </w:tcBorders>
            <w:shd w:val="clear" w:color="auto" w:fill="auto"/>
            <w:vAlign w:val="center"/>
          </w:tcPr>
          <w:p w14:paraId="10F3A087" w14:textId="77777777" w:rsidR="0006166A" w:rsidRPr="001F519F" w:rsidRDefault="0006166A" w:rsidP="0006166A">
            <w:pPr>
              <w:jc w:val="center"/>
              <w:rPr>
                <w:rFonts w:ascii="Times New Roman" w:eastAsia="Times New Roman" w:hAnsi="Times New Roman" w:cs="Times New Roman"/>
                <w:bCs/>
                <w:noProof/>
                <w:sz w:val="18"/>
                <w:szCs w:val="20"/>
              </w:rPr>
            </w:pPr>
          </w:p>
        </w:tc>
        <w:tc>
          <w:tcPr>
            <w:tcW w:w="630" w:type="dxa"/>
            <w:tcBorders>
              <w:top w:val="single" w:sz="4" w:space="0" w:color="auto"/>
              <w:bottom w:val="dashSmallGap" w:sz="4" w:space="0" w:color="auto"/>
            </w:tcBorders>
            <w:shd w:val="clear" w:color="auto" w:fill="auto"/>
            <w:vAlign w:val="center"/>
          </w:tcPr>
          <w:p w14:paraId="6D620693"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720" w:type="dxa"/>
            <w:tcBorders>
              <w:top w:val="single" w:sz="4" w:space="0" w:color="auto"/>
              <w:bottom w:val="dashSmallGap" w:sz="4" w:space="0" w:color="auto"/>
            </w:tcBorders>
            <w:shd w:val="clear" w:color="auto" w:fill="auto"/>
            <w:vAlign w:val="center"/>
          </w:tcPr>
          <w:p w14:paraId="64A323B2"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bottom w:val="dashSmallGap" w:sz="4" w:space="0" w:color="auto"/>
            </w:tcBorders>
            <w:shd w:val="clear" w:color="auto" w:fill="auto"/>
            <w:vAlign w:val="center"/>
          </w:tcPr>
          <w:p w14:paraId="619D4BE3" w14:textId="2B2A9B60" w:rsidR="0006166A" w:rsidRPr="00EC6867" w:rsidRDefault="00C87952"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single" w:sz="4" w:space="0" w:color="auto"/>
              <w:bottom w:val="dashSmallGap" w:sz="4" w:space="0" w:color="auto"/>
            </w:tcBorders>
            <w:shd w:val="clear" w:color="auto" w:fill="auto"/>
            <w:vAlign w:val="center"/>
          </w:tcPr>
          <w:p w14:paraId="6A7536B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bottom w:val="dashSmallGap" w:sz="4" w:space="0" w:color="auto"/>
            </w:tcBorders>
            <w:shd w:val="clear" w:color="auto" w:fill="auto"/>
            <w:vAlign w:val="center"/>
          </w:tcPr>
          <w:p w14:paraId="2DC07F2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bottom w:val="dashSmallGap" w:sz="4" w:space="0" w:color="auto"/>
            </w:tcBorders>
          </w:tcPr>
          <w:p w14:paraId="4CDB5E0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121723F" w14:textId="77777777" w:rsidTr="004B2D75">
        <w:trPr>
          <w:trHeight w:val="175"/>
        </w:trPr>
        <w:tc>
          <w:tcPr>
            <w:tcW w:w="709" w:type="dxa"/>
            <w:vMerge/>
            <w:shd w:val="clear" w:color="auto" w:fill="auto"/>
            <w:vAlign w:val="center"/>
          </w:tcPr>
          <w:p w14:paraId="1078CF78"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05BBF781"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1712B93A"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4458A3BD"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178E4FF2"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499DB8ED" w14:textId="4FF1CA39" w:rsidR="0006166A" w:rsidRPr="001F519F"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dr.sc.</w:t>
            </w:r>
            <w:r w:rsidR="0006166A" w:rsidRPr="001F519F">
              <w:rPr>
                <w:rFonts w:ascii="Times New Roman" w:eastAsia="Times New Roman" w:hAnsi="Times New Roman" w:cs="Times New Roman"/>
                <w:bCs/>
                <w:noProof/>
                <w:sz w:val="20"/>
                <w:szCs w:val="20"/>
              </w:rPr>
              <w:t>Mirna Sabljar, v.pred.</w:t>
            </w:r>
          </w:p>
        </w:tc>
        <w:tc>
          <w:tcPr>
            <w:tcW w:w="810" w:type="dxa"/>
            <w:vMerge/>
            <w:shd w:val="clear" w:color="auto" w:fill="auto"/>
            <w:vAlign w:val="center"/>
          </w:tcPr>
          <w:p w14:paraId="42CC36E9"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2F63682E"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bottom w:val="dashSmallGap" w:sz="4" w:space="0" w:color="auto"/>
            </w:tcBorders>
            <w:shd w:val="clear" w:color="auto" w:fill="auto"/>
            <w:vAlign w:val="center"/>
          </w:tcPr>
          <w:p w14:paraId="13A076E5"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0DFDDBED" w14:textId="28606E84" w:rsidR="0006166A" w:rsidRPr="00EC6867" w:rsidRDefault="00DD0C7A"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540" w:type="dxa"/>
            <w:tcBorders>
              <w:top w:val="dashSmallGap" w:sz="4" w:space="0" w:color="auto"/>
              <w:bottom w:val="dashSmallGap" w:sz="4" w:space="0" w:color="auto"/>
            </w:tcBorders>
            <w:shd w:val="clear" w:color="auto" w:fill="auto"/>
            <w:vAlign w:val="center"/>
          </w:tcPr>
          <w:p w14:paraId="5EEAD76E"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bottom w:val="dashSmallGap" w:sz="4" w:space="0" w:color="auto"/>
            </w:tcBorders>
            <w:shd w:val="clear" w:color="auto" w:fill="auto"/>
            <w:vAlign w:val="center"/>
          </w:tcPr>
          <w:p w14:paraId="725789F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bottom w:val="dashSmallGap" w:sz="4" w:space="0" w:color="auto"/>
            </w:tcBorders>
          </w:tcPr>
          <w:p w14:paraId="23550EB1"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FD6F2F0" w14:textId="77777777" w:rsidTr="004B2D75">
        <w:trPr>
          <w:trHeight w:val="193"/>
        </w:trPr>
        <w:tc>
          <w:tcPr>
            <w:tcW w:w="709" w:type="dxa"/>
            <w:vMerge/>
            <w:shd w:val="clear" w:color="auto" w:fill="auto"/>
            <w:vAlign w:val="center"/>
          </w:tcPr>
          <w:p w14:paraId="4B289B79" w14:textId="77777777" w:rsidR="0006166A" w:rsidRPr="00EC6867" w:rsidRDefault="0006166A" w:rsidP="0006166A">
            <w:pPr>
              <w:rPr>
                <w:rFonts w:ascii="Times New Roman" w:eastAsia="Times New Roman" w:hAnsi="Times New Roman" w:cs="Times New Roman"/>
                <w:noProof/>
                <w:sz w:val="20"/>
                <w:szCs w:val="20"/>
              </w:rPr>
            </w:pPr>
          </w:p>
        </w:tc>
        <w:tc>
          <w:tcPr>
            <w:tcW w:w="987" w:type="dxa"/>
            <w:vMerge/>
            <w:shd w:val="clear" w:color="auto" w:fill="auto"/>
            <w:vAlign w:val="center"/>
          </w:tcPr>
          <w:p w14:paraId="6FE160D3" w14:textId="77777777" w:rsidR="0006166A" w:rsidRPr="00EC6867" w:rsidRDefault="0006166A" w:rsidP="0006166A">
            <w:pPr>
              <w:jc w:val="center"/>
              <w:rPr>
                <w:rFonts w:ascii="Times New Roman" w:eastAsia="Times New Roman" w:hAnsi="Times New Roman" w:cs="Times New Roman"/>
                <w:noProof/>
                <w:sz w:val="20"/>
                <w:szCs w:val="20"/>
              </w:rPr>
            </w:pPr>
          </w:p>
        </w:tc>
        <w:tc>
          <w:tcPr>
            <w:tcW w:w="3092" w:type="dxa"/>
            <w:vMerge/>
            <w:shd w:val="clear" w:color="auto" w:fill="auto"/>
            <w:vAlign w:val="center"/>
          </w:tcPr>
          <w:p w14:paraId="344C5FC3"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71027EE6"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07CB2D34"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1891C9E2" w14:textId="04215042" w:rsidR="0006166A" w:rsidRPr="001F519F"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m</w:t>
            </w:r>
            <w:r w:rsidR="0006166A" w:rsidRPr="001F519F">
              <w:rPr>
                <w:rFonts w:ascii="Times New Roman" w:eastAsia="Times New Roman" w:hAnsi="Times New Roman" w:cs="Times New Roman"/>
                <w:bCs/>
                <w:noProof/>
                <w:sz w:val="20"/>
                <w:szCs w:val="20"/>
              </w:rPr>
              <w:t>r.art. Renata Karša, umj.savj.</w:t>
            </w:r>
          </w:p>
        </w:tc>
        <w:tc>
          <w:tcPr>
            <w:tcW w:w="810" w:type="dxa"/>
            <w:vMerge/>
            <w:shd w:val="clear" w:color="auto" w:fill="auto"/>
            <w:vAlign w:val="center"/>
          </w:tcPr>
          <w:p w14:paraId="2BFA9A1A"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tcBorders>
            <w:shd w:val="clear" w:color="auto" w:fill="auto"/>
            <w:vAlign w:val="center"/>
          </w:tcPr>
          <w:p w14:paraId="47F6975C"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tcBorders>
            <w:shd w:val="clear" w:color="auto" w:fill="auto"/>
            <w:vAlign w:val="center"/>
          </w:tcPr>
          <w:p w14:paraId="5A197BF0"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tcBorders>
            <w:shd w:val="clear" w:color="auto" w:fill="auto"/>
            <w:vAlign w:val="center"/>
          </w:tcPr>
          <w:p w14:paraId="1EB48606" w14:textId="7A3CDB27" w:rsidR="0006166A" w:rsidRPr="00EC6867" w:rsidRDefault="00C87952"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540" w:type="dxa"/>
            <w:tcBorders>
              <w:top w:val="dashSmallGap" w:sz="4" w:space="0" w:color="auto"/>
            </w:tcBorders>
            <w:shd w:val="clear" w:color="auto" w:fill="auto"/>
            <w:vAlign w:val="center"/>
          </w:tcPr>
          <w:p w14:paraId="0E865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524C549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555743F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9644AB5" w14:textId="77777777" w:rsidTr="004B2D75">
        <w:trPr>
          <w:trHeight w:val="470"/>
        </w:trPr>
        <w:tc>
          <w:tcPr>
            <w:tcW w:w="709" w:type="dxa"/>
            <w:shd w:val="clear" w:color="auto" w:fill="auto"/>
            <w:vAlign w:val="center"/>
          </w:tcPr>
          <w:p w14:paraId="4432880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p w14:paraId="61984549" w14:textId="77777777" w:rsidR="0006166A" w:rsidRPr="00EC6867" w:rsidRDefault="0006166A" w:rsidP="0006166A">
            <w:pPr>
              <w:rPr>
                <w:rFonts w:ascii="Times New Roman" w:eastAsia="Times New Roman" w:hAnsi="Times New Roman" w:cs="Times New Roman"/>
                <w:noProof/>
                <w:sz w:val="20"/>
                <w:szCs w:val="20"/>
              </w:rPr>
            </w:pPr>
          </w:p>
        </w:tc>
        <w:tc>
          <w:tcPr>
            <w:tcW w:w="987" w:type="dxa"/>
            <w:shd w:val="clear" w:color="auto" w:fill="auto"/>
            <w:vAlign w:val="center"/>
          </w:tcPr>
          <w:p w14:paraId="29A6E0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GP606</w:t>
            </w:r>
          </w:p>
        </w:tc>
        <w:tc>
          <w:tcPr>
            <w:tcW w:w="3092" w:type="dxa"/>
            <w:shd w:val="clear" w:color="auto" w:fill="auto"/>
            <w:vAlign w:val="center"/>
          </w:tcPr>
          <w:p w14:paraId="020C00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III</w:t>
            </w:r>
          </w:p>
        </w:tc>
        <w:tc>
          <w:tcPr>
            <w:tcW w:w="1200" w:type="dxa"/>
            <w:shd w:val="clear" w:color="auto" w:fill="auto"/>
            <w:vAlign w:val="center"/>
          </w:tcPr>
          <w:p w14:paraId="2181E62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6643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4" w:space="0" w:color="auto"/>
            </w:tcBorders>
            <w:shd w:val="clear" w:color="auto" w:fill="auto"/>
            <w:vAlign w:val="center"/>
          </w:tcPr>
          <w:p w14:paraId="131025A6" w14:textId="3B115C8B" w:rsidR="0006166A" w:rsidRPr="001F519F" w:rsidRDefault="001F519F"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noProof/>
                <w:sz w:val="20"/>
                <w:szCs w:val="20"/>
              </w:rPr>
              <w:t>red</w:t>
            </w:r>
            <w:r w:rsidR="0006166A" w:rsidRPr="001F519F">
              <w:rPr>
                <w:rFonts w:ascii="Times New Roman" w:eastAsia="Times New Roman" w:hAnsi="Times New Roman" w:cs="Times New Roman"/>
                <w:bCs/>
                <w:noProof/>
                <w:sz w:val="20"/>
                <w:szCs w:val="20"/>
              </w:rPr>
              <w:t>.prof. art. dr.sc. Antoaneta Radočaj Jerković</w:t>
            </w:r>
          </w:p>
        </w:tc>
        <w:tc>
          <w:tcPr>
            <w:tcW w:w="810" w:type="dxa"/>
            <w:tcBorders>
              <w:top w:val="single" w:sz="4" w:space="0" w:color="auto"/>
            </w:tcBorders>
            <w:shd w:val="clear" w:color="auto" w:fill="auto"/>
            <w:vAlign w:val="center"/>
          </w:tcPr>
          <w:p w14:paraId="6D80FBF0"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084E0D98"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tcBorders>
            <w:shd w:val="clear" w:color="auto" w:fill="auto"/>
            <w:vAlign w:val="center"/>
          </w:tcPr>
          <w:p w14:paraId="356C26CF" w14:textId="13A8072D"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4" w:space="0" w:color="auto"/>
            </w:tcBorders>
            <w:shd w:val="clear" w:color="auto" w:fill="auto"/>
            <w:vAlign w:val="center"/>
          </w:tcPr>
          <w:p w14:paraId="11199B95" w14:textId="77777777" w:rsidR="0006166A" w:rsidRPr="001F519F" w:rsidRDefault="0006166A" w:rsidP="0006166A">
            <w:pPr>
              <w:jc w:val="center"/>
              <w:rPr>
                <w:rFonts w:ascii="Times New Roman" w:eastAsia="Times New Roman" w:hAnsi="Times New Roman" w:cs="Times New Roman"/>
                <w:bCs/>
                <w:noProof/>
                <w:sz w:val="20"/>
                <w:szCs w:val="20"/>
              </w:rPr>
            </w:pPr>
          </w:p>
          <w:p w14:paraId="1E726871"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261D6B34" w14:textId="77777777" w:rsidR="0006166A" w:rsidRPr="00EC6867" w:rsidRDefault="0006166A" w:rsidP="0006166A">
            <w:pPr>
              <w:rPr>
                <w:rFonts w:ascii="Times New Roman" w:eastAsia="Times New Roman" w:hAnsi="Times New Roman" w:cs="Times New Roman"/>
                <w:noProof/>
                <w:sz w:val="20"/>
                <w:szCs w:val="20"/>
              </w:rPr>
            </w:pPr>
          </w:p>
          <w:p w14:paraId="51A66D8D"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tcBorders>
            <w:shd w:val="clear" w:color="auto" w:fill="auto"/>
            <w:vAlign w:val="center"/>
          </w:tcPr>
          <w:p w14:paraId="78C594E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4EED9A10" w14:textId="77777777" w:rsidR="0006166A" w:rsidRPr="00EC6867" w:rsidRDefault="0006166A" w:rsidP="0006166A">
            <w:pPr>
              <w:jc w:val="center"/>
              <w:rPr>
                <w:rFonts w:ascii="Times New Roman" w:eastAsia="Times New Roman" w:hAnsi="Times New Roman" w:cs="Times New Roman"/>
                <w:noProof/>
                <w:sz w:val="20"/>
                <w:szCs w:val="20"/>
              </w:rPr>
            </w:pPr>
          </w:p>
          <w:p w14:paraId="0C3C2A5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7B2FF2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A9D5476" w14:textId="77777777" w:rsidTr="004B2D75">
        <w:trPr>
          <w:trHeight w:val="470"/>
        </w:trPr>
        <w:tc>
          <w:tcPr>
            <w:tcW w:w="709" w:type="dxa"/>
            <w:shd w:val="clear" w:color="auto" w:fill="auto"/>
            <w:vAlign w:val="center"/>
          </w:tcPr>
          <w:p w14:paraId="1792F81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9.</w:t>
            </w:r>
          </w:p>
        </w:tc>
        <w:tc>
          <w:tcPr>
            <w:tcW w:w="987" w:type="dxa"/>
            <w:shd w:val="clear" w:color="auto" w:fill="auto"/>
            <w:vAlign w:val="center"/>
          </w:tcPr>
          <w:p w14:paraId="7C4376D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GP203</w:t>
            </w:r>
          </w:p>
        </w:tc>
        <w:tc>
          <w:tcPr>
            <w:tcW w:w="3092" w:type="dxa"/>
            <w:shd w:val="clear" w:color="auto" w:fill="auto"/>
            <w:vAlign w:val="center"/>
          </w:tcPr>
          <w:p w14:paraId="43323D8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w:t>
            </w:r>
          </w:p>
        </w:tc>
        <w:tc>
          <w:tcPr>
            <w:tcW w:w="1200" w:type="dxa"/>
            <w:shd w:val="clear" w:color="auto" w:fill="auto"/>
            <w:vAlign w:val="center"/>
          </w:tcPr>
          <w:p w14:paraId="796FBC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EA57D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tcBorders>
            <w:shd w:val="clear" w:color="auto" w:fill="auto"/>
            <w:vAlign w:val="center"/>
          </w:tcPr>
          <w:p w14:paraId="3DDDDC79" w14:textId="77777777" w:rsidR="0006166A" w:rsidRPr="001F519F" w:rsidRDefault="0006166A"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Davor Dedić, v.pred.</w:t>
            </w:r>
          </w:p>
        </w:tc>
        <w:tc>
          <w:tcPr>
            <w:tcW w:w="810" w:type="dxa"/>
            <w:tcBorders>
              <w:top w:val="single" w:sz="4" w:space="0" w:color="auto"/>
            </w:tcBorders>
            <w:shd w:val="clear" w:color="auto" w:fill="auto"/>
            <w:vAlign w:val="center"/>
          </w:tcPr>
          <w:p w14:paraId="035FD7D7"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tcBorders>
              <w:top w:val="single" w:sz="4" w:space="0" w:color="auto"/>
            </w:tcBorders>
            <w:shd w:val="clear" w:color="auto" w:fill="auto"/>
            <w:vAlign w:val="center"/>
          </w:tcPr>
          <w:p w14:paraId="0EE80A55" w14:textId="3027FDE0"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4" w:space="0" w:color="auto"/>
            </w:tcBorders>
            <w:shd w:val="clear" w:color="auto" w:fill="auto"/>
            <w:vAlign w:val="center"/>
          </w:tcPr>
          <w:p w14:paraId="76E10D55" w14:textId="09433A84"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tcBorders>
              <w:top w:val="single" w:sz="4" w:space="0" w:color="auto"/>
            </w:tcBorders>
            <w:shd w:val="clear" w:color="auto" w:fill="auto"/>
            <w:vAlign w:val="center"/>
          </w:tcPr>
          <w:p w14:paraId="32C967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540" w:type="dxa"/>
            <w:tcBorders>
              <w:top w:val="single" w:sz="4" w:space="0" w:color="auto"/>
            </w:tcBorders>
            <w:shd w:val="clear" w:color="auto" w:fill="auto"/>
            <w:vAlign w:val="center"/>
          </w:tcPr>
          <w:p w14:paraId="73906EB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single" w:sz="4" w:space="0" w:color="auto"/>
            </w:tcBorders>
            <w:shd w:val="clear" w:color="auto" w:fill="auto"/>
            <w:vAlign w:val="center"/>
          </w:tcPr>
          <w:p w14:paraId="06F491AB"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single" w:sz="4" w:space="0" w:color="auto"/>
            </w:tcBorders>
          </w:tcPr>
          <w:p w14:paraId="6F84F44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7EB1FF9D" w14:textId="77777777" w:rsidTr="004B2D75">
        <w:trPr>
          <w:trHeight w:val="269"/>
        </w:trPr>
        <w:tc>
          <w:tcPr>
            <w:tcW w:w="709" w:type="dxa"/>
            <w:shd w:val="clear" w:color="auto" w:fill="auto"/>
            <w:vAlign w:val="center"/>
          </w:tcPr>
          <w:p w14:paraId="60BE2415"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10.</w:t>
            </w:r>
          </w:p>
        </w:tc>
        <w:tc>
          <w:tcPr>
            <w:tcW w:w="987" w:type="dxa"/>
            <w:shd w:val="clear" w:color="auto" w:fill="auto"/>
            <w:vAlign w:val="center"/>
          </w:tcPr>
          <w:p w14:paraId="797B251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ZP207</w:t>
            </w:r>
          </w:p>
        </w:tc>
        <w:tc>
          <w:tcPr>
            <w:tcW w:w="3092" w:type="dxa"/>
            <w:shd w:val="clear" w:color="auto" w:fill="auto"/>
            <w:vAlign w:val="center"/>
          </w:tcPr>
          <w:p w14:paraId="044A35E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POVIJEST HRV. GLAZBE </w:t>
            </w:r>
          </w:p>
        </w:tc>
        <w:tc>
          <w:tcPr>
            <w:tcW w:w="1200" w:type="dxa"/>
            <w:shd w:val="clear" w:color="auto" w:fill="auto"/>
            <w:vAlign w:val="center"/>
          </w:tcPr>
          <w:p w14:paraId="2E01A27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0FC2DC7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41909945" w14:textId="0DC8A570" w:rsidR="0006166A" w:rsidRPr="001F519F" w:rsidRDefault="003C460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06166A" w:rsidRPr="001F519F">
              <w:rPr>
                <w:rFonts w:ascii="Times New Roman" w:eastAsia="Times New Roman" w:hAnsi="Times New Roman" w:cs="Times New Roman"/>
                <w:bCs/>
                <w:noProof/>
                <w:sz w:val="20"/>
                <w:szCs w:val="20"/>
              </w:rPr>
              <w:t>oc.dr.sc. Brankica Ban</w:t>
            </w:r>
          </w:p>
        </w:tc>
        <w:tc>
          <w:tcPr>
            <w:tcW w:w="810" w:type="dxa"/>
            <w:shd w:val="clear" w:color="auto" w:fill="auto"/>
            <w:vAlign w:val="center"/>
          </w:tcPr>
          <w:p w14:paraId="6354D650" w14:textId="2965F945" w:rsidR="0006166A" w:rsidRPr="001F519F" w:rsidRDefault="00C61634"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48AEAAA1" w14:textId="7328A002"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6FD4CE15" w14:textId="48188503" w:rsidR="0006166A" w:rsidRPr="001F519F" w:rsidRDefault="00C61634"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51F2F58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1/3</w:t>
            </w:r>
          </w:p>
        </w:tc>
        <w:tc>
          <w:tcPr>
            <w:tcW w:w="540" w:type="dxa"/>
            <w:shd w:val="clear" w:color="auto" w:fill="auto"/>
            <w:vAlign w:val="center"/>
          </w:tcPr>
          <w:p w14:paraId="70C276F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6F5BA92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2A75A7C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LL</w:t>
            </w:r>
          </w:p>
        </w:tc>
      </w:tr>
      <w:tr w:rsidR="0006166A" w:rsidRPr="00EC6867" w14:paraId="0099522E" w14:textId="77777777" w:rsidTr="0006166A">
        <w:trPr>
          <w:trHeight w:val="350"/>
        </w:trPr>
        <w:tc>
          <w:tcPr>
            <w:tcW w:w="14688" w:type="dxa"/>
            <w:gridSpan w:val="12"/>
            <w:shd w:val="clear" w:color="auto" w:fill="auto"/>
            <w:vAlign w:val="center"/>
          </w:tcPr>
          <w:p w14:paraId="0DA81C1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 xml:space="preserve">IZBORNI  PEDAGOŠKI PREDMETI  </w:t>
            </w:r>
          </w:p>
        </w:tc>
        <w:tc>
          <w:tcPr>
            <w:tcW w:w="630" w:type="dxa"/>
          </w:tcPr>
          <w:p w14:paraId="0549F06E"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37A6BFC5" w14:textId="77777777" w:rsidTr="004B2D75">
        <w:trPr>
          <w:trHeight w:val="341"/>
        </w:trPr>
        <w:tc>
          <w:tcPr>
            <w:tcW w:w="709" w:type="dxa"/>
            <w:shd w:val="clear" w:color="auto" w:fill="auto"/>
            <w:vAlign w:val="center"/>
          </w:tcPr>
          <w:p w14:paraId="14F2544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2F96F52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GP209</w:t>
            </w:r>
          </w:p>
        </w:tc>
        <w:tc>
          <w:tcPr>
            <w:tcW w:w="3092" w:type="dxa"/>
            <w:shd w:val="clear" w:color="auto" w:fill="auto"/>
            <w:vAlign w:val="center"/>
          </w:tcPr>
          <w:p w14:paraId="4D48306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METODIKA NASTAVE TGP</w:t>
            </w:r>
          </w:p>
        </w:tc>
        <w:tc>
          <w:tcPr>
            <w:tcW w:w="1200" w:type="dxa"/>
            <w:shd w:val="clear" w:color="auto" w:fill="auto"/>
            <w:vAlign w:val="center"/>
          </w:tcPr>
          <w:p w14:paraId="65759CF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C13CB6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shd w:val="clear" w:color="auto" w:fill="auto"/>
            <w:vAlign w:val="center"/>
          </w:tcPr>
          <w:p w14:paraId="4E702608" w14:textId="4A39A961" w:rsidR="0006166A" w:rsidRPr="001F519F" w:rsidRDefault="001F519F"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izv.prof</w:t>
            </w:r>
            <w:r w:rsidR="0006166A" w:rsidRPr="001F519F">
              <w:rPr>
                <w:rFonts w:ascii="Times New Roman" w:eastAsia="Times New Roman" w:hAnsi="Times New Roman" w:cs="Times New Roman"/>
                <w:bCs/>
                <w:noProof/>
                <w:sz w:val="20"/>
                <w:szCs w:val="20"/>
              </w:rPr>
              <w:t>.dr.sc. Tihana Škojo</w:t>
            </w:r>
          </w:p>
        </w:tc>
        <w:tc>
          <w:tcPr>
            <w:tcW w:w="810" w:type="dxa"/>
            <w:shd w:val="clear" w:color="auto" w:fill="auto"/>
            <w:vAlign w:val="center"/>
          </w:tcPr>
          <w:p w14:paraId="3F6FF07A"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44693D8E"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30" w:type="dxa"/>
            <w:shd w:val="clear" w:color="auto" w:fill="auto"/>
            <w:vAlign w:val="center"/>
          </w:tcPr>
          <w:p w14:paraId="146B4422" w14:textId="788F668F"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72219421" w14:textId="77777777" w:rsidR="0006166A" w:rsidRPr="001F519F" w:rsidRDefault="0006166A" w:rsidP="0006166A">
            <w:pPr>
              <w:jc w:val="center"/>
              <w:rPr>
                <w:rFonts w:ascii="Times New Roman" w:eastAsia="Times New Roman" w:hAnsi="Times New Roman" w:cs="Times New Roman"/>
                <w:bCs/>
                <w:noProof/>
                <w:sz w:val="20"/>
                <w:szCs w:val="20"/>
              </w:rPr>
            </w:pPr>
          </w:p>
          <w:p w14:paraId="0D3CB6A5"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6D3786C5" w14:textId="77777777" w:rsidR="0006166A" w:rsidRPr="00EC6867" w:rsidRDefault="0006166A" w:rsidP="0006166A">
            <w:pPr>
              <w:jc w:val="center"/>
              <w:rPr>
                <w:rFonts w:ascii="Times New Roman" w:eastAsia="Times New Roman" w:hAnsi="Times New Roman" w:cs="Times New Roman"/>
                <w:noProof/>
                <w:sz w:val="20"/>
                <w:szCs w:val="20"/>
              </w:rPr>
            </w:pPr>
          </w:p>
          <w:p w14:paraId="063A2191"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F265DA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7DE4201D" w14:textId="77777777" w:rsidR="0006166A" w:rsidRPr="00EC6867" w:rsidRDefault="0006166A" w:rsidP="0006166A">
            <w:pPr>
              <w:rPr>
                <w:rFonts w:ascii="Times New Roman" w:eastAsia="Times New Roman" w:hAnsi="Times New Roman" w:cs="Times New Roman"/>
                <w:noProof/>
                <w:sz w:val="20"/>
                <w:szCs w:val="20"/>
              </w:rPr>
            </w:pPr>
          </w:p>
          <w:p w14:paraId="33B10554" w14:textId="77777777" w:rsidR="0006166A" w:rsidRPr="00EC6867" w:rsidRDefault="0006166A" w:rsidP="0006166A">
            <w:pPr>
              <w:rPr>
                <w:rFonts w:ascii="Times New Roman" w:eastAsia="Times New Roman" w:hAnsi="Times New Roman" w:cs="Times New Roman"/>
                <w:noProof/>
                <w:sz w:val="20"/>
                <w:szCs w:val="20"/>
              </w:rPr>
            </w:pPr>
          </w:p>
        </w:tc>
        <w:tc>
          <w:tcPr>
            <w:tcW w:w="630" w:type="dxa"/>
          </w:tcPr>
          <w:p w14:paraId="292626AF" w14:textId="77777777" w:rsidR="0006166A" w:rsidRPr="00EC6867" w:rsidRDefault="0006166A" w:rsidP="0006166A">
            <w:pPr>
              <w:rPr>
                <w:rFonts w:ascii="Times New Roman" w:eastAsia="Times New Roman" w:hAnsi="Times New Roman" w:cs="Times New Roman"/>
                <w:noProof/>
                <w:sz w:val="20"/>
                <w:szCs w:val="20"/>
              </w:rPr>
            </w:pPr>
          </w:p>
        </w:tc>
      </w:tr>
      <w:tr w:rsidR="006425EB" w:rsidRPr="00EC6867" w14:paraId="460FC7A1" w14:textId="77777777" w:rsidTr="006425EB">
        <w:trPr>
          <w:trHeight w:val="305"/>
        </w:trPr>
        <w:tc>
          <w:tcPr>
            <w:tcW w:w="15318" w:type="dxa"/>
            <w:gridSpan w:val="13"/>
            <w:shd w:val="clear" w:color="auto" w:fill="auto"/>
            <w:vAlign w:val="center"/>
          </w:tcPr>
          <w:p w14:paraId="12DD1232" w14:textId="73CC98F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27 </w:t>
            </w:r>
            <w:r w:rsidRPr="00EC6867">
              <w:rPr>
                <w:rFonts w:ascii="Times New Roman" w:eastAsia="Times New Roman" w:hAnsi="Times New Roman" w:cs="Times New Roman"/>
                <w:b/>
                <w:noProof/>
                <w:sz w:val="20"/>
                <w:szCs w:val="20"/>
              </w:rPr>
              <w:t xml:space="preserve"> ECTS-a                                                                                  </w:t>
            </w:r>
          </w:p>
        </w:tc>
      </w:tr>
      <w:tr w:rsidR="006425EB" w:rsidRPr="00EC6867" w14:paraId="72B216A0" w14:textId="77777777" w:rsidTr="006425EB">
        <w:trPr>
          <w:trHeight w:val="197"/>
        </w:trPr>
        <w:tc>
          <w:tcPr>
            <w:tcW w:w="15318" w:type="dxa"/>
            <w:gridSpan w:val="13"/>
            <w:shd w:val="clear" w:color="auto" w:fill="auto"/>
            <w:vAlign w:val="center"/>
          </w:tcPr>
          <w:p w14:paraId="28DEA5F2" w14:textId="77777777"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p w14:paraId="66F2263E" w14:textId="77777777" w:rsidR="006425EB" w:rsidRPr="00EC6867" w:rsidRDefault="006425EB" w:rsidP="0006166A">
            <w:pPr>
              <w:rPr>
                <w:rFonts w:ascii="Times New Roman" w:eastAsia="Times New Roman" w:hAnsi="Times New Roman" w:cs="Times New Roman"/>
                <w:b/>
                <w:noProof/>
                <w:sz w:val="20"/>
                <w:szCs w:val="20"/>
              </w:rPr>
            </w:pPr>
          </w:p>
        </w:tc>
      </w:tr>
      <w:tr w:rsidR="0006166A" w:rsidRPr="00EC6867" w14:paraId="198C163E" w14:textId="77777777" w:rsidTr="004B2D75">
        <w:trPr>
          <w:trHeight w:val="80"/>
        </w:trPr>
        <w:tc>
          <w:tcPr>
            <w:tcW w:w="709" w:type="dxa"/>
            <w:shd w:val="clear" w:color="auto" w:fill="auto"/>
            <w:vAlign w:val="center"/>
          </w:tcPr>
          <w:p w14:paraId="351AECD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987" w:type="dxa"/>
            <w:shd w:val="clear" w:color="auto" w:fill="auto"/>
            <w:vAlign w:val="center"/>
          </w:tcPr>
          <w:p w14:paraId="64FDB4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3092" w:type="dxa"/>
            <w:shd w:val="clear" w:color="auto" w:fill="auto"/>
            <w:vAlign w:val="center"/>
          </w:tcPr>
          <w:p w14:paraId="73F401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72E299F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A3AC04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tcBorders>
            <w:shd w:val="clear" w:color="auto" w:fill="auto"/>
            <w:vAlign w:val="center"/>
          </w:tcPr>
          <w:p w14:paraId="3AF01CC5" w14:textId="77777777" w:rsidR="0006166A" w:rsidRPr="001F519F" w:rsidRDefault="0006166A"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Ovjerava Voditelj Odsjeka</w:t>
            </w:r>
          </w:p>
        </w:tc>
        <w:tc>
          <w:tcPr>
            <w:tcW w:w="810" w:type="dxa"/>
            <w:tcBorders>
              <w:top w:val="dashSmallGap" w:sz="4" w:space="0" w:color="auto"/>
            </w:tcBorders>
            <w:shd w:val="clear" w:color="auto" w:fill="auto"/>
            <w:vAlign w:val="center"/>
          </w:tcPr>
          <w:p w14:paraId="288C8078"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w:t>
            </w:r>
          </w:p>
        </w:tc>
        <w:tc>
          <w:tcPr>
            <w:tcW w:w="630" w:type="dxa"/>
            <w:tcBorders>
              <w:top w:val="dashSmallGap" w:sz="4" w:space="0" w:color="auto"/>
            </w:tcBorders>
            <w:shd w:val="clear" w:color="auto" w:fill="auto"/>
            <w:vAlign w:val="center"/>
          </w:tcPr>
          <w:p w14:paraId="31293956"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w:t>
            </w:r>
          </w:p>
        </w:tc>
        <w:tc>
          <w:tcPr>
            <w:tcW w:w="720" w:type="dxa"/>
            <w:tcBorders>
              <w:top w:val="dashSmallGap" w:sz="4" w:space="0" w:color="auto"/>
            </w:tcBorders>
            <w:shd w:val="clear" w:color="auto" w:fill="auto"/>
            <w:vAlign w:val="center"/>
          </w:tcPr>
          <w:p w14:paraId="1589657F"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w:t>
            </w:r>
          </w:p>
        </w:tc>
        <w:tc>
          <w:tcPr>
            <w:tcW w:w="630" w:type="dxa"/>
            <w:tcBorders>
              <w:top w:val="dashSmallGap" w:sz="4" w:space="0" w:color="auto"/>
            </w:tcBorders>
            <w:shd w:val="clear" w:color="auto" w:fill="auto"/>
            <w:vAlign w:val="center"/>
          </w:tcPr>
          <w:p w14:paraId="53077707"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shd w:val="clear" w:color="auto" w:fill="auto"/>
            <w:vAlign w:val="center"/>
          </w:tcPr>
          <w:p w14:paraId="606E22B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SmallGap" w:sz="4" w:space="0" w:color="auto"/>
            </w:tcBorders>
            <w:shd w:val="clear" w:color="auto" w:fill="auto"/>
            <w:vAlign w:val="center"/>
          </w:tcPr>
          <w:p w14:paraId="7C373BF1"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SmallGap" w:sz="4" w:space="0" w:color="auto"/>
            </w:tcBorders>
          </w:tcPr>
          <w:p w14:paraId="6E038ED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2CCBFA8D" w14:textId="77777777" w:rsidTr="004B2D75">
        <w:trPr>
          <w:trHeight w:val="279"/>
        </w:trPr>
        <w:tc>
          <w:tcPr>
            <w:tcW w:w="709" w:type="dxa"/>
            <w:shd w:val="clear" w:color="auto" w:fill="auto"/>
            <w:vAlign w:val="center"/>
          </w:tcPr>
          <w:p w14:paraId="2E3E024B"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 xml:space="preserve">2. </w:t>
            </w:r>
          </w:p>
        </w:tc>
        <w:tc>
          <w:tcPr>
            <w:tcW w:w="987" w:type="dxa"/>
            <w:shd w:val="clear" w:color="auto" w:fill="auto"/>
            <w:vAlign w:val="center"/>
          </w:tcPr>
          <w:p w14:paraId="1BEAD2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IG 203</w:t>
            </w:r>
          </w:p>
        </w:tc>
        <w:tc>
          <w:tcPr>
            <w:tcW w:w="3092" w:type="dxa"/>
            <w:shd w:val="clear" w:color="auto" w:fill="auto"/>
            <w:vAlign w:val="center"/>
          </w:tcPr>
          <w:p w14:paraId="1AA627B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GLAZBENA RADIONICA</w:t>
            </w:r>
          </w:p>
        </w:tc>
        <w:tc>
          <w:tcPr>
            <w:tcW w:w="1200" w:type="dxa"/>
            <w:shd w:val="clear" w:color="auto" w:fill="auto"/>
            <w:vAlign w:val="center"/>
          </w:tcPr>
          <w:p w14:paraId="734D78A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E19B5B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single" w:sz="4" w:space="0" w:color="auto"/>
            </w:tcBorders>
            <w:shd w:val="clear" w:color="auto" w:fill="auto"/>
            <w:vAlign w:val="center"/>
          </w:tcPr>
          <w:p w14:paraId="3B5C3539" w14:textId="67B091B7" w:rsidR="0006166A" w:rsidRPr="001F519F" w:rsidRDefault="003C460B"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w:t>
            </w:r>
            <w:r w:rsidR="00BF1AE9" w:rsidRPr="001F519F">
              <w:rPr>
                <w:rFonts w:ascii="Times New Roman" w:eastAsia="Times New Roman" w:hAnsi="Times New Roman" w:cs="Times New Roman"/>
                <w:bCs/>
                <w:noProof/>
                <w:sz w:val="20"/>
                <w:szCs w:val="20"/>
              </w:rPr>
              <w:t>oc. Sandor Balatoni</w:t>
            </w:r>
          </w:p>
        </w:tc>
        <w:tc>
          <w:tcPr>
            <w:tcW w:w="810" w:type="dxa"/>
            <w:shd w:val="clear" w:color="auto" w:fill="auto"/>
            <w:vAlign w:val="center"/>
          </w:tcPr>
          <w:p w14:paraId="5B72912A" w14:textId="158C5A32" w:rsidR="0006166A" w:rsidRPr="001F519F" w:rsidRDefault="00E34498"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5537E0B5"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w:t>
            </w:r>
          </w:p>
        </w:tc>
        <w:tc>
          <w:tcPr>
            <w:tcW w:w="720" w:type="dxa"/>
            <w:shd w:val="clear" w:color="auto" w:fill="auto"/>
            <w:vAlign w:val="center"/>
          </w:tcPr>
          <w:p w14:paraId="5BB46189" w14:textId="2279A454" w:rsidR="0006166A" w:rsidRPr="001F519F" w:rsidRDefault="00E34498"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30" w:type="dxa"/>
            <w:shd w:val="clear" w:color="auto" w:fill="auto"/>
            <w:vAlign w:val="center"/>
          </w:tcPr>
          <w:p w14:paraId="320EA02F"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shd w:val="clear" w:color="auto" w:fill="auto"/>
            <w:vAlign w:val="center"/>
          </w:tcPr>
          <w:p w14:paraId="7623F5A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shd w:val="clear" w:color="auto" w:fill="auto"/>
            <w:vAlign w:val="center"/>
          </w:tcPr>
          <w:p w14:paraId="5C92F110"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Pr>
          <w:p w14:paraId="0C36C90F" w14:textId="77777777" w:rsidR="0006166A" w:rsidRPr="00EC6867" w:rsidRDefault="0006166A" w:rsidP="0006166A">
            <w:pPr>
              <w:rPr>
                <w:rFonts w:ascii="Times New Roman" w:eastAsia="Times New Roman" w:hAnsi="Times New Roman" w:cs="Times New Roman"/>
                <w:noProof/>
                <w:sz w:val="20"/>
                <w:szCs w:val="20"/>
              </w:rPr>
            </w:pPr>
          </w:p>
        </w:tc>
      </w:tr>
    </w:tbl>
    <w:p w14:paraId="2857AC3F" w14:textId="77777777" w:rsidR="0006166A" w:rsidRPr="00EC6867" w:rsidRDefault="0006166A" w:rsidP="0006166A">
      <w:pPr>
        <w:jc w:val="center"/>
        <w:rPr>
          <w:rFonts w:ascii="Times New Roman" w:eastAsia="Times New Roman" w:hAnsi="Times New Roman" w:cs="Times New Roman"/>
          <w:b/>
          <w:noProof/>
          <w:sz w:val="20"/>
          <w:szCs w:val="20"/>
        </w:rPr>
      </w:pPr>
    </w:p>
    <w:p w14:paraId="4677A921" w14:textId="77777777" w:rsidR="0006166A" w:rsidRPr="00EC6867" w:rsidRDefault="0006166A" w:rsidP="0006166A">
      <w:pPr>
        <w:rPr>
          <w:rFonts w:ascii="Times New Roman" w:eastAsia="Times New Roman" w:hAnsi="Times New Roman" w:cs="Times New Roman"/>
          <w:noProof/>
        </w:rPr>
      </w:pPr>
    </w:p>
    <w:p w14:paraId="0849DDF7" w14:textId="76A10CD7" w:rsidR="00D92AEE" w:rsidRDefault="00D92AEE" w:rsidP="0006166A">
      <w:pPr>
        <w:jc w:val="center"/>
        <w:rPr>
          <w:rFonts w:ascii="Times New Roman" w:eastAsia="Times New Roman" w:hAnsi="Times New Roman" w:cs="Times New Roman"/>
          <w:b/>
          <w:noProof/>
          <w:sz w:val="22"/>
          <w:szCs w:val="22"/>
        </w:rPr>
      </w:pPr>
    </w:p>
    <w:p w14:paraId="1B768FBD" w14:textId="77777777" w:rsidR="00D92AEE" w:rsidRPr="00EC6867" w:rsidRDefault="00D92AEE" w:rsidP="0006166A">
      <w:pPr>
        <w:jc w:val="center"/>
        <w:rPr>
          <w:rFonts w:ascii="Times New Roman" w:eastAsia="Times New Roman" w:hAnsi="Times New Roman" w:cs="Times New Roman"/>
          <w:b/>
          <w:noProof/>
          <w:sz w:val="22"/>
          <w:szCs w:val="22"/>
        </w:rPr>
      </w:pPr>
    </w:p>
    <w:p w14:paraId="544ED080" w14:textId="77777777" w:rsidR="008E5A1A" w:rsidRDefault="008E5A1A" w:rsidP="0006166A">
      <w:pPr>
        <w:jc w:val="center"/>
        <w:rPr>
          <w:rFonts w:ascii="Times New Roman" w:eastAsia="Times New Roman" w:hAnsi="Times New Roman" w:cs="Times New Roman"/>
          <w:b/>
          <w:noProof/>
          <w:sz w:val="22"/>
          <w:szCs w:val="22"/>
        </w:rPr>
      </w:pPr>
    </w:p>
    <w:p w14:paraId="77A03253" w14:textId="08EF02E5"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57B7841A" w14:textId="4EA42C7D" w:rsidR="0006166A" w:rsidRPr="00EC6867" w:rsidRDefault="0006166A" w:rsidP="0006166A">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w:t>
      </w:r>
      <w:r w:rsidR="005D6F7F">
        <w:rPr>
          <w:rFonts w:ascii="Times New Roman" w:eastAsia="Times New Roman" w:hAnsi="Times New Roman" w:cs="Times New Roman"/>
          <w:b/>
          <w:noProof/>
          <w:sz w:val="22"/>
          <w:szCs w:val="22"/>
        </w:rPr>
        <w:t xml:space="preserve">tudija, zimski -7. </w:t>
      </w:r>
      <w:r w:rsidR="008E5A1A">
        <w:rPr>
          <w:rFonts w:ascii="Times New Roman" w:eastAsia="Times New Roman" w:hAnsi="Times New Roman" w:cs="Times New Roman"/>
          <w:b/>
          <w:noProof/>
          <w:sz w:val="22"/>
          <w:szCs w:val="22"/>
        </w:rPr>
        <w:t>s</w:t>
      </w:r>
      <w:r w:rsidR="005D6F7F">
        <w:rPr>
          <w:rFonts w:ascii="Times New Roman" w:eastAsia="Times New Roman" w:hAnsi="Times New Roman" w:cs="Times New Roman"/>
          <w:b/>
          <w:noProof/>
          <w:sz w:val="22"/>
          <w:szCs w:val="22"/>
        </w:rPr>
        <w:t>emestar-202</w:t>
      </w:r>
      <w:r w:rsidR="001F519F">
        <w:rPr>
          <w:rFonts w:ascii="Times New Roman" w:eastAsia="Times New Roman" w:hAnsi="Times New Roman" w:cs="Times New Roman"/>
          <w:b/>
          <w:noProof/>
          <w:sz w:val="22"/>
          <w:szCs w:val="22"/>
        </w:rPr>
        <w:t>4</w:t>
      </w:r>
      <w:r w:rsidR="005D6F7F">
        <w:rPr>
          <w:rFonts w:ascii="Times New Roman" w:eastAsia="Times New Roman" w:hAnsi="Times New Roman" w:cs="Times New Roman"/>
          <w:b/>
          <w:noProof/>
          <w:sz w:val="22"/>
          <w:szCs w:val="22"/>
        </w:rPr>
        <w:t>./202</w:t>
      </w:r>
      <w:r w:rsidR="001F519F">
        <w:rPr>
          <w:rFonts w:ascii="Times New Roman" w:eastAsia="Times New Roman" w:hAnsi="Times New Roman" w:cs="Times New Roman"/>
          <w:b/>
          <w:noProof/>
          <w:sz w:val="22"/>
          <w:szCs w:val="22"/>
        </w:rPr>
        <w:t>5</w:t>
      </w:r>
      <w:r w:rsidRPr="00EC6867">
        <w:rPr>
          <w:rFonts w:ascii="Times New Roman" w:eastAsia="Times New Roman" w:hAnsi="Times New Roman" w:cs="Times New Roman"/>
          <w:b/>
          <w:noProof/>
          <w:sz w:val="22"/>
          <w:szCs w:val="22"/>
        </w:rPr>
        <w:t>.</w:t>
      </w:r>
    </w:p>
    <w:p w14:paraId="3653AD4A" w14:textId="77777777" w:rsidR="0006166A" w:rsidRPr="00EC6867" w:rsidRDefault="0006166A" w:rsidP="0006166A">
      <w:pPr>
        <w:jc w:val="center"/>
        <w:rPr>
          <w:rFonts w:ascii="Times New Roman" w:eastAsia="Times New Roman" w:hAnsi="Times New Roman" w:cs="Times New Roman"/>
          <w:b/>
          <w:noProof/>
          <w:sz w:val="20"/>
          <w:szCs w:val="20"/>
        </w:rPr>
      </w:pP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
        <w:gridCol w:w="1093"/>
        <w:gridCol w:w="20"/>
        <w:gridCol w:w="2826"/>
        <w:gridCol w:w="1193"/>
        <w:gridCol w:w="739"/>
        <w:gridCol w:w="3781"/>
        <w:gridCol w:w="702"/>
        <w:gridCol w:w="660"/>
        <w:gridCol w:w="698"/>
        <w:gridCol w:w="617"/>
        <w:gridCol w:w="518"/>
        <w:gridCol w:w="83"/>
        <w:gridCol w:w="684"/>
        <w:gridCol w:w="12"/>
        <w:gridCol w:w="994"/>
      </w:tblGrid>
      <w:tr w:rsidR="0006166A" w:rsidRPr="00EC6867" w14:paraId="3FF39B79" w14:textId="77777777" w:rsidTr="004B2D75">
        <w:trPr>
          <w:trHeight w:val="256"/>
        </w:trPr>
        <w:tc>
          <w:tcPr>
            <w:tcW w:w="698" w:type="dxa"/>
            <w:vMerge w:val="restart"/>
            <w:tcBorders>
              <w:bottom w:val="single" w:sz="12" w:space="0" w:color="auto"/>
            </w:tcBorders>
            <w:shd w:val="clear" w:color="auto" w:fill="E6E6E6"/>
            <w:vAlign w:val="center"/>
          </w:tcPr>
          <w:p w14:paraId="432BD38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13" w:type="dxa"/>
            <w:gridSpan w:val="2"/>
            <w:vMerge w:val="restart"/>
            <w:tcBorders>
              <w:bottom w:val="single" w:sz="12" w:space="0" w:color="auto"/>
            </w:tcBorders>
            <w:shd w:val="clear" w:color="auto" w:fill="E6E6E6"/>
            <w:vAlign w:val="center"/>
          </w:tcPr>
          <w:p w14:paraId="035F1EF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826" w:type="dxa"/>
            <w:vMerge w:val="restart"/>
            <w:tcBorders>
              <w:bottom w:val="single" w:sz="12" w:space="0" w:color="auto"/>
            </w:tcBorders>
            <w:shd w:val="clear" w:color="auto" w:fill="E6E6E6"/>
            <w:vAlign w:val="center"/>
          </w:tcPr>
          <w:p w14:paraId="7332B3C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193" w:type="dxa"/>
            <w:vMerge w:val="restart"/>
            <w:tcBorders>
              <w:bottom w:val="single" w:sz="12" w:space="0" w:color="auto"/>
            </w:tcBorders>
            <w:shd w:val="clear" w:color="auto" w:fill="E6E6E6"/>
            <w:vAlign w:val="center"/>
          </w:tcPr>
          <w:p w14:paraId="7B28BEC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739" w:type="dxa"/>
            <w:vMerge w:val="restart"/>
            <w:tcBorders>
              <w:bottom w:val="single" w:sz="12" w:space="0" w:color="auto"/>
            </w:tcBorders>
            <w:shd w:val="clear" w:color="auto" w:fill="E6E6E6"/>
            <w:vAlign w:val="center"/>
          </w:tcPr>
          <w:p w14:paraId="652BA32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3781" w:type="dxa"/>
            <w:vMerge w:val="restart"/>
            <w:tcBorders>
              <w:bottom w:val="single" w:sz="12" w:space="0" w:color="auto"/>
            </w:tcBorders>
            <w:shd w:val="clear" w:color="auto" w:fill="E6E6E6"/>
            <w:vAlign w:val="center"/>
          </w:tcPr>
          <w:p w14:paraId="561EADF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7204A94E" w14:textId="77777777" w:rsidR="0006166A" w:rsidRPr="00EC6867" w:rsidRDefault="0006166A" w:rsidP="0006166A">
            <w:pPr>
              <w:rPr>
                <w:rFonts w:ascii="Times New Roman" w:eastAsia="Times New Roman" w:hAnsi="Times New Roman" w:cs="Times New Roman"/>
                <w:noProof/>
                <w:sz w:val="20"/>
                <w:szCs w:val="20"/>
              </w:rPr>
            </w:pPr>
          </w:p>
        </w:tc>
        <w:tc>
          <w:tcPr>
            <w:tcW w:w="2060" w:type="dxa"/>
            <w:gridSpan w:val="3"/>
            <w:tcBorders>
              <w:bottom w:val="single" w:sz="4" w:space="0" w:color="auto"/>
            </w:tcBorders>
            <w:shd w:val="clear" w:color="auto" w:fill="E6E6E6"/>
            <w:vAlign w:val="center"/>
          </w:tcPr>
          <w:p w14:paraId="37E0079A"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14" w:type="dxa"/>
            <w:gridSpan w:val="5"/>
            <w:tcBorders>
              <w:bottom w:val="single" w:sz="4" w:space="0" w:color="auto"/>
            </w:tcBorders>
            <w:shd w:val="clear" w:color="auto" w:fill="E6E6E6"/>
            <w:vAlign w:val="center"/>
          </w:tcPr>
          <w:p w14:paraId="289078F0"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994" w:type="dxa"/>
            <w:vMerge w:val="restart"/>
            <w:shd w:val="clear" w:color="auto" w:fill="E6E6E6"/>
          </w:tcPr>
          <w:p w14:paraId="497C486F"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14"/>
                <w:szCs w:val="20"/>
              </w:rPr>
              <w:t>Kombinacija spajanja grupe</w:t>
            </w:r>
          </w:p>
        </w:tc>
      </w:tr>
      <w:tr w:rsidR="0006166A" w:rsidRPr="00EC6867" w14:paraId="321CB677" w14:textId="77777777" w:rsidTr="004B2D75">
        <w:trPr>
          <w:trHeight w:val="532"/>
        </w:trPr>
        <w:tc>
          <w:tcPr>
            <w:tcW w:w="698" w:type="dxa"/>
            <w:vMerge/>
            <w:tcBorders>
              <w:top w:val="single" w:sz="18" w:space="0" w:color="auto"/>
              <w:bottom w:val="single" w:sz="12" w:space="0" w:color="auto"/>
            </w:tcBorders>
            <w:shd w:val="clear" w:color="auto" w:fill="auto"/>
          </w:tcPr>
          <w:p w14:paraId="7FA03FEE"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tcBorders>
              <w:top w:val="single" w:sz="4" w:space="0" w:color="auto"/>
              <w:bottom w:val="single" w:sz="12" w:space="0" w:color="auto"/>
            </w:tcBorders>
            <w:shd w:val="clear" w:color="auto" w:fill="auto"/>
          </w:tcPr>
          <w:p w14:paraId="41C17889"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tcBorders>
              <w:top w:val="single" w:sz="4" w:space="0" w:color="auto"/>
              <w:bottom w:val="single" w:sz="12" w:space="0" w:color="auto"/>
            </w:tcBorders>
            <w:shd w:val="clear" w:color="auto" w:fill="auto"/>
          </w:tcPr>
          <w:p w14:paraId="3639E8FA"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tcBorders>
              <w:top w:val="single" w:sz="4" w:space="0" w:color="auto"/>
              <w:bottom w:val="single" w:sz="12" w:space="0" w:color="auto"/>
            </w:tcBorders>
            <w:shd w:val="clear" w:color="auto" w:fill="auto"/>
          </w:tcPr>
          <w:p w14:paraId="66AB840D"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tcBorders>
              <w:top w:val="single" w:sz="4" w:space="0" w:color="auto"/>
              <w:bottom w:val="single" w:sz="12" w:space="0" w:color="auto"/>
            </w:tcBorders>
            <w:shd w:val="clear" w:color="auto" w:fill="auto"/>
          </w:tcPr>
          <w:p w14:paraId="5CF5E0A1" w14:textId="77777777" w:rsidR="0006166A" w:rsidRPr="00EC6867" w:rsidRDefault="0006166A" w:rsidP="0006166A">
            <w:pPr>
              <w:rPr>
                <w:rFonts w:ascii="Times New Roman" w:eastAsia="Times New Roman" w:hAnsi="Times New Roman" w:cs="Times New Roman"/>
                <w:noProof/>
                <w:sz w:val="20"/>
                <w:szCs w:val="20"/>
              </w:rPr>
            </w:pPr>
          </w:p>
        </w:tc>
        <w:tc>
          <w:tcPr>
            <w:tcW w:w="3781" w:type="dxa"/>
            <w:vMerge/>
            <w:tcBorders>
              <w:top w:val="single" w:sz="4" w:space="0" w:color="auto"/>
              <w:bottom w:val="single" w:sz="12" w:space="0" w:color="auto"/>
            </w:tcBorders>
            <w:shd w:val="clear" w:color="auto" w:fill="auto"/>
          </w:tcPr>
          <w:p w14:paraId="5FB76EA2" w14:textId="77777777" w:rsidR="0006166A" w:rsidRPr="00EC6867" w:rsidRDefault="0006166A" w:rsidP="0006166A">
            <w:pPr>
              <w:rPr>
                <w:rFonts w:ascii="Times New Roman" w:eastAsia="Times New Roman" w:hAnsi="Times New Roman" w:cs="Times New Roman"/>
                <w:b/>
                <w:noProof/>
                <w:sz w:val="20"/>
                <w:szCs w:val="20"/>
              </w:rPr>
            </w:pPr>
          </w:p>
        </w:tc>
        <w:tc>
          <w:tcPr>
            <w:tcW w:w="702" w:type="dxa"/>
            <w:tcBorders>
              <w:top w:val="single" w:sz="4" w:space="0" w:color="auto"/>
              <w:bottom w:val="single" w:sz="12" w:space="0" w:color="auto"/>
            </w:tcBorders>
            <w:shd w:val="clear" w:color="auto" w:fill="auto"/>
            <w:vAlign w:val="center"/>
          </w:tcPr>
          <w:p w14:paraId="1B1C172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60" w:type="dxa"/>
            <w:tcBorders>
              <w:top w:val="single" w:sz="4" w:space="0" w:color="auto"/>
              <w:bottom w:val="single" w:sz="12" w:space="0" w:color="auto"/>
            </w:tcBorders>
            <w:shd w:val="clear" w:color="auto" w:fill="auto"/>
            <w:vAlign w:val="center"/>
          </w:tcPr>
          <w:p w14:paraId="1FB095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8" w:type="dxa"/>
            <w:tcBorders>
              <w:top w:val="single" w:sz="4" w:space="0" w:color="auto"/>
              <w:bottom w:val="single" w:sz="12" w:space="0" w:color="auto"/>
            </w:tcBorders>
            <w:shd w:val="clear" w:color="auto" w:fill="auto"/>
            <w:vAlign w:val="center"/>
          </w:tcPr>
          <w:p w14:paraId="5458863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17" w:type="dxa"/>
            <w:tcBorders>
              <w:top w:val="single" w:sz="4" w:space="0" w:color="auto"/>
              <w:bottom w:val="single" w:sz="12" w:space="0" w:color="auto"/>
            </w:tcBorders>
            <w:shd w:val="clear" w:color="auto" w:fill="auto"/>
            <w:vAlign w:val="center"/>
          </w:tcPr>
          <w:p w14:paraId="6320D64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01" w:type="dxa"/>
            <w:gridSpan w:val="2"/>
            <w:tcBorders>
              <w:top w:val="single" w:sz="4" w:space="0" w:color="auto"/>
              <w:bottom w:val="single" w:sz="12" w:space="0" w:color="auto"/>
            </w:tcBorders>
            <w:shd w:val="clear" w:color="auto" w:fill="auto"/>
            <w:vAlign w:val="center"/>
          </w:tcPr>
          <w:p w14:paraId="7DC9186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696" w:type="dxa"/>
            <w:gridSpan w:val="2"/>
            <w:tcBorders>
              <w:top w:val="single" w:sz="4" w:space="0" w:color="auto"/>
              <w:bottom w:val="single" w:sz="12" w:space="0" w:color="auto"/>
            </w:tcBorders>
            <w:shd w:val="clear" w:color="auto" w:fill="auto"/>
            <w:vAlign w:val="center"/>
          </w:tcPr>
          <w:p w14:paraId="26BA844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994" w:type="dxa"/>
            <w:vMerge/>
            <w:tcBorders>
              <w:bottom w:val="single" w:sz="12" w:space="0" w:color="auto"/>
            </w:tcBorders>
          </w:tcPr>
          <w:p w14:paraId="5C7290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B7293F" w14:textId="77777777" w:rsidTr="004B2D75">
        <w:trPr>
          <w:trHeight w:val="340"/>
        </w:trPr>
        <w:tc>
          <w:tcPr>
            <w:tcW w:w="698" w:type="dxa"/>
            <w:tcBorders>
              <w:top w:val="single" w:sz="12" w:space="0" w:color="auto"/>
            </w:tcBorders>
            <w:shd w:val="clear" w:color="auto" w:fill="auto"/>
            <w:vAlign w:val="center"/>
          </w:tcPr>
          <w:p w14:paraId="1290C48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tcBorders>
              <w:top w:val="single" w:sz="12" w:space="0" w:color="auto"/>
            </w:tcBorders>
            <w:shd w:val="clear" w:color="auto" w:fill="auto"/>
            <w:vAlign w:val="center"/>
          </w:tcPr>
          <w:p w14:paraId="56D04BF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ZP701</w:t>
            </w:r>
          </w:p>
        </w:tc>
        <w:tc>
          <w:tcPr>
            <w:tcW w:w="2826" w:type="dxa"/>
            <w:tcBorders>
              <w:top w:val="single" w:sz="12" w:space="0" w:color="auto"/>
            </w:tcBorders>
            <w:shd w:val="clear" w:color="auto" w:fill="auto"/>
            <w:vAlign w:val="center"/>
          </w:tcPr>
          <w:p w14:paraId="0FFEB27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193" w:type="dxa"/>
            <w:tcBorders>
              <w:top w:val="single" w:sz="12" w:space="0" w:color="auto"/>
            </w:tcBorders>
            <w:shd w:val="clear" w:color="auto" w:fill="auto"/>
          </w:tcPr>
          <w:p w14:paraId="391195D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72AE105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35B21D65" w14:textId="2E711729" w:rsidR="0006166A" w:rsidRPr="001F519F" w:rsidRDefault="001F519F"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doc.</w:t>
            </w:r>
            <w:r w:rsidR="00DD0C7A" w:rsidRPr="001F519F">
              <w:rPr>
                <w:rFonts w:ascii="Times New Roman" w:eastAsia="Times New Roman" w:hAnsi="Times New Roman" w:cs="Times New Roman"/>
                <w:bCs/>
                <w:noProof/>
                <w:sz w:val="20"/>
                <w:szCs w:val="20"/>
              </w:rPr>
              <w:t>d</w:t>
            </w:r>
            <w:r w:rsidR="0006166A" w:rsidRPr="001F519F">
              <w:rPr>
                <w:rFonts w:ascii="Times New Roman" w:eastAsia="Times New Roman" w:hAnsi="Times New Roman" w:cs="Times New Roman"/>
                <w:bCs/>
                <w:noProof/>
                <w:sz w:val="20"/>
                <w:szCs w:val="20"/>
              </w:rPr>
              <w:t>r.sc. Zdravko Drenjančević, v.pred.</w:t>
            </w:r>
          </w:p>
        </w:tc>
        <w:tc>
          <w:tcPr>
            <w:tcW w:w="702" w:type="dxa"/>
            <w:tcBorders>
              <w:top w:val="single" w:sz="12" w:space="0" w:color="auto"/>
            </w:tcBorders>
            <w:shd w:val="clear" w:color="auto" w:fill="auto"/>
            <w:vAlign w:val="center"/>
          </w:tcPr>
          <w:p w14:paraId="680697CA" w14:textId="72775EAA" w:rsidR="00580363" w:rsidRPr="001F519F" w:rsidRDefault="00D12E2D" w:rsidP="00580363">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60" w:type="dxa"/>
            <w:tcBorders>
              <w:top w:val="single" w:sz="12" w:space="0" w:color="auto"/>
            </w:tcBorders>
            <w:shd w:val="clear" w:color="auto" w:fill="auto"/>
            <w:vAlign w:val="center"/>
          </w:tcPr>
          <w:p w14:paraId="5FFA1844" w14:textId="687786EF"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98" w:type="dxa"/>
            <w:tcBorders>
              <w:top w:val="single" w:sz="12" w:space="0" w:color="auto"/>
            </w:tcBorders>
            <w:shd w:val="clear" w:color="auto" w:fill="auto"/>
            <w:vAlign w:val="center"/>
          </w:tcPr>
          <w:p w14:paraId="1881DA86" w14:textId="77777777" w:rsidR="0006166A" w:rsidRPr="001F519F" w:rsidRDefault="0006166A" w:rsidP="0006166A">
            <w:pPr>
              <w:jc w:val="center"/>
              <w:rPr>
                <w:rFonts w:ascii="Times New Roman" w:eastAsia="Times New Roman" w:hAnsi="Times New Roman" w:cs="Times New Roman"/>
                <w:bCs/>
                <w:noProof/>
                <w:sz w:val="20"/>
                <w:szCs w:val="20"/>
              </w:rPr>
            </w:pPr>
          </w:p>
          <w:p w14:paraId="48A8F6C9" w14:textId="58252F27" w:rsidR="0006166A" w:rsidRPr="001F519F" w:rsidRDefault="00D12E2D"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17" w:type="dxa"/>
            <w:tcBorders>
              <w:top w:val="single" w:sz="12" w:space="0" w:color="auto"/>
            </w:tcBorders>
            <w:shd w:val="clear" w:color="auto" w:fill="auto"/>
            <w:vAlign w:val="center"/>
          </w:tcPr>
          <w:p w14:paraId="15104807"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01" w:type="dxa"/>
            <w:gridSpan w:val="2"/>
            <w:tcBorders>
              <w:top w:val="single" w:sz="12" w:space="0" w:color="auto"/>
            </w:tcBorders>
            <w:shd w:val="clear" w:color="auto" w:fill="auto"/>
            <w:vAlign w:val="center"/>
          </w:tcPr>
          <w:p w14:paraId="2CA7E13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3F77454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DA8C5B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2677059" w14:textId="77777777" w:rsidTr="004B2D75">
        <w:trPr>
          <w:trHeight w:val="396"/>
        </w:trPr>
        <w:tc>
          <w:tcPr>
            <w:tcW w:w="698" w:type="dxa"/>
            <w:tcBorders>
              <w:top w:val="single" w:sz="12" w:space="0" w:color="auto"/>
            </w:tcBorders>
            <w:shd w:val="clear" w:color="auto" w:fill="auto"/>
            <w:vAlign w:val="center"/>
          </w:tcPr>
          <w:p w14:paraId="43B62F3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13" w:type="dxa"/>
            <w:gridSpan w:val="2"/>
            <w:tcBorders>
              <w:top w:val="single" w:sz="12" w:space="0" w:color="auto"/>
            </w:tcBorders>
            <w:shd w:val="clear" w:color="auto" w:fill="auto"/>
            <w:vAlign w:val="center"/>
          </w:tcPr>
          <w:p w14:paraId="3F3DA52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ZP303</w:t>
            </w:r>
          </w:p>
        </w:tc>
        <w:tc>
          <w:tcPr>
            <w:tcW w:w="2826" w:type="dxa"/>
            <w:tcBorders>
              <w:top w:val="single" w:sz="12" w:space="0" w:color="auto"/>
            </w:tcBorders>
            <w:shd w:val="clear" w:color="auto" w:fill="auto"/>
            <w:vAlign w:val="center"/>
          </w:tcPr>
          <w:p w14:paraId="3AF572A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193" w:type="dxa"/>
            <w:tcBorders>
              <w:top w:val="single" w:sz="12" w:space="0" w:color="auto"/>
            </w:tcBorders>
            <w:shd w:val="clear" w:color="auto" w:fill="auto"/>
          </w:tcPr>
          <w:p w14:paraId="753D48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4B1F37F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12" w:space="0" w:color="auto"/>
            </w:tcBorders>
            <w:shd w:val="clear" w:color="auto" w:fill="auto"/>
            <w:vAlign w:val="center"/>
          </w:tcPr>
          <w:p w14:paraId="75759053" w14:textId="1541B866" w:rsidR="0006166A" w:rsidRPr="001F519F" w:rsidRDefault="0006166A"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i/>
                <w:noProof/>
                <w:sz w:val="20"/>
                <w:szCs w:val="20"/>
              </w:rPr>
              <w:t xml:space="preserve">Ivana Tomić-Obrdalj, </w:t>
            </w:r>
            <w:r w:rsidR="009E3ED4">
              <w:rPr>
                <w:rFonts w:ascii="Times New Roman" w:eastAsia="Times New Roman" w:hAnsi="Times New Roman" w:cs="Times New Roman"/>
                <w:bCs/>
                <w:i/>
                <w:noProof/>
                <w:sz w:val="20"/>
                <w:szCs w:val="20"/>
              </w:rPr>
              <w:t>pred.</w:t>
            </w:r>
          </w:p>
        </w:tc>
        <w:tc>
          <w:tcPr>
            <w:tcW w:w="702" w:type="dxa"/>
            <w:tcBorders>
              <w:top w:val="single" w:sz="12" w:space="0" w:color="auto"/>
            </w:tcBorders>
            <w:shd w:val="clear" w:color="auto" w:fill="auto"/>
            <w:vAlign w:val="center"/>
          </w:tcPr>
          <w:p w14:paraId="3A2EC334" w14:textId="73887B69" w:rsidR="0006166A" w:rsidRPr="001F519F" w:rsidRDefault="0006166A" w:rsidP="00580363">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2F036FE4"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60" w:type="dxa"/>
            <w:tcBorders>
              <w:top w:val="single" w:sz="12" w:space="0" w:color="auto"/>
            </w:tcBorders>
            <w:shd w:val="clear" w:color="auto" w:fill="auto"/>
            <w:vAlign w:val="center"/>
          </w:tcPr>
          <w:p w14:paraId="31E85B0A" w14:textId="4C805D4F" w:rsidR="0006166A" w:rsidRPr="001F519F" w:rsidRDefault="00580363" w:rsidP="00580363">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98" w:type="dxa"/>
            <w:tcBorders>
              <w:top w:val="single" w:sz="12" w:space="0" w:color="auto"/>
            </w:tcBorders>
            <w:shd w:val="clear" w:color="auto" w:fill="auto"/>
            <w:vAlign w:val="center"/>
          </w:tcPr>
          <w:p w14:paraId="39F966F9" w14:textId="77777777" w:rsidR="0006166A" w:rsidRPr="001F519F" w:rsidRDefault="0006166A" w:rsidP="0006166A">
            <w:pPr>
              <w:jc w:val="center"/>
              <w:rPr>
                <w:rFonts w:ascii="Times New Roman" w:eastAsia="Times New Roman" w:hAnsi="Times New Roman" w:cs="Times New Roman"/>
                <w:bCs/>
                <w:noProof/>
                <w:sz w:val="20"/>
                <w:szCs w:val="20"/>
              </w:rPr>
            </w:pPr>
          </w:p>
          <w:p w14:paraId="2FF03E37" w14:textId="77777777" w:rsidR="0006166A" w:rsidRPr="001F519F" w:rsidRDefault="0006166A" w:rsidP="0006166A">
            <w:pPr>
              <w:jc w:val="center"/>
              <w:rPr>
                <w:rFonts w:ascii="Times New Roman" w:eastAsia="Times New Roman" w:hAnsi="Times New Roman" w:cs="Times New Roman"/>
                <w:bCs/>
                <w:iCs/>
                <w:noProof/>
                <w:sz w:val="20"/>
                <w:szCs w:val="20"/>
              </w:rPr>
            </w:pPr>
            <w:r w:rsidRPr="001F519F">
              <w:rPr>
                <w:rFonts w:ascii="Times New Roman" w:eastAsia="Times New Roman" w:hAnsi="Times New Roman" w:cs="Times New Roman"/>
                <w:bCs/>
                <w:iCs/>
                <w:noProof/>
                <w:sz w:val="20"/>
                <w:szCs w:val="20"/>
              </w:rPr>
              <w:t>1</w:t>
            </w:r>
          </w:p>
        </w:tc>
        <w:tc>
          <w:tcPr>
            <w:tcW w:w="617" w:type="dxa"/>
            <w:tcBorders>
              <w:top w:val="single" w:sz="12" w:space="0" w:color="auto"/>
            </w:tcBorders>
            <w:shd w:val="clear" w:color="auto" w:fill="auto"/>
            <w:vAlign w:val="center"/>
          </w:tcPr>
          <w:p w14:paraId="2E8FA311" w14:textId="77777777" w:rsidR="0006166A" w:rsidRPr="001F519F" w:rsidRDefault="0006166A" w:rsidP="0006166A">
            <w:pPr>
              <w:jc w:val="center"/>
              <w:rPr>
                <w:rFonts w:ascii="Times New Roman" w:eastAsia="Times New Roman" w:hAnsi="Times New Roman" w:cs="Times New Roman"/>
                <w:bCs/>
                <w:noProof/>
                <w:sz w:val="20"/>
                <w:szCs w:val="20"/>
              </w:rPr>
            </w:pPr>
          </w:p>
          <w:p w14:paraId="576F89E8"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01" w:type="dxa"/>
            <w:gridSpan w:val="2"/>
            <w:tcBorders>
              <w:top w:val="single" w:sz="12" w:space="0" w:color="auto"/>
            </w:tcBorders>
            <w:shd w:val="clear" w:color="auto" w:fill="auto"/>
            <w:vAlign w:val="center"/>
          </w:tcPr>
          <w:p w14:paraId="6D0A751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53B4EE5" w14:textId="77777777" w:rsidR="0006166A" w:rsidRPr="00EC6867" w:rsidRDefault="0006166A" w:rsidP="0006166A">
            <w:pPr>
              <w:jc w:val="center"/>
              <w:rPr>
                <w:rFonts w:ascii="Times New Roman" w:eastAsia="Times New Roman" w:hAnsi="Times New Roman" w:cs="Times New Roman"/>
                <w:noProof/>
                <w:sz w:val="20"/>
                <w:szCs w:val="20"/>
              </w:rPr>
            </w:pPr>
          </w:p>
          <w:p w14:paraId="0F4E8920"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2EF539C"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9BF9037" w14:textId="77777777" w:rsidTr="004B2D75">
        <w:trPr>
          <w:trHeight w:val="267"/>
        </w:trPr>
        <w:tc>
          <w:tcPr>
            <w:tcW w:w="698" w:type="dxa"/>
            <w:tcBorders>
              <w:top w:val="single" w:sz="12" w:space="0" w:color="auto"/>
            </w:tcBorders>
            <w:shd w:val="clear" w:color="auto" w:fill="auto"/>
            <w:vAlign w:val="center"/>
          </w:tcPr>
          <w:p w14:paraId="154DD6A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13" w:type="dxa"/>
            <w:gridSpan w:val="2"/>
            <w:tcBorders>
              <w:top w:val="single" w:sz="12" w:space="0" w:color="auto"/>
            </w:tcBorders>
            <w:shd w:val="clear" w:color="auto" w:fill="auto"/>
            <w:vAlign w:val="center"/>
          </w:tcPr>
          <w:p w14:paraId="6630BA1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GP304</w:t>
            </w:r>
          </w:p>
        </w:tc>
        <w:tc>
          <w:tcPr>
            <w:tcW w:w="2826" w:type="dxa"/>
            <w:tcBorders>
              <w:top w:val="single" w:sz="12" w:space="0" w:color="auto"/>
            </w:tcBorders>
            <w:shd w:val="clear" w:color="auto" w:fill="auto"/>
            <w:vAlign w:val="center"/>
          </w:tcPr>
          <w:p w14:paraId="765F8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193" w:type="dxa"/>
            <w:tcBorders>
              <w:top w:val="single" w:sz="12" w:space="0" w:color="auto"/>
            </w:tcBorders>
            <w:shd w:val="clear" w:color="auto" w:fill="auto"/>
            <w:vAlign w:val="center"/>
          </w:tcPr>
          <w:p w14:paraId="493D32B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4BCF2ED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6C68C2D1" w14:textId="61037BAE" w:rsidR="0006166A" w:rsidRPr="001F519F" w:rsidRDefault="0006166A"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 xml:space="preserve">Marko Sesar, </w:t>
            </w:r>
            <w:r w:rsidR="00BB60BE">
              <w:rPr>
                <w:rFonts w:ascii="Times New Roman" w:eastAsia="Times New Roman" w:hAnsi="Times New Roman" w:cs="Times New Roman"/>
                <w:bCs/>
                <w:noProof/>
                <w:sz w:val="20"/>
                <w:szCs w:val="20"/>
              </w:rPr>
              <w:t>v.</w:t>
            </w:r>
            <w:r w:rsidRPr="001F519F">
              <w:rPr>
                <w:rFonts w:ascii="Times New Roman" w:eastAsia="Times New Roman" w:hAnsi="Times New Roman" w:cs="Times New Roman"/>
                <w:bCs/>
                <w:noProof/>
                <w:sz w:val="20"/>
                <w:szCs w:val="20"/>
              </w:rPr>
              <w:t>umj.sur.</w:t>
            </w:r>
          </w:p>
        </w:tc>
        <w:tc>
          <w:tcPr>
            <w:tcW w:w="702" w:type="dxa"/>
            <w:tcBorders>
              <w:top w:val="single" w:sz="12" w:space="0" w:color="auto"/>
            </w:tcBorders>
            <w:shd w:val="clear" w:color="auto" w:fill="auto"/>
            <w:vAlign w:val="center"/>
          </w:tcPr>
          <w:p w14:paraId="3D00B74B" w14:textId="7077C350" w:rsidR="0006166A" w:rsidRPr="001F519F" w:rsidRDefault="00E34498" w:rsidP="004E46CD">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60" w:type="dxa"/>
            <w:tcBorders>
              <w:top w:val="single" w:sz="12" w:space="0" w:color="auto"/>
            </w:tcBorders>
            <w:shd w:val="clear" w:color="auto" w:fill="auto"/>
            <w:vAlign w:val="center"/>
          </w:tcPr>
          <w:p w14:paraId="5F847C6E" w14:textId="728D3390"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98" w:type="dxa"/>
            <w:tcBorders>
              <w:top w:val="single" w:sz="12" w:space="0" w:color="auto"/>
            </w:tcBorders>
            <w:shd w:val="clear" w:color="auto" w:fill="auto"/>
            <w:vAlign w:val="center"/>
          </w:tcPr>
          <w:p w14:paraId="23B1F3BF" w14:textId="5CB57D86" w:rsidR="0006166A" w:rsidRPr="001F519F" w:rsidRDefault="00E34498" w:rsidP="00E34498">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17" w:type="dxa"/>
            <w:tcBorders>
              <w:top w:val="single" w:sz="12" w:space="0" w:color="auto"/>
            </w:tcBorders>
            <w:shd w:val="clear" w:color="auto" w:fill="auto"/>
            <w:vAlign w:val="center"/>
          </w:tcPr>
          <w:p w14:paraId="7CE0BB6D"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01" w:type="dxa"/>
            <w:gridSpan w:val="2"/>
            <w:tcBorders>
              <w:top w:val="single" w:sz="12" w:space="0" w:color="auto"/>
            </w:tcBorders>
            <w:shd w:val="clear" w:color="auto" w:fill="auto"/>
            <w:vAlign w:val="center"/>
          </w:tcPr>
          <w:p w14:paraId="54834B05"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4BE1D38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317DFF8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7024804" w14:textId="77777777" w:rsidTr="004B2D75">
        <w:trPr>
          <w:trHeight w:val="643"/>
        </w:trPr>
        <w:tc>
          <w:tcPr>
            <w:tcW w:w="698" w:type="dxa"/>
            <w:tcBorders>
              <w:top w:val="single" w:sz="12" w:space="0" w:color="auto"/>
            </w:tcBorders>
            <w:shd w:val="clear" w:color="auto" w:fill="auto"/>
            <w:vAlign w:val="center"/>
          </w:tcPr>
          <w:p w14:paraId="550C69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582892C3"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tcBorders>
              <w:top w:val="single" w:sz="12" w:space="0" w:color="auto"/>
            </w:tcBorders>
            <w:shd w:val="clear" w:color="auto" w:fill="auto"/>
            <w:vAlign w:val="center"/>
          </w:tcPr>
          <w:p w14:paraId="279322E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708</w:t>
            </w:r>
          </w:p>
        </w:tc>
        <w:tc>
          <w:tcPr>
            <w:tcW w:w="2826" w:type="dxa"/>
            <w:tcBorders>
              <w:top w:val="single" w:sz="12" w:space="0" w:color="auto"/>
            </w:tcBorders>
            <w:shd w:val="clear" w:color="auto" w:fill="auto"/>
            <w:vAlign w:val="center"/>
          </w:tcPr>
          <w:p w14:paraId="52AEA62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193" w:type="dxa"/>
            <w:tcBorders>
              <w:top w:val="single" w:sz="12" w:space="0" w:color="auto"/>
            </w:tcBorders>
            <w:shd w:val="clear" w:color="auto" w:fill="auto"/>
          </w:tcPr>
          <w:p w14:paraId="1128DC6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tcPr>
          <w:p w14:paraId="679CBB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3781" w:type="dxa"/>
            <w:tcBorders>
              <w:top w:val="single" w:sz="12" w:space="0" w:color="auto"/>
            </w:tcBorders>
            <w:shd w:val="clear" w:color="auto" w:fill="auto"/>
            <w:vAlign w:val="center"/>
          </w:tcPr>
          <w:p w14:paraId="682F6EB8" w14:textId="58A31C15" w:rsidR="0006166A" w:rsidRPr="001F519F" w:rsidRDefault="001F519F"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red</w:t>
            </w:r>
            <w:r w:rsidR="0006166A" w:rsidRPr="001F519F">
              <w:rPr>
                <w:rFonts w:ascii="Times New Roman" w:eastAsia="Times New Roman" w:hAnsi="Times New Roman" w:cs="Times New Roman"/>
                <w:bCs/>
                <w:noProof/>
                <w:sz w:val="20"/>
                <w:szCs w:val="20"/>
              </w:rPr>
              <w:t xml:space="preserve">.prof. art.dr.sc. Antoaneta Radočaj Jerković </w:t>
            </w:r>
          </w:p>
          <w:p w14:paraId="02DE8E62" w14:textId="3EB4C482" w:rsidR="003C0C2F" w:rsidRPr="001F519F" w:rsidRDefault="003C0C2F"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Davor Dedić, v. pred.</w:t>
            </w:r>
          </w:p>
        </w:tc>
        <w:tc>
          <w:tcPr>
            <w:tcW w:w="702" w:type="dxa"/>
            <w:tcBorders>
              <w:top w:val="single" w:sz="12" w:space="0" w:color="auto"/>
            </w:tcBorders>
            <w:shd w:val="clear" w:color="auto" w:fill="auto"/>
            <w:vAlign w:val="center"/>
          </w:tcPr>
          <w:p w14:paraId="55E180A0" w14:textId="77777777" w:rsidR="0006166A"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2</w:t>
            </w:r>
          </w:p>
          <w:p w14:paraId="2F08FB54" w14:textId="77777777" w:rsidR="00580363" w:rsidRPr="001F519F" w:rsidRDefault="00580363" w:rsidP="0006166A">
            <w:pPr>
              <w:jc w:val="center"/>
              <w:rPr>
                <w:rFonts w:ascii="Times New Roman" w:eastAsia="Times New Roman" w:hAnsi="Times New Roman" w:cs="Times New Roman"/>
                <w:bCs/>
                <w:noProof/>
                <w:sz w:val="20"/>
                <w:szCs w:val="20"/>
              </w:rPr>
            </w:pPr>
          </w:p>
        </w:tc>
        <w:tc>
          <w:tcPr>
            <w:tcW w:w="660" w:type="dxa"/>
            <w:tcBorders>
              <w:top w:val="single" w:sz="12" w:space="0" w:color="auto"/>
            </w:tcBorders>
            <w:shd w:val="clear" w:color="auto" w:fill="auto"/>
            <w:vAlign w:val="center"/>
          </w:tcPr>
          <w:p w14:paraId="069E8210" w14:textId="47106A5E"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98" w:type="dxa"/>
            <w:tcBorders>
              <w:top w:val="single" w:sz="12" w:space="0" w:color="auto"/>
            </w:tcBorders>
            <w:shd w:val="clear" w:color="auto" w:fill="auto"/>
            <w:vAlign w:val="center"/>
          </w:tcPr>
          <w:p w14:paraId="37E38180" w14:textId="77777777" w:rsidR="003C0C2F" w:rsidRPr="001F519F" w:rsidRDefault="003C0C2F" w:rsidP="0006166A">
            <w:pPr>
              <w:jc w:val="center"/>
              <w:rPr>
                <w:rFonts w:ascii="Times New Roman" w:eastAsia="Times New Roman" w:hAnsi="Times New Roman" w:cs="Times New Roman"/>
                <w:bCs/>
                <w:noProof/>
                <w:sz w:val="20"/>
                <w:szCs w:val="20"/>
              </w:rPr>
            </w:pPr>
          </w:p>
          <w:p w14:paraId="09F0614E"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2A</w:t>
            </w:r>
          </w:p>
        </w:tc>
        <w:tc>
          <w:tcPr>
            <w:tcW w:w="617" w:type="dxa"/>
            <w:tcBorders>
              <w:top w:val="single" w:sz="12" w:space="0" w:color="auto"/>
            </w:tcBorders>
            <w:shd w:val="clear" w:color="auto" w:fill="auto"/>
            <w:vAlign w:val="center"/>
          </w:tcPr>
          <w:p w14:paraId="65D1975E"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1/9</w:t>
            </w:r>
          </w:p>
        </w:tc>
        <w:tc>
          <w:tcPr>
            <w:tcW w:w="601" w:type="dxa"/>
            <w:gridSpan w:val="2"/>
            <w:tcBorders>
              <w:top w:val="single" w:sz="12" w:space="0" w:color="auto"/>
            </w:tcBorders>
            <w:shd w:val="clear" w:color="auto" w:fill="auto"/>
            <w:vAlign w:val="center"/>
          </w:tcPr>
          <w:p w14:paraId="34A8ED88"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2DEBCFE9" w14:textId="77777777" w:rsidR="003C0C2F" w:rsidRDefault="003C0C2F" w:rsidP="0006166A">
            <w:pPr>
              <w:jc w:val="center"/>
              <w:rPr>
                <w:rFonts w:ascii="Times New Roman" w:eastAsia="Times New Roman" w:hAnsi="Times New Roman" w:cs="Times New Roman"/>
                <w:noProof/>
                <w:sz w:val="20"/>
                <w:szCs w:val="20"/>
              </w:rPr>
            </w:pPr>
          </w:p>
          <w:p w14:paraId="4FAD41F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994" w:type="dxa"/>
            <w:tcBorders>
              <w:top w:val="single" w:sz="12" w:space="0" w:color="auto"/>
            </w:tcBorders>
          </w:tcPr>
          <w:p w14:paraId="44C8661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3A23EE3B" w14:textId="77777777" w:rsidTr="004B2D75">
        <w:trPr>
          <w:trHeight w:val="298"/>
        </w:trPr>
        <w:tc>
          <w:tcPr>
            <w:tcW w:w="698" w:type="dxa"/>
            <w:vMerge w:val="restart"/>
            <w:shd w:val="clear" w:color="auto" w:fill="auto"/>
            <w:vAlign w:val="center"/>
          </w:tcPr>
          <w:p w14:paraId="0D91A75C" w14:textId="77777777" w:rsidR="0006166A" w:rsidRPr="00EC6867" w:rsidRDefault="0006166A" w:rsidP="0006166A">
            <w:pPr>
              <w:rPr>
                <w:rFonts w:ascii="Times New Roman" w:eastAsia="Times New Roman" w:hAnsi="Times New Roman" w:cs="Times New Roman"/>
                <w:noProof/>
                <w:sz w:val="20"/>
                <w:szCs w:val="20"/>
              </w:rPr>
            </w:pPr>
          </w:p>
          <w:p w14:paraId="27CE2919" w14:textId="77777777" w:rsidR="0006166A" w:rsidRPr="00EC6867" w:rsidRDefault="0006166A" w:rsidP="0006166A">
            <w:pPr>
              <w:rPr>
                <w:rFonts w:ascii="Times New Roman" w:eastAsia="Times New Roman" w:hAnsi="Times New Roman" w:cs="Times New Roman"/>
                <w:noProof/>
                <w:sz w:val="20"/>
                <w:szCs w:val="20"/>
              </w:rPr>
            </w:pPr>
          </w:p>
          <w:p w14:paraId="2B0B722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71274CB5"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val="restart"/>
            <w:shd w:val="clear" w:color="auto" w:fill="auto"/>
            <w:vAlign w:val="center"/>
          </w:tcPr>
          <w:p w14:paraId="0BB6B65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ZP705</w:t>
            </w:r>
          </w:p>
        </w:tc>
        <w:tc>
          <w:tcPr>
            <w:tcW w:w="2826" w:type="dxa"/>
            <w:vMerge w:val="restart"/>
            <w:shd w:val="clear" w:color="auto" w:fill="auto"/>
            <w:vAlign w:val="center"/>
          </w:tcPr>
          <w:p w14:paraId="7B7DE15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193" w:type="dxa"/>
            <w:vMerge w:val="restart"/>
            <w:shd w:val="clear" w:color="auto" w:fill="auto"/>
            <w:vAlign w:val="center"/>
          </w:tcPr>
          <w:p w14:paraId="273BFB7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vMerge w:val="restart"/>
            <w:shd w:val="clear" w:color="auto" w:fill="auto"/>
            <w:vAlign w:val="center"/>
          </w:tcPr>
          <w:p w14:paraId="4329D05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tcBorders>
              <w:top w:val="single" w:sz="4" w:space="0" w:color="auto"/>
              <w:bottom w:val="dashSmallGap" w:sz="4" w:space="0" w:color="auto"/>
            </w:tcBorders>
            <w:shd w:val="clear" w:color="auto" w:fill="auto"/>
            <w:vAlign w:val="center"/>
          </w:tcPr>
          <w:p w14:paraId="3629FBC9" w14:textId="4CE5C1EB" w:rsidR="0006166A" w:rsidRPr="001F519F" w:rsidRDefault="0006166A" w:rsidP="0006166A">
            <w:pPr>
              <w:rPr>
                <w:rFonts w:ascii="Times New Roman" w:eastAsia="Times New Roman" w:hAnsi="Times New Roman" w:cs="Times New Roman"/>
                <w:bCs/>
                <w:noProof/>
                <w:sz w:val="20"/>
                <w:szCs w:val="20"/>
              </w:rPr>
            </w:pPr>
          </w:p>
        </w:tc>
        <w:tc>
          <w:tcPr>
            <w:tcW w:w="702" w:type="dxa"/>
            <w:vMerge w:val="restart"/>
            <w:tcBorders>
              <w:top w:val="single" w:sz="4" w:space="0" w:color="auto"/>
            </w:tcBorders>
            <w:shd w:val="clear" w:color="auto" w:fill="auto"/>
            <w:vAlign w:val="center"/>
          </w:tcPr>
          <w:p w14:paraId="03AD1CA0"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 xml:space="preserve">1 </w:t>
            </w:r>
          </w:p>
        </w:tc>
        <w:tc>
          <w:tcPr>
            <w:tcW w:w="660" w:type="dxa"/>
            <w:tcBorders>
              <w:top w:val="single" w:sz="4" w:space="0" w:color="auto"/>
              <w:bottom w:val="dashSmallGap" w:sz="4" w:space="0" w:color="auto"/>
            </w:tcBorders>
            <w:shd w:val="clear" w:color="auto" w:fill="auto"/>
            <w:vAlign w:val="center"/>
          </w:tcPr>
          <w:p w14:paraId="232FC7FF"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98" w:type="dxa"/>
            <w:tcBorders>
              <w:top w:val="single" w:sz="4" w:space="0" w:color="auto"/>
              <w:bottom w:val="dashSmallGap" w:sz="4" w:space="0" w:color="auto"/>
            </w:tcBorders>
            <w:shd w:val="clear" w:color="auto" w:fill="auto"/>
            <w:vAlign w:val="center"/>
          </w:tcPr>
          <w:p w14:paraId="7B183901"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17" w:type="dxa"/>
            <w:tcBorders>
              <w:top w:val="single" w:sz="4" w:space="0" w:color="auto"/>
              <w:bottom w:val="dashSmallGap" w:sz="4" w:space="0" w:color="auto"/>
            </w:tcBorders>
            <w:shd w:val="clear" w:color="auto" w:fill="auto"/>
            <w:vAlign w:val="center"/>
          </w:tcPr>
          <w:p w14:paraId="6B4FE47B" w14:textId="12D68352" w:rsidR="0006166A" w:rsidRPr="001F519F" w:rsidRDefault="0006166A" w:rsidP="004E46CD">
            <w:pPr>
              <w:rPr>
                <w:rFonts w:ascii="Times New Roman" w:eastAsia="Times New Roman" w:hAnsi="Times New Roman" w:cs="Times New Roman"/>
                <w:bCs/>
                <w:noProof/>
                <w:sz w:val="20"/>
                <w:szCs w:val="20"/>
              </w:rPr>
            </w:pPr>
          </w:p>
        </w:tc>
        <w:tc>
          <w:tcPr>
            <w:tcW w:w="601" w:type="dxa"/>
            <w:gridSpan w:val="2"/>
            <w:tcBorders>
              <w:top w:val="single" w:sz="4" w:space="0" w:color="auto"/>
              <w:bottom w:val="dashSmallGap" w:sz="4" w:space="0" w:color="auto"/>
            </w:tcBorders>
            <w:shd w:val="clear" w:color="auto" w:fill="auto"/>
            <w:vAlign w:val="center"/>
          </w:tcPr>
          <w:p w14:paraId="72FD2C1B"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7591F786"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7BD1C94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5806079" w14:textId="77777777" w:rsidTr="004B2D75">
        <w:trPr>
          <w:trHeight w:val="298"/>
        </w:trPr>
        <w:tc>
          <w:tcPr>
            <w:tcW w:w="698" w:type="dxa"/>
            <w:vMerge/>
            <w:shd w:val="clear" w:color="auto" w:fill="auto"/>
            <w:vAlign w:val="center"/>
          </w:tcPr>
          <w:p w14:paraId="0F7718E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670292E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8CBA5D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67A5890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54870200"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single" w:sz="4" w:space="0" w:color="auto"/>
              <w:bottom w:val="dashSmallGap" w:sz="4" w:space="0" w:color="auto"/>
            </w:tcBorders>
            <w:shd w:val="clear" w:color="auto" w:fill="auto"/>
            <w:vAlign w:val="center"/>
          </w:tcPr>
          <w:p w14:paraId="5A648AC5" w14:textId="72EBAC7D" w:rsidR="0006166A" w:rsidRPr="001F519F"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univ.spec.</w:t>
            </w:r>
            <w:r w:rsidR="0006166A" w:rsidRPr="001F519F">
              <w:rPr>
                <w:rFonts w:ascii="Times New Roman" w:eastAsia="Times New Roman" w:hAnsi="Times New Roman" w:cs="Times New Roman"/>
                <w:bCs/>
                <w:noProof/>
                <w:sz w:val="20"/>
                <w:szCs w:val="20"/>
              </w:rPr>
              <w:t>Ivan Karša, v. pred.</w:t>
            </w:r>
          </w:p>
        </w:tc>
        <w:tc>
          <w:tcPr>
            <w:tcW w:w="702" w:type="dxa"/>
            <w:vMerge/>
            <w:tcBorders>
              <w:top w:val="single" w:sz="4" w:space="0" w:color="auto"/>
            </w:tcBorders>
            <w:shd w:val="clear" w:color="auto" w:fill="auto"/>
            <w:vAlign w:val="center"/>
          </w:tcPr>
          <w:p w14:paraId="5E2CA06D" w14:textId="77777777" w:rsidR="0006166A" w:rsidRPr="001F519F" w:rsidRDefault="0006166A" w:rsidP="0006166A">
            <w:pPr>
              <w:jc w:val="center"/>
              <w:rPr>
                <w:rFonts w:ascii="Times New Roman" w:eastAsia="Times New Roman" w:hAnsi="Times New Roman" w:cs="Times New Roman"/>
                <w:bCs/>
                <w:noProof/>
                <w:sz w:val="18"/>
                <w:szCs w:val="20"/>
              </w:rPr>
            </w:pPr>
          </w:p>
        </w:tc>
        <w:tc>
          <w:tcPr>
            <w:tcW w:w="660" w:type="dxa"/>
            <w:tcBorders>
              <w:top w:val="single" w:sz="4" w:space="0" w:color="auto"/>
              <w:bottom w:val="dashSmallGap" w:sz="4" w:space="0" w:color="auto"/>
            </w:tcBorders>
            <w:shd w:val="clear" w:color="auto" w:fill="auto"/>
            <w:vAlign w:val="center"/>
          </w:tcPr>
          <w:p w14:paraId="71134EE9"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98" w:type="dxa"/>
            <w:tcBorders>
              <w:top w:val="single" w:sz="4" w:space="0" w:color="auto"/>
              <w:bottom w:val="dashSmallGap" w:sz="4" w:space="0" w:color="auto"/>
            </w:tcBorders>
            <w:shd w:val="clear" w:color="auto" w:fill="auto"/>
            <w:vAlign w:val="center"/>
          </w:tcPr>
          <w:p w14:paraId="0CC72E45"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17" w:type="dxa"/>
            <w:tcBorders>
              <w:top w:val="single" w:sz="4" w:space="0" w:color="auto"/>
              <w:bottom w:val="dashSmallGap" w:sz="4" w:space="0" w:color="auto"/>
            </w:tcBorders>
            <w:shd w:val="clear" w:color="auto" w:fill="auto"/>
            <w:vAlign w:val="center"/>
          </w:tcPr>
          <w:p w14:paraId="5046B6A7" w14:textId="17669990" w:rsidR="0006166A" w:rsidRPr="001F519F" w:rsidRDefault="00C87952"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2</w:t>
            </w:r>
          </w:p>
        </w:tc>
        <w:tc>
          <w:tcPr>
            <w:tcW w:w="601" w:type="dxa"/>
            <w:gridSpan w:val="2"/>
            <w:tcBorders>
              <w:top w:val="single" w:sz="4" w:space="0" w:color="auto"/>
              <w:bottom w:val="dashSmallGap" w:sz="4" w:space="0" w:color="auto"/>
            </w:tcBorders>
            <w:shd w:val="clear" w:color="auto" w:fill="auto"/>
            <w:vAlign w:val="center"/>
          </w:tcPr>
          <w:p w14:paraId="43D9F73D"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4" w:space="0" w:color="auto"/>
              <w:bottom w:val="dashSmallGap" w:sz="4" w:space="0" w:color="auto"/>
            </w:tcBorders>
            <w:shd w:val="clear" w:color="auto" w:fill="auto"/>
            <w:vAlign w:val="center"/>
          </w:tcPr>
          <w:p w14:paraId="1BEEBF7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4" w:space="0" w:color="auto"/>
              <w:bottom w:val="dashSmallGap" w:sz="4" w:space="0" w:color="auto"/>
            </w:tcBorders>
          </w:tcPr>
          <w:p w14:paraId="31333B8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C538F9" w14:textId="77777777" w:rsidTr="004B2D75">
        <w:trPr>
          <w:trHeight w:val="334"/>
        </w:trPr>
        <w:tc>
          <w:tcPr>
            <w:tcW w:w="698" w:type="dxa"/>
            <w:vMerge/>
            <w:shd w:val="clear" w:color="auto" w:fill="auto"/>
            <w:vAlign w:val="center"/>
          </w:tcPr>
          <w:p w14:paraId="7901CA09"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4B0B16E"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1993B409"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526E8666"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7526DBAE"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dashSmallGap" w:sz="4" w:space="0" w:color="auto"/>
            </w:tcBorders>
            <w:shd w:val="clear" w:color="auto" w:fill="auto"/>
            <w:vAlign w:val="center"/>
          </w:tcPr>
          <w:p w14:paraId="6EC6A03D" w14:textId="5360E278" w:rsidR="0006166A" w:rsidRPr="001F519F"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dr.sc.</w:t>
            </w:r>
            <w:r w:rsidR="0006166A" w:rsidRPr="001F519F">
              <w:rPr>
                <w:rFonts w:ascii="Times New Roman" w:eastAsia="Times New Roman" w:hAnsi="Times New Roman" w:cs="Times New Roman"/>
                <w:bCs/>
                <w:noProof/>
                <w:sz w:val="20"/>
                <w:szCs w:val="20"/>
              </w:rPr>
              <w:t>Mirna Sabljar, pred.</w:t>
            </w:r>
          </w:p>
        </w:tc>
        <w:tc>
          <w:tcPr>
            <w:tcW w:w="702" w:type="dxa"/>
            <w:vMerge/>
            <w:shd w:val="clear" w:color="auto" w:fill="auto"/>
            <w:vAlign w:val="center"/>
          </w:tcPr>
          <w:p w14:paraId="54FE3214"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60" w:type="dxa"/>
            <w:tcBorders>
              <w:top w:val="dashSmallGap" w:sz="4" w:space="0" w:color="auto"/>
              <w:bottom w:val="dashSmallGap" w:sz="4" w:space="0" w:color="auto"/>
            </w:tcBorders>
            <w:shd w:val="clear" w:color="auto" w:fill="auto"/>
            <w:vAlign w:val="center"/>
          </w:tcPr>
          <w:p w14:paraId="36D41517"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98" w:type="dxa"/>
            <w:tcBorders>
              <w:top w:val="dashSmallGap" w:sz="4" w:space="0" w:color="auto"/>
              <w:bottom w:val="dashSmallGap" w:sz="4" w:space="0" w:color="auto"/>
            </w:tcBorders>
            <w:shd w:val="clear" w:color="auto" w:fill="auto"/>
            <w:vAlign w:val="center"/>
          </w:tcPr>
          <w:p w14:paraId="0139D572" w14:textId="77777777" w:rsidR="0006166A" w:rsidRPr="001F519F" w:rsidRDefault="0006166A" w:rsidP="0006166A">
            <w:pPr>
              <w:jc w:val="center"/>
              <w:rPr>
                <w:rFonts w:ascii="Times New Roman" w:eastAsia="Times New Roman" w:hAnsi="Times New Roman" w:cs="Times New Roman"/>
                <w:bCs/>
                <w:i/>
                <w:noProof/>
                <w:sz w:val="20"/>
                <w:szCs w:val="20"/>
              </w:rPr>
            </w:pPr>
          </w:p>
        </w:tc>
        <w:tc>
          <w:tcPr>
            <w:tcW w:w="617" w:type="dxa"/>
            <w:tcBorders>
              <w:top w:val="dashSmallGap" w:sz="4" w:space="0" w:color="auto"/>
              <w:bottom w:val="dashSmallGap" w:sz="4" w:space="0" w:color="auto"/>
            </w:tcBorders>
            <w:shd w:val="clear" w:color="auto" w:fill="auto"/>
            <w:vAlign w:val="center"/>
          </w:tcPr>
          <w:p w14:paraId="22BE31D6"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01" w:type="dxa"/>
            <w:gridSpan w:val="2"/>
            <w:tcBorders>
              <w:top w:val="dashSmallGap" w:sz="4" w:space="0" w:color="auto"/>
              <w:bottom w:val="dashSmallGap" w:sz="4" w:space="0" w:color="auto"/>
            </w:tcBorders>
            <w:shd w:val="clear" w:color="auto" w:fill="auto"/>
            <w:vAlign w:val="center"/>
          </w:tcPr>
          <w:p w14:paraId="758A93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bottom w:val="dashSmallGap" w:sz="4" w:space="0" w:color="auto"/>
            </w:tcBorders>
            <w:shd w:val="clear" w:color="auto" w:fill="auto"/>
            <w:vAlign w:val="center"/>
          </w:tcPr>
          <w:p w14:paraId="6054A8CD"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bottom w:val="dashSmallGap" w:sz="4" w:space="0" w:color="auto"/>
            </w:tcBorders>
          </w:tcPr>
          <w:p w14:paraId="2ADC9EC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12F3A9DB" w14:textId="77777777" w:rsidTr="004B2D75">
        <w:trPr>
          <w:trHeight w:val="246"/>
        </w:trPr>
        <w:tc>
          <w:tcPr>
            <w:tcW w:w="698" w:type="dxa"/>
            <w:vMerge/>
            <w:shd w:val="clear" w:color="auto" w:fill="auto"/>
            <w:vAlign w:val="center"/>
          </w:tcPr>
          <w:p w14:paraId="65279720"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3ADD8B67"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vMerge/>
            <w:shd w:val="clear" w:color="auto" w:fill="auto"/>
            <w:vAlign w:val="center"/>
          </w:tcPr>
          <w:p w14:paraId="6039D405"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vAlign w:val="center"/>
          </w:tcPr>
          <w:p w14:paraId="2587A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39" w:type="dxa"/>
            <w:vMerge/>
            <w:shd w:val="clear" w:color="auto" w:fill="auto"/>
            <w:vAlign w:val="center"/>
          </w:tcPr>
          <w:p w14:paraId="60787387" w14:textId="77777777" w:rsidR="0006166A" w:rsidRPr="00EC6867" w:rsidRDefault="0006166A" w:rsidP="0006166A">
            <w:pPr>
              <w:jc w:val="center"/>
              <w:rPr>
                <w:rFonts w:ascii="Times New Roman" w:eastAsia="Times New Roman" w:hAnsi="Times New Roman" w:cs="Times New Roman"/>
                <w:noProof/>
                <w:sz w:val="20"/>
                <w:szCs w:val="20"/>
              </w:rPr>
            </w:pPr>
          </w:p>
        </w:tc>
        <w:tc>
          <w:tcPr>
            <w:tcW w:w="3781" w:type="dxa"/>
            <w:tcBorders>
              <w:top w:val="dashSmallGap" w:sz="4" w:space="0" w:color="auto"/>
              <w:bottom w:val="single" w:sz="12" w:space="0" w:color="auto"/>
            </w:tcBorders>
            <w:shd w:val="clear" w:color="auto" w:fill="auto"/>
            <w:vAlign w:val="center"/>
          </w:tcPr>
          <w:p w14:paraId="07F4E4BA" w14:textId="28A5DB49" w:rsidR="0006166A" w:rsidRPr="001F519F"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m</w:t>
            </w:r>
            <w:r w:rsidR="0006166A" w:rsidRPr="001F519F">
              <w:rPr>
                <w:rFonts w:ascii="Times New Roman" w:eastAsia="Times New Roman" w:hAnsi="Times New Roman" w:cs="Times New Roman"/>
                <w:bCs/>
                <w:noProof/>
                <w:sz w:val="20"/>
                <w:szCs w:val="20"/>
              </w:rPr>
              <w:t>r.art. Renata Karša, umj.savj.</w:t>
            </w:r>
          </w:p>
        </w:tc>
        <w:tc>
          <w:tcPr>
            <w:tcW w:w="702" w:type="dxa"/>
            <w:vMerge/>
            <w:shd w:val="clear" w:color="auto" w:fill="auto"/>
            <w:vAlign w:val="center"/>
          </w:tcPr>
          <w:p w14:paraId="58F76F83"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60" w:type="dxa"/>
            <w:tcBorders>
              <w:top w:val="dashSmallGap" w:sz="4" w:space="0" w:color="auto"/>
            </w:tcBorders>
            <w:shd w:val="clear" w:color="auto" w:fill="auto"/>
            <w:vAlign w:val="center"/>
          </w:tcPr>
          <w:p w14:paraId="277DDA6B"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98" w:type="dxa"/>
            <w:tcBorders>
              <w:top w:val="dashSmallGap" w:sz="4" w:space="0" w:color="auto"/>
            </w:tcBorders>
            <w:shd w:val="clear" w:color="auto" w:fill="auto"/>
            <w:vAlign w:val="center"/>
          </w:tcPr>
          <w:p w14:paraId="22310EF1" w14:textId="77777777" w:rsidR="0006166A" w:rsidRPr="001F519F" w:rsidRDefault="0006166A" w:rsidP="0006166A">
            <w:pPr>
              <w:jc w:val="center"/>
              <w:rPr>
                <w:rFonts w:ascii="Times New Roman" w:eastAsia="Times New Roman" w:hAnsi="Times New Roman" w:cs="Times New Roman"/>
                <w:bCs/>
                <w:i/>
                <w:noProof/>
                <w:sz w:val="20"/>
                <w:szCs w:val="20"/>
              </w:rPr>
            </w:pPr>
          </w:p>
        </w:tc>
        <w:tc>
          <w:tcPr>
            <w:tcW w:w="617" w:type="dxa"/>
            <w:tcBorders>
              <w:top w:val="dashSmallGap" w:sz="4" w:space="0" w:color="auto"/>
            </w:tcBorders>
            <w:shd w:val="clear" w:color="auto" w:fill="auto"/>
            <w:vAlign w:val="center"/>
          </w:tcPr>
          <w:p w14:paraId="4F1705BF"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01" w:type="dxa"/>
            <w:gridSpan w:val="2"/>
            <w:tcBorders>
              <w:top w:val="dashSmallGap" w:sz="4" w:space="0" w:color="auto"/>
            </w:tcBorders>
            <w:shd w:val="clear" w:color="auto" w:fill="auto"/>
            <w:vAlign w:val="center"/>
          </w:tcPr>
          <w:p w14:paraId="41445431"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SmallGap" w:sz="4" w:space="0" w:color="auto"/>
            </w:tcBorders>
            <w:shd w:val="clear" w:color="auto" w:fill="auto"/>
            <w:vAlign w:val="center"/>
          </w:tcPr>
          <w:p w14:paraId="755EB38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SmallGap" w:sz="4" w:space="0" w:color="auto"/>
            </w:tcBorders>
          </w:tcPr>
          <w:p w14:paraId="4D1AA9DF"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5B69A55" w14:textId="77777777" w:rsidTr="004B2D75">
        <w:trPr>
          <w:trHeight w:val="457"/>
        </w:trPr>
        <w:tc>
          <w:tcPr>
            <w:tcW w:w="698" w:type="dxa"/>
            <w:tcBorders>
              <w:top w:val="single" w:sz="12" w:space="0" w:color="auto"/>
            </w:tcBorders>
            <w:shd w:val="clear" w:color="auto" w:fill="auto"/>
            <w:vAlign w:val="center"/>
          </w:tcPr>
          <w:p w14:paraId="28C7E1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13" w:type="dxa"/>
            <w:gridSpan w:val="2"/>
            <w:tcBorders>
              <w:top w:val="single" w:sz="12" w:space="0" w:color="auto"/>
            </w:tcBorders>
            <w:shd w:val="clear" w:color="auto" w:fill="auto"/>
            <w:vAlign w:val="center"/>
          </w:tcPr>
          <w:p w14:paraId="1730DB0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GP706</w:t>
            </w:r>
          </w:p>
        </w:tc>
        <w:tc>
          <w:tcPr>
            <w:tcW w:w="2826" w:type="dxa"/>
            <w:tcBorders>
              <w:top w:val="single" w:sz="12" w:space="0" w:color="auto"/>
            </w:tcBorders>
            <w:shd w:val="clear" w:color="auto" w:fill="auto"/>
            <w:vAlign w:val="center"/>
          </w:tcPr>
          <w:p w14:paraId="484FDCDC"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193" w:type="dxa"/>
            <w:tcBorders>
              <w:top w:val="single" w:sz="12" w:space="0" w:color="auto"/>
            </w:tcBorders>
            <w:shd w:val="clear" w:color="auto" w:fill="auto"/>
            <w:vAlign w:val="center"/>
          </w:tcPr>
          <w:p w14:paraId="3AD8AFA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tcBorders>
              <w:top w:val="single" w:sz="12" w:space="0" w:color="auto"/>
            </w:tcBorders>
            <w:shd w:val="clear" w:color="auto" w:fill="auto"/>
            <w:vAlign w:val="center"/>
          </w:tcPr>
          <w:p w14:paraId="25D84BD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top w:val="single" w:sz="12" w:space="0" w:color="auto"/>
            </w:tcBorders>
            <w:shd w:val="clear" w:color="auto" w:fill="auto"/>
            <w:vAlign w:val="center"/>
          </w:tcPr>
          <w:p w14:paraId="70576249" w14:textId="66D42945" w:rsidR="0006166A" w:rsidRPr="001F519F" w:rsidRDefault="001F519F"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noProof/>
                <w:sz w:val="20"/>
                <w:szCs w:val="20"/>
              </w:rPr>
              <w:t>red</w:t>
            </w:r>
            <w:r w:rsidR="0006166A" w:rsidRPr="001F519F">
              <w:rPr>
                <w:rFonts w:ascii="Times New Roman" w:eastAsia="Times New Roman" w:hAnsi="Times New Roman" w:cs="Times New Roman"/>
                <w:bCs/>
                <w:noProof/>
                <w:sz w:val="20"/>
                <w:szCs w:val="20"/>
              </w:rPr>
              <w:t>.prof. art. dr.sc. Antoaneta Radočaj Jerković</w:t>
            </w:r>
          </w:p>
        </w:tc>
        <w:tc>
          <w:tcPr>
            <w:tcW w:w="702" w:type="dxa"/>
            <w:tcBorders>
              <w:top w:val="single" w:sz="12" w:space="0" w:color="auto"/>
            </w:tcBorders>
            <w:shd w:val="clear" w:color="auto" w:fill="auto"/>
            <w:vAlign w:val="center"/>
          </w:tcPr>
          <w:p w14:paraId="63628686" w14:textId="29E66270" w:rsidR="0006166A" w:rsidRPr="001F519F" w:rsidRDefault="007E2C95" w:rsidP="0006166A">
            <w:pPr>
              <w:jc w:val="center"/>
              <w:rPr>
                <w:rFonts w:ascii="Times New Roman" w:eastAsia="Times New Roman" w:hAnsi="Times New Roman" w:cs="Times New Roman"/>
                <w:bCs/>
                <w:iCs/>
                <w:noProof/>
                <w:sz w:val="20"/>
                <w:szCs w:val="20"/>
              </w:rPr>
            </w:pPr>
            <w:r w:rsidRPr="001F519F">
              <w:rPr>
                <w:rFonts w:ascii="Times New Roman" w:eastAsia="Times New Roman" w:hAnsi="Times New Roman" w:cs="Times New Roman"/>
                <w:bCs/>
                <w:iCs/>
                <w:noProof/>
                <w:sz w:val="20"/>
                <w:szCs w:val="20"/>
              </w:rPr>
              <w:t>1</w:t>
            </w:r>
          </w:p>
          <w:p w14:paraId="55CFB432"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60" w:type="dxa"/>
            <w:tcBorders>
              <w:top w:val="single" w:sz="12" w:space="0" w:color="auto"/>
            </w:tcBorders>
            <w:shd w:val="clear" w:color="auto" w:fill="auto"/>
            <w:vAlign w:val="center"/>
          </w:tcPr>
          <w:p w14:paraId="1C40C320" w14:textId="5BCD75BC"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98" w:type="dxa"/>
            <w:tcBorders>
              <w:top w:val="single" w:sz="12" w:space="0" w:color="auto"/>
            </w:tcBorders>
            <w:shd w:val="clear" w:color="auto" w:fill="auto"/>
            <w:vAlign w:val="center"/>
          </w:tcPr>
          <w:p w14:paraId="7B8A57BF" w14:textId="77777777" w:rsidR="0006166A" w:rsidRPr="001F519F" w:rsidRDefault="0006166A" w:rsidP="0006166A">
            <w:pPr>
              <w:jc w:val="center"/>
              <w:rPr>
                <w:rFonts w:ascii="Times New Roman" w:eastAsia="Times New Roman" w:hAnsi="Times New Roman" w:cs="Times New Roman"/>
                <w:bCs/>
                <w:noProof/>
                <w:sz w:val="20"/>
                <w:szCs w:val="20"/>
              </w:rPr>
            </w:pPr>
          </w:p>
          <w:p w14:paraId="05553247"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17" w:type="dxa"/>
            <w:tcBorders>
              <w:top w:val="single" w:sz="12" w:space="0" w:color="auto"/>
            </w:tcBorders>
            <w:shd w:val="clear" w:color="auto" w:fill="auto"/>
            <w:vAlign w:val="center"/>
          </w:tcPr>
          <w:p w14:paraId="307672E2" w14:textId="77777777" w:rsidR="0006166A" w:rsidRPr="001F519F" w:rsidRDefault="0006166A" w:rsidP="0006166A">
            <w:pPr>
              <w:jc w:val="center"/>
              <w:rPr>
                <w:rFonts w:ascii="Times New Roman" w:eastAsia="Times New Roman" w:hAnsi="Times New Roman" w:cs="Times New Roman"/>
                <w:bCs/>
                <w:noProof/>
                <w:sz w:val="20"/>
                <w:szCs w:val="20"/>
              </w:rPr>
            </w:pPr>
          </w:p>
          <w:p w14:paraId="4B221E92"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01" w:type="dxa"/>
            <w:gridSpan w:val="2"/>
            <w:tcBorders>
              <w:top w:val="single" w:sz="12" w:space="0" w:color="auto"/>
            </w:tcBorders>
            <w:shd w:val="clear" w:color="auto" w:fill="auto"/>
            <w:vAlign w:val="center"/>
          </w:tcPr>
          <w:p w14:paraId="76FB920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single" w:sz="12" w:space="0" w:color="auto"/>
            </w:tcBorders>
            <w:shd w:val="clear" w:color="auto" w:fill="auto"/>
            <w:vAlign w:val="center"/>
          </w:tcPr>
          <w:p w14:paraId="2C1E8305" w14:textId="77777777" w:rsidR="0006166A" w:rsidRPr="00EC6867" w:rsidRDefault="0006166A" w:rsidP="0006166A">
            <w:pPr>
              <w:jc w:val="center"/>
              <w:rPr>
                <w:rFonts w:ascii="Times New Roman" w:eastAsia="Times New Roman" w:hAnsi="Times New Roman" w:cs="Times New Roman"/>
                <w:noProof/>
                <w:sz w:val="20"/>
                <w:szCs w:val="20"/>
              </w:rPr>
            </w:pPr>
          </w:p>
          <w:p w14:paraId="2995142F"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single" w:sz="12" w:space="0" w:color="auto"/>
            </w:tcBorders>
          </w:tcPr>
          <w:p w14:paraId="57341FD9"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804F864" w14:textId="77777777" w:rsidTr="004B2D75">
        <w:trPr>
          <w:trHeight w:val="471"/>
        </w:trPr>
        <w:tc>
          <w:tcPr>
            <w:tcW w:w="698" w:type="dxa"/>
            <w:shd w:val="clear" w:color="auto" w:fill="auto"/>
            <w:vAlign w:val="center"/>
          </w:tcPr>
          <w:p w14:paraId="494B61D4"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13" w:type="dxa"/>
            <w:gridSpan w:val="2"/>
            <w:shd w:val="clear" w:color="auto" w:fill="auto"/>
            <w:vAlign w:val="center"/>
          </w:tcPr>
          <w:p w14:paraId="6BF4EFA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GP303</w:t>
            </w:r>
          </w:p>
        </w:tc>
        <w:tc>
          <w:tcPr>
            <w:tcW w:w="2826" w:type="dxa"/>
            <w:shd w:val="clear" w:color="auto" w:fill="auto"/>
            <w:vAlign w:val="center"/>
          </w:tcPr>
          <w:p w14:paraId="2E9A101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193" w:type="dxa"/>
            <w:shd w:val="clear" w:color="auto" w:fill="auto"/>
            <w:vAlign w:val="center"/>
          </w:tcPr>
          <w:p w14:paraId="67680E1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1DF2142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3781" w:type="dxa"/>
            <w:shd w:val="clear" w:color="auto" w:fill="auto"/>
            <w:vAlign w:val="center"/>
          </w:tcPr>
          <w:p w14:paraId="7AB5897B" w14:textId="77777777" w:rsidR="004F203E" w:rsidRDefault="00A0425B"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univ.spec.</w:t>
            </w:r>
            <w:r w:rsidR="007D65C1" w:rsidRPr="001F519F">
              <w:rPr>
                <w:rFonts w:ascii="Times New Roman" w:eastAsia="Times New Roman" w:hAnsi="Times New Roman" w:cs="Times New Roman"/>
                <w:bCs/>
                <w:noProof/>
                <w:sz w:val="20"/>
                <w:szCs w:val="20"/>
              </w:rPr>
              <w:t xml:space="preserve">Ivan Karša, v. pred. </w:t>
            </w:r>
          </w:p>
          <w:p w14:paraId="241586C3" w14:textId="77777777" w:rsidR="00C87952" w:rsidRDefault="00C87952"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dr.sc.Mirna Sabljar, pred.</w:t>
            </w:r>
          </w:p>
          <w:p w14:paraId="6AFBD6AF" w14:textId="43A81FA2" w:rsidR="00C87952" w:rsidRPr="001F519F" w:rsidRDefault="00C87952" w:rsidP="0006166A">
            <w:pPr>
              <w:rPr>
                <w:rFonts w:ascii="Times New Roman" w:eastAsia="Times New Roman" w:hAnsi="Times New Roman" w:cs="Times New Roman"/>
                <w:bCs/>
                <w:noProof/>
                <w:sz w:val="20"/>
                <w:szCs w:val="20"/>
              </w:rPr>
            </w:pPr>
            <w:r w:rsidRPr="00C87952">
              <w:rPr>
                <w:rFonts w:ascii="Times New Roman" w:eastAsia="Times New Roman" w:hAnsi="Times New Roman" w:cs="Times New Roman"/>
                <w:bCs/>
                <w:noProof/>
                <w:sz w:val="20"/>
                <w:szCs w:val="20"/>
              </w:rPr>
              <w:t>mr.art. Renata Karša, umj.savj.</w:t>
            </w:r>
          </w:p>
        </w:tc>
        <w:tc>
          <w:tcPr>
            <w:tcW w:w="702" w:type="dxa"/>
            <w:shd w:val="clear" w:color="auto" w:fill="auto"/>
            <w:vAlign w:val="center"/>
          </w:tcPr>
          <w:p w14:paraId="5A67F275" w14:textId="6FEB5EC7" w:rsidR="0006166A" w:rsidRPr="001F519F" w:rsidRDefault="0006166A" w:rsidP="003E31F6">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60CD4825" w14:textId="77777777" w:rsidR="0006166A" w:rsidRPr="001F519F" w:rsidRDefault="0006166A" w:rsidP="0006166A">
            <w:pPr>
              <w:jc w:val="center"/>
              <w:rPr>
                <w:rFonts w:ascii="Times New Roman" w:eastAsia="Times New Roman" w:hAnsi="Times New Roman" w:cs="Times New Roman"/>
                <w:bCs/>
                <w:noProof/>
                <w:sz w:val="20"/>
                <w:szCs w:val="20"/>
              </w:rPr>
            </w:pPr>
          </w:p>
        </w:tc>
        <w:tc>
          <w:tcPr>
            <w:tcW w:w="660" w:type="dxa"/>
            <w:shd w:val="clear" w:color="auto" w:fill="auto"/>
            <w:vAlign w:val="center"/>
          </w:tcPr>
          <w:p w14:paraId="3E55A4E2" w14:textId="742A821D"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98" w:type="dxa"/>
            <w:shd w:val="clear" w:color="auto" w:fill="auto"/>
            <w:vAlign w:val="center"/>
          </w:tcPr>
          <w:p w14:paraId="76A34C16" w14:textId="1DCE840E"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17" w:type="dxa"/>
            <w:shd w:val="clear" w:color="auto" w:fill="auto"/>
            <w:vAlign w:val="center"/>
          </w:tcPr>
          <w:p w14:paraId="57954280" w14:textId="77777777" w:rsidR="0006166A" w:rsidRDefault="007D65C1" w:rsidP="004B2D75">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p w14:paraId="5A163D35" w14:textId="77777777" w:rsidR="00C87952" w:rsidRDefault="00C87952" w:rsidP="004B2D75">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1</w:t>
            </w:r>
          </w:p>
          <w:p w14:paraId="4577EDE1" w14:textId="22371188" w:rsidR="00C87952" w:rsidRPr="001F519F" w:rsidRDefault="00C87952" w:rsidP="004B2D75">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1</w:t>
            </w:r>
          </w:p>
        </w:tc>
        <w:tc>
          <w:tcPr>
            <w:tcW w:w="601" w:type="dxa"/>
            <w:gridSpan w:val="2"/>
            <w:shd w:val="clear" w:color="auto" w:fill="auto"/>
            <w:vAlign w:val="center"/>
          </w:tcPr>
          <w:p w14:paraId="24ED9FCA"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shd w:val="clear" w:color="auto" w:fill="auto"/>
            <w:vAlign w:val="center"/>
          </w:tcPr>
          <w:p w14:paraId="4B17D40F" w14:textId="77777777" w:rsidR="0006166A" w:rsidRPr="00EC6867" w:rsidRDefault="0006166A" w:rsidP="0006166A">
            <w:pPr>
              <w:jc w:val="center"/>
              <w:rPr>
                <w:rFonts w:ascii="Times New Roman" w:eastAsia="Times New Roman" w:hAnsi="Times New Roman" w:cs="Times New Roman"/>
                <w:noProof/>
                <w:sz w:val="20"/>
                <w:szCs w:val="20"/>
              </w:rPr>
            </w:pPr>
          </w:p>
          <w:p w14:paraId="6C2F2ED2"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Pr>
          <w:p w14:paraId="6924134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B6EAAA8" w14:textId="77777777" w:rsidTr="004B2D75">
        <w:trPr>
          <w:trHeight w:val="287"/>
        </w:trPr>
        <w:tc>
          <w:tcPr>
            <w:tcW w:w="698" w:type="dxa"/>
            <w:shd w:val="clear" w:color="auto" w:fill="auto"/>
            <w:vAlign w:val="center"/>
          </w:tcPr>
          <w:p w14:paraId="61B9ED7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13" w:type="dxa"/>
            <w:gridSpan w:val="2"/>
            <w:shd w:val="clear" w:color="auto" w:fill="auto"/>
            <w:vAlign w:val="center"/>
          </w:tcPr>
          <w:p w14:paraId="34D8DA75" w14:textId="77777777" w:rsidR="0006166A" w:rsidRPr="00EC6867" w:rsidRDefault="0006166A" w:rsidP="0006166A">
            <w:pPr>
              <w:jc w:val="center"/>
              <w:rPr>
                <w:rFonts w:ascii="Times New Roman" w:eastAsia="Times New Roman" w:hAnsi="Times New Roman" w:cs="Times New Roman"/>
                <w:noProof/>
                <w:sz w:val="20"/>
                <w:szCs w:val="20"/>
              </w:rPr>
            </w:pPr>
          </w:p>
        </w:tc>
        <w:tc>
          <w:tcPr>
            <w:tcW w:w="2826" w:type="dxa"/>
            <w:shd w:val="clear" w:color="auto" w:fill="auto"/>
            <w:vAlign w:val="center"/>
          </w:tcPr>
          <w:p w14:paraId="7E41929E" w14:textId="058AA1D6"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r w:rsidR="006F4074">
              <w:rPr>
                <w:rFonts w:ascii="Times New Roman" w:eastAsia="Times New Roman" w:hAnsi="Times New Roman" w:cs="Times New Roman"/>
                <w:noProof/>
                <w:sz w:val="20"/>
                <w:szCs w:val="20"/>
              </w:rPr>
              <w:t xml:space="preserve"> – prijava teme</w:t>
            </w:r>
          </w:p>
        </w:tc>
        <w:tc>
          <w:tcPr>
            <w:tcW w:w="1193" w:type="dxa"/>
            <w:shd w:val="clear" w:color="auto" w:fill="auto"/>
            <w:vAlign w:val="center"/>
          </w:tcPr>
          <w:p w14:paraId="34A2A89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739" w:type="dxa"/>
            <w:shd w:val="clear" w:color="auto" w:fill="auto"/>
            <w:vAlign w:val="center"/>
          </w:tcPr>
          <w:p w14:paraId="5F2B7A8E" w14:textId="08E30167" w:rsidR="0006166A"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3</w:t>
            </w:r>
          </w:p>
        </w:tc>
        <w:tc>
          <w:tcPr>
            <w:tcW w:w="3781" w:type="dxa"/>
            <w:tcBorders>
              <w:top w:val="dashed" w:sz="4" w:space="0" w:color="auto"/>
              <w:bottom w:val="single" w:sz="4" w:space="0" w:color="auto"/>
            </w:tcBorders>
            <w:shd w:val="clear" w:color="auto" w:fill="auto"/>
            <w:vAlign w:val="center"/>
          </w:tcPr>
          <w:p w14:paraId="22098C87" w14:textId="77777777" w:rsidR="0006166A" w:rsidRPr="001F519F" w:rsidRDefault="0006166A"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-ime mentora naknadno-</w:t>
            </w:r>
          </w:p>
        </w:tc>
        <w:tc>
          <w:tcPr>
            <w:tcW w:w="702" w:type="dxa"/>
            <w:tcBorders>
              <w:top w:val="dashed" w:sz="4" w:space="0" w:color="auto"/>
              <w:bottom w:val="single" w:sz="4" w:space="0" w:color="auto"/>
            </w:tcBorders>
            <w:shd w:val="clear" w:color="auto" w:fill="auto"/>
            <w:vAlign w:val="center"/>
          </w:tcPr>
          <w:p w14:paraId="6360E2F2" w14:textId="77777777" w:rsidR="0006166A" w:rsidRPr="00EC6867" w:rsidRDefault="0006166A"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16EF37D5" w14:textId="77777777" w:rsidR="0006166A" w:rsidRPr="00EC6867" w:rsidRDefault="0006166A" w:rsidP="0006166A">
            <w:pPr>
              <w:jc w:val="center"/>
              <w:rPr>
                <w:rFonts w:ascii="Times New Roman" w:eastAsia="Times New Roman" w:hAnsi="Times New Roman" w:cs="Times New Roman"/>
                <w:noProof/>
                <w:sz w:val="20"/>
                <w:szCs w:val="20"/>
              </w:rPr>
            </w:pPr>
          </w:p>
        </w:tc>
        <w:tc>
          <w:tcPr>
            <w:tcW w:w="698" w:type="dxa"/>
            <w:tcBorders>
              <w:top w:val="dashed" w:sz="4" w:space="0" w:color="auto"/>
              <w:bottom w:val="single" w:sz="4" w:space="0" w:color="auto"/>
            </w:tcBorders>
            <w:shd w:val="clear" w:color="auto" w:fill="auto"/>
            <w:vAlign w:val="center"/>
          </w:tcPr>
          <w:p w14:paraId="723D98A7" w14:textId="77777777" w:rsidR="0006166A" w:rsidRPr="00EC6867" w:rsidRDefault="0006166A" w:rsidP="0006166A">
            <w:pPr>
              <w:jc w:val="center"/>
              <w:rPr>
                <w:rFonts w:ascii="Times New Roman" w:eastAsia="Times New Roman" w:hAnsi="Times New Roman" w:cs="Times New Roman"/>
                <w:noProof/>
                <w:sz w:val="20"/>
                <w:szCs w:val="20"/>
              </w:rPr>
            </w:pPr>
          </w:p>
        </w:tc>
        <w:tc>
          <w:tcPr>
            <w:tcW w:w="617" w:type="dxa"/>
            <w:tcBorders>
              <w:top w:val="dashed" w:sz="4" w:space="0" w:color="auto"/>
              <w:bottom w:val="single" w:sz="4" w:space="0" w:color="auto"/>
            </w:tcBorders>
            <w:shd w:val="clear" w:color="auto" w:fill="auto"/>
            <w:vAlign w:val="center"/>
          </w:tcPr>
          <w:p w14:paraId="40163A4D" w14:textId="02F4E07D"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2FC76AB9"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10561161"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top w:val="dashed" w:sz="4" w:space="0" w:color="auto"/>
              <w:bottom w:val="single" w:sz="4" w:space="0" w:color="auto"/>
            </w:tcBorders>
          </w:tcPr>
          <w:p w14:paraId="50E5655E" w14:textId="77777777" w:rsidR="0006166A" w:rsidRPr="00EC6867" w:rsidRDefault="0006166A" w:rsidP="0006166A">
            <w:pPr>
              <w:jc w:val="center"/>
              <w:rPr>
                <w:rFonts w:ascii="Times New Roman" w:eastAsia="Times New Roman" w:hAnsi="Times New Roman" w:cs="Times New Roman"/>
                <w:noProof/>
                <w:sz w:val="20"/>
                <w:szCs w:val="20"/>
              </w:rPr>
            </w:pPr>
          </w:p>
        </w:tc>
      </w:tr>
      <w:tr w:rsidR="006F4074" w:rsidRPr="00EC6867" w14:paraId="5F7DFFC6" w14:textId="77777777" w:rsidTr="004B2D75">
        <w:trPr>
          <w:trHeight w:val="287"/>
        </w:trPr>
        <w:tc>
          <w:tcPr>
            <w:tcW w:w="698" w:type="dxa"/>
            <w:shd w:val="clear" w:color="auto" w:fill="auto"/>
            <w:vAlign w:val="center"/>
          </w:tcPr>
          <w:p w14:paraId="4BA04BDF" w14:textId="77777777" w:rsidR="006F4074" w:rsidRPr="00EC6867" w:rsidRDefault="006F4074" w:rsidP="0006166A">
            <w:pPr>
              <w:rPr>
                <w:rFonts w:ascii="Times New Roman" w:eastAsia="Times New Roman" w:hAnsi="Times New Roman" w:cs="Times New Roman"/>
                <w:noProof/>
                <w:sz w:val="20"/>
                <w:szCs w:val="20"/>
              </w:rPr>
            </w:pPr>
          </w:p>
        </w:tc>
        <w:tc>
          <w:tcPr>
            <w:tcW w:w="1113" w:type="dxa"/>
            <w:gridSpan w:val="2"/>
            <w:shd w:val="clear" w:color="auto" w:fill="auto"/>
            <w:vAlign w:val="center"/>
          </w:tcPr>
          <w:p w14:paraId="5F8B86D9" w14:textId="77777777" w:rsidR="006F4074" w:rsidRPr="00EC6867" w:rsidRDefault="006F4074" w:rsidP="0006166A">
            <w:pPr>
              <w:jc w:val="center"/>
              <w:rPr>
                <w:rFonts w:ascii="Times New Roman" w:eastAsia="Times New Roman" w:hAnsi="Times New Roman" w:cs="Times New Roman"/>
                <w:noProof/>
                <w:sz w:val="20"/>
                <w:szCs w:val="20"/>
              </w:rPr>
            </w:pPr>
          </w:p>
        </w:tc>
        <w:tc>
          <w:tcPr>
            <w:tcW w:w="2826" w:type="dxa"/>
            <w:shd w:val="clear" w:color="auto" w:fill="auto"/>
            <w:vAlign w:val="center"/>
          </w:tcPr>
          <w:p w14:paraId="06C10EB3" w14:textId="0CC058B4" w:rsidR="006F4074" w:rsidRPr="00EC6867" w:rsidRDefault="006F4074" w:rsidP="0006166A">
            <w:pP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ZAVRŠNI RAD -</w:t>
            </w:r>
            <w:r w:rsidRPr="006F4074">
              <w:rPr>
                <w:rFonts w:ascii="Times New Roman" w:eastAsia="Times New Roman" w:hAnsi="Times New Roman" w:cs="Times New Roman"/>
                <w:noProof/>
                <w:sz w:val="20"/>
                <w:szCs w:val="20"/>
              </w:rPr>
              <w:t>Izrada rada ovjerena potpisom, 1. dio</w:t>
            </w:r>
          </w:p>
        </w:tc>
        <w:tc>
          <w:tcPr>
            <w:tcW w:w="1193" w:type="dxa"/>
            <w:shd w:val="clear" w:color="auto" w:fill="auto"/>
            <w:vAlign w:val="center"/>
          </w:tcPr>
          <w:p w14:paraId="375D90AA" w14:textId="326F3E8C" w:rsidR="006F4074"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739" w:type="dxa"/>
            <w:shd w:val="clear" w:color="auto" w:fill="auto"/>
            <w:vAlign w:val="center"/>
          </w:tcPr>
          <w:p w14:paraId="1B83A6F9" w14:textId="07B96FA3" w:rsidR="006F4074"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2</w:t>
            </w:r>
          </w:p>
        </w:tc>
        <w:tc>
          <w:tcPr>
            <w:tcW w:w="3781" w:type="dxa"/>
            <w:tcBorders>
              <w:top w:val="dashed" w:sz="4" w:space="0" w:color="auto"/>
              <w:bottom w:val="single" w:sz="4" w:space="0" w:color="auto"/>
            </w:tcBorders>
            <w:shd w:val="clear" w:color="auto" w:fill="auto"/>
            <w:vAlign w:val="center"/>
          </w:tcPr>
          <w:p w14:paraId="24A95070" w14:textId="65D23846" w:rsidR="006F4074" w:rsidRPr="001F519F" w:rsidRDefault="006F4074"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-ime mentora naknadno-</w:t>
            </w:r>
          </w:p>
        </w:tc>
        <w:tc>
          <w:tcPr>
            <w:tcW w:w="702" w:type="dxa"/>
            <w:tcBorders>
              <w:top w:val="dashed" w:sz="4" w:space="0" w:color="auto"/>
              <w:bottom w:val="single" w:sz="4" w:space="0" w:color="auto"/>
            </w:tcBorders>
            <w:shd w:val="clear" w:color="auto" w:fill="auto"/>
            <w:vAlign w:val="center"/>
          </w:tcPr>
          <w:p w14:paraId="0E7F9216" w14:textId="77777777" w:rsidR="006F4074" w:rsidRPr="00EC6867" w:rsidRDefault="006F4074" w:rsidP="0006166A">
            <w:pPr>
              <w:jc w:val="center"/>
              <w:rPr>
                <w:rFonts w:ascii="Times New Roman" w:eastAsia="Times New Roman" w:hAnsi="Times New Roman" w:cs="Times New Roman"/>
                <w:noProof/>
                <w:sz w:val="20"/>
                <w:szCs w:val="20"/>
              </w:rPr>
            </w:pPr>
          </w:p>
        </w:tc>
        <w:tc>
          <w:tcPr>
            <w:tcW w:w="660" w:type="dxa"/>
            <w:tcBorders>
              <w:top w:val="dashed" w:sz="4" w:space="0" w:color="auto"/>
              <w:bottom w:val="single" w:sz="4" w:space="0" w:color="auto"/>
            </w:tcBorders>
            <w:shd w:val="clear" w:color="auto" w:fill="auto"/>
            <w:vAlign w:val="center"/>
          </w:tcPr>
          <w:p w14:paraId="4F140EB6" w14:textId="77777777" w:rsidR="006F4074" w:rsidRPr="00EC6867" w:rsidRDefault="006F4074" w:rsidP="0006166A">
            <w:pPr>
              <w:jc w:val="center"/>
              <w:rPr>
                <w:rFonts w:ascii="Times New Roman" w:eastAsia="Times New Roman" w:hAnsi="Times New Roman" w:cs="Times New Roman"/>
                <w:noProof/>
                <w:sz w:val="20"/>
                <w:szCs w:val="20"/>
              </w:rPr>
            </w:pPr>
          </w:p>
        </w:tc>
        <w:tc>
          <w:tcPr>
            <w:tcW w:w="698" w:type="dxa"/>
            <w:tcBorders>
              <w:top w:val="dashed" w:sz="4" w:space="0" w:color="auto"/>
              <w:bottom w:val="single" w:sz="4" w:space="0" w:color="auto"/>
            </w:tcBorders>
            <w:shd w:val="clear" w:color="auto" w:fill="auto"/>
            <w:vAlign w:val="center"/>
          </w:tcPr>
          <w:p w14:paraId="4F854936" w14:textId="77777777" w:rsidR="006F4074" w:rsidRPr="00EC6867" w:rsidRDefault="006F4074" w:rsidP="0006166A">
            <w:pPr>
              <w:jc w:val="center"/>
              <w:rPr>
                <w:rFonts w:ascii="Times New Roman" w:eastAsia="Times New Roman" w:hAnsi="Times New Roman" w:cs="Times New Roman"/>
                <w:noProof/>
                <w:sz w:val="20"/>
                <w:szCs w:val="20"/>
              </w:rPr>
            </w:pPr>
          </w:p>
        </w:tc>
        <w:tc>
          <w:tcPr>
            <w:tcW w:w="617" w:type="dxa"/>
            <w:tcBorders>
              <w:top w:val="dashed" w:sz="4" w:space="0" w:color="auto"/>
              <w:bottom w:val="single" w:sz="4" w:space="0" w:color="auto"/>
            </w:tcBorders>
            <w:shd w:val="clear" w:color="auto" w:fill="auto"/>
            <w:vAlign w:val="center"/>
          </w:tcPr>
          <w:p w14:paraId="47568870" w14:textId="77777777" w:rsidR="006F4074" w:rsidRPr="00EC6867" w:rsidRDefault="006F4074"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5DBD1923" w14:textId="77777777" w:rsidR="006F4074" w:rsidRPr="00EC6867" w:rsidRDefault="006F4074"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3A7A357F" w14:textId="77777777" w:rsidR="006F4074" w:rsidRPr="00EC6867" w:rsidRDefault="006F4074" w:rsidP="0006166A">
            <w:pPr>
              <w:jc w:val="center"/>
              <w:rPr>
                <w:rFonts w:ascii="Times New Roman" w:eastAsia="Times New Roman" w:hAnsi="Times New Roman" w:cs="Times New Roman"/>
                <w:noProof/>
                <w:sz w:val="20"/>
                <w:szCs w:val="20"/>
              </w:rPr>
            </w:pPr>
          </w:p>
        </w:tc>
        <w:tc>
          <w:tcPr>
            <w:tcW w:w="994" w:type="dxa"/>
            <w:tcBorders>
              <w:top w:val="dashed" w:sz="4" w:space="0" w:color="auto"/>
              <w:bottom w:val="single" w:sz="4" w:space="0" w:color="auto"/>
            </w:tcBorders>
          </w:tcPr>
          <w:p w14:paraId="7D63248C" w14:textId="77777777" w:rsidR="006F4074" w:rsidRPr="00EC6867" w:rsidRDefault="006F4074" w:rsidP="0006166A">
            <w:pPr>
              <w:jc w:val="center"/>
              <w:rPr>
                <w:rFonts w:ascii="Times New Roman" w:eastAsia="Times New Roman" w:hAnsi="Times New Roman" w:cs="Times New Roman"/>
                <w:noProof/>
                <w:sz w:val="20"/>
                <w:szCs w:val="20"/>
              </w:rPr>
            </w:pPr>
          </w:p>
        </w:tc>
      </w:tr>
      <w:tr w:rsidR="0006166A" w:rsidRPr="00EC6867" w14:paraId="331772B3" w14:textId="77777777" w:rsidTr="004B2D75">
        <w:trPr>
          <w:trHeight w:val="351"/>
        </w:trPr>
        <w:tc>
          <w:tcPr>
            <w:tcW w:w="14324" w:type="dxa"/>
            <w:gridSpan w:val="15"/>
            <w:shd w:val="clear" w:color="auto" w:fill="auto"/>
            <w:vAlign w:val="center"/>
          </w:tcPr>
          <w:p w14:paraId="2F95AAE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994" w:type="dxa"/>
          </w:tcPr>
          <w:p w14:paraId="1BCA186B"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D2BD634" w14:textId="77777777" w:rsidTr="004B2D75">
        <w:trPr>
          <w:trHeight w:val="113"/>
        </w:trPr>
        <w:tc>
          <w:tcPr>
            <w:tcW w:w="698" w:type="dxa"/>
            <w:vMerge w:val="restart"/>
            <w:shd w:val="clear" w:color="auto" w:fill="auto"/>
            <w:vAlign w:val="center"/>
          </w:tcPr>
          <w:p w14:paraId="25980E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13" w:type="dxa"/>
            <w:gridSpan w:val="2"/>
            <w:vMerge w:val="restart"/>
            <w:shd w:val="clear" w:color="auto" w:fill="auto"/>
            <w:vAlign w:val="center"/>
          </w:tcPr>
          <w:p w14:paraId="557E822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GP110</w:t>
            </w:r>
          </w:p>
        </w:tc>
        <w:tc>
          <w:tcPr>
            <w:tcW w:w="2826" w:type="dxa"/>
            <w:vMerge w:val="restart"/>
            <w:shd w:val="clear" w:color="auto" w:fill="auto"/>
            <w:vAlign w:val="center"/>
          </w:tcPr>
          <w:p w14:paraId="715424E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193" w:type="dxa"/>
            <w:vMerge w:val="restart"/>
            <w:shd w:val="clear" w:color="auto" w:fill="auto"/>
            <w:vAlign w:val="center"/>
          </w:tcPr>
          <w:p w14:paraId="4417983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vMerge w:val="restart"/>
            <w:shd w:val="clear" w:color="auto" w:fill="auto"/>
            <w:vAlign w:val="center"/>
          </w:tcPr>
          <w:p w14:paraId="5838478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3781" w:type="dxa"/>
            <w:tcBorders>
              <w:bottom w:val="dashed" w:sz="4" w:space="0" w:color="auto"/>
            </w:tcBorders>
            <w:shd w:val="clear" w:color="auto" w:fill="auto"/>
            <w:vAlign w:val="center"/>
          </w:tcPr>
          <w:p w14:paraId="021D116A" w14:textId="3BDA60C2" w:rsidR="0006166A" w:rsidRPr="001F519F" w:rsidRDefault="001F519F" w:rsidP="0006166A">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i</w:t>
            </w:r>
            <w:r w:rsidR="00637AC4" w:rsidRPr="001F519F">
              <w:rPr>
                <w:rFonts w:ascii="Times New Roman" w:eastAsia="Times New Roman" w:hAnsi="Times New Roman" w:cs="Times New Roman"/>
                <w:bCs/>
                <w:noProof/>
                <w:sz w:val="20"/>
                <w:szCs w:val="20"/>
              </w:rPr>
              <w:t>zv.prof</w:t>
            </w:r>
            <w:r w:rsidR="0006166A" w:rsidRPr="001F519F">
              <w:rPr>
                <w:rFonts w:ascii="Times New Roman" w:eastAsia="Times New Roman" w:hAnsi="Times New Roman" w:cs="Times New Roman"/>
                <w:bCs/>
                <w:noProof/>
                <w:sz w:val="20"/>
                <w:szCs w:val="20"/>
              </w:rPr>
              <w:t>.dr.sc. Jasna Šulentić Begić</w:t>
            </w:r>
          </w:p>
        </w:tc>
        <w:tc>
          <w:tcPr>
            <w:tcW w:w="702" w:type="dxa"/>
            <w:tcBorders>
              <w:bottom w:val="dashed" w:sz="4" w:space="0" w:color="auto"/>
            </w:tcBorders>
            <w:shd w:val="clear" w:color="auto" w:fill="auto"/>
            <w:vAlign w:val="center"/>
          </w:tcPr>
          <w:p w14:paraId="3031BD4A" w14:textId="16ACC7C2"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60" w:type="dxa"/>
            <w:tcBorders>
              <w:bottom w:val="dashed" w:sz="4" w:space="0" w:color="auto"/>
            </w:tcBorders>
            <w:shd w:val="clear" w:color="auto" w:fill="auto"/>
            <w:vAlign w:val="center"/>
          </w:tcPr>
          <w:p w14:paraId="7F37990C"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w:t>
            </w:r>
          </w:p>
        </w:tc>
        <w:tc>
          <w:tcPr>
            <w:tcW w:w="698" w:type="dxa"/>
            <w:tcBorders>
              <w:bottom w:val="dashed" w:sz="4" w:space="0" w:color="auto"/>
            </w:tcBorders>
            <w:shd w:val="clear" w:color="auto" w:fill="auto"/>
            <w:vAlign w:val="center"/>
          </w:tcPr>
          <w:p w14:paraId="12F7580D" w14:textId="350B356A"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17" w:type="dxa"/>
            <w:tcBorders>
              <w:bottom w:val="dashed" w:sz="4" w:space="0" w:color="auto"/>
            </w:tcBorders>
            <w:shd w:val="clear" w:color="auto" w:fill="auto"/>
            <w:vAlign w:val="center"/>
          </w:tcPr>
          <w:p w14:paraId="35F993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601" w:type="dxa"/>
            <w:gridSpan w:val="2"/>
            <w:tcBorders>
              <w:bottom w:val="dashed" w:sz="4" w:space="0" w:color="auto"/>
            </w:tcBorders>
            <w:shd w:val="clear" w:color="auto" w:fill="auto"/>
            <w:vAlign w:val="center"/>
          </w:tcPr>
          <w:p w14:paraId="4298EED3"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bottom w:val="dashed" w:sz="4" w:space="0" w:color="auto"/>
            </w:tcBorders>
            <w:shd w:val="clear" w:color="auto" w:fill="auto"/>
            <w:vAlign w:val="center"/>
          </w:tcPr>
          <w:p w14:paraId="000ED9AA" w14:textId="77777777" w:rsidR="0006166A" w:rsidRPr="00EC6867" w:rsidRDefault="0006166A" w:rsidP="0006166A">
            <w:pPr>
              <w:jc w:val="center"/>
              <w:rPr>
                <w:rFonts w:ascii="Times New Roman" w:eastAsia="Times New Roman" w:hAnsi="Times New Roman" w:cs="Times New Roman"/>
                <w:noProof/>
                <w:sz w:val="20"/>
                <w:szCs w:val="20"/>
              </w:rPr>
            </w:pPr>
          </w:p>
        </w:tc>
        <w:tc>
          <w:tcPr>
            <w:tcW w:w="994" w:type="dxa"/>
            <w:tcBorders>
              <w:bottom w:val="dashed" w:sz="4" w:space="0" w:color="auto"/>
            </w:tcBorders>
          </w:tcPr>
          <w:p w14:paraId="54C10D66"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B7A586C" w14:textId="77777777" w:rsidTr="004B2D75">
        <w:trPr>
          <w:trHeight w:val="112"/>
        </w:trPr>
        <w:tc>
          <w:tcPr>
            <w:tcW w:w="698" w:type="dxa"/>
            <w:vMerge/>
            <w:shd w:val="clear" w:color="auto" w:fill="auto"/>
            <w:vAlign w:val="center"/>
          </w:tcPr>
          <w:p w14:paraId="65C54954" w14:textId="77777777" w:rsidR="0006166A" w:rsidRPr="00EC6867" w:rsidRDefault="0006166A" w:rsidP="0006166A">
            <w:pPr>
              <w:rPr>
                <w:rFonts w:ascii="Times New Roman" w:eastAsia="Times New Roman" w:hAnsi="Times New Roman" w:cs="Times New Roman"/>
                <w:noProof/>
                <w:sz w:val="20"/>
                <w:szCs w:val="20"/>
              </w:rPr>
            </w:pPr>
          </w:p>
        </w:tc>
        <w:tc>
          <w:tcPr>
            <w:tcW w:w="1113" w:type="dxa"/>
            <w:gridSpan w:val="2"/>
            <w:vMerge/>
            <w:shd w:val="clear" w:color="auto" w:fill="auto"/>
            <w:vAlign w:val="center"/>
          </w:tcPr>
          <w:p w14:paraId="5C9AFD72" w14:textId="77777777" w:rsidR="0006166A" w:rsidRPr="00EC6867" w:rsidRDefault="0006166A" w:rsidP="0006166A">
            <w:pPr>
              <w:rPr>
                <w:rFonts w:ascii="Times New Roman" w:eastAsia="Times New Roman" w:hAnsi="Times New Roman" w:cs="Times New Roman"/>
                <w:noProof/>
                <w:sz w:val="20"/>
                <w:szCs w:val="20"/>
              </w:rPr>
            </w:pPr>
          </w:p>
        </w:tc>
        <w:tc>
          <w:tcPr>
            <w:tcW w:w="2826" w:type="dxa"/>
            <w:vMerge/>
            <w:shd w:val="clear" w:color="auto" w:fill="auto"/>
            <w:vAlign w:val="center"/>
          </w:tcPr>
          <w:p w14:paraId="40F9E7C3" w14:textId="77777777" w:rsidR="0006166A" w:rsidRPr="00EC6867" w:rsidRDefault="0006166A" w:rsidP="0006166A">
            <w:pPr>
              <w:rPr>
                <w:rFonts w:ascii="Times New Roman" w:eastAsia="Times New Roman" w:hAnsi="Times New Roman" w:cs="Times New Roman"/>
                <w:noProof/>
                <w:sz w:val="20"/>
                <w:szCs w:val="20"/>
              </w:rPr>
            </w:pPr>
          </w:p>
        </w:tc>
        <w:tc>
          <w:tcPr>
            <w:tcW w:w="1193" w:type="dxa"/>
            <w:vMerge/>
            <w:shd w:val="clear" w:color="auto" w:fill="auto"/>
          </w:tcPr>
          <w:p w14:paraId="4E3D0C84" w14:textId="77777777" w:rsidR="0006166A" w:rsidRPr="00EC6867" w:rsidRDefault="0006166A" w:rsidP="0006166A">
            <w:pPr>
              <w:rPr>
                <w:rFonts w:ascii="Times New Roman" w:eastAsia="Times New Roman" w:hAnsi="Times New Roman" w:cs="Times New Roman"/>
                <w:noProof/>
                <w:sz w:val="20"/>
                <w:szCs w:val="20"/>
              </w:rPr>
            </w:pPr>
          </w:p>
        </w:tc>
        <w:tc>
          <w:tcPr>
            <w:tcW w:w="739" w:type="dxa"/>
            <w:vMerge/>
            <w:shd w:val="clear" w:color="auto" w:fill="auto"/>
          </w:tcPr>
          <w:p w14:paraId="1715F447" w14:textId="77777777" w:rsidR="0006166A" w:rsidRPr="00EC6867" w:rsidRDefault="0006166A" w:rsidP="0006166A">
            <w:pPr>
              <w:rPr>
                <w:rFonts w:ascii="Times New Roman" w:eastAsia="Times New Roman" w:hAnsi="Times New Roman" w:cs="Times New Roman"/>
                <w:noProof/>
                <w:sz w:val="20"/>
                <w:szCs w:val="20"/>
              </w:rPr>
            </w:pPr>
          </w:p>
        </w:tc>
        <w:tc>
          <w:tcPr>
            <w:tcW w:w="3781" w:type="dxa"/>
            <w:tcBorders>
              <w:top w:val="dashed" w:sz="4" w:space="0" w:color="auto"/>
              <w:bottom w:val="single" w:sz="4" w:space="0" w:color="auto"/>
            </w:tcBorders>
            <w:shd w:val="clear" w:color="auto" w:fill="auto"/>
            <w:vAlign w:val="center"/>
          </w:tcPr>
          <w:p w14:paraId="404916D8" w14:textId="65D83278" w:rsidR="0006166A" w:rsidRPr="000F0CB2" w:rsidRDefault="000F0CB2" w:rsidP="0006166A">
            <w:pPr>
              <w:rPr>
                <w:rFonts w:ascii="Times New Roman" w:eastAsia="Times New Roman" w:hAnsi="Times New Roman" w:cs="Times New Roman"/>
                <w:noProof/>
                <w:sz w:val="18"/>
                <w:szCs w:val="18"/>
              </w:rPr>
            </w:pPr>
            <w:r w:rsidRPr="000F0CB2">
              <w:rPr>
                <w:rFonts w:ascii="Times New Roman" w:eastAsia="Times New Roman" w:hAnsi="Times New Roman" w:cs="Times New Roman"/>
                <w:noProof/>
                <w:sz w:val="18"/>
                <w:szCs w:val="18"/>
              </w:rPr>
              <w:t>dr.sc. Majda Milinović, v.ass.</w:t>
            </w:r>
          </w:p>
        </w:tc>
        <w:tc>
          <w:tcPr>
            <w:tcW w:w="702" w:type="dxa"/>
            <w:tcBorders>
              <w:top w:val="dashed" w:sz="4" w:space="0" w:color="auto"/>
              <w:bottom w:val="single" w:sz="4" w:space="0" w:color="auto"/>
            </w:tcBorders>
            <w:shd w:val="clear" w:color="auto" w:fill="auto"/>
            <w:vAlign w:val="center"/>
          </w:tcPr>
          <w:p w14:paraId="4EFE2825" w14:textId="7B2B178D"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60" w:type="dxa"/>
            <w:tcBorders>
              <w:top w:val="dashed" w:sz="4" w:space="0" w:color="auto"/>
              <w:bottom w:val="single" w:sz="4" w:space="0" w:color="auto"/>
            </w:tcBorders>
            <w:shd w:val="clear" w:color="auto" w:fill="auto"/>
            <w:vAlign w:val="center"/>
          </w:tcPr>
          <w:p w14:paraId="0756FED1" w14:textId="3F337B3A" w:rsidR="0006166A" w:rsidRPr="001F519F"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98" w:type="dxa"/>
            <w:tcBorders>
              <w:top w:val="dashed" w:sz="4" w:space="0" w:color="auto"/>
              <w:bottom w:val="single" w:sz="4" w:space="0" w:color="auto"/>
            </w:tcBorders>
            <w:shd w:val="clear" w:color="auto" w:fill="auto"/>
            <w:vAlign w:val="center"/>
          </w:tcPr>
          <w:p w14:paraId="2F7A5691" w14:textId="77777777" w:rsidR="0006166A" w:rsidRPr="001F519F" w:rsidRDefault="0006166A" w:rsidP="0006166A">
            <w:pPr>
              <w:jc w:val="cente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1M</w:t>
            </w:r>
          </w:p>
        </w:tc>
        <w:tc>
          <w:tcPr>
            <w:tcW w:w="617" w:type="dxa"/>
            <w:tcBorders>
              <w:top w:val="dashed" w:sz="4" w:space="0" w:color="auto"/>
              <w:bottom w:val="single" w:sz="4" w:space="0" w:color="auto"/>
            </w:tcBorders>
            <w:shd w:val="clear" w:color="auto" w:fill="auto"/>
            <w:vAlign w:val="center"/>
          </w:tcPr>
          <w:p w14:paraId="0357CCD3" w14:textId="77777777" w:rsidR="0006166A" w:rsidRPr="00EC6867" w:rsidRDefault="0006166A" w:rsidP="0006166A">
            <w:pPr>
              <w:jc w:val="center"/>
              <w:rPr>
                <w:rFonts w:ascii="Times New Roman" w:eastAsia="Times New Roman" w:hAnsi="Times New Roman" w:cs="Times New Roman"/>
                <w:noProof/>
                <w:sz w:val="20"/>
                <w:szCs w:val="20"/>
              </w:rPr>
            </w:pPr>
          </w:p>
        </w:tc>
        <w:tc>
          <w:tcPr>
            <w:tcW w:w="601" w:type="dxa"/>
            <w:gridSpan w:val="2"/>
            <w:tcBorders>
              <w:top w:val="dashed" w:sz="4" w:space="0" w:color="auto"/>
              <w:bottom w:val="single" w:sz="4" w:space="0" w:color="auto"/>
            </w:tcBorders>
            <w:shd w:val="clear" w:color="auto" w:fill="auto"/>
            <w:vAlign w:val="center"/>
          </w:tcPr>
          <w:p w14:paraId="5A596D74" w14:textId="77777777" w:rsidR="0006166A" w:rsidRPr="00EC6867" w:rsidRDefault="0006166A" w:rsidP="0006166A">
            <w:pPr>
              <w:jc w:val="center"/>
              <w:rPr>
                <w:rFonts w:ascii="Times New Roman" w:eastAsia="Times New Roman" w:hAnsi="Times New Roman" w:cs="Times New Roman"/>
                <w:noProof/>
                <w:sz w:val="20"/>
                <w:szCs w:val="20"/>
              </w:rPr>
            </w:pPr>
          </w:p>
        </w:tc>
        <w:tc>
          <w:tcPr>
            <w:tcW w:w="696" w:type="dxa"/>
            <w:gridSpan w:val="2"/>
            <w:tcBorders>
              <w:top w:val="dashed" w:sz="4" w:space="0" w:color="auto"/>
              <w:bottom w:val="single" w:sz="4" w:space="0" w:color="auto"/>
            </w:tcBorders>
            <w:shd w:val="clear" w:color="auto" w:fill="auto"/>
            <w:vAlign w:val="center"/>
          </w:tcPr>
          <w:p w14:paraId="33C8DAD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994" w:type="dxa"/>
            <w:tcBorders>
              <w:top w:val="dashed" w:sz="4" w:space="0" w:color="auto"/>
              <w:bottom w:val="single" w:sz="4" w:space="0" w:color="auto"/>
            </w:tcBorders>
          </w:tcPr>
          <w:p w14:paraId="3B7FA8C5"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5773D814" w14:textId="77777777" w:rsidTr="006425EB">
        <w:trPr>
          <w:trHeight w:val="254"/>
        </w:trPr>
        <w:tc>
          <w:tcPr>
            <w:tcW w:w="15318" w:type="dxa"/>
            <w:gridSpan w:val="16"/>
            <w:shd w:val="clear" w:color="auto" w:fill="auto"/>
            <w:vAlign w:val="center"/>
          </w:tcPr>
          <w:p w14:paraId="5EDCCB65" w14:textId="4C85AFE7"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4F9D8283" w14:textId="77777777" w:rsidTr="006425EB">
        <w:trPr>
          <w:trHeight w:val="324"/>
        </w:trPr>
        <w:tc>
          <w:tcPr>
            <w:tcW w:w="15318" w:type="dxa"/>
            <w:gridSpan w:val="16"/>
            <w:shd w:val="clear" w:color="auto" w:fill="auto"/>
            <w:vAlign w:val="center"/>
          </w:tcPr>
          <w:p w14:paraId="2269CB00" w14:textId="751B3906"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551ECAF5" w14:textId="77777777" w:rsidTr="004B2D75">
        <w:trPr>
          <w:trHeight w:val="224"/>
        </w:trPr>
        <w:tc>
          <w:tcPr>
            <w:tcW w:w="698" w:type="dxa"/>
            <w:shd w:val="clear" w:color="auto" w:fill="auto"/>
            <w:vAlign w:val="center"/>
          </w:tcPr>
          <w:p w14:paraId="68A4A85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93" w:type="dxa"/>
            <w:shd w:val="clear" w:color="auto" w:fill="auto"/>
            <w:vAlign w:val="center"/>
          </w:tcPr>
          <w:p w14:paraId="0FDA054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IZ113</w:t>
            </w:r>
          </w:p>
        </w:tc>
        <w:tc>
          <w:tcPr>
            <w:tcW w:w="2846" w:type="dxa"/>
            <w:gridSpan w:val="2"/>
            <w:shd w:val="clear" w:color="auto" w:fill="auto"/>
          </w:tcPr>
          <w:p w14:paraId="3A08D360"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193" w:type="dxa"/>
            <w:shd w:val="clear" w:color="auto" w:fill="auto"/>
            <w:vAlign w:val="center"/>
          </w:tcPr>
          <w:p w14:paraId="7FA1E34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09875E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3F0F736" w14:textId="77777777" w:rsidR="0006166A" w:rsidRPr="001F519F" w:rsidRDefault="0006166A"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noProof/>
                <w:sz w:val="20"/>
                <w:szCs w:val="20"/>
              </w:rPr>
              <w:t>Ovjerava Voditelj Odsjeka</w:t>
            </w:r>
          </w:p>
        </w:tc>
        <w:tc>
          <w:tcPr>
            <w:tcW w:w="702" w:type="dxa"/>
            <w:tcBorders>
              <w:top w:val="single" w:sz="4" w:space="0" w:color="auto"/>
              <w:bottom w:val="single" w:sz="4" w:space="0" w:color="auto"/>
            </w:tcBorders>
            <w:shd w:val="clear" w:color="auto" w:fill="auto"/>
            <w:vAlign w:val="center"/>
          </w:tcPr>
          <w:p w14:paraId="7E48C4F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48B8D76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62D442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419C0739"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9CDF026"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0C829E8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A074CED"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A3333A8" w14:textId="77777777" w:rsidTr="004B2D75">
        <w:trPr>
          <w:trHeight w:val="224"/>
        </w:trPr>
        <w:tc>
          <w:tcPr>
            <w:tcW w:w="698" w:type="dxa"/>
            <w:shd w:val="clear" w:color="auto" w:fill="auto"/>
            <w:vAlign w:val="center"/>
          </w:tcPr>
          <w:p w14:paraId="195CEE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93" w:type="dxa"/>
            <w:shd w:val="clear" w:color="auto" w:fill="auto"/>
            <w:vAlign w:val="center"/>
          </w:tcPr>
          <w:p w14:paraId="1D47A0DE" w14:textId="77777777" w:rsidR="0006166A" w:rsidRPr="00EC6867" w:rsidRDefault="0006166A" w:rsidP="0006166A">
            <w:pPr>
              <w:jc w:val="center"/>
              <w:rPr>
                <w:rFonts w:ascii="Times New Roman" w:eastAsia="Times New Roman" w:hAnsi="Times New Roman" w:cs="Times New Roman"/>
                <w:noProof/>
                <w:sz w:val="20"/>
                <w:szCs w:val="20"/>
              </w:rPr>
            </w:pPr>
          </w:p>
        </w:tc>
        <w:tc>
          <w:tcPr>
            <w:tcW w:w="2846" w:type="dxa"/>
            <w:gridSpan w:val="2"/>
            <w:shd w:val="clear" w:color="auto" w:fill="auto"/>
          </w:tcPr>
          <w:p w14:paraId="5FF32E2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193" w:type="dxa"/>
            <w:shd w:val="clear" w:color="auto" w:fill="auto"/>
            <w:vAlign w:val="center"/>
          </w:tcPr>
          <w:p w14:paraId="0F3E6F4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693FB9D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4CC9CFD7" w14:textId="77777777" w:rsidR="0006166A" w:rsidRPr="001F519F" w:rsidRDefault="0006166A" w:rsidP="0006166A">
            <w:pPr>
              <w:rPr>
                <w:rFonts w:ascii="Times New Roman" w:eastAsia="Times New Roman" w:hAnsi="Times New Roman" w:cs="Times New Roman"/>
                <w:bCs/>
                <w:i/>
                <w:noProof/>
                <w:sz w:val="20"/>
                <w:szCs w:val="20"/>
              </w:rPr>
            </w:pPr>
            <w:r w:rsidRPr="001F519F">
              <w:rPr>
                <w:rFonts w:ascii="Times New Roman" w:eastAsia="Times New Roman" w:hAnsi="Times New Roman" w:cs="Times New Roman"/>
                <w:bCs/>
                <w:noProof/>
                <w:sz w:val="20"/>
                <w:szCs w:val="20"/>
              </w:rPr>
              <w:t>Ovjerava voditelj projekta</w:t>
            </w:r>
          </w:p>
        </w:tc>
        <w:tc>
          <w:tcPr>
            <w:tcW w:w="702" w:type="dxa"/>
            <w:tcBorders>
              <w:top w:val="single" w:sz="4" w:space="0" w:color="auto"/>
              <w:bottom w:val="single" w:sz="4" w:space="0" w:color="auto"/>
            </w:tcBorders>
            <w:shd w:val="clear" w:color="auto" w:fill="auto"/>
            <w:vAlign w:val="center"/>
          </w:tcPr>
          <w:p w14:paraId="7537374E"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60" w:type="dxa"/>
            <w:tcBorders>
              <w:top w:val="single" w:sz="4" w:space="0" w:color="auto"/>
              <w:bottom w:val="single" w:sz="4" w:space="0" w:color="auto"/>
            </w:tcBorders>
            <w:shd w:val="clear" w:color="auto" w:fill="auto"/>
            <w:vAlign w:val="center"/>
          </w:tcPr>
          <w:p w14:paraId="6251A11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98" w:type="dxa"/>
            <w:tcBorders>
              <w:top w:val="single" w:sz="4" w:space="0" w:color="auto"/>
              <w:bottom w:val="single" w:sz="4" w:space="0" w:color="auto"/>
            </w:tcBorders>
            <w:shd w:val="clear" w:color="auto" w:fill="auto"/>
            <w:vAlign w:val="center"/>
          </w:tcPr>
          <w:p w14:paraId="709F10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17" w:type="dxa"/>
            <w:tcBorders>
              <w:top w:val="single" w:sz="4" w:space="0" w:color="auto"/>
              <w:bottom w:val="single" w:sz="4" w:space="0" w:color="auto"/>
            </w:tcBorders>
            <w:shd w:val="clear" w:color="auto" w:fill="auto"/>
            <w:vAlign w:val="center"/>
          </w:tcPr>
          <w:p w14:paraId="21539F6D" w14:textId="77777777" w:rsidR="0006166A" w:rsidRPr="00EC6867" w:rsidRDefault="0006166A" w:rsidP="0006166A">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2017D943" w14:textId="77777777" w:rsidR="0006166A" w:rsidRPr="00EC6867" w:rsidRDefault="0006166A" w:rsidP="0006166A">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4DF6AFD0" w14:textId="77777777" w:rsidR="0006166A" w:rsidRPr="00EC6867" w:rsidRDefault="0006166A" w:rsidP="0006166A">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0BC39B8D" w14:textId="77777777" w:rsidR="0006166A" w:rsidRPr="00EC6867" w:rsidRDefault="0006166A" w:rsidP="0006166A">
            <w:pPr>
              <w:jc w:val="center"/>
              <w:rPr>
                <w:rFonts w:ascii="Times New Roman" w:eastAsia="Times New Roman" w:hAnsi="Times New Roman" w:cs="Times New Roman"/>
                <w:noProof/>
                <w:sz w:val="20"/>
                <w:szCs w:val="20"/>
              </w:rPr>
            </w:pPr>
          </w:p>
        </w:tc>
      </w:tr>
      <w:tr w:rsidR="004B2D75" w:rsidRPr="00EC6867" w14:paraId="401DEC1A" w14:textId="77777777" w:rsidTr="004B2D75">
        <w:trPr>
          <w:trHeight w:val="224"/>
        </w:trPr>
        <w:tc>
          <w:tcPr>
            <w:tcW w:w="698" w:type="dxa"/>
            <w:shd w:val="clear" w:color="auto" w:fill="auto"/>
            <w:vAlign w:val="center"/>
          </w:tcPr>
          <w:p w14:paraId="3623CCD9" w14:textId="354E4A55"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93" w:type="dxa"/>
            <w:shd w:val="clear" w:color="auto" w:fill="auto"/>
            <w:vAlign w:val="center"/>
          </w:tcPr>
          <w:p w14:paraId="16768384"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5BA01AE5" w14:textId="07998A8D"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193" w:type="dxa"/>
            <w:shd w:val="clear" w:color="auto" w:fill="auto"/>
            <w:vAlign w:val="center"/>
          </w:tcPr>
          <w:p w14:paraId="2834A905" w14:textId="0C1FC395"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0744F8E4" w14:textId="1FF8358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7C0CEEA8" w14:textId="61726D76" w:rsidR="004B2D75" w:rsidRPr="001F519F" w:rsidRDefault="004B2D75" w:rsidP="004B2D75">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172CAD34"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7FD5545"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CBD0671"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3AACF6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18829AC3"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6577E61B"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43C38DA6" w14:textId="77777777" w:rsidR="004B2D75" w:rsidRPr="00EC6867" w:rsidRDefault="004B2D75" w:rsidP="004B2D75">
            <w:pPr>
              <w:jc w:val="center"/>
              <w:rPr>
                <w:rFonts w:ascii="Times New Roman" w:eastAsia="Times New Roman" w:hAnsi="Times New Roman" w:cs="Times New Roman"/>
                <w:noProof/>
                <w:sz w:val="20"/>
                <w:szCs w:val="20"/>
              </w:rPr>
            </w:pPr>
          </w:p>
        </w:tc>
      </w:tr>
      <w:tr w:rsidR="004B2D75" w:rsidRPr="00EC6867" w14:paraId="31AB048A" w14:textId="77777777" w:rsidTr="004B2D75">
        <w:trPr>
          <w:trHeight w:val="224"/>
        </w:trPr>
        <w:tc>
          <w:tcPr>
            <w:tcW w:w="698" w:type="dxa"/>
            <w:shd w:val="clear" w:color="auto" w:fill="auto"/>
            <w:vAlign w:val="center"/>
          </w:tcPr>
          <w:p w14:paraId="56F77045" w14:textId="1ACC93CC"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93" w:type="dxa"/>
            <w:shd w:val="clear" w:color="auto" w:fill="auto"/>
            <w:vAlign w:val="center"/>
          </w:tcPr>
          <w:p w14:paraId="6D9AE433" w14:textId="77777777" w:rsidR="004B2D75" w:rsidRPr="00EC6867" w:rsidRDefault="004B2D75" w:rsidP="004B2D75">
            <w:pPr>
              <w:jc w:val="center"/>
              <w:rPr>
                <w:rFonts w:ascii="Times New Roman" w:eastAsia="Times New Roman" w:hAnsi="Times New Roman" w:cs="Times New Roman"/>
                <w:noProof/>
                <w:sz w:val="20"/>
                <w:szCs w:val="20"/>
              </w:rPr>
            </w:pPr>
          </w:p>
        </w:tc>
        <w:tc>
          <w:tcPr>
            <w:tcW w:w="2846" w:type="dxa"/>
            <w:gridSpan w:val="2"/>
            <w:shd w:val="clear" w:color="auto" w:fill="auto"/>
          </w:tcPr>
          <w:p w14:paraId="6A317043" w14:textId="5FBDDDEF" w:rsidR="004B2D75" w:rsidRPr="00EC6867" w:rsidRDefault="004B2D75" w:rsidP="004B2D75">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193" w:type="dxa"/>
            <w:shd w:val="clear" w:color="auto" w:fill="auto"/>
            <w:vAlign w:val="center"/>
          </w:tcPr>
          <w:p w14:paraId="05AC9E5F" w14:textId="50DBEBF7"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739" w:type="dxa"/>
            <w:shd w:val="clear" w:color="auto" w:fill="auto"/>
            <w:vAlign w:val="center"/>
          </w:tcPr>
          <w:p w14:paraId="4A4468CB" w14:textId="102A4ADF" w:rsidR="004B2D75" w:rsidRPr="00EC6867" w:rsidRDefault="004B2D75" w:rsidP="004B2D75">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3781" w:type="dxa"/>
            <w:tcBorders>
              <w:top w:val="single" w:sz="4" w:space="0" w:color="auto"/>
              <w:bottom w:val="single" w:sz="4" w:space="0" w:color="auto"/>
            </w:tcBorders>
            <w:shd w:val="clear" w:color="auto" w:fill="auto"/>
            <w:vAlign w:val="center"/>
          </w:tcPr>
          <w:p w14:paraId="3D751C1F" w14:textId="0189521D" w:rsidR="004B2D75" w:rsidRPr="001F519F" w:rsidRDefault="004B2D75" w:rsidP="004B2D75">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Razni nastavnici - Ovjerava voditelj Odsjeka</w:t>
            </w:r>
          </w:p>
        </w:tc>
        <w:tc>
          <w:tcPr>
            <w:tcW w:w="702" w:type="dxa"/>
            <w:tcBorders>
              <w:top w:val="single" w:sz="4" w:space="0" w:color="auto"/>
              <w:bottom w:val="single" w:sz="4" w:space="0" w:color="auto"/>
            </w:tcBorders>
            <w:shd w:val="clear" w:color="auto" w:fill="auto"/>
            <w:vAlign w:val="center"/>
          </w:tcPr>
          <w:p w14:paraId="50C4AC13" w14:textId="77777777" w:rsidR="004B2D75" w:rsidRPr="00EC6867" w:rsidRDefault="004B2D75" w:rsidP="004B2D75">
            <w:pPr>
              <w:jc w:val="center"/>
              <w:rPr>
                <w:rFonts w:ascii="Times New Roman" w:eastAsia="Times New Roman" w:hAnsi="Times New Roman" w:cs="Times New Roman"/>
                <w:noProof/>
                <w:sz w:val="20"/>
                <w:szCs w:val="20"/>
              </w:rPr>
            </w:pPr>
          </w:p>
        </w:tc>
        <w:tc>
          <w:tcPr>
            <w:tcW w:w="660" w:type="dxa"/>
            <w:tcBorders>
              <w:top w:val="single" w:sz="4" w:space="0" w:color="auto"/>
              <w:bottom w:val="single" w:sz="4" w:space="0" w:color="auto"/>
            </w:tcBorders>
            <w:shd w:val="clear" w:color="auto" w:fill="auto"/>
            <w:vAlign w:val="center"/>
          </w:tcPr>
          <w:p w14:paraId="240A3470" w14:textId="77777777" w:rsidR="004B2D75" w:rsidRPr="00EC6867" w:rsidRDefault="004B2D75" w:rsidP="004B2D75">
            <w:pPr>
              <w:jc w:val="center"/>
              <w:rPr>
                <w:rFonts w:ascii="Times New Roman" w:eastAsia="Times New Roman" w:hAnsi="Times New Roman" w:cs="Times New Roman"/>
                <w:noProof/>
                <w:sz w:val="20"/>
                <w:szCs w:val="20"/>
              </w:rPr>
            </w:pPr>
          </w:p>
        </w:tc>
        <w:tc>
          <w:tcPr>
            <w:tcW w:w="698" w:type="dxa"/>
            <w:tcBorders>
              <w:top w:val="single" w:sz="4" w:space="0" w:color="auto"/>
              <w:bottom w:val="single" w:sz="4" w:space="0" w:color="auto"/>
            </w:tcBorders>
            <w:shd w:val="clear" w:color="auto" w:fill="auto"/>
            <w:vAlign w:val="center"/>
          </w:tcPr>
          <w:p w14:paraId="368A76DE" w14:textId="77777777" w:rsidR="004B2D75" w:rsidRPr="00EC6867" w:rsidRDefault="004B2D75" w:rsidP="004B2D75">
            <w:pPr>
              <w:jc w:val="center"/>
              <w:rPr>
                <w:rFonts w:ascii="Times New Roman" w:eastAsia="Times New Roman" w:hAnsi="Times New Roman" w:cs="Times New Roman"/>
                <w:noProof/>
                <w:sz w:val="20"/>
                <w:szCs w:val="20"/>
              </w:rPr>
            </w:pPr>
          </w:p>
        </w:tc>
        <w:tc>
          <w:tcPr>
            <w:tcW w:w="617" w:type="dxa"/>
            <w:tcBorders>
              <w:top w:val="single" w:sz="4" w:space="0" w:color="auto"/>
              <w:bottom w:val="single" w:sz="4" w:space="0" w:color="auto"/>
            </w:tcBorders>
            <w:shd w:val="clear" w:color="auto" w:fill="auto"/>
            <w:vAlign w:val="center"/>
          </w:tcPr>
          <w:p w14:paraId="78FEF5BE" w14:textId="77777777" w:rsidR="004B2D75" w:rsidRPr="00EC6867" w:rsidRDefault="004B2D75" w:rsidP="004B2D75">
            <w:pPr>
              <w:jc w:val="center"/>
              <w:rPr>
                <w:rFonts w:ascii="Times New Roman" w:eastAsia="Times New Roman" w:hAnsi="Times New Roman" w:cs="Times New Roman"/>
                <w:noProof/>
                <w:sz w:val="20"/>
                <w:szCs w:val="20"/>
              </w:rPr>
            </w:pPr>
          </w:p>
        </w:tc>
        <w:tc>
          <w:tcPr>
            <w:tcW w:w="518" w:type="dxa"/>
            <w:tcBorders>
              <w:top w:val="single" w:sz="4" w:space="0" w:color="auto"/>
              <w:bottom w:val="single" w:sz="4" w:space="0" w:color="auto"/>
            </w:tcBorders>
            <w:shd w:val="clear" w:color="auto" w:fill="auto"/>
            <w:vAlign w:val="center"/>
          </w:tcPr>
          <w:p w14:paraId="682664B8" w14:textId="77777777" w:rsidR="004B2D75" w:rsidRPr="00EC6867" w:rsidRDefault="004B2D75" w:rsidP="004B2D75">
            <w:pPr>
              <w:jc w:val="center"/>
              <w:rPr>
                <w:rFonts w:ascii="Times New Roman" w:eastAsia="Times New Roman" w:hAnsi="Times New Roman" w:cs="Times New Roman"/>
                <w:noProof/>
                <w:sz w:val="20"/>
                <w:szCs w:val="20"/>
              </w:rPr>
            </w:pPr>
          </w:p>
        </w:tc>
        <w:tc>
          <w:tcPr>
            <w:tcW w:w="767" w:type="dxa"/>
            <w:gridSpan w:val="2"/>
            <w:tcBorders>
              <w:top w:val="single" w:sz="4" w:space="0" w:color="auto"/>
              <w:bottom w:val="single" w:sz="4" w:space="0" w:color="auto"/>
            </w:tcBorders>
            <w:shd w:val="clear" w:color="auto" w:fill="auto"/>
            <w:vAlign w:val="center"/>
          </w:tcPr>
          <w:p w14:paraId="23F2D9DC" w14:textId="77777777" w:rsidR="004B2D75" w:rsidRPr="00EC6867" w:rsidRDefault="004B2D75" w:rsidP="004B2D75">
            <w:pPr>
              <w:jc w:val="center"/>
              <w:rPr>
                <w:rFonts w:ascii="Times New Roman" w:eastAsia="Times New Roman" w:hAnsi="Times New Roman" w:cs="Times New Roman"/>
                <w:noProof/>
                <w:sz w:val="20"/>
                <w:szCs w:val="20"/>
              </w:rPr>
            </w:pPr>
          </w:p>
        </w:tc>
        <w:tc>
          <w:tcPr>
            <w:tcW w:w="1006" w:type="dxa"/>
            <w:gridSpan w:val="2"/>
            <w:tcBorders>
              <w:top w:val="single" w:sz="4" w:space="0" w:color="auto"/>
              <w:bottom w:val="single" w:sz="4" w:space="0" w:color="auto"/>
            </w:tcBorders>
            <w:vAlign w:val="center"/>
          </w:tcPr>
          <w:p w14:paraId="369C9FCB" w14:textId="77777777" w:rsidR="004B2D75" w:rsidRPr="00EC6867" w:rsidRDefault="004B2D75" w:rsidP="004B2D75">
            <w:pPr>
              <w:jc w:val="center"/>
              <w:rPr>
                <w:rFonts w:ascii="Times New Roman" w:eastAsia="Times New Roman" w:hAnsi="Times New Roman" w:cs="Times New Roman"/>
                <w:noProof/>
                <w:sz w:val="20"/>
                <w:szCs w:val="20"/>
              </w:rPr>
            </w:pPr>
          </w:p>
        </w:tc>
      </w:tr>
    </w:tbl>
    <w:p w14:paraId="656778C2" w14:textId="77777777" w:rsidR="006601F9" w:rsidRPr="00EC6867" w:rsidRDefault="006601F9" w:rsidP="006F4074">
      <w:pPr>
        <w:rPr>
          <w:rFonts w:ascii="Times New Roman" w:eastAsia="Times New Roman" w:hAnsi="Times New Roman" w:cs="Times New Roman"/>
          <w:b/>
          <w:noProof/>
          <w:sz w:val="22"/>
          <w:szCs w:val="22"/>
        </w:rPr>
      </w:pPr>
    </w:p>
    <w:p w14:paraId="10FAE0B9" w14:textId="1557D3DD" w:rsidR="0006166A" w:rsidRPr="00866043" w:rsidRDefault="0006166A" w:rsidP="0006166A">
      <w:pPr>
        <w:jc w:val="center"/>
        <w:rPr>
          <w:rFonts w:ascii="Times New Roman" w:eastAsia="Times New Roman" w:hAnsi="Times New Roman" w:cs="Times New Roman"/>
          <w:b/>
          <w:noProof/>
          <w:sz w:val="20"/>
          <w:szCs w:val="20"/>
        </w:rPr>
      </w:pPr>
      <w:r w:rsidRPr="00866043">
        <w:rPr>
          <w:rFonts w:ascii="Times New Roman" w:eastAsia="Times New Roman" w:hAnsi="Times New Roman" w:cs="Times New Roman"/>
          <w:b/>
          <w:noProof/>
          <w:sz w:val="20"/>
          <w:szCs w:val="20"/>
        </w:rPr>
        <w:lastRenderedPageBreak/>
        <w:t>Odsjek za glazbenu umjetnost – Preddiplomski studij Glazbene pedagogije</w:t>
      </w:r>
    </w:p>
    <w:p w14:paraId="278B2C7A" w14:textId="11D0FFE6" w:rsidR="0006166A" w:rsidRPr="00866043" w:rsidRDefault="0006166A" w:rsidP="00866043">
      <w:pPr>
        <w:jc w:val="center"/>
        <w:rPr>
          <w:rFonts w:ascii="Times New Roman" w:eastAsia="Times New Roman" w:hAnsi="Times New Roman" w:cs="Times New Roman"/>
          <w:b/>
          <w:noProof/>
          <w:sz w:val="20"/>
          <w:szCs w:val="20"/>
        </w:rPr>
      </w:pPr>
      <w:r w:rsidRPr="00866043">
        <w:rPr>
          <w:rFonts w:ascii="Times New Roman" w:eastAsia="Times New Roman" w:hAnsi="Times New Roman" w:cs="Times New Roman"/>
          <w:b/>
          <w:noProof/>
          <w:sz w:val="20"/>
          <w:szCs w:val="20"/>
        </w:rPr>
        <w:t>4. godina s</w:t>
      </w:r>
      <w:r w:rsidR="005D6F7F" w:rsidRPr="00866043">
        <w:rPr>
          <w:rFonts w:ascii="Times New Roman" w:eastAsia="Times New Roman" w:hAnsi="Times New Roman" w:cs="Times New Roman"/>
          <w:b/>
          <w:noProof/>
          <w:sz w:val="20"/>
          <w:szCs w:val="20"/>
        </w:rPr>
        <w:t xml:space="preserve">tudija, ljetni -8. </w:t>
      </w:r>
      <w:r w:rsidR="008E5A1A">
        <w:rPr>
          <w:rFonts w:ascii="Times New Roman" w:eastAsia="Times New Roman" w:hAnsi="Times New Roman" w:cs="Times New Roman"/>
          <w:b/>
          <w:noProof/>
          <w:sz w:val="20"/>
          <w:szCs w:val="20"/>
        </w:rPr>
        <w:t>s</w:t>
      </w:r>
      <w:r w:rsidR="005D6F7F" w:rsidRPr="00866043">
        <w:rPr>
          <w:rFonts w:ascii="Times New Roman" w:eastAsia="Times New Roman" w:hAnsi="Times New Roman" w:cs="Times New Roman"/>
          <w:b/>
          <w:noProof/>
          <w:sz w:val="20"/>
          <w:szCs w:val="20"/>
        </w:rPr>
        <w:t>emestar-202</w:t>
      </w:r>
      <w:r w:rsidR="00403496">
        <w:rPr>
          <w:rFonts w:ascii="Times New Roman" w:eastAsia="Times New Roman" w:hAnsi="Times New Roman" w:cs="Times New Roman"/>
          <w:b/>
          <w:noProof/>
          <w:sz w:val="20"/>
          <w:szCs w:val="20"/>
        </w:rPr>
        <w:t>4</w:t>
      </w:r>
      <w:r w:rsidR="005D6F7F" w:rsidRPr="00866043">
        <w:rPr>
          <w:rFonts w:ascii="Times New Roman" w:eastAsia="Times New Roman" w:hAnsi="Times New Roman" w:cs="Times New Roman"/>
          <w:b/>
          <w:noProof/>
          <w:sz w:val="20"/>
          <w:szCs w:val="20"/>
        </w:rPr>
        <w:t>./202</w:t>
      </w:r>
      <w:r w:rsidR="00403496">
        <w:rPr>
          <w:rFonts w:ascii="Times New Roman" w:eastAsia="Times New Roman" w:hAnsi="Times New Roman" w:cs="Times New Roman"/>
          <w:b/>
          <w:noProof/>
          <w:sz w:val="20"/>
          <w:szCs w:val="20"/>
        </w:rPr>
        <w:t>5</w:t>
      </w:r>
      <w:r w:rsidRPr="00866043">
        <w:rPr>
          <w:rFonts w:ascii="Times New Roman" w:eastAsia="Times New Roman" w:hAnsi="Times New Roman" w:cs="Times New Roman"/>
          <w:b/>
          <w:noProof/>
          <w:sz w:val="20"/>
          <w:szCs w:val="20"/>
        </w:rPr>
        <w:t>.</w:t>
      </w:r>
    </w:p>
    <w:tbl>
      <w:tblPr>
        <w:tblW w:w="15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019"/>
        <w:gridCol w:w="102"/>
        <w:gridCol w:w="2958"/>
        <w:gridCol w:w="1200"/>
        <w:gridCol w:w="600"/>
        <w:gridCol w:w="4050"/>
        <w:gridCol w:w="810"/>
        <w:gridCol w:w="630"/>
        <w:gridCol w:w="720"/>
        <w:gridCol w:w="630"/>
        <w:gridCol w:w="540"/>
        <w:gridCol w:w="90"/>
        <w:gridCol w:w="679"/>
        <w:gridCol w:w="41"/>
        <w:gridCol w:w="540"/>
      </w:tblGrid>
      <w:tr w:rsidR="0006166A" w:rsidRPr="00EC6867" w14:paraId="1A6A2D08" w14:textId="77777777" w:rsidTr="0006166A">
        <w:trPr>
          <w:trHeight w:val="256"/>
        </w:trPr>
        <w:tc>
          <w:tcPr>
            <w:tcW w:w="709" w:type="dxa"/>
            <w:vMerge w:val="restart"/>
            <w:tcBorders>
              <w:bottom w:val="single" w:sz="12" w:space="0" w:color="auto"/>
            </w:tcBorders>
            <w:shd w:val="clear" w:color="auto" w:fill="E6E6E6"/>
            <w:vAlign w:val="center"/>
          </w:tcPr>
          <w:p w14:paraId="213614A5"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Red.</w:t>
            </w:r>
            <w:r w:rsidRPr="00EC6867">
              <w:rPr>
                <w:rFonts w:ascii="Times New Roman" w:eastAsia="Times New Roman" w:hAnsi="Times New Roman" w:cs="Times New Roman"/>
                <w:b/>
                <w:noProof/>
                <w:sz w:val="20"/>
                <w:szCs w:val="20"/>
              </w:rPr>
              <w:br/>
              <w:t>br.</w:t>
            </w:r>
          </w:p>
        </w:tc>
        <w:tc>
          <w:tcPr>
            <w:tcW w:w="1121" w:type="dxa"/>
            <w:gridSpan w:val="2"/>
            <w:vMerge w:val="restart"/>
            <w:tcBorders>
              <w:bottom w:val="single" w:sz="12" w:space="0" w:color="auto"/>
            </w:tcBorders>
            <w:shd w:val="clear" w:color="auto" w:fill="E6E6E6"/>
            <w:vAlign w:val="center"/>
          </w:tcPr>
          <w:p w14:paraId="32C2CCFE"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Šifra predmeta</w:t>
            </w:r>
          </w:p>
        </w:tc>
        <w:tc>
          <w:tcPr>
            <w:tcW w:w="2958" w:type="dxa"/>
            <w:vMerge w:val="restart"/>
            <w:tcBorders>
              <w:bottom w:val="single" w:sz="12" w:space="0" w:color="auto"/>
            </w:tcBorders>
            <w:shd w:val="clear" w:color="auto" w:fill="E6E6E6"/>
            <w:vAlign w:val="center"/>
          </w:tcPr>
          <w:p w14:paraId="763EF7F3"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Naziv predmeta</w:t>
            </w:r>
          </w:p>
        </w:tc>
        <w:tc>
          <w:tcPr>
            <w:tcW w:w="1200" w:type="dxa"/>
            <w:vMerge w:val="restart"/>
            <w:tcBorders>
              <w:bottom w:val="single" w:sz="12" w:space="0" w:color="auto"/>
            </w:tcBorders>
            <w:shd w:val="clear" w:color="auto" w:fill="E6E6E6"/>
            <w:vAlign w:val="center"/>
          </w:tcPr>
          <w:p w14:paraId="68BB10A6"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Obavezan/</w:t>
            </w:r>
            <w:r w:rsidRPr="00EC6867">
              <w:rPr>
                <w:rFonts w:ascii="Times New Roman" w:eastAsia="Times New Roman" w:hAnsi="Times New Roman" w:cs="Times New Roman"/>
                <w:b/>
                <w:noProof/>
                <w:sz w:val="20"/>
                <w:szCs w:val="20"/>
              </w:rPr>
              <w:br/>
              <w:t>Izborni</w:t>
            </w:r>
          </w:p>
        </w:tc>
        <w:tc>
          <w:tcPr>
            <w:tcW w:w="600" w:type="dxa"/>
            <w:vMerge w:val="restart"/>
            <w:tcBorders>
              <w:bottom w:val="single" w:sz="12" w:space="0" w:color="auto"/>
            </w:tcBorders>
            <w:shd w:val="clear" w:color="auto" w:fill="E6E6E6"/>
            <w:vAlign w:val="center"/>
          </w:tcPr>
          <w:p w14:paraId="6B7A956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ECTS</w:t>
            </w:r>
          </w:p>
        </w:tc>
        <w:tc>
          <w:tcPr>
            <w:tcW w:w="4050" w:type="dxa"/>
            <w:vMerge w:val="restart"/>
            <w:tcBorders>
              <w:bottom w:val="single" w:sz="12" w:space="0" w:color="auto"/>
            </w:tcBorders>
            <w:shd w:val="clear" w:color="auto" w:fill="E6E6E6"/>
            <w:vAlign w:val="center"/>
          </w:tcPr>
          <w:p w14:paraId="58C1ABB7"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Nastavnik</w:t>
            </w:r>
          </w:p>
          <w:p w14:paraId="18E56087" w14:textId="77777777" w:rsidR="0006166A" w:rsidRPr="00EC6867" w:rsidRDefault="0006166A" w:rsidP="0006166A">
            <w:pPr>
              <w:rPr>
                <w:rFonts w:ascii="Times New Roman" w:eastAsia="Times New Roman" w:hAnsi="Times New Roman" w:cs="Times New Roman"/>
                <w:noProof/>
                <w:sz w:val="20"/>
                <w:szCs w:val="20"/>
              </w:rPr>
            </w:pPr>
          </w:p>
        </w:tc>
        <w:tc>
          <w:tcPr>
            <w:tcW w:w="2160" w:type="dxa"/>
            <w:gridSpan w:val="3"/>
            <w:tcBorders>
              <w:bottom w:val="single" w:sz="4" w:space="0" w:color="auto"/>
            </w:tcBorders>
            <w:shd w:val="clear" w:color="auto" w:fill="E6E6E6"/>
            <w:vAlign w:val="center"/>
          </w:tcPr>
          <w:p w14:paraId="32B4D4BD"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Sati</w:t>
            </w:r>
          </w:p>
        </w:tc>
        <w:tc>
          <w:tcPr>
            <w:tcW w:w="1980" w:type="dxa"/>
            <w:gridSpan w:val="5"/>
            <w:tcBorders>
              <w:bottom w:val="single" w:sz="4" w:space="0" w:color="auto"/>
            </w:tcBorders>
            <w:shd w:val="clear" w:color="auto" w:fill="E6E6E6"/>
            <w:vAlign w:val="center"/>
          </w:tcPr>
          <w:p w14:paraId="5E522B41" w14:textId="77777777" w:rsidR="0006166A" w:rsidRPr="00EC6867" w:rsidRDefault="0006166A"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Grupe</w:t>
            </w:r>
          </w:p>
        </w:tc>
        <w:tc>
          <w:tcPr>
            <w:tcW w:w="540" w:type="dxa"/>
            <w:vMerge w:val="restart"/>
            <w:shd w:val="clear" w:color="auto" w:fill="E6E6E6"/>
          </w:tcPr>
          <w:p w14:paraId="1152393A" w14:textId="1D2FFC90" w:rsidR="0006166A" w:rsidRPr="00EC6867" w:rsidRDefault="0006166A" w:rsidP="0006166A">
            <w:pPr>
              <w:rPr>
                <w:rFonts w:ascii="Times New Roman" w:eastAsia="Times New Roman" w:hAnsi="Times New Roman" w:cs="Times New Roman"/>
                <w:b/>
                <w:noProof/>
                <w:sz w:val="20"/>
                <w:szCs w:val="20"/>
              </w:rPr>
            </w:pPr>
          </w:p>
        </w:tc>
      </w:tr>
      <w:tr w:rsidR="0006166A" w:rsidRPr="00EC6867" w14:paraId="130764FF" w14:textId="77777777" w:rsidTr="005A7144">
        <w:trPr>
          <w:trHeight w:val="497"/>
        </w:trPr>
        <w:tc>
          <w:tcPr>
            <w:tcW w:w="709" w:type="dxa"/>
            <w:vMerge/>
            <w:tcBorders>
              <w:top w:val="single" w:sz="18" w:space="0" w:color="auto"/>
              <w:bottom w:val="single" w:sz="12" w:space="0" w:color="auto"/>
            </w:tcBorders>
            <w:shd w:val="clear" w:color="auto" w:fill="auto"/>
          </w:tcPr>
          <w:p w14:paraId="764E3FE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tcBorders>
              <w:top w:val="single" w:sz="4" w:space="0" w:color="auto"/>
              <w:bottom w:val="single" w:sz="12" w:space="0" w:color="auto"/>
            </w:tcBorders>
            <w:shd w:val="clear" w:color="auto" w:fill="auto"/>
          </w:tcPr>
          <w:p w14:paraId="32F6835F"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tcBorders>
              <w:top w:val="single" w:sz="4" w:space="0" w:color="auto"/>
              <w:bottom w:val="single" w:sz="12" w:space="0" w:color="auto"/>
            </w:tcBorders>
            <w:shd w:val="clear" w:color="auto" w:fill="auto"/>
          </w:tcPr>
          <w:p w14:paraId="361A902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tcBorders>
              <w:top w:val="single" w:sz="4" w:space="0" w:color="auto"/>
              <w:bottom w:val="single" w:sz="12" w:space="0" w:color="auto"/>
            </w:tcBorders>
            <w:shd w:val="clear" w:color="auto" w:fill="auto"/>
          </w:tcPr>
          <w:p w14:paraId="341819CE"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tcBorders>
              <w:top w:val="single" w:sz="4" w:space="0" w:color="auto"/>
              <w:bottom w:val="single" w:sz="12" w:space="0" w:color="auto"/>
            </w:tcBorders>
            <w:shd w:val="clear" w:color="auto" w:fill="auto"/>
          </w:tcPr>
          <w:p w14:paraId="1BA2C92F" w14:textId="77777777" w:rsidR="0006166A" w:rsidRPr="00EC6867" w:rsidRDefault="0006166A" w:rsidP="0006166A">
            <w:pPr>
              <w:rPr>
                <w:rFonts w:ascii="Times New Roman" w:eastAsia="Times New Roman" w:hAnsi="Times New Roman" w:cs="Times New Roman"/>
                <w:noProof/>
                <w:sz w:val="20"/>
                <w:szCs w:val="20"/>
              </w:rPr>
            </w:pPr>
          </w:p>
        </w:tc>
        <w:tc>
          <w:tcPr>
            <w:tcW w:w="4050" w:type="dxa"/>
            <w:vMerge/>
            <w:tcBorders>
              <w:top w:val="single" w:sz="4" w:space="0" w:color="auto"/>
              <w:bottom w:val="single" w:sz="12" w:space="0" w:color="auto"/>
            </w:tcBorders>
            <w:shd w:val="clear" w:color="auto" w:fill="auto"/>
          </w:tcPr>
          <w:p w14:paraId="4F0CBF47" w14:textId="77777777" w:rsidR="0006166A" w:rsidRPr="00EC6867" w:rsidRDefault="0006166A" w:rsidP="0006166A">
            <w:pPr>
              <w:rPr>
                <w:rFonts w:ascii="Times New Roman" w:eastAsia="Times New Roman" w:hAnsi="Times New Roman" w:cs="Times New Roman"/>
                <w:b/>
                <w:noProof/>
                <w:sz w:val="20"/>
                <w:szCs w:val="20"/>
              </w:rPr>
            </w:pPr>
          </w:p>
        </w:tc>
        <w:tc>
          <w:tcPr>
            <w:tcW w:w="810" w:type="dxa"/>
            <w:tcBorders>
              <w:top w:val="single" w:sz="4" w:space="0" w:color="auto"/>
              <w:bottom w:val="single" w:sz="12" w:space="0" w:color="auto"/>
            </w:tcBorders>
            <w:shd w:val="clear" w:color="auto" w:fill="auto"/>
            <w:vAlign w:val="center"/>
          </w:tcPr>
          <w:p w14:paraId="3712F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tcBorders>
              <w:top w:val="single" w:sz="4" w:space="0" w:color="auto"/>
              <w:bottom w:val="single" w:sz="12" w:space="0" w:color="auto"/>
            </w:tcBorders>
            <w:shd w:val="clear" w:color="auto" w:fill="auto"/>
            <w:vAlign w:val="center"/>
          </w:tcPr>
          <w:p w14:paraId="6CBE9BD0" w14:textId="77777777" w:rsidR="0006166A" w:rsidRPr="00EC6867" w:rsidRDefault="0006166A" w:rsidP="00580363">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tcBorders>
              <w:top w:val="single" w:sz="4" w:space="0" w:color="auto"/>
              <w:bottom w:val="single" w:sz="12" w:space="0" w:color="auto"/>
            </w:tcBorders>
            <w:shd w:val="clear" w:color="auto" w:fill="auto"/>
            <w:vAlign w:val="center"/>
          </w:tcPr>
          <w:p w14:paraId="676C59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630" w:type="dxa"/>
            <w:tcBorders>
              <w:top w:val="single" w:sz="4" w:space="0" w:color="auto"/>
              <w:bottom w:val="single" w:sz="12" w:space="0" w:color="auto"/>
            </w:tcBorders>
            <w:shd w:val="clear" w:color="auto" w:fill="auto"/>
            <w:vAlign w:val="center"/>
          </w:tcPr>
          <w:p w14:paraId="42BDBBD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w:t>
            </w:r>
          </w:p>
        </w:tc>
        <w:tc>
          <w:tcPr>
            <w:tcW w:w="630" w:type="dxa"/>
            <w:gridSpan w:val="2"/>
            <w:tcBorders>
              <w:top w:val="single" w:sz="4" w:space="0" w:color="auto"/>
              <w:bottom w:val="single" w:sz="12" w:space="0" w:color="auto"/>
            </w:tcBorders>
            <w:shd w:val="clear" w:color="auto" w:fill="auto"/>
            <w:vAlign w:val="center"/>
          </w:tcPr>
          <w:p w14:paraId="03DC84B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w:t>
            </w:r>
          </w:p>
        </w:tc>
        <w:tc>
          <w:tcPr>
            <w:tcW w:w="720" w:type="dxa"/>
            <w:gridSpan w:val="2"/>
            <w:tcBorders>
              <w:top w:val="single" w:sz="4" w:space="0" w:color="auto"/>
              <w:bottom w:val="single" w:sz="12" w:space="0" w:color="auto"/>
            </w:tcBorders>
            <w:shd w:val="clear" w:color="auto" w:fill="auto"/>
            <w:vAlign w:val="center"/>
          </w:tcPr>
          <w:p w14:paraId="3DDD521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V</w:t>
            </w:r>
          </w:p>
        </w:tc>
        <w:tc>
          <w:tcPr>
            <w:tcW w:w="540" w:type="dxa"/>
            <w:vMerge/>
            <w:tcBorders>
              <w:bottom w:val="single" w:sz="12" w:space="0" w:color="auto"/>
            </w:tcBorders>
          </w:tcPr>
          <w:p w14:paraId="6EA38A8E"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369C901B" w14:textId="77777777" w:rsidTr="0006166A">
        <w:trPr>
          <w:trHeight w:val="339"/>
        </w:trPr>
        <w:tc>
          <w:tcPr>
            <w:tcW w:w="709" w:type="dxa"/>
            <w:tcBorders>
              <w:top w:val="single" w:sz="12" w:space="0" w:color="auto"/>
            </w:tcBorders>
            <w:shd w:val="clear" w:color="auto" w:fill="auto"/>
            <w:vAlign w:val="center"/>
          </w:tcPr>
          <w:p w14:paraId="1DBA446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tcBorders>
              <w:top w:val="single" w:sz="12" w:space="0" w:color="auto"/>
            </w:tcBorders>
            <w:shd w:val="clear" w:color="auto" w:fill="auto"/>
            <w:vAlign w:val="center"/>
          </w:tcPr>
          <w:p w14:paraId="0DDF255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ZP801</w:t>
            </w:r>
          </w:p>
        </w:tc>
        <w:tc>
          <w:tcPr>
            <w:tcW w:w="2958" w:type="dxa"/>
            <w:tcBorders>
              <w:top w:val="single" w:sz="12" w:space="0" w:color="auto"/>
            </w:tcBorders>
            <w:shd w:val="clear" w:color="auto" w:fill="auto"/>
            <w:vAlign w:val="center"/>
          </w:tcPr>
          <w:p w14:paraId="44A8797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SOLFEGGIO IV</w:t>
            </w:r>
          </w:p>
        </w:tc>
        <w:tc>
          <w:tcPr>
            <w:tcW w:w="1200" w:type="dxa"/>
            <w:tcBorders>
              <w:top w:val="single" w:sz="12" w:space="0" w:color="auto"/>
            </w:tcBorders>
            <w:shd w:val="clear" w:color="auto" w:fill="auto"/>
          </w:tcPr>
          <w:p w14:paraId="0E486B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0B455A5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295AB60E" w14:textId="0CDBDC95" w:rsidR="0006166A" w:rsidRPr="00EC6867" w:rsidRDefault="00403496" w:rsidP="0006166A">
            <w:pP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doc.</w:t>
            </w:r>
            <w:r w:rsidR="00DD0C7A">
              <w:rPr>
                <w:rFonts w:ascii="Times New Roman" w:eastAsia="Times New Roman" w:hAnsi="Times New Roman" w:cs="Times New Roman"/>
                <w:bCs/>
                <w:noProof/>
                <w:sz w:val="20"/>
                <w:szCs w:val="20"/>
              </w:rPr>
              <w:t>d</w:t>
            </w:r>
            <w:r w:rsidR="0006166A" w:rsidRPr="00EC6867">
              <w:rPr>
                <w:rFonts w:ascii="Times New Roman" w:eastAsia="Times New Roman" w:hAnsi="Times New Roman" w:cs="Times New Roman"/>
                <w:bCs/>
                <w:noProof/>
                <w:sz w:val="20"/>
                <w:szCs w:val="20"/>
              </w:rPr>
              <w:t>r.sc. Zdravko Drenjančević</w:t>
            </w:r>
          </w:p>
        </w:tc>
        <w:tc>
          <w:tcPr>
            <w:tcW w:w="810" w:type="dxa"/>
            <w:tcBorders>
              <w:top w:val="single" w:sz="12" w:space="0" w:color="auto"/>
            </w:tcBorders>
            <w:shd w:val="clear" w:color="auto" w:fill="auto"/>
            <w:vAlign w:val="center"/>
          </w:tcPr>
          <w:p w14:paraId="5E27938D" w14:textId="74E8C433" w:rsidR="0006166A" w:rsidRPr="00403496" w:rsidRDefault="00D12E2D" w:rsidP="004E46CD">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2F5462AA" w14:textId="0A0CF914"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379EAA90" w14:textId="71BE5F29" w:rsidR="0006166A" w:rsidRPr="00403496" w:rsidRDefault="00D12E2D" w:rsidP="00E34498">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5D022789"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630" w:type="dxa"/>
            <w:gridSpan w:val="2"/>
            <w:tcBorders>
              <w:top w:val="single" w:sz="12" w:space="0" w:color="auto"/>
            </w:tcBorders>
            <w:shd w:val="clear" w:color="auto" w:fill="auto"/>
            <w:vAlign w:val="center"/>
          </w:tcPr>
          <w:p w14:paraId="36B388B7"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20909512"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65B39D0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AA</w:t>
            </w:r>
          </w:p>
        </w:tc>
      </w:tr>
      <w:tr w:rsidR="0006166A" w:rsidRPr="00EC6867" w14:paraId="4799ED6B" w14:textId="77777777" w:rsidTr="0006166A">
        <w:trPr>
          <w:trHeight w:val="267"/>
        </w:trPr>
        <w:tc>
          <w:tcPr>
            <w:tcW w:w="709" w:type="dxa"/>
            <w:tcBorders>
              <w:top w:val="single" w:sz="12" w:space="0" w:color="auto"/>
            </w:tcBorders>
            <w:shd w:val="clear" w:color="auto" w:fill="auto"/>
            <w:vAlign w:val="center"/>
          </w:tcPr>
          <w:p w14:paraId="2F511EDF"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121" w:type="dxa"/>
            <w:gridSpan w:val="2"/>
            <w:tcBorders>
              <w:top w:val="single" w:sz="12" w:space="0" w:color="auto"/>
            </w:tcBorders>
            <w:shd w:val="clear" w:color="auto" w:fill="auto"/>
            <w:vAlign w:val="center"/>
          </w:tcPr>
          <w:p w14:paraId="561A1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ZP403</w:t>
            </w:r>
          </w:p>
        </w:tc>
        <w:tc>
          <w:tcPr>
            <w:tcW w:w="2958" w:type="dxa"/>
            <w:tcBorders>
              <w:top w:val="single" w:sz="12" w:space="0" w:color="auto"/>
            </w:tcBorders>
            <w:shd w:val="clear" w:color="auto" w:fill="auto"/>
            <w:vAlign w:val="center"/>
          </w:tcPr>
          <w:p w14:paraId="426F7B7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POLIFONIJA II</w:t>
            </w:r>
          </w:p>
        </w:tc>
        <w:tc>
          <w:tcPr>
            <w:tcW w:w="1200" w:type="dxa"/>
            <w:tcBorders>
              <w:top w:val="single" w:sz="12" w:space="0" w:color="auto"/>
            </w:tcBorders>
            <w:shd w:val="clear" w:color="auto" w:fill="auto"/>
          </w:tcPr>
          <w:p w14:paraId="49DFBA33"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6F7250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12" w:space="0" w:color="auto"/>
            </w:tcBorders>
            <w:shd w:val="clear" w:color="auto" w:fill="auto"/>
            <w:vAlign w:val="center"/>
          </w:tcPr>
          <w:p w14:paraId="44F1F680" w14:textId="1B541851" w:rsidR="0006166A" w:rsidRPr="00403496" w:rsidRDefault="0006166A" w:rsidP="0006166A">
            <w:pPr>
              <w:rPr>
                <w:rFonts w:ascii="Times New Roman" w:eastAsia="Times New Roman" w:hAnsi="Times New Roman" w:cs="Times New Roman"/>
                <w:i/>
                <w:noProof/>
                <w:sz w:val="20"/>
                <w:szCs w:val="20"/>
              </w:rPr>
            </w:pPr>
            <w:r w:rsidRPr="00403496">
              <w:rPr>
                <w:rFonts w:ascii="Times New Roman" w:eastAsia="Times New Roman" w:hAnsi="Times New Roman" w:cs="Times New Roman"/>
                <w:i/>
                <w:noProof/>
                <w:sz w:val="20"/>
                <w:szCs w:val="20"/>
              </w:rPr>
              <w:t xml:space="preserve">Ivana Tomić-Obrdalj, </w:t>
            </w:r>
            <w:r w:rsidR="009E3ED4">
              <w:rPr>
                <w:rFonts w:ascii="Times New Roman" w:eastAsia="Times New Roman" w:hAnsi="Times New Roman" w:cs="Times New Roman"/>
                <w:i/>
                <w:noProof/>
                <w:sz w:val="20"/>
                <w:szCs w:val="20"/>
              </w:rPr>
              <w:t>pred.</w:t>
            </w:r>
          </w:p>
        </w:tc>
        <w:tc>
          <w:tcPr>
            <w:tcW w:w="810" w:type="dxa"/>
            <w:tcBorders>
              <w:top w:val="single" w:sz="12" w:space="0" w:color="auto"/>
            </w:tcBorders>
            <w:shd w:val="clear" w:color="auto" w:fill="auto"/>
            <w:vAlign w:val="center"/>
          </w:tcPr>
          <w:p w14:paraId="118A757A"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p w14:paraId="07C98F28"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5A85B018" w14:textId="2EBC3860"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55C17C42" w14:textId="77777777" w:rsidR="0006166A" w:rsidRPr="00403496" w:rsidRDefault="0006166A" w:rsidP="0006166A">
            <w:pPr>
              <w:jc w:val="center"/>
              <w:rPr>
                <w:rFonts w:ascii="Times New Roman" w:eastAsia="Times New Roman" w:hAnsi="Times New Roman" w:cs="Times New Roman"/>
                <w:bCs/>
                <w:noProof/>
                <w:sz w:val="20"/>
                <w:szCs w:val="20"/>
              </w:rPr>
            </w:pPr>
          </w:p>
          <w:p w14:paraId="7AC8CD42" w14:textId="77777777" w:rsidR="0006166A" w:rsidRPr="00403496" w:rsidRDefault="0006166A" w:rsidP="0006166A">
            <w:pPr>
              <w:jc w:val="center"/>
              <w:rPr>
                <w:rFonts w:ascii="Times New Roman" w:eastAsia="Times New Roman" w:hAnsi="Times New Roman" w:cs="Times New Roman"/>
                <w:bCs/>
                <w:iCs/>
                <w:noProof/>
                <w:sz w:val="20"/>
                <w:szCs w:val="20"/>
              </w:rPr>
            </w:pPr>
            <w:r w:rsidRPr="00403496">
              <w:rPr>
                <w:rFonts w:ascii="Times New Roman" w:eastAsia="Times New Roman" w:hAnsi="Times New Roman" w:cs="Times New Roman"/>
                <w:bCs/>
                <w:iCs/>
                <w:noProof/>
                <w:sz w:val="20"/>
                <w:szCs w:val="20"/>
              </w:rPr>
              <w:t>1</w:t>
            </w:r>
          </w:p>
        </w:tc>
        <w:tc>
          <w:tcPr>
            <w:tcW w:w="630" w:type="dxa"/>
            <w:tcBorders>
              <w:top w:val="single" w:sz="12" w:space="0" w:color="auto"/>
            </w:tcBorders>
            <w:shd w:val="clear" w:color="auto" w:fill="auto"/>
            <w:vAlign w:val="center"/>
          </w:tcPr>
          <w:p w14:paraId="047762A7" w14:textId="77777777" w:rsidR="0006166A" w:rsidRPr="00403496" w:rsidRDefault="0006166A" w:rsidP="0006166A">
            <w:pPr>
              <w:jc w:val="center"/>
              <w:rPr>
                <w:rFonts w:ascii="Times New Roman" w:eastAsia="Times New Roman" w:hAnsi="Times New Roman" w:cs="Times New Roman"/>
                <w:bCs/>
                <w:noProof/>
                <w:sz w:val="20"/>
                <w:szCs w:val="20"/>
              </w:rPr>
            </w:pPr>
          </w:p>
          <w:p w14:paraId="731055F0"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630" w:type="dxa"/>
            <w:gridSpan w:val="2"/>
            <w:tcBorders>
              <w:top w:val="single" w:sz="12" w:space="0" w:color="auto"/>
            </w:tcBorders>
            <w:shd w:val="clear" w:color="auto" w:fill="auto"/>
            <w:vAlign w:val="center"/>
          </w:tcPr>
          <w:p w14:paraId="54BDDE0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2FADC74" w14:textId="77777777" w:rsidR="0006166A" w:rsidRPr="00EC6867" w:rsidRDefault="0006166A" w:rsidP="0006166A">
            <w:pPr>
              <w:jc w:val="center"/>
              <w:rPr>
                <w:rFonts w:ascii="Times New Roman" w:eastAsia="Times New Roman" w:hAnsi="Times New Roman" w:cs="Times New Roman"/>
                <w:noProof/>
                <w:sz w:val="20"/>
                <w:szCs w:val="20"/>
              </w:rPr>
            </w:pPr>
          </w:p>
          <w:p w14:paraId="3CE80CE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2D44E88B"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51AB286D" w14:textId="77777777" w:rsidTr="0006166A">
        <w:trPr>
          <w:trHeight w:val="267"/>
        </w:trPr>
        <w:tc>
          <w:tcPr>
            <w:tcW w:w="709" w:type="dxa"/>
            <w:tcBorders>
              <w:top w:val="single" w:sz="12" w:space="0" w:color="auto"/>
            </w:tcBorders>
            <w:shd w:val="clear" w:color="auto" w:fill="auto"/>
            <w:vAlign w:val="center"/>
          </w:tcPr>
          <w:p w14:paraId="7736024D"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121" w:type="dxa"/>
            <w:gridSpan w:val="2"/>
            <w:tcBorders>
              <w:top w:val="single" w:sz="12" w:space="0" w:color="auto"/>
            </w:tcBorders>
            <w:shd w:val="clear" w:color="auto" w:fill="auto"/>
            <w:vAlign w:val="center"/>
          </w:tcPr>
          <w:p w14:paraId="6E033B6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GP404</w:t>
            </w:r>
          </w:p>
        </w:tc>
        <w:tc>
          <w:tcPr>
            <w:tcW w:w="2958" w:type="dxa"/>
            <w:tcBorders>
              <w:top w:val="single" w:sz="12" w:space="0" w:color="auto"/>
            </w:tcBorders>
            <w:shd w:val="clear" w:color="auto" w:fill="auto"/>
            <w:vAlign w:val="center"/>
          </w:tcPr>
          <w:p w14:paraId="0D0AF34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PRIREĐIVANJE ZA ANSAMBLE II</w:t>
            </w:r>
          </w:p>
        </w:tc>
        <w:tc>
          <w:tcPr>
            <w:tcW w:w="1200" w:type="dxa"/>
            <w:tcBorders>
              <w:top w:val="single" w:sz="12" w:space="0" w:color="auto"/>
            </w:tcBorders>
            <w:shd w:val="clear" w:color="auto" w:fill="auto"/>
            <w:vAlign w:val="center"/>
          </w:tcPr>
          <w:p w14:paraId="7824A7D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3146C469"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59E0494B" w14:textId="441ED70C" w:rsidR="0006166A" w:rsidRPr="00403496" w:rsidRDefault="0006166A"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 xml:space="preserve">Marko Sesar, </w:t>
            </w:r>
            <w:r w:rsidR="00BB60BE">
              <w:rPr>
                <w:rFonts w:ascii="Times New Roman" w:eastAsia="Times New Roman" w:hAnsi="Times New Roman" w:cs="Times New Roman"/>
                <w:noProof/>
                <w:sz w:val="20"/>
                <w:szCs w:val="20"/>
              </w:rPr>
              <w:t>v.</w:t>
            </w:r>
            <w:r w:rsidRPr="00403496">
              <w:rPr>
                <w:rFonts w:ascii="Times New Roman" w:eastAsia="Times New Roman" w:hAnsi="Times New Roman" w:cs="Times New Roman"/>
                <w:noProof/>
                <w:sz w:val="20"/>
                <w:szCs w:val="20"/>
              </w:rPr>
              <w:t>umj.sur.</w:t>
            </w:r>
          </w:p>
        </w:tc>
        <w:tc>
          <w:tcPr>
            <w:tcW w:w="810" w:type="dxa"/>
            <w:tcBorders>
              <w:top w:val="single" w:sz="12" w:space="0" w:color="auto"/>
            </w:tcBorders>
            <w:shd w:val="clear" w:color="auto" w:fill="auto"/>
            <w:vAlign w:val="center"/>
          </w:tcPr>
          <w:p w14:paraId="24BD1AB8" w14:textId="02DCA751" w:rsidR="0006166A" w:rsidRPr="00403496" w:rsidRDefault="00E34498" w:rsidP="004E46CD">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05B6D76B" w14:textId="05CB98FD"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5272DDCA" w14:textId="660B899E" w:rsidR="0006166A" w:rsidRPr="00403496" w:rsidRDefault="00E34498"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1BB377E2"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630" w:type="dxa"/>
            <w:gridSpan w:val="2"/>
            <w:tcBorders>
              <w:top w:val="single" w:sz="12" w:space="0" w:color="auto"/>
            </w:tcBorders>
            <w:shd w:val="clear" w:color="auto" w:fill="auto"/>
            <w:vAlign w:val="center"/>
          </w:tcPr>
          <w:p w14:paraId="4F0AE959"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70A6E9C6"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12" w:space="0" w:color="auto"/>
            </w:tcBorders>
          </w:tcPr>
          <w:p w14:paraId="4E634717"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87615AE" w14:textId="77777777" w:rsidTr="005A7144">
        <w:trPr>
          <w:trHeight w:val="597"/>
        </w:trPr>
        <w:tc>
          <w:tcPr>
            <w:tcW w:w="709" w:type="dxa"/>
            <w:tcBorders>
              <w:top w:val="single" w:sz="12" w:space="0" w:color="auto"/>
            </w:tcBorders>
            <w:shd w:val="clear" w:color="auto" w:fill="auto"/>
            <w:vAlign w:val="center"/>
          </w:tcPr>
          <w:p w14:paraId="2E3ACD18"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p w14:paraId="20DACFFD"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tcBorders>
              <w:top w:val="single" w:sz="12" w:space="0" w:color="auto"/>
            </w:tcBorders>
            <w:shd w:val="clear" w:color="auto" w:fill="auto"/>
            <w:vAlign w:val="center"/>
          </w:tcPr>
          <w:p w14:paraId="0569CE3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 808</w:t>
            </w:r>
          </w:p>
        </w:tc>
        <w:tc>
          <w:tcPr>
            <w:tcW w:w="2958" w:type="dxa"/>
            <w:tcBorders>
              <w:top w:val="single" w:sz="12" w:space="0" w:color="auto"/>
            </w:tcBorders>
            <w:shd w:val="clear" w:color="auto" w:fill="auto"/>
            <w:vAlign w:val="center"/>
          </w:tcPr>
          <w:p w14:paraId="4718DB6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ZBOR IV</w:t>
            </w:r>
          </w:p>
        </w:tc>
        <w:tc>
          <w:tcPr>
            <w:tcW w:w="1200" w:type="dxa"/>
            <w:tcBorders>
              <w:top w:val="single" w:sz="12" w:space="0" w:color="auto"/>
            </w:tcBorders>
            <w:shd w:val="clear" w:color="auto" w:fill="auto"/>
          </w:tcPr>
          <w:p w14:paraId="1FA542C7"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tcPr>
          <w:p w14:paraId="21FF8FA8"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4050" w:type="dxa"/>
            <w:tcBorders>
              <w:top w:val="single" w:sz="12" w:space="0" w:color="auto"/>
            </w:tcBorders>
            <w:shd w:val="clear" w:color="auto" w:fill="auto"/>
            <w:vAlign w:val="center"/>
          </w:tcPr>
          <w:p w14:paraId="4A93F144" w14:textId="0C31152D" w:rsidR="0006166A" w:rsidRPr="00403496" w:rsidRDefault="00403496"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red</w:t>
            </w:r>
            <w:r w:rsidR="0006166A" w:rsidRPr="00403496">
              <w:rPr>
                <w:rFonts w:ascii="Times New Roman" w:eastAsia="Times New Roman" w:hAnsi="Times New Roman" w:cs="Times New Roman"/>
                <w:noProof/>
                <w:sz w:val="20"/>
                <w:szCs w:val="20"/>
              </w:rPr>
              <w:t xml:space="preserve">.prof. art. dr.sc. Antoaneta Radočaj Jerković </w:t>
            </w:r>
          </w:p>
          <w:p w14:paraId="6436DED2" w14:textId="289B8C74" w:rsidR="003C0C2F" w:rsidRPr="00403496" w:rsidRDefault="003C0C2F"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Davor Dedić, v. pred.</w:t>
            </w:r>
          </w:p>
        </w:tc>
        <w:tc>
          <w:tcPr>
            <w:tcW w:w="810" w:type="dxa"/>
            <w:tcBorders>
              <w:top w:val="single" w:sz="12" w:space="0" w:color="auto"/>
            </w:tcBorders>
            <w:shd w:val="clear" w:color="auto" w:fill="auto"/>
            <w:vAlign w:val="center"/>
          </w:tcPr>
          <w:p w14:paraId="44ADFF53" w14:textId="77777777" w:rsidR="0006166A"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2</w:t>
            </w:r>
          </w:p>
          <w:p w14:paraId="280F005F" w14:textId="77777777" w:rsidR="00580363" w:rsidRPr="00403496" w:rsidRDefault="00580363" w:rsidP="0006166A">
            <w:pPr>
              <w:jc w:val="center"/>
              <w:rPr>
                <w:rFonts w:ascii="Times New Roman" w:eastAsia="Times New Roman" w:hAnsi="Times New Roman" w:cs="Times New Roman"/>
                <w:bCs/>
                <w:noProof/>
                <w:sz w:val="20"/>
                <w:szCs w:val="20"/>
              </w:rPr>
            </w:pPr>
          </w:p>
        </w:tc>
        <w:tc>
          <w:tcPr>
            <w:tcW w:w="630" w:type="dxa"/>
            <w:tcBorders>
              <w:top w:val="single" w:sz="12" w:space="0" w:color="auto"/>
            </w:tcBorders>
            <w:shd w:val="clear" w:color="auto" w:fill="auto"/>
            <w:vAlign w:val="center"/>
          </w:tcPr>
          <w:p w14:paraId="628E0D6F" w14:textId="6228F6E1"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7268144E" w14:textId="77777777" w:rsidR="003C0C2F" w:rsidRPr="00403496" w:rsidRDefault="003C0C2F" w:rsidP="0006166A">
            <w:pPr>
              <w:jc w:val="center"/>
              <w:rPr>
                <w:rFonts w:ascii="Times New Roman" w:eastAsia="Times New Roman" w:hAnsi="Times New Roman" w:cs="Times New Roman"/>
                <w:bCs/>
                <w:noProof/>
                <w:sz w:val="20"/>
                <w:szCs w:val="20"/>
              </w:rPr>
            </w:pPr>
          </w:p>
          <w:p w14:paraId="7EA63BC1"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2A</w:t>
            </w:r>
          </w:p>
        </w:tc>
        <w:tc>
          <w:tcPr>
            <w:tcW w:w="630" w:type="dxa"/>
            <w:tcBorders>
              <w:top w:val="single" w:sz="12" w:space="0" w:color="auto"/>
            </w:tcBorders>
            <w:shd w:val="clear" w:color="auto" w:fill="auto"/>
            <w:vAlign w:val="center"/>
          </w:tcPr>
          <w:p w14:paraId="4A4F528C"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1/9</w:t>
            </w:r>
          </w:p>
        </w:tc>
        <w:tc>
          <w:tcPr>
            <w:tcW w:w="630" w:type="dxa"/>
            <w:gridSpan w:val="2"/>
            <w:tcBorders>
              <w:top w:val="single" w:sz="12" w:space="0" w:color="auto"/>
            </w:tcBorders>
            <w:shd w:val="clear" w:color="auto" w:fill="auto"/>
            <w:vAlign w:val="center"/>
          </w:tcPr>
          <w:p w14:paraId="601EB361"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1DDFF032" w14:textId="77777777" w:rsidR="003C0C2F" w:rsidRDefault="003C0C2F" w:rsidP="0006166A">
            <w:pPr>
              <w:jc w:val="center"/>
              <w:rPr>
                <w:rFonts w:ascii="Times New Roman" w:eastAsia="Times New Roman" w:hAnsi="Times New Roman" w:cs="Times New Roman"/>
                <w:noProof/>
                <w:sz w:val="20"/>
                <w:szCs w:val="20"/>
              </w:rPr>
            </w:pPr>
          </w:p>
          <w:p w14:paraId="14D4670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1/9</w:t>
            </w:r>
          </w:p>
        </w:tc>
        <w:tc>
          <w:tcPr>
            <w:tcW w:w="540" w:type="dxa"/>
            <w:tcBorders>
              <w:top w:val="single" w:sz="12" w:space="0" w:color="auto"/>
            </w:tcBorders>
          </w:tcPr>
          <w:p w14:paraId="3380783E" w14:textId="77777777" w:rsidR="0006166A" w:rsidRPr="00EC6867" w:rsidRDefault="0006166A" w:rsidP="0006166A">
            <w:pPr>
              <w:jc w:val="center"/>
              <w:rPr>
                <w:rFonts w:ascii="Times New Roman" w:eastAsia="Times New Roman" w:hAnsi="Times New Roman" w:cs="Times New Roman"/>
                <w:noProof/>
                <w:sz w:val="20"/>
                <w:szCs w:val="20"/>
              </w:rPr>
            </w:pPr>
          </w:p>
          <w:p w14:paraId="6291A50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DD</w:t>
            </w:r>
          </w:p>
        </w:tc>
      </w:tr>
      <w:tr w:rsidR="0006166A" w:rsidRPr="00EC6867" w14:paraId="28901572" w14:textId="77777777" w:rsidTr="0006166A">
        <w:trPr>
          <w:trHeight w:val="298"/>
        </w:trPr>
        <w:tc>
          <w:tcPr>
            <w:tcW w:w="709" w:type="dxa"/>
            <w:vMerge w:val="restart"/>
            <w:shd w:val="clear" w:color="auto" w:fill="auto"/>
            <w:vAlign w:val="center"/>
          </w:tcPr>
          <w:p w14:paraId="352A76E6" w14:textId="77777777" w:rsidR="0006166A" w:rsidRPr="00EC6867" w:rsidRDefault="0006166A" w:rsidP="0006166A">
            <w:pPr>
              <w:rPr>
                <w:rFonts w:ascii="Times New Roman" w:eastAsia="Times New Roman" w:hAnsi="Times New Roman" w:cs="Times New Roman"/>
                <w:noProof/>
                <w:sz w:val="20"/>
                <w:szCs w:val="20"/>
              </w:rPr>
            </w:pPr>
          </w:p>
          <w:p w14:paraId="3920225B" w14:textId="77777777" w:rsidR="0006166A" w:rsidRPr="00EC6867" w:rsidRDefault="0006166A" w:rsidP="0006166A">
            <w:pPr>
              <w:rPr>
                <w:rFonts w:ascii="Times New Roman" w:eastAsia="Times New Roman" w:hAnsi="Times New Roman" w:cs="Times New Roman"/>
                <w:noProof/>
                <w:sz w:val="20"/>
                <w:szCs w:val="20"/>
              </w:rPr>
            </w:pPr>
          </w:p>
          <w:p w14:paraId="20D2DDD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5.</w:t>
            </w:r>
          </w:p>
          <w:p w14:paraId="54965B33"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val="restart"/>
            <w:shd w:val="clear" w:color="auto" w:fill="auto"/>
            <w:vAlign w:val="center"/>
          </w:tcPr>
          <w:p w14:paraId="27358D4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ZP805</w:t>
            </w:r>
          </w:p>
        </w:tc>
        <w:tc>
          <w:tcPr>
            <w:tcW w:w="2958" w:type="dxa"/>
            <w:vMerge w:val="restart"/>
            <w:shd w:val="clear" w:color="auto" w:fill="auto"/>
            <w:vAlign w:val="center"/>
          </w:tcPr>
          <w:p w14:paraId="4C7A40F3"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KLAVIR OBLIGATNO IV</w:t>
            </w:r>
          </w:p>
        </w:tc>
        <w:tc>
          <w:tcPr>
            <w:tcW w:w="1200" w:type="dxa"/>
            <w:vMerge w:val="restart"/>
            <w:shd w:val="clear" w:color="auto" w:fill="auto"/>
            <w:vAlign w:val="center"/>
          </w:tcPr>
          <w:p w14:paraId="091A87C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vMerge w:val="restart"/>
            <w:shd w:val="clear" w:color="auto" w:fill="auto"/>
            <w:vAlign w:val="center"/>
          </w:tcPr>
          <w:p w14:paraId="59D81E3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tcBorders>
              <w:top w:val="single" w:sz="4" w:space="0" w:color="auto"/>
              <w:bottom w:val="dashSmallGap" w:sz="4" w:space="0" w:color="auto"/>
            </w:tcBorders>
            <w:shd w:val="clear" w:color="auto" w:fill="auto"/>
            <w:vAlign w:val="center"/>
          </w:tcPr>
          <w:p w14:paraId="530CB312" w14:textId="0121F5B5" w:rsidR="0006166A" w:rsidRPr="00403496" w:rsidRDefault="0006166A" w:rsidP="0006166A">
            <w:pPr>
              <w:rPr>
                <w:rFonts w:ascii="Times New Roman" w:eastAsia="Times New Roman" w:hAnsi="Times New Roman" w:cs="Times New Roman"/>
                <w:noProof/>
                <w:sz w:val="20"/>
                <w:szCs w:val="20"/>
              </w:rPr>
            </w:pPr>
          </w:p>
        </w:tc>
        <w:tc>
          <w:tcPr>
            <w:tcW w:w="810" w:type="dxa"/>
            <w:vMerge w:val="restart"/>
            <w:tcBorders>
              <w:top w:val="single" w:sz="4" w:space="0" w:color="auto"/>
            </w:tcBorders>
            <w:shd w:val="clear" w:color="auto" w:fill="auto"/>
            <w:vAlign w:val="center"/>
          </w:tcPr>
          <w:p w14:paraId="293E9A20"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tcBorders>
              <w:top w:val="single" w:sz="4" w:space="0" w:color="auto"/>
              <w:bottom w:val="dashSmallGap" w:sz="4" w:space="0" w:color="auto"/>
            </w:tcBorders>
            <w:shd w:val="clear" w:color="auto" w:fill="auto"/>
            <w:vAlign w:val="center"/>
          </w:tcPr>
          <w:p w14:paraId="61AB7645"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720" w:type="dxa"/>
            <w:tcBorders>
              <w:top w:val="single" w:sz="4" w:space="0" w:color="auto"/>
              <w:bottom w:val="dashSmallGap" w:sz="4" w:space="0" w:color="auto"/>
            </w:tcBorders>
            <w:shd w:val="clear" w:color="auto" w:fill="auto"/>
            <w:vAlign w:val="center"/>
          </w:tcPr>
          <w:p w14:paraId="09E51B33"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bottom w:val="dashSmallGap" w:sz="4" w:space="0" w:color="auto"/>
            </w:tcBorders>
            <w:shd w:val="clear" w:color="auto" w:fill="auto"/>
            <w:vAlign w:val="center"/>
          </w:tcPr>
          <w:p w14:paraId="355116BF" w14:textId="6E905BB8" w:rsidR="0006166A" w:rsidRPr="00403496" w:rsidRDefault="0006166A" w:rsidP="004E46CD">
            <w:pPr>
              <w:rPr>
                <w:rFonts w:ascii="Times New Roman" w:eastAsia="Times New Roman" w:hAnsi="Times New Roman" w:cs="Times New Roman"/>
                <w:bCs/>
                <w:noProof/>
                <w:sz w:val="20"/>
                <w:szCs w:val="20"/>
              </w:rPr>
            </w:pPr>
          </w:p>
        </w:tc>
        <w:tc>
          <w:tcPr>
            <w:tcW w:w="630" w:type="dxa"/>
            <w:gridSpan w:val="2"/>
            <w:tcBorders>
              <w:top w:val="single" w:sz="4" w:space="0" w:color="auto"/>
              <w:bottom w:val="dashSmallGap" w:sz="4" w:space="0" w:color="auto"/>
            </w:tcBorders>
            <w:shd w:val="clear" w:color="auto" w:fill="auto"/>
            <w:vAlign w:val="center"/>
          </w:tcPr>
          <w:p w14:paraId="02E25F1A"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4167276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2D5ECAA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CE5C097" w14:textId="77777777" w:rsidTr="0006166A">
        <w:trPr>
          <w:trHeight w:val="298"/>
        </w:trPr>
        <w:tc>
          <w:tcPr>
            <w:tcW w:w="709" w:type="dxa"/>
            <w:vMerge/>
            <w:shd w:val="clear" w:color="auto" w:fill="auto"/>
            <w:vAlign w:val="center"/>
          </w:tcPr>
          <w:p w14:paraId="3A938E8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9CFC242"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425C496D"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979A034"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A03E146"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single" w:sz="4" w:space="0" w:color="auto"/>
              <w:bottom w:val="dashSmallGap" w:sz="4" w:space="0" w:color="auto"/>
            </w:tcBorders>
            <w:shd w:val="clear" w:color="auto" w:fill="auto"/>
            <w:vAlign w:val="center"/>
          </w:tcPr>
          <w:p w14:paraId="01E63A56" w14:textId="5C3BB1A4" w:rsidR="0006166A" w:rsidRPr="00403496" w:rsidRDefault="00A0425B"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univ.spec.</w:t>
            </w:r>
            <w:r w:rsidR="0006166A" w:rsidRPr="00403496">
              <w:rPr>
                <w:rFonts w:ascii="Times New Roman" w:eastAsia="Times New Roman" w:hAnsi="Times New Roman" w:cs="Times New Roman"/>
                <w:noProof/>
                <w:sz w:val="20"/>
                <w:szCs w:val="20"/>
              </w:rPr>
              <w:t>Ivan Karša, v.pred.</w:t>
            </w:r>
          </w:p>
        </w:tc>
        <w:tc>
          <w:tcPr>
            <w:tcW w:w="810" w:type="dxa"/>
            <w:vMerge/>
            <w:tcBorders>
              <w:top w:val="single" w:sz="4" w:space="0" w:color="auto"/>
            </w:tcBorders>
            <w:shd w:val="clear" w:color="auto" w:fill="auto"/>
            <w:vAlign w:val="center"/>
          </w:tcPr>
          <w:p w14:paraId="7858AB1D" w14:textId="77777777" w:rsidR="0006166A" w:rsidRPr="00403496" w:rsidRDefault="0006166A" w:rsidP="0006166A">
            <w:pPr>
              <w:jc w:val="center"/>
              <w:rPr>
                <w:rFonts w:ascii="Times New Roman" w:eastAsia="Times New Roman" w:hAnsi="Times New Roman" w:cs="Times New Roman"/>
                <w:bCs/>
                <w:noProof/>
                <w:sz w:val="18"/>
                <w:szCs w:val="20"/>
              </w:rPr>
            </w:pPr>
          </w:p>
        </w:tc>
        <w:tc>
          <w:tcPr>
            <w:tcW w:w="630" w:type="dxa"/>
            <w:tcBorders>
              <w:top w:val="single" w:sz="4" w:space="0" w:color="auto"/>
              <w:bottom w:val="dashSmallGap" w:sz="4" w:space="0" w:color="auto"/>
            </w:tcBorders>
            <w:shd w:val="clear" w:color="auto" w:fill="auto"/>
            <w:vAlign w:val="center"/>
          </w:tcPr>
          <w:p w14:paraId="7CA96860"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720" w:type="dxa"/>
            <w:tcBorders>
              <w:top w:val="single" w:sz="4" w:space="0" w:color="auto"/>
              <w:bottom w:val="dashSmallGap" w:sz="4" w:space="0" w:color="auto"/>
            </w:tcBorders>
            <w:shd w:val="clear" w:color="auto" w:fill="auto"/>
            <w:vAlign w:val="center"/>
          </w:tcPr>
          <w:p w14:paraId="0A1630ED"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630" w:type="dxa"/>
            <w:tcBorders>
              <w:top w:val="single" w:sz="4" w:space="0" w:color="auto"/>
              <w:bottom w:val="dashSmallGap" w:sz="4" w:space="0" w:color="auto"/>
            </w:tcBorders>
            <w:shd w:val="clear" w:color="auto" w:fill="auto"/>
            <w:vAlign w:val="center"/>
          </w:tcPr>
          <w:p w14:paraId="105FA5EE" w14:textId="5541254F" w:rsidR="0006166A" w:rsidRPr="00403496" w:rsidRDefault="00C87952"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2</w:t>
            </w:r>
          </w:p>
        </w:tc>
        <w:tc>
          <w:tcPr>
            <w:tcW w:w="630" w:type="dxa"/>
            <w:gridSpan w:val="2"/>
            <w:tcBorders>
              <w:top w:val="single" w:sz="4" w:space="0" w:color="auto"/>
              <w:bottom w:val="dashSmallGap" w:sz="4" w:space="0" w:color="auto"/>
            </w:tcBorders>
            <w:shd w:val="clear" w:color="auto" w:fill="auto"/>
            <w:vAlign w:val="center"/>
          </w:tcPr>
          <w:p w14:paraId="406D46EB"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single" w:sz="4" w:space="0" w:color="auto"/>
              <w:bottom w:val="dashSmallGap" w:sz="4" w:space="0" w:color="auto"/>
            </w:tcBorders>
            <w:shd w:val="clear" w:color="auto" w:fill="auto"/>
            <w:vAlign w:val="center"/>
          </w:tcPr>
          <w:p w14:paraId="3B468CB3"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single" w:sz="4" w:space="0" w:color="auto"/>
              <w:bottom w:val="dashSmallGap" w:sz="4" w:space="0" w:color="auto"/>
            </w:tcBorders>
          </w:tcPr>
          <w:p w14:paraId="1C907503"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0ABDC6A4" w14:textId="77777777" w:rsidTr="0006166A">
        <w:trPr>
          <w:trHeight w:val="333"/>
        </w:trPr>
        <w:tc>
          <w:tcPr>
            <w:tcW w:w="709" w:type="dxa"/>
            <w:vMerge/>
            <w:shd w:val="clear" w:color="auto" w:fill="auto"/>
            <w:vAlign w:val="center"/>
          </w:tcPr>
          <w:p w14:paraId="451A4C27"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1CE85235"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17A66D29"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66B67052"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7FFFDCFE"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bottom w:val="dashSmallGap" w:sz="4" w:space="0" w:color="auto"/>
            </w:tcBorders>
            <w:shd w:val="clear" w:color="auto" w:fill="auto"/>
            <w:vAlign w:val="center"/>
          </w:tcPr>
          <w:p w14:paraId="15CDE8FF" w14:textId="5DE0028F" w:rsidR="0006166A" w:rsidRPr="00403496" w:rsidRDefault="00A0425B"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dr.sc.</w:t>
            </w:r>
            <w:r w:rsidR="0006166A" w:rsidRPr="00403496">
              <w:rPr>
                <w:rFonts w:ascii="Times New Roman" w:eastAsia="Times New Roman" w:hAnsi="Times New Roman" w:cs="Times New Roman"/>
                <w:noProof/>
                <w:sz w:val="20"/>
                <w:szCs w:val="20"/>
              </w:rPr>
              <w:t>Mirna Sabljar, v.pred.</w:t>
            </w:r>
          </w:p>
        </w:tc>
        <w:tc>
          <w:tcPr>
            <w:tcW w:w="810" w:type="dxa"/>
            <w:vMerge/>
            <w:shd w:val="clear" w:color="auto" w:fill="auto"/>
            <w:vAlign w:val="center"/>
          </w:tcPr>
          <w:p w14:paraId="177047B2"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bottom w:val="dashSmallGap" w:sz="4" w:space="0" w:color="auto"/>
            </w:tcBorders>
            <w:shd w:val="clear" w:color="auto" w:fill="auto"/>
            <w:vAlign w:val="center"/>
          </w:tcPr>
          <w:p w14:paraId="497B2EF6"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bottom w:val="dashSmallGap" w:sz="4" w:space="0" w:color="auto"/>
            </w:tcBorders>
            <w:shd w:val="clear" w:color="auto" w:fill="auto"/>
            <w:vAlign w:val="center"/>
          </w:tcPr>
          <w:p w14:paraId="15C56F28" w14:textId="77777777" w:rsidR="0006166A" w:rsidRPr="00403496" w:rsidRDefault="0006166A" w:rsidP="0006166A">
            <w:pPr>
              <w:jc w:val="center"/>
              <w:rPr>
                <w:rFonts w:ascii="Times New Roman" w:eastAsia="Times New Roman" w:hAnsi="Times New Roman" w:cs="Times New Roman"/>
                <w:bCs/>
                <w:i/>
                <w:noProof/>
                <w:sz w:val="20"/>
                <w:szCs w:val="20"/>
              </w:rPr>
            </w:pPr>
          </w:p>
        </w:tc>
        <w:tc>
          <w:tcPr>
            <w:tcW w:w="630" w:type="dxa"/>
            <w:tcBorders>
              <w:top w:val="dashSmallGap" w:sz="4" w:space="0" w:color="auto"/>
              <w:bottom w:val="dashSmallGap" w:sz="4" w:space="0" w:color="auto"/>
            </w:tcBorders>
            <w:shd w:val="clear" w:color="auto" w:fill="auto"/>
            <w:vAlign w:val="center"/>
          </w:tcPr>
          <w:p w14:paraId="52461890"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gridSpan w:val="2"/>
            <w:tcBorders>
              <w:top w:val="dashSmallGap" w:sz="4" w:space="0" w:color="auto"/>
              <w:bottom w:val="dashSmallGap" w:sz="4" w:space="0" w:color="auto"/>
            </w:tcBorders>
            <w:shd w:val="clear" w:color="auto" w:fill="auto"/>
            <w:vAlign w:val="center"/>
          </w:tcPr>
          <w:p w14:paraId="66292DA4"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bottom w:val="dashSmallGap" w:sz="4" w:space="0" w:color="auto"/>
            </w:tcBorders>
            <w:shd w:val="clear" w:color="auto" w:fill="auto"/>
            <w:vAlign w:val="center"/>
          </w:tcPr>
          <w:p w14:paraId="54C8EAE8"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tcPr>
          <w:p w14:paraId="3AE8A990"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0DD158F" w14:textId="77777777" w:rsidTr="00580363">
        <w:trPr>
          <w:trHeight w:val="70"/>
        </w:trPr>
        <w:tc>
          <w:tcPr>
            <w:tcW w:w="709" w:type="dxa"/>
            <w:vMerge/>
            <w:shd w:val="clear" w:color="auto" w:fill="auto"/>
            <w:vAlign w:val="center"/>
          </w:tcPr>
          <w:p w14:paraId="2D7A4670"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46ED0DC1"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vMerge/>
            <w:shd w:val="clear" w:color="auto" w:fill="auto"/>
            <w:vAlign w:val="center"/>
          </w:tcPr>
          <w:p w14:paraId="0F358181"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vAlign w:val="center"/>
          </w:tcPr>
          <w:p w14:paraId="12B5E3EB" w14:textId="77777777" w:rsidR="0006166A" w:rsidRPr="00EC6867" w:rsidRDefault="0006166A" w:rsidP="0006166A">
            <w:pPr>
              <w:jc w:val="center"/>
              <w:rPr>
                <w:rFonts w:ascii="Times New Roman" w:eastAsia="Times New Roman" w:hAnsi="Times New Roman" w:cs="Times New Roman"/>
                <w:noProof/>
                <w:sz w:val="20"/>
                <w:szCs w:val="20"/>
              </w:rPr>
            </w:pPr>
          </w:p>
        </w:tc>
        <w:tc>
          <w:tcPr>
            <w:tcW w:w="600" w:type="dxa"/>
            <w:vMerge/>
            <w:shd w:val="clear" w:color="auto" w:fill="auto"/>
            <w:vAlign w:val="center"/>
          </w:tcPr>
          <w:p w14:paraId="66F56EBC" w14:textId="77777777" w:rsidR="0006166A" w:rsidRPr="00EC6867" w:rsidRDefault="0006166A" w:rsidP="0006166A">
            <w:pPr>
              <w:jc w:val="center"/>
              <w:rPr>
                <w:rFonts w:ascii="Times New Roman" w:eastAsia="Times New Roman" w:hAnsi="Times New Roman" w:cs="Times New Roman"/>
                <w:noProof/>
                <w:sz w:val="20"/>
                <w:szCs w:val="20"/>
              </w:rPr>
            </w:pPr>
          </w:p>
        </w:tc>
        <w:tc>
          <w:tcPr>
            <w:tcW w:w="4050" w:type="dxa"/>
            <w:tcBorders>
              <w:top w:val="dashSmallGap" w:sz="4" w:space="0" w:color="auto"/>
            </w:tcBorders>
            <w:shd w:val="clear" w:color="auto" w:fill="auto"/>
            <w:vAlign w:val="center"/>
          </w:tcPr>
          <w:p w14:paraId="70A5FD42" w14:textId="259AC4FB" w:rsidR="0006166A" w:rsidRPr="00403496" w:rsidRDefault="00A0425B"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m</w:t>
            </w:r>
            <w:r w:rsidR="0006166A" w:rsidRPr="00403496">
              <w:rPr>
                <w:rFonts w:ascii="Times New Roman" w:eastAsia="Times New Roman" w:hAnsi="Times New Roman" w:cs="Times New Roman"/>
                <w:noProof/>
                <w:sz w:val="20"/>
                <w:szCs w:val="20"/>
              </w:rPr>
              <w:t>r.art. Renata Karša, umj.savj.</w:t>
            </w:r>
          </w:p>
        </w:tc>
        <w:tc>
          <w:tcPr>
            <w:tcW w:w="810" w:type="dxa"/>
            <w:vMerge/>
            <w:shd w:val="clear" w:color="auto" w:fill="auto"/>
            <w:vAlign w:val="center"/>
          </w:tcPr>
          <w:p w14:paraId="2AF1BA73"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630" w:type="dxa"/>
            <w:tcBorders>
              <w:top w:val="dashSmallGap" w:sz="4" w:space="0" w:color="auto"/>
            </w:tcBorders>
            <w:shd w:val="clear" w:color="auto" w:fill="auto"/>
            <w:vAlign w:val="center"/>
          </w:tcPr>
          <w:p w14:paraId="168A8FCB" w14:textId="77777777" w:rsidR="0006166A" w:rsidRPr="00403496" w:rsidRDefault="0006166A" w:rsidP="0006166A">
            <w:pPr>
              <w:jc w:val="center"/>
              <w:rPr>
                <w:rFonts w:ascii="Times New Roman" w:eastAsia="Times New Roman" w:hAnsi="Times New Roman" w:cs="Times New Roman"/>
                <w:bCs/>
                <w:noProof/>
                <w:sz w:val="20"/>
                <w:szCs w:val="20"/>
              </w:rPr>
            </w:pPr>
          </w:p>
        </w:tc>
        <w:tc>
          <w:tcPr>
            <w:tcW w:w="720" w:type="dxa"/>
            <w:tcBorders>
              <w:top w:val="dashSmallGap" w:sz="4" w:space="0" w:color="auto"/>
            </w:tcBorders>
            <w:shd w:val="clear" w:color="auto" w:fill="auto"/>
            <w:vAlign w:val="center"/>
          </w:tcPr>
          <w:p w14:paraId="5CBB1332" w14:textId="77777777" w:rsidR="0006166A" w:rsidRPr="00403496" w:rsidRDefault="0006166A" w:rsidP="0006166A">
            <w:pPr>
              <w:jc w:val="center"/>
              <w:rPr>
                <w:rFonts w:ascii="Times New Roman" w:eastAsia="Times New Roman" w:hAnsi="Times New Roman" w:cs="Times New Roman"/>
                <w:bCs/>
                <w:i/>
                <w:noProof/>
                <w:sz w:val="20"/>
                <w:szCs w:val="20"/>
              </w:rPr>
            </w:pPr>
          </w:p>
        </w:tc>
        <w:tc>
          <w:tcPr>
            <w:tcW w:w="630" w:type="dxa"/>
            <w:tcBorders>
              <w:top w:val="dashSmallGap" w:sz="4" w:space="0" w:color="auto"/>
            </w:tcBorders>
            <w:shd w:val="clear" w:color="auto" w:fill="auto"/>
            <w:vAlign w:val="center"/>
          </w:tcPr>
          <w:p w14:paraId="0FDC44B3"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gridSpan w:val="2"/>
            <w:tcBorders>
              <w:top w:val="dashSmallGap" w:sz="4" w:space="0" w:color="auto"/>
            </w:tcBorders>
            <w:shd w:val="clear" w:color="auto" w:fill="auto"/>
            <w:vAlign w:val="center"/>
          </w:tcPr>
          <w:p w14:paraId="10445136"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SmallGap" w:sz="4" w:space="0" w:color="auto"/>
            </w:tcBorders>
            <w:shd w:val="clear" w:color="auto" w:fill="auto"/>
            <w:vAlign w:val="center"/>
          </w:tcPr>
          <w:p w14:paraId="27EC315A"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tcBorders>
          </w:tcPr>
          <w:p w14:paraId="2B2E0E08"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647577EB" w14:textId="77777777" w:rsidTr="005A7144">
        <w:trPr>
          <w:trHeight w:val="609"/>
        </w:trPr>
        <w:tc>
          <w:tcPr>
            <w:tcW w:w="709" w:type="dxa"/>
            <w:tcBorders>
              <w:top w:val="single" w:sz="12" w:space="0" w:color="auto"/>
            </w:tcBorders>
            <w:shd w:val="clear" w:color="auto" w:fill="auto"/>
            <w:vAlign w:val="center"/>
          </w:tcPr>
          <w:p w14:paraId="5C90E1D2"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6.</w:t>
            </w:r>
          </w:p>
        </w:tc>
        <w:tc>
          <w:tcPr>
            <w:tcW w:w="1121" w:type="dxa"/>
            <w:gridSpan w:val="2"/>
            <w:tcBorders>
              <w:top w:val="single" w:sz="12" w:space="0" w:color="auto"/>
            </w:tcBorders>
            <w:shd w:val="clear" w:color="auto" w:fill="auto"/>
            <w:vAlign w:val="center"/>
          </w:tcPr>
          <w:p w14:paraId="3D340B1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GP806</w:t>
            </w:r>
          </w:p>
        </w:tc>
        <w:tc>
          <w:tcPr>
            <w:tcW w:w="2958" w:type="dxa"/>
            <w:tcBorders>
              <w:top w:val="single" w:sz="12" w:space="0" w:color="auto"/>
            </w:tcBorders>
            <w:shd w:val="clear" w:color="auto" w:fill="auto"/>
            <w:vAlign w:val="center"/>
          </w:tcPr>
          <w:p w14:paraId="1099FDA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DIRIGIRANJE IV</w:t>
            </w:r>
          </w:p>
        </w:tc>
        <w:tc>
          <w:tcPr>
            <w:tcW w:w="1200" w:type="dxa"/>
            <w:tcBorders>
              <w:top w:val="single" w:sz="12" w:space="0" w:color="auto"/>
            </w:tcBorders>
            <w:shd w:val="clear" w:color="auto" w:fill="auto"/>
            <w:vAlign w:val="center"/>
          </w:tcPr>
          <w:p w14:paraId="7EA474A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tcBorders>
              <w:top w:val="single" w:sz="12" w:space="0" w:color="auto"/>
            </w:tcBorders>
            <w:shd w:val="clear" w:color="auto" w:fill="auto"/>
            <w:vAlign w:val="center"/>
          </w:tcPr>
          <w:p w14:paraId="061D644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top w:val="single" w:sz="12" w:space="0" w:color="auto"/>
            </w:tcBorders>
            <w:shd w:val="clear" w:color="auto" w:fill="auto"/>
            <w:vAlign w:val="center"/>
          </w:tcPr>
          <w:p w14:paraId="258BD55A" w14:textId="513DE216" w:rsidR="0006166A" w:rsidRPr="00403496" w:rsidRDefault="00403496"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red</w:t>
            </w:r>
            <w:r w:rsidR="0006166A" w:rsidRPr="00403496">
              <w:rPr>
                <w:rFonts w:ascii="Times New Roman" w:eastAsia="Times New Roman" w:hAnsi="Times New Roman" w:cs="Times New Roman"/>
                <w:noProof/>
                <w:sz w:val="20"/>
                <w:szCs w:val="20"/>
              </w:rPr>
              <w:t>.prof. art. dr.sc. Antoaneta Radočaj Jerković</w:t>
            </w:r>
          </w:p>
        </w:tc>
        <w:tc>
          <w:tcPr>
            <w:tcW w:w="810" w:type="dxa"/>
            <w:tcBorders>
              <w:top w:val="single" w:sz="12" w:space="0" w:color="auto"/>
            </w:tcBorders>
            <w:shd w:val="clear" w:color="auto" w:fill="auto"/>
            <w:vAlign w:val="center"/>
          </w:tcPr>
          <w:p w14:paraId="00849DEA" w14:textId="77777777" w:rsidR="0006166A" w:rsidRPr="00403496" w:rsidRDefault="0006166A" w:rsidP="0006166A">
            <w:pPr>
              <w:jc w:val="center"/>
              <w:rPr>
                <w:rFonts w:ascii="Times New Roman" w:eastAsia="Times New Roman" w:hAnsi="Times New Roman" w:cs="Times New Roman"/>
                <w:bCs/>
                <w:iCs/>
                <w:noProof/>
                <w:sz w:val="20"/>
                <w:szCs w:val="20"/>
              </w:rPr>
            </w:pPr>
            <w:r w:rsidRPr="00403496">
              <w:rPr>
                <w:rFonts w:ascii="Times New Roman" w:eastAsia="Times New Roman" w:hAnsi="Times New Roman" w:cs="Times New Roman"/>
                <w:bCs/>
                <w:iCs/>
                <w:noProof/>
                <w:sz w:val="20"/>
                <w:szCs w:val="20"/>
              </w:rPr>
              <w:t>1</w:t>
            </w:r>
          </w:p>
        </w:tc>
        <w:tc>
          <w:tcPr>
            <w:tcW w:w="630" w:type="dxa"/>
            <w:tcBorders>
              <w:top w:val="single" w:sz="12" w:space="0" w:color="auto"/>
            </w:tcBorders>
            <w:shd w:val="clear" w:color="auto" w:fill="auto"/>
            <w:vAlign w:val="center"/>
          </w:tcPr>
          <w:p w14:paraId="7AAAC0AB" w14:textId="58940CE0" w:rsidR="0006166A" w:rsidRPr="00403496" w:rsidRDefault="00580363" w:rsidP="00580363">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single" w:sz="12" w:space="0" w:color="auto"/>
            </w:tcBorders>
            <w:shd w:val="clear" w:color="auto" w:fill="auto"/>
            <w:vAlign w:val="center"/>
          </w:tcPr>
          <w:p w14:paraId="03AE55D7" w14:textId="77777777" w:rsidR="0006166A" w:rsidRPr="00403496" w:rsidRDefault="0006166A" w:rsidP="0006166A">
            <w:pPr>
              <w:jc w:val="center"/>
              <w:rPr>
                <w:rFonts w:ascii="Times New Roman" w:eastAsia="Times New Roman" w:hAnsi="Times New Roman" w:cs="Times New Roman"/>
                <w:bCs/>
                <w:noProof/>
                <w:sz w:val="20"/>
                <w:szCs w:val="20"/>
              </w:rPr>
            </w:pPr>
          </w:p>
          <w:p w14:paraId="521FBF8B" w14:textId="77777777" w:rsidR="0006166A" w:rsidRPr="00403496" w:rsidRDefault="0006166A" w:rsidP="0006166A">
            <w:pPr>
              <w:jc w:val="center"/>
              <w:rPr>
                <w:rFonts w:ascii="Times New Roman" w:eastAsia="Times New Roman" w:hAnsi="Times New Roman" w:cs="Times New Roman"/>
                <w:bCs/>
                <w:noProof/>
                <w:sz w:val="20"/>
                <w:szCs w:val="20"/>
              </w:rPr>
            </w:pPr>
          </w:p>
          <w:p w14:paraId="2704184E"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tcBorders>
              <w:top w:val="single" w:sz="12" w:space="0" w:color="auto"/>
            </w:tcBorders>
            <w:shd w:val="clear" w:color="auto" w:fill="auto"/>
            <w:vAlign w:val="center"/>
          </w:tcPr>
          <w:p w14:paraId="632535E3" w14:textId="77777777" w:rsidR="0006166A" w:rsidRPr="00403496" w:rsidRDefault="0006166A" w:rsidP="0006166A">
            <w:pPr>
              <w:rPr>
                <w:rFonts w:ascii="Times New Roman" w:eastAsia="Times New Roman" w:hAnsi="Times New Roman" w:cs="Times New Roman"/>
                <w:bCs/>
                <w:noProof/>
                <w:sz w:val="20"/>
                <w:szCs w:val="20"/>
              </w:rPr>
            </w:pPr>
          </w:p>
        </w:tc>
        <w:tc>
          <w:tcPr>
            <w:tcW w:w="630" w:type="dxa"/>
            <w:gridSpan w:val="2"/>
            <w:tcBorders>
              <w:top w:val="single" w:sz="12" w:space="0" w:color="auto"/>
            </w:tcBorders>
            <w:shd w:val="clear" w:color="auto" w:fill="auto"/>
            <w:vAlign w:val="center"/>
          </w:tcPr>
          <w:p w14:paraId="25911F3B" w14:textId="77777777" w:rsidR="0006166A" w:rsidRPr="00EC6867" w:rsidRDefault="0006166A" w:rsidP="0006166A">
            <w:pPr>
              <w:rPr>
                <w:rFonts w:ascii="Times New Roman" w:eastAsia="Times New Roman" w:hAnsi="Times New Roman" w:cs="Times New Roman"/>
                <w:noProof/>
                <w:sz w:val="20"/>
                <w:szCs w:val="20"/>
              </w:rPr>
            </w:pPr>
          </w:p>
        </w:tc>
        <w:tc>
          <w:tcPr>
            <w:tcW w:w="720" w:type="dxa"/>
            <w:gridSpan w:val="2"/>
            <w:tcBorders>
              <w:top w:val="single" w:sz="12" w:space="0" w:color="auto"/>
            </w:tcBorders>
            <w:shd w:val="clear" w:color="auto" w:fill="auto"/>
            <w:vAlign w:val="center"/>
          </w:tcPr>
          <w:p w14:paraId="4B67E523" w14:textId="77777777" w:rsidR="0006166A" w:rsidRPr="00EC6867" w:rsidRDefault="0006166A" w:rsidP="0006166A">
            <w:pPr>
              <w:rPr>
                <w:rFonts w:ascii="Times New Roman" w:eastAsia="Times New Roman" w:hAnsi="Times New Roman" w:cs="Times New Roman"/>
                <w:noProof/>
                <w:sz w:val="20"/>
                <w:szCs w:val="20"/>
              </w:rPr>
            </w:pPr>
          </w:p>
        </w:tc>
        <w:tc>
          <w:tcPr>
            <w:tcW w:w="540" w:type="dxa"/>
            <w:tcBorders>
              <w:top w:val="single" w:sz="12" w:space="0" w:color="auto"/>
            </w:tcBorders>
          </w:tcPr>
          <w:p w14:paraId="6BCE4D39" w14:textId="77777777" w:rsidR="0006166A" w:rsidRPr="00EC6867" w:rsidRDefault="0006166A" w:rsidP="0006166A">
            <w:pPr>
              <w:rPr>
                <w:rFonts w:ascii="Times New Roman" w:eastAsia="Times New Roman" w:hAnsi="Times New Roman" w:cs="Times New Roman"/>
                <w:noProof/>
                <w:sz w:val="20"/>
                <w:szCs w:val="20"/>
              </w:rPr>
            </w:pPr>
          </w:p>
        </w:tc>
      </w:tr>
      <w:tr w:rsidR="0006166A" w:rsidRPr="00EC6867" w14:paraId="73EBE21E" w14:textId="77777777" w:rsidTr="0006166A">
        <w:trPr>
          <w:trHeight w:val="470"/>
        </w:trPr>
        <w:tc>
          <w:tcPr>
            <w:tcW w:w="709" w:type="dxa"/>
            <w:shd w:val="clear" w:color="auto" w:fill="auto"/>
            <w:vAlign w:val="center"/>
          </w:tcPr>
          <w:p w14:paraId="09866816"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7.</w:t>
            </w:r>
          </w:p>
        </w:tc>
        <w:tc>
          <w:tcPr>
            <w:tcW w:w="1121" w:type="dxa"/>
            <w:gridSpan w:val="2"/>
            <w:shd w:val="clear" w:color="auto" w:fill="auto"/>
            <w:vAlign w:val="center"/>
          </w:tcPr>
          <w:p w14:paraId="0453D52F"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GP403</w:t>
            </w:r>
          </w:p>
        </w:tc>
        <w:tc>
          <w:tcPr>
            <w:tcW w:w="2958" w:type="dxa"/>
            <w:shd w:val="clear" w:color="auto" w:fill="auto"/>
            <w:vAlign w:val="center"/>
          </w:tcPr>
          <w:p w14:paraId="1F26209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SVIRANJE PARTITURA II</w:t>
            </w:r>
          </w:p>
        </w:tc>
        <w:tc>
          <w:tcPr>
            <w:tcW w:w="1200" w:type="dxa"/>
            <w:shd w:val="clear" w:color="auto" w:fill="auto"/>
            <w:vAlign w:val="center"/>
          </w:tcPr>
          <w:p w14:paraId="14BD7416"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431B360D"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4050" w:type="dxa"/>
            <w:shd w:val="clear" w:color="auto" w:fill="auto"/>
            <w:vAlign w:val="center"/>
          </w:tcPr>
          <w:p w14:paraId="6C51D07E" w14:textId="77777777" w:rsidR="0006166A" w:rsidRDefault="00A0425B"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univ.spec.</w:t>
            </w:r>
            <w:r w:rsidR="007D65C1" w:rsidRPr="00403496">
              <w:rPr>
                <w:rFonts w:ascii="Times New Roman" w:eastAsia="Times New Roman" w:hAnsi="Times New Roman" w:cs="Times New Roman"/>
                <w:noProof/>
                <w:sz w:val="20"/>
                <w:szCs w:val="20"/>
              </w:rPr>
              <w:t xml:space="preserve">Ivan Karša, v. pred. </w:t>
            </w:r>
          </w:p>
          <w:p w14:paraId="19B85B80" w14:textId="77777777" w:rsidR="00C87952" w:rsidRDefault="00C87952" w:rsidP="00C87952">
            <w:pPr>
              <w:rPr>
                <w:rFonts w:ascii="Times New Roman" w:eastAsia="Times New Roman" w:hAnsi="Times New Roman" w:cs="Times New Roman"/>
                <w:bCs/>
                <w:noProof/>
                <w:sz w:val="20"/>
                <w:szCs w:val="20"/>
              </w:rPr>
            </w:pPr>
            <w:r w:rsidRPr="001F519F">
              <w:rPr>
                <w:rFonts w:ascii="Times New Roman" w:eastAsia="Times New Roman" w:hAnsi="Times New Roman" w:cs="Times New Roman"/>
                <w:bCs/>
                <w:noProof/>
                <w:sz w:val="20"/>
                <w:szCs w:val="20"/>
              </w:rPr>
              <w:t>dr.sc.Mirna Sabljar, pred.</w:t>
            </w:r>
          </w:p>
          <w:p w14:paraId="05F56432" w14:textId="509AFC5D" w:rsidR="00C87952" w:rsidRPr="00403496" w:rsidRDefault="00C87952" w:rsidP="00C87952">
            <w:pPr>
              <w:rPr>
                <w:rFonts w:ascii="Times New Roman" w:eastAsia="Times New Roman" w:hAnsi="Times New Roman" w:cs="Times New Roman"/>
                <w:i/>
                <w:noProof/>
                <w:sz w:val="20"/>
                <w:szCs w:val="20"/>
              </w:rPr>
            </w:pPr>
            <w:r w:rsidRPr="00C87952">
              <w:rPr>
                <w:rFonts w:ascii="Times New Roman" w:eastAsia="Times New Roman" w:hAnsi="Times New Roman" w:cs="Times New Roman"/>
                <w:bCs/>
                <w:noProof/>
                <w:sz w:val="20"/>
                <w:szCs w:val="20"/>
              </w:rPr>
              <w:t>mr.art. Renata Karša, umj.savj.</w:t>
            </w:r>
          </w:p>
        </w:tc>
        <w:tc>
          <w:tcPr>
            <w:tcW w:w="810" w:type="dxa"/>
            <w:shd w:val="clear" w:color="auto" w:fill="auto"/>
            <w:vAlign w:val="center"/>
          </w:tcPr>
          <w:p w14:paraId="321192FA"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shd w:val="clear" w:color="auto" w:fill="auto"/>
            <w:vAlign w:val="center"/>
          </w:tcPr>
          <w:p w14:paraId="67405F3A" w14:textId="42BEBFDF"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shd w:val="clear" w:color="auto" w:fill="auto"/>
            <w:vAlign w:val="center"/>
          </w:tcPr>
          <w:p w14:paraId="2B922F2E" w14:textId="2AD3A754"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shd w:val="clear" w:color="auto" w:fill="auto"/>
            <w:vAlign w:val="center"/>
          </w:tcPr>
          <w:p w14:paraId="2228BBE6" w14:textId="77777777" w:rsidR="0006166A" w:rsidRPr="00403496" w:rsidRDefault="0006166A" w:rsidP="0006166A">
            <w:pPr>
              <w:jc w:val="center"/>
              <w:rPr>
                <w:rFonts w:ascii="Times New Roman" w:eastAsia="Times New Roman" w:hAnsi="Times New Roman" w:cs="Times New Roman"/>
                <w:bCs/>
                <w:noProof/>
                <w:sz w:val="20"/>
                <w:szCs w:val="20"/>
              </w:rPr>
            </w:pPr>
          </w:p>
          <w:p w14:paraId="0FBD2546" w14:textId="7DF47F3D" w:rsidR="0006166A" w:rsidRPr="00403496" w:rsidRDefault="007D65C1"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630" w:type="dxa"/>
            <w:gridSpan w:val="2"/>
            <w:shd w:val="clear" w:color="auto" w:fill="auto"/>
            <w:vAlign w:val="center"/>
          </w:tcPr>
          <w:p w14:paraId="664BA32D"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shd w:val="clear" w:color="auto" w:fill="auto"/>
            <w:vAlign w:val="center"/>
          </w:tcPr>
          <w:p w14:paraId="7EBFF0C0" w14:textId="77777777" w:rsidR="0006166A" w:rsidRPr="00EC6867" w:rsidRDefault="0006166A" w:rsidP="0006166A">
            <w:pPr>
              <w:jc w:val="center"/>
              <w:rPr>
                <w:rFonts w:ascii="Times New Roman" w:eastAsia="Times New Roman" w:hAnsi="Times New Roman" w:cs="Times New Roman"/>
                <w:noProof/>
                <w:sz w:val="20"/>
                <w:szCs w:val="20"/>
              </w:rPr>
            </w:pPr>
          </w:p>
          <w:p w14:paraId="2483FC2C"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Pr>
          <w:p w14:paraId="766DF8BA"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43F33566" w14:textId="77777777" w:rsidTr="0006166A">
        <w:trPr>
          <w:trHeight w:val="287"/>
        </w:trPr>
        <w:tc>
          <w:tcPr>
            <w:tcW w:w="709" w:type="dxa"/>
            <w:shd w:val="clear" w:color="auto" w:fill="auto"/>
            <w:vAlign w:val="center"/>
          </w:tcPr>
          <w:p w14:paraId="3B4E7E21"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8.</w:t>
            </w:r>
          </w:p>
        </w:tc>
        <w:tc>
          <w:tcPr>
            <w:tcW w:w="1121" w:type="dxa"/>
            <w:gridSpan w:val="2"/>
            <w:shd w:val="clear" w:color="auto" w:fill="auto"/>
            <w:vAlign w:val="center"/>
          </w:tcPr>
          <w:p w14:paraId="4D497AC0" w14:textId="77777777" w:rsidR="0006166A" w:rsidRPr="00EC6867" w:rsidRDefault="0006166A"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16F6EB86" w14:textId="40B8104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ZAVRŠNI RAD</w:t>
            </w:r>
            <w:r w:rsidR="006F4074">
              <w:rPr>
                <w:rFonts w:ascii="Times New Roman" w:eastAsia="Times New Roman" w:hAnsi="Times New Roman" w:cs="Times New Roman"/>
                <w:noProof/>
                <w:sz w:val="20"/>
                <w:szCs w:val="20"/>
              </w:rPr>
              <w:t xml:space="preserve"> -</w:t>
            </w:r>
            <w:r w:rsidR="006F4074" w:rsidRPr="006F4074">
              <w:rPr>
                <w:rFonts w:ascii="Times New Roman" w:eastAsia="Times New Roman" w:hAnsi="Times New Roman" w:cs="Times New Roman"/>
                <w:noProof/>
                <w:sz w:val="20"/>
                <w:szCs w:val="20"/>
              </w:rPr>
              <w:t>Izrada rada ovjerena potpisom, 2. dio</w:t>
            </w:r>
          </w:p>
        </w:tc>
        <w:tc>
          <w:tcPr>
            <w:tcW w:w="1200" w:type="dxa"/>
            <w:shd w:val="clear" w:color="auto" w:fill="auto"/>
            <w:vAlign w:val="center"/>
          </w:tcPr>
          <w:p w14:paraId="19B62A01"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O</w:t>
            </w:r>
          </w:p>
        </w:tc>
        <w:tc>
          <w:tcPr>
            <w:tcW w:w="600" w:type="dxa"/>
            <w:shd w:val="clear" w:color="auto" w:fill="auto"/>
            <w:vAlign w:val="center"/>
          </w:tcPr>
          <w:p w14:paraId="7C763649" w14:textId="570C008D" w:rsidR="0006166A"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1</w:t>
            </w:r>
          </w:p>
        </w:tc>
        <w:tc>
          <w:tcPr>
            <w:tcW w:w="4050" w:type="dxa"/>
            <w:tcBorders>
              <w:top w:val="dashed" w:sz="4" w:space="0" w:color="auto"/>
              <w:bottom w:val="single" w:sz="4" w:space="0" w:color="auto"/>
            </w:tcBorders>
            <w:shd w:val="clear" w:color="auto" w:fill="auto"/>
            <w:vAlign w:val="center"/>
          </w:tcPr>
          <w:p w14:paraId="5E0D8B20" w14:textId="77777777" w:rsidR="0006166A" w:rsidRPr="00403496" w:rsidRDefault="0006166A"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 ime mentora naknadno-</w:t>
            </w:r>
          </w:p>
        </w:tc>
        <w:tc>
          <w:tcPr>
            <w:tcW w:w="810" w:type="dxa"/>
            <w:tcBorders>
              <w:top w:val="dashed" w:sz="4" w:space="0" w:color="auto"/>
              <w:bottom w:val="single" w:sz="4" w:space="0" w:color="auto"/>
            </w:tcBorders>
            <w:shd w:val="clear" w:color="auto" w:fill="auto"/>
            <w:vAlign w:val="center"/>
          </w:tcPr>
          <w:p w14:paraId="489F2729"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1CAE3640"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6263ED5F"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2E96313A"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52EB3E22"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25BB83C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tcPr>
          <w:p w14:paraId="25BC4D6E" w14:textId="77777777" w:rsidR="0006166A" w:rsidRPr="00EC6867" w:rsidRDefault="0006166A" w:rsidP="0006166A">
            <w:pPr>
              <w:jc w:val="center"/>
              <w:rPr>
                <w:rFonts w:ascii="Times New Roman" w:eastAsia="Times New Roman" w:hAnsi="Times New Roman" w:cs="Times New Roman"/>
                <w:noProof/>
                <w:sz w:val="20"/>
                <w:szCs w:val="20"/>
              </w:rPr>
            </w:pPr>
          </w:p>
        </w:tc>
      </w:tr>
      <w:tr w:rsidR="006F4074" w:rsidRPr="00EC6867" w14:paraId="6F4CE6BF" w14:textId="77777777" w:rsidTr="005A7144">
        <w:trPr>
          <w:trHeight w:val="460"/>
        </w:trPr>
        <w:tc>
          <w:tcPr>
            <w:tcW w:w="709" w:type="dxa"/>
            <w:shd w:val="clear" w:color="auto" w:fill="auto"/>
            <w:vAlign w:val="center"/>
          </w:tcPr>
          <w:p w14:paraId="7BD6D494" w14:textId="77777777" w:rsidR="006F4074" w:rsidRPr="00EC6867" w:rsidRDefault="006F4074" w:rsidP="0006166A">
            <w:pPr>
              <w:rPr>
                <w:rFonts w:ascii="Times New Roman" w:eastAsia="Times New Roman" w:hAnsi="Times New Roman" w:cs="Times New Roman"/>
                <w:noProof/>
                <w:sz w:val="20"/>
                <w:szCs w:val="20"/>
              </w:rPr>
            </w:pPr>
          </w:p>
        </w:tc>
        <w:tc>
          <w:tcPr>
            <w:tcW w:w="1121" w:type="dxa"/>
            <w:gridSpan w:val="2"/>
            <w:shd w:val="clear" w:color="auto" w:fill="auto"/>
            <w:vAlign w:val="center"/>
          </w:tcPr>
          <w:p w14:paraId="7BA62D18" w14:textId="77777777" w:rsidR="006F4074" w:rsidRPr="00EC6867" w:rsidRDefault="006F4074" w:rsidP="0006166A">
            <w:pPr>
              <w:jc w:val="center"/>
              <w:rPr>
                <w:rFonts w:ascii="Times New Roman" w:eastAsia="Times New Roman" w:hAnsi="Times New Roman" w:cs="Times New Roman"/>
                <w:noProof/>
                <w:sz w:val="20"/>
                <w:szCs w:val="20"/>
              </w:rPr>
            </w:pPr>
          </w:p>
        </w:tc>
        <w:tc>
          <w:tcPr>
            <w:tcW w:w="2958" w:type="dxa"/>
            <w:shd w:val="clear" w:color="auto" w:fill="auto"/>
            <w:vAlign w:val="center"/>
          </w:tcPr>
          <w:p w14:paraId="311CF153" w14:textId="215B5F2C" w:rsidR="006F4074" w:rsidRPr="00EC6867" w:rsidRDefault="006F4074" w:rsidP="0006166A">
            <w:pPr>
              <w:rPr>
                <w:rFonts w:ascii="Times New Roman" w:eastAsia="Times New Roman" w:hAnsi="Times New Roman" w:cs="Times New Roman"/>
                <w:noProof/>
                <w:sz w:val="20"/>
                <w:szCs w:val="20"/>
              </w:rPr>
            </w:pPr>
            <w:r w:rsidRPr="006F4074">
              <w:rPr>
                <w:rFonts w:ascii="Times New Roman" w:eastAsia="Times New Roman" w:hAnsi="Times New Roman" w:cs="Times New Roman"/>
                <w:noProof/>
                <w:sz w:val="20"/>
                <w:szCs w:val="20"/>
              </w:rPr>
              <w:t>ZAVRŠNI RAD</w:t>
            </w:r>
            <w:r>
              <w:rPr>
                <w:rFonts w:ascii="Times New Roman" w:eastAsia="Times New Roman" w:hAnsi="Times New Roman" w:cs="Times New Roman"/>
                <w:noProof/>
                <w:sz w:val="20"/>
                <w:szCs w:val="20"/>
              </w:rPr>
              <w:t xml:space="preserve"> - </w:t>
            </w:r>
            <w:r w:rsidRPr="006F4074">
              <w:rPr>
                <w:rFonts w:ascii="Times New Roman" w:eastAsia="Times New Roman" w:hAnsi="Times New Roman" w:cs="Times New Roman"/>
                <w:noProof/>
                <w:sz w:val="20"/>
                <w:szCs w:val="20"/>
              </w:rPr>
              <w:t>Obrana i usmeni ispit iz predmeta studija Glazbena pedagogija</w:t>
            </w:r>
          </w:p>
        </w:tc>
        <w:tc>
          <w:tcPr>
            <w:tcW w:w="1200" w:type="dxa"/>
            <w:shd w:val="clear" w:color="auto" w:fill="auto"/>
            <w:vAlign w:val="center"/>
          </w:tcPr>
          <w:p w14:paraId="3E62BD84" w14:textId="3A42B660" w:rsidR="006F4074"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O</w:t>
            </w:r>
          </w:p>
        </w:tc>
        <w:tc>
          <w:tcPr>
            <w:tcW w:w="600" w:type="dxa"/>
            <w:shd w:val="clear" w:color="auto" w:fill="auto"/>
            <w:vAlign w:val="center"/>
          </w:tcPr>
          <w:p w14:paraId="6D0D4BEA" w14:textId="027E16F0" w:rsidR="006F4074" w:rsidRPr="00EC6867" w:rsidRDefault="006F4074" w:rsidP="0006166A">
            <w:pPr>
              <w:jc w:val="center"/>
              <w:rPr>
                <w:rFonts w:ascii="Times New Roman" w:eastAsia="Times New Roman" w:hAnsi="Times New Roman" w:cs="Times New Roman"/>
                <w:noProof/>
                <w:sz w:val="20"/>
                <w:szCs w:val="20"/>
              </w:rPr>
            </w:pPr>
            <w:r>
              <w:rPr>
                <w:rFonts w:ascii="Times New Roman" w:eastAsia="Times New Roman" w:hAnsi="Times New Roman" w:cs="Times New Roman"/>
                <w:noProof/>
                <w:sz w:val="20"/>
                <w:szCs w:val="20"/>
              </w:rPr>
              <w:t>4</w:t>
            </w:r>
          </w:p>
        </w:tc>
        <w:tc>
          <w:tcPr>
            <w:tcW w:w="4050" w:type="dxa"/>
            <w:tcBorders>
              <w:top w:val="dashed" w:sz="4" w:space="0" w:color="auto"/>
              <w:bottom w:val="single" w:sz="4" w:space="0" w:color="auto"/>
            </w:tcBorders>
            <w:shd w:val="clear" w:color="auto" w:fill="auto"/>
            <w:vAlign w:val="center"/>
          </w:tcPr>
          <w:p w14:paraId="32263D7B" w14:textId="73892A13" w:rsidR="006F4074" w:rsidRPr="00403496" w:rsidRDefault="006F4074" w:rsidP="0006166A">
            <w:pPr>
              <w:rPr>
                <w:rFonts w:ascii="Times New Roman" w:eastAsia="Times New Roman" w:hAnsi="Times New Roman" w:cs="Times New Roman"/>
                <w:noProof/>
                <w:sz w:val="20"/>
                <w:szCs w:val="20"/>
              </w:rPr>
            </w:pPr>
            <w:r w:rsidRPr="00403496">
              <w:rPr>
                <w:rFonts w:ascii="Times New Roman" w:eastAsia="Times New Roman" w:hAnsi="Times New Roman" w:cs="Times New Roman"/>
                <w:noProof/>
                <w:sz w:val="20"/>
                <w:szCs w:val="20"/>
              </w:rPr>
              <w:t>- ime mentora naknadno-</w:t>
            </w:r>
          </w:p>
        </w:tc>
        <w:tc>
          <w:tcPr>
            <w:tcW w:w="810" w:type="dxa"/>
            <w:tcBorders>
              <w:top w:val="dashed" w:sz="4" w:space="0" w:color="auto"/>
              <w:bottom w:val="single" w:sz="4" w:space="0" w:color="auto"/>
            </w:tcBorders>
            <w:shd w:val="clear" w:color="auto" w:fill="auto"/>
            <w:vAlign w:val="center"/>
          </w:tcPr>
          <w:p w14:paraId="001159B3" w14:textId="77777777" w:rsidR="006F4074" w:rsidRPr="00EC6867" w:rsidRDefault="006F4074"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34AADC7A" w14:textId="77777777" w:rsidR="006F4074" w:rsidRPr="00EC6867" w:rsidRDefault="006F4074" w:rsidP="0006166A">
            <w:pPr>
              <w:jc w:val="center"/>
              <w:rPr>
                <w:rFonts w:ascii="Times New Roman" w:eastAsia="Times New Roman" w:hAnsi="Times New Roman" w:cs="Times New Roman"/>
                <w:noProof/>
                <w:sz w:val="20"/>
                <w:szCs w:val="20"/>
              </w:rPr>
            </w:pPr>
          </w:p>
        </w:tc>
        <w:tc>
          <w:tcPr>
            <w:tcW w:w="720" w:type="dxa"/>
            <w:tcBorders>
              <w:top w:val="dashed" w:sz="4" w:space="0" w:color="auto"/>
              <w:bottom w:val="single" w:sz="4" w:space="0" w:color="auto"/>
            </w:tcBorders>
            <w:shd w:val="clear" w:color="auto" w:fill="auto"/>
            <w:vAlign w:val="center"/>
          </w:tcPr>
          <w:p w14:paraId="19D913DC" w14:textId="77777777" w:rsidR="006F4074" w:rsidRPr="00EC6867" w:rsidRDefault="006F4074" w:rsidP="0006166A">
            <w:pPr>
              <w:jc w:val="center"/>
              <w:rPr>
                <w:rFonts w:ascii="Times New Roman" w:eastAsia="Times New Roman" w:hAnsi="Times New Roman" w:cs="Times New Roman"/>
                <w:noProof/>
                <w:sz w:val="20"/>
                <w:szCs w:val="20"/>
              </w:rPr>
            </w:pPr>
          </w:p>
        </w:tc>
        <w:tc>
          <w:tcPr>
            <w:tcW w:w="630" w:type="dxa"/>
            <w:tcBorders>
              <w:top w:val="dashed" w:sz="4" w:space="0" w:color="auto"/>
              <w:bottom w:val="single" w:sz="4" w:space="0" w:color="auto"/>
            </w:tcBorders>
            <w:shd w:val="clear" w:color="auto" w:fill="auto"/>
            <w:vAlign w:val="center"/>
          </w:tcPr>
          <w:p w14:paraId="37DB9060" w14:textId="77777777" w:rsidR="006F4074" w:rsidRPr="00EC6867" w:rsidRDefault="006F4074"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7D3E8837" w14:textId="77777777" w:rsidR="006F4074" w:rsidRPr="00EC6867" w:rsidRDefault="006F4074"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62FCA1E9" w14:textId="77777777" w:rsidR="006F4074" w:rsidRPr="00EC6867" w:rsidRDefault="006F4074" w:rsidP="0006166A">
            <w:pPr>
              <w:jc w:val="center"/>
              <w:rPr>
                <w:rFonts w:ascii="Times New Roman" w:eastAsia="Times New Roman" w:hAnsi="Times New Roman" w:cs="Times New Roman"/>
                <w:noProof/>
                <w:sz w:val="20"/>
                <w:szCs w:val="20"/>
              </w:rPr>
            </w:pPr>
          </w:p>
        </w:tc>
        <w:tc>
          <w:tcPr>
            <w:tcW w:w="540" w:type="dxa"/>
            <w:tcBorders>
              <w:top w:val="dashed" w:sz="4" w:space="0" w:color="auto"/>
              <w:bottom w:val="single" w:sz="4" w:space="0" w:color="auto"/>
            </w:tcBorders>
          </w:tcPr>
          <w:p w14:paraId="10DC5245" w14:textId="77777777" w:rsidR="006F4074" w:rsidRPr="00EC6867" w:rsidRDefault="006F4074" w:rsidP="0006166A">
            <w:pPr>
              <w:jc w:val="center"/>
              <w:rPr>
                <w:rFonts w:ascii="Times New Roman" w:eastAsia="Times New Roman" w:hAnsi="Times New Roman" w:cs="Times New Roman"/>
                <w:noProof/>
                <w:sz w:val="20"/>
                <w:szCs w:val="20"/>
              </w:rPr>
            </w:pPr>
          </w:p>
        </w:tc>
      </w:tr>
      <w:tr w:rsidR="0006166A" w:rsidRPr="00EC6867" w14:paraId="7066B8DD" w14:textId="77777777" w:rsidTr="0006166A">
        <w:trPr>
          <w:trHeight w:val="350"/>
        </w:trPr>
        <w:tc>
          <w:tcPr>
            <w:tcW w:w="14778" w:type="dxa"/>
            <w:gridSpan w:val="15"/>
            <w:shd w:val="clear" w:color="auto" w:fill="auto"/>
            <w:vAlign w:val="center"/>
          </w:tcPr>
          <w:p w14:paraId="64546BFC" w14:textId="77777777" w:rsidR="0006166A" w:rsidRPr="00EC6867" w:rsidRDefault="0006166A" w:rsidP="0006166A">
            <w:pPr>
              <w:spacing w:before="240"/>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IZBORNI  PEDAGOŠKI PREDMETI</w:t>
            </w:r>
          </w:p>
        </w:tc>
        <w:tc>
          <w:tcPr>
            <w:tcW w:w="540" w:type="dxa"/>
          </w:tcPr>
          <w:p w14:paraId="15BF8BE6" w14:textId="77777777" w:rsidR="0006166A" w:rsidRPr="00EC6867" w:rsidRDefault="0006166A" w:rsidP="0006166A">
            <w:pPr>
              <w:rPr>
                <w:rFonts w:ascii="Times New Roman" w:eastAsia="Times New Roman" w:hAnsi="Times New Roman" w:cs="Times New Roman"/>
                <w:b/>
                <w:noProof/>
                <w:sz w:val="20"/>
                <w:szCs w:val="20"/>
              </w:rPr>
            </w:pPr>
          </w:p>
        </w:tc>
      </w:tr>
      <w:tr w:rsidR="0006166A" w:rsidRPr="00EC6867" w14:paraId="06193428" w14:textId="77777777" w:rsidTr="0006166A">
        <w:trPr>
          <w:trHeight w:val="113"/>
        </w:trPr>
        <w:tc>
          <w:tcPr>
            <w:tcW w:w="709" w:type="dxa"/>
            <w:vMerge w:val="restart"/>
            <w:shd w:val="clear" w:color="auto" w:fill="auto"/>
            <w:vAlign w:val="center"/>
          </w:tcPr>
          <w:p w14:paraId="2FCEECF9"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121" w:type="dxa"/>
            <w:gridSpan w:val="2"/>
            <w:vMerge w:val="restart"/>
            <w:shd w:val="clear" w:color="auto" w:fill="auto"/>
            <w:vAlign w:val="center"/>
          </w:tcPr>
          <w:p w14:paraId="3065DB8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GP210</w:t>
            </w:r>
          </w:p>
        </w:tc>
        <w:tc>
          <w:tcPr>
            <w:tcW w:w="2958" w:type="dxa"/>
            <w:vMerge w:val="restart"/>
            <w:shd w:val="clear" w:color="auto" w:fill="auto"/>
            <w:vAlign w:val="center"/>
          </w:tcPr>
          <w:p w14:paraId="4EA2D5E7"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PEDAGOŠKA PRAKSA NASTAVE TGP</w:t>
            </w:r>
            <w:r w:rsidRPr="00EC6867">
              <w:rPr>
                <w:rFonts w:ascii="Times New Roman" w:eastAsia="Times New Roman" w:hAnsi="Times New Roman" w:cs="Times New Roman"/>
                <w:noProof/>
                <w:vanish/>
                <w:sz w:val="20"/>
                <w:szCs w:val="20"/>
              </w:rPr>
              <w:t>STRANI S</w:t>
            </w:r>
          </w:p>
        </w:tc>
        <w:tc>
          <w:tcPr>
            <w:tcW w:w="1200" w:type="dxa"/>
            <w:vMerge w:val="restart"/>
            <w:shd w:val="clear" w:color="auto" w:fill="auto"/>
            <w:vAlign w:val="center"/>
          </w:tcPr>
          <w:p w14:paraId="57F4EA4A"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vMerge w:val="restart"/>
            <w:shd w:val="clear" w:color="auto" w:fill="auto"/>
            <w:vAlign w:val="center"/>
          </w:tcPr>
          <w:p w14:paraId="69CCFDE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4050" w:type="dxa"/>
            <w:tcBorders>
              <w:bottom w:val="dashed" w:sz="4" w:space="0" w:color="auto"/>
            </w:tcBorders>
            <w:shd w:val="clear" w:color="auto" w:fill="auto"/>
            <w:vAlign w:val="center"/>
          </w:tcPr>
          <w:p w14:paraId="7834C19B" w14:textId="1130C416" w:rsidR="0006166A" w:rsidRPr="00403496" w:rsidRDefault="00403496" w:rsidP="0006166A">
            <w:pP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i</w:t>
            </w:r>
            <w:r w:rsidR="00637AC4" w:rsidRPr="00403496">
              <w:rPr>
                <w:rFonts w:ascii="Times New Roman" w:eastAsia="Times New Roman" w:hAnsi="Times New Roman" w:cs="Times New Roman"/>
                <w:bCs/>
                <w:noProof/>
                <w:sz w:val="20"/>
                <w:szCs w:val="20"/>
              </w:rPr>
              <w:t>zv.prof</w:t>
            </w:r>
            <w:r w:rsidR="0006166A" w:rsidRPr="00403496">
              <w:rPr>
                <w:rFonts w:ascii="Times New Roman" w:eastAsia="Times New Roman" w:hAnsi="Times New Roman" w:cs="Times New Roman"/>
                <w:bCs/>
                <w:noProof/>
                <w:sz w:val="20"/>
                <w:szCs w:val="20"/>
              </w:rPr>
              <w:t>.dr.sc. Jasna Šulentić Begić</w:t>
            </w:r>
          </w:p>
        </w:tc>
        <w:tc>
          <w:tcPr>
            <w:tcW w:w="810" w:type="dxa"/>
            <w:tcBorders>
              <w:bottom w:val="dashed" w:sz="4" w:space="0" w:color="auto"/>
            </w:tcBorders>
            <w:shd w:val="clear" w:color="auto" w:fill="auto"/>
            <w:vAlign w:val="center"/>
          </w:tcPr>
          <w:p w14:paraId="1AF456D7" w14:textId="14C708C7"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tcBorders>
              <w:bottom w:val="dashed" w:sz="4" w:space="0" w:color="auto"/>
            </w:tcBorders>
            <w:shd w:val="clear" w:color="auto" w:fill="auto"/>
            <w:vAlign w:val="center"/>
          </w:tcPr>
          <w:p w14:paraId="2AB42F94"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w:t>
            </w:r>
          </w:p>
        </w:tc>
        <w:tc>
          <w:tcPr>
            <w:tcW w:w="720" w:type="dxa"/>
            <w:tcBorders>
              <w:bottom w:val="dashed" w:sz="4" w:space="0" w:color="auto"/>
            </w:tcBorders>
            <w:shd w:val="clear" w:color="auto" w:fill="auto"/>
            <w:vAlign w:val="center"/>
          </w:tcPr>
          <w:p w14:paraId="5D920074" w14:textId="32A863CE"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tcBorders>
              <w:bottom w:val="dashed" w:sz="4" w:space="0" w:color="auto"/>
            </w:tcBorders>
            <w:shd w:val="clear" w:color="auto" w:fill="auto"/>
            <w:vAlign w:val="center"/>
          </w:tcPr>
          <w:p w14:paraId="45284B1D"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bottom w:val="dashed" w:sz="4" w:space="0" w:color="auto"/>
            </w:tcBorders>
            <w:shd w:val="clear" w:color="auto" w:fill="auto"/>
            <w:vAlign w:val="center"/>
          </w:tcPr>
          <w:p w14:paraId="35D683BC"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720" w:type="dxa"/>
            <w:gridSpan w:val="2"/>
            <w:tcBorders>
              <w:bottom w:val="dashed" w:sz="4" w:space="0" w:color="auto"/>
            </w:tcBorders>
            <w:shd w:val="clear" w:color="auto" w:fill="auto"/>
            <w:vAlign w:val="center"/>
          </w:tcPr>
          <w:p w14:paraId="018881DE" w14:textId="77777777"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bottom w:val="dashed" w:sz="4" w:space="0" w:color="auto"/>
            </w:tcBorders>
          </w:tcPr>
          <w:p w14:paraId="6CEAC875" w14:textId="77777777" w:rsidR="0006166A" w:rsidRPr="00EC6867" w:rsidRDefault="0006166A" w:rsidP="0006166A">
            <w:pPr>
              <w:jc w:val="center"/>
              <w:rPr>
                <w:rFonts w:ascii="Times New Roman" w:eastAsia="Times New Roman" w:hAnsi="Times New Roman" w:cs="Times New Roman"/>
                <w:noProof/>
                <w:sz w:val="20"/>
                <w:szCs w:val="20"/>
              </w:rPr>
            </w:pPr>
          </w:p>
        </w:tc>
      </w:tr>
      <w:tr w:rsidR="0006166A" w:rsidRPr="00EC6867" w14:paraId="2E8395C6" w14:textId="77777777" w:rsidTr="0006166A">
        <w:trPr>
          <w:trHeight w:val="112"/>
        </w:trPr>
        <w:tc>
          <w:tcPr>
            <w:tcW w:w="709" w:type="dxa"/>
            <w:vMerge/>
            <w:shd w:val="clear" w:color="auto" w:fill="auto"/>
            <w:vAlign w:val="center"/>
          </w:tcPr>
          <w:p w14:paraId="0FF2A718" w14:textId="77777777" w:rsidR="0006166A" w:rsidRPr="00EC6867" w:rsidRDefault="0006166A" w:rsidP="0006166A">
            <w:pPr>
              <w:rPr>
                <w:rFonts w:ascii="Times New Roman" w:eastAsia="Times New Roman" w:hAnsi="Times New Roman" w:cs="Times New Roman"/>
                <w:noProof/>
                <w:sz w:val="20"/>
                <w:szCs w:val="20"/>
              </w:rPr>
            </w:pPr>
          </w:p>
        </w:tc>
        <w:tc>
          <w:tcPr>
            <w:tcW w:w="1121" w:type="dxa"/>
            <w:gridSpan w:val="2"/>
            <w:vMerge/>
            <w:shd w:val="clear" w:color="auto" w:fill="auto"/>
            <w:vAlign w:val="center"/>
          </w:tcPr>
          <w:p w14:paraId="6B00FEE9" w14:textId="77777777" w:rsidR="0006166A" w:rsidRPr="00EC6867" w:rsidRDefault="0006166A" w:rsidP="0006166A">
            <w:pPr>
              <w:rPr>
                <w:rFonts w:ascii="Times New Roman" w:eastAsia="Times New Roman" w:hAnsi="Times New Roman" w:cs="Times New Roman"/>
                <w:noProof/>
                <w:sz w:val="20"/>
                <w:szCs w:val="20"/>
              </w:rPr>
            </w:pPr>
          </w:p>
        </w:tc>
        <w:tc>
          <w:tcPr>
            <w:tcW w:w="2958" w:type="dxa"/>
            <w:vMerge/>
            <w:shd w:val="clear" w:color="auto" w:fill="auto"/>
            <w:vAlign w:val="center"/>
          </w:tcPr>
          <w:p w14:paraId="20401D85" w14:textId="77777777" w:rsidR="0006166A" w:rsidRPr="00EC6867" w:rsidRDefault="0006166A" w:rsidP="0006166A">
            <w:pPr>
              <w:rPr>
                <w:rFonts w:ascii="Times New Roman" w:eastAsia="Times New Roman" w:hAnsi="Times New Roman" w:cs="Times New Roman"/>
                <w:noProof/>
                <w:sz w:val="20"/>
                <w:szCs w:val="20"/>
              </w:rPr>
            </w:pPr>
          </w:p>
        </w:tc>
        <w:tc>
          <w:tcPr>
            <w:tcW w:w="1200" w:type="dxa"/>
            <w:vMerge/>
            <w:shd w:val="clear" w:color="auto" w:fill="auto"/>
          </w:tcPr>
          <w:p w14:paraId="56B927F2" w14:textId="77777777" w:rsidR="0006166A" w:rsidRPr="00EC6867" w:rsidRDefault="0006166A" w:rsidP="0006166A">
            <w:pPr>
              <w:rPr>
                <w:rFonts w:ascii="Times New Roman" w:eastAsia="Times New Roman" w:hAnsi="Times New Roman" w:cs="Times New Roman"/>
                <w:noProof/>
                <w:sz w:val="20"/>
                <w:szCs w:val="20"/>
              </w:rPr>
            </w:pPr>
          </w:p>
        </w:tc>
        <w:tc>
          <w:tcPr>
            <w:tcW w:w="600" w:type="dxa"/>
            <w:vMerge/>
            <w:shd w:val="clear" w:color="auto" w:fill="auto"/>
          </w:tcPr>
          <w:p w14:paraId="183E4456" w14:textId="77777777" w:rsidR="0006166A" w:rsidRPr="00EC6867" w:rsidRDefault="0006166A" w:rsidP="0006166A">
            <w:pPr>
              <w:rPr>
                <w:rFonts w:ascii="Times New Roman" w:eastAsia="Times New Roman" w:hAnsi="Times New Roman" w:cs="Times New Roman"/>
                <w:noProof/>
                <w:sz w:val="20"/>
                <w:szCs w:val="20"/>
              </w:rPr>
            </w:pPr>
          </w:p>
        </w:tc>
        <w:tc>
          <w:tcPr>
            <w:tcW w:w="4050" w:type="dxa"/>
            <w:tcBorders>
              <w:top w:val="dashed" w:sz="4" w:space="0" w:color="auto"/>
              <w:bottom w:val="single" w:sz="4" w:space="0" w:color="auto"/>
            </w:tcBorders>
            <w:shd w:val="clear" w:color="auto" w:fill="auto"/>
            <w:vAlign w:val="center"/>
          </w:tcPr>
          <w:p w14:paraId="27D04D6B" w14:textId="2FD77D96" w:rsidR="0006166A" w:rsidRPr="000F0CB2" w:rsidRDefault="000F0CB2" w:rsidP="0006166A">
            <w:pPr>
              <w:rPr>
                <w:rFonts w:ascii="Times New Roman" w:eastAsia="Times New Roman" w:hAnsi="Times New Roman" w:cs="Times New Roman"/>
                <w:noProof/>
                <w:sz w:val="18"/>
                <w:szCs w:val="18"/>
              </w:rPr>
            </w:pPr>
            <w:r w:rsidRPr="000F0CB2">
              <w:rPr>
                <w:rFonts w:ascii="Times New Roman" w:eastAsia="Times New Roman" w:hAnsi="Times New Roman" w:cs="Times New Roman"/>
                <w:noProof/>
                <w:sz w:val="18"/>
                <w:szCs w:val="18"/>
              </w:rPr>
              <w:t>dr.sc. Majda Milinović, v.ass.</w:t>
            </w:r>
          </w:p>
        </w:tc>
        <w:tc>
          <w:tcPr>
            <w:tcW w:w="810" w:type="dxa"/>
            <w:tcBorders>
              <w:top w:val="dashed" w:sz="4" w:space="0" w:color="auto"/>
              <w:bottom w:val="single" w:sz="4" w:space="0" w:color="auto"/>
            </w:tcBorders>
            <w:shd w:val="clear" w:color="auto" w:fill="auto"/>
            <w:vAlign w:val="center"/>
          </w:tcPr>
          <w:p w14:paraId="7D36C1DB" w14:textId="091BE88C"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630" w:type="dxa"/>
            <w:tcBorders>
              <w:top w:val="dashed" w:sz="4" w:space="0" w:color="auto"/>
              <w:bottom w:val="single" w:sz="4" w:space="0" w:color="auto"/>
            </w:tcBorders>
            <w:shd w:val="clear" w:color="auto" w:fill="auto"/>
            <w:vAlign w:val="center"/>
          </w:tcPr>
          <w:p w14:paraId="38B7F368" w14:textId="0EB5003B" w:rsidR="0006166A" w:rsidRPr="00403496" w:rsidRDefault="00580363" w:rsidP="0006166A">
            <w:pPr>
              <w:jc w:val="center"/>
              <w:rPr>
                <w:rFonts w:ascii="Times New Roman" w:eastAsia="Times New Roman" w:hAnsi="Times New Roman" w:cs="Times New Roman"/>
                <w:bCs/>
                <w:noProof/>
                <w:sz w:val="20"/>
                <w:szCs w:val="20"/>
              </w:rPr>
            </w:pPr>
            <w:r>
              <w:rPr>
                <w:rFonts w:ascii="Times New Roman" w:eastAsia="Times New Roman" w:hAnsi="Times New Roman" w:cs="Times New Roman"/>
                <w:bCs/>
                <w:noProof/>
                <w:sz w:val="20"/>
                <w:szCs w:val="20"/>
              </w:rPr>
              <w:t>-</w:t>
            </w:r>
          </w:p>
        </w:tc>
        <w:tc>
          <w:tcPr>
            <w:tcW w:w="720" w:type="dxa"/>
            <w:tcBorders>
              <w:top w:val="dashed" w:sz="4" w:space="0" w:color="auto"/>
              <w:bottom w:val="single" w:sz="4" w:space="0" w:color="auto"/>
            </w:tcBorders>
            <w:shd w:val="clear" w:color="auto" w:fill="auto"/>
            <w:vAlign w:val="center"/>
          </w:tcPr>
          <w:p w14:paraId="0401B893" w14:textId="77777777" w:rsidR="0006166A" w:rsidRPr="00403496" w:rsidRDefault="0006166A" w:rsidP="0006166A">
            <w:pPr>
              <w:jc w:val="cente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1M</w:t>
            </w:r>
          </w:p>
        </w:tc>
        <w:tc>
          <w:tcPr>
            <w:tcW w:w="630" w:type="dxa"/>
            <w:tcBorders>
              <w:top w:val="dashed" w:sz="4" w:space="0" w:color="auto"/>
              <w:bottom w:val="single" w:sz="4" w:space="0" w:color="auto"/>
            </w:tcBorders>
            <w:shd w:val="clear" w:color="auto" w:fill="auto"/>
            <w:vAlign w:val="center"/>
          </w:tcPr>
          <w:p w14:paraId="51128012" w14:textId="77777777" w:rsidR="0006166A" w:rsidRPr="00EC6867" w:rsidRDefault="0006166A" w:rsidP="0006166A">
            <w:pPr>
              <w:jc w:val="center"/>
              <w:rPr>
                <w:rFonts w:ascii="Times New Roman" w:eastAsia="Times New Roman" w:hAnsi="Times New Roman" w:cs="Times New Roman"/>
                <w:noProof/>
                <w:sz w:val="20"/>
                <w:szCs w:val="20"/>
              </w:rPr>
            </w:pPr>
          </w:p>
        </w:tc>
        <w:tc>
          <w:tcPr>
            <w:tcW w:w="630" w:type="dxa"/>
            <w:gridSpan w:val="2"/>
            <w:tcBorders>
              <w:top w:val="dashed" w:sz="4" w:space="0" w:color="auto"/>
              <w:bottom w:val="single" w:sz="4" w:space="0" w:color="auto"/>
            </w:tcBorders>
            <w:shd w:val="clear" w:color="auto" w:fill="auto"/>
            <w:vAlign w:val="center"/>
          </w:tcPr>
          <w:p w14:paraId="4DC813DF" w14:textId="77777777" w:rsidR="0006166A" w:rsidRPr="00EC6867" w:rsidRDefault="0006166A" w:rsidP="0006166A">
            <w:pPr>
              <w:jc w:val="center"/>
              <w:rPr>
                <w:rFonts w:ascii="Times New Roman" w:eastAsia="Times New Roman" w:hAnsi="Times New Roman" w:cs="Times New Roman"/>
                <w:noProof/>
                <w:sz w:val="20"/>
                <w:szCs w:val="20"/>
              </w:rPr>
            </w:pPr>
          </w:p>
        </w:tc>
        <w:tc>
          <w:tcPr>
            <w:tcW w:w="720" w:type="dxa"/>
            <w:gridSpan w:val="2"/>
            <w:tcBorders>
              <w:top w:val="dashed" w:sz="4" w:space="0" w:color="auto"/>
              <w:bottom w:val="single" w:sz="4" w:space="0" w:color="auto"/>
            </w:tcBorders>
            <w:shd w:val="clear" w:color="auto" w:fill="auto"/>
            <w:vAlign w:val="center"/>
          </w:tcPr>
          <w:p w14:paraId="0FAF29FB"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540" w:type="dxa"/>
            <w:tcBorders>
              <w:top w:val="dashed" w:sz="4" w:space="0" w:color="auto"/>
              <w:bottom w:val="single" w:sz="4" w:space="0" w:color="auto"/>
            </w:tcBorders>
          </w:tcPr>
          <w:p w14:paraId="4DEA3F1A" w14:textId="77777777" w:rsidR="0006166A" w:rsidRPr="00EC6867" w:rsidRDefault="0006166A" w:rsidP="0006166A">
            <w:pPr>
              <w:jc w:val="center"/>
              <w:rPr>
                <w:rFonts w:ascii="Times New Roman" w:eastAsia="Times New Roman" w:hAnsi="Times New Roman" w:cs="Times New Roman"/>
                <w:noProof/>
                <w:sz w:val="20"/>
                <w:szCs w:val="20"/>
              </w:rPr>
            </w:pPr>
          </w:p>
        </w:tc>
      </w:tr>
      <w:tr w:rsidR="006425EB" w:rsidRPr="00EC6867" w14:paraId="1CEB1D2B" w14:textId="77777777" w:rsidTr="006425EB">
        <w:trPr>
          <w:trHeight w:val="254"/>
        </w:trPr>
        <w:tc>
          <w:tcPr>
            <w:tcW w:w="15318" w:type="dxa"/>
            <w:gridSpan w:val="16"/>
            <w:shd w:val="clear" w:color="auto" w:fill="auto"/>
            <w:vAlign w:val="center"/>
          </w:tcPr>
          <w:p w14:paraId="1B86C974" w14:textId="30EA3471" w:rsidR="006425EB" w:rsidRPr="00EC6867" w:rsidRDefault="006425EB" w:rsidP="0006166A">
            <w:pPr>
              <w:rPr>
                <w:rFonts w:ascii="Times New Roman" w:eastAsia="Times New Roman" w:hAnsi="Times New Roman" w:cs="Times New Roman"/>
                <w:b/>
                <w:noProof/>
                <w:sz w:val="28"/>
                <w:szCs w:val="28"/>
              </w:rPr>
            </w:pPr>
            <w:r w:rsidRPr="00EC6867">
              <w:rPr>
                <w:rFonts w:ascii="Times New Roman" w:eastAsia="Times New Roman" w:hAnsi="Times New Roman" w:cs="Times New Roman"/>
                <w:b/>
                <w:noProof/>
                <w:sz w:val="28"/>
                <w:szCs w:val="28"/>
              </w:rPr>
              <w:t xml:space="preserve">UKUPNO </w:t>
            </w:r>
            <w:r w:rsidRPr="00EC6867">
              <w:rPr>
                <w:rFonts w:ascii="Times New Roman" w:eastAsia="Times New Roman" w:hAnsi="Times New Roman" w:cs="Times New Roman"/>
                <w:b/>
                <w:noProof/>
                <w:sz w:val="22"/>
                <w:szCs w:val="22"/>
              </w:rPr>
              <w:t>(obavezni i pedagoški predmeti)</w:t>
            </w:r>
            <w:r w:rsidRPr="00EC6867">
              <w:rPr>
                <w:rFonts w:ascii="Times New Roman" w:eastAsia="Times New Roman" w:hAnsi="Times New Roman" w:cs="Times New Roman"/>
                <w:b/>
                <w:noProof/>
                <w:sz w:val="28"/>
                <w:szCs w:val="28"/>
              </w:rPr>
              <w:t xml:space="preserve">                         26 </w:t>
            </w:r>
            <w:r w:rsidRPr="00EC6867">
              <w:rPr>
                <w:rFonts w:ascii="Times New Roman" w:eastAsia="Times New Roman" w:hAnsi="Times New Roman" w:cs="Times New Roman"/>
                <w:b/>
                <w:noProof/>
                <w:sz w:val="20"/>
                <w:szCs w:val="20"/>
              </w:rPr>
              <w:t xml:space="preserve"> ECTS-a                                                                              16 sati nastave tjedno</w:t>
            </w:r>
          </w:p>
        </w:tc>
      </w:tr>
      <w:tr w:rsidR="006425EB" w:rsidRPr="00EC6867" w14:paraId="5BECD795" w14:textId="77777777" w:rsidTr="006425EB">
        <w:trPr>
          <w:trHeight w:val="323"/>
        </w:trPr>
        <w:tc>
          <w:tcPr>
            <w:tcW w:w="15318" w:type="dxa"/>
            <w:gridSpan w:val="16"/>
            <w:shd w:val="clear" w:color="auto" w:fill="auto"/>
            <w:vAlign w:val="center"/>
          </w:tcPr>
          <w:p w14:paraId="344F2936" w14:textId="5E5FC76C" w:rsidR="006425EB" w:rsidRPr="00EC6867" w:rsidRDefault="006425EB" w:rsidP="0006166A">
            <w:pP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ZAJEDNIČKI IZBORNI PREDMETI</w:t>
            </w:r>
          </w:p>
        </w:tc>
      </w:tr>
      <w:tr w:rsidR="0006166A" w:rsidRPr="00EC6867" w14:paraId="1FFB3F06" w14:textId="77777777" w:rsidTr="00DA0D37">
        <w:trPr>
          <w:trHeight w:val="80"/>
        </w:trPr>
        <w:tc>
          <w:tcPr>
            <w:tcW w:w="709" w:type="dxa"/>
            <w:shd w:val="clear" w:color="auto" w:fill="auto"/>
            <w:vAlign w:val="center"/>
          </w:tcPr>
          <w:p w14:paraId="28174D3E"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1019" w:type="dxa"/>
            <w:shd w:val="clear" w:color="auto" w:fill="auto"/>
            <w:vAlign w:val="center"/>
          </w:tcPr>
          <w:p w14:paraId="20FAFC65"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IZ213</w:t>
            </w:r>
          </w:p>
        </w:tc>
        <w:tc>
          <w:tcPr>
            <w:tcW w:w="3060" w:type="dxa"/>
            <w:gridSpan w:val="2"/>
            <w:shd w:val="clear" w:color="auto" w:fill="auto"/>
            <w:vAlign w:val="center"/>
          </w:tcPr>
          <w:p w14:paraId="57B1835C" w14:textId="79C516CC"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KULTURNA PRAKSA</w:t>
            </w:r>
          </w:p>
        </w:tc>
        <w:tc>
          <w:tcPr>
            <w:tcW w:w="1200" w:type="dxa"/>
            <w:shd w:val="clear" w:color="auto" w:fill="auto"/>
            <w:vAlign w:val="center"/>
          </w:tcPr>
          <w:p w14:paraId="50094400"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E829D3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43D58844" w14:textId="77777777" w:rsidR="0006166A" w:rsidRPr="00403496" w:rsidRDefault="0006166A" w:rsidP="0006166A">
            <w:pP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Ovjerava Voditelj Odsjeka</w:t>
            </w:r>
          </w:p>
        </w:tc>
        <w:tc>
          <w:tcPr>
            <w:tcW w:w="810" w:type="dxa"/>
            <w:tcBorders>
              <w:top w:val="dashSmallGap" w:sz="4" w:space="0" w:color="auto"/>
              <w:bottom w:val="dashSmallGap" w:sz="4" w:space="0" w:color="auto"/>
            </w:tcBorders>
            <w:shd w:val="clear" w:color="auto" w:fill="auto"/>
            <w:vAlign w:val="center"/>
          </w:tcPr>
          <w:p w14:paraId="71D97144"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3DDB325E" w14:textId="77777777" w:rsidR="0006166A" w:rsidRPr="00EC6867" w:rsidRDefault="0006166A" w:rsidP="0006166A">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w:t>
            </w:r>
          </w:p>
        </w:tc>
        <w:tc>
          <w:tcPr>
            <w:tcW w:w="720" w:type="dxa"/>
            <w:tcBorders>
              <w:top w:val="dashSmallGap" w:sz="4" w:space="0" w:color="auto"/>
              <w:bottom w:val="dashSmallGap" w:sz="4" w:space="0" w:color="auto"/>
            </w:tcBorders>
            <w:shd w:val="clear" w:color="auto" w:fill="auto"/>
            <w:vAlign w:val="center"/>
          </w:tcPr>
          <w:p w14:paraId="1D2812F2" w14:textId="77777777" w:rsidR="0006166A" w:rsidRPr="00EC6867" w:rsidRDefault="0006166A" w:rsidP="0006166A">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w:t>
            </w:r>
          </w:p>
        </w:tc>
        <w:tc>
          <w:tcPr>
            <w:tcW w:w="630" w:type="dxa"/>
            <w:tcBorders>
              <w:top w:val="dashSmallGap" w:sz="4" w:space="0" w:color="auto"/>
              <w:bottom w:val="dashSmallGap" w:sz="4" w:space="0" w:color="auto"/>
            </w:tcBorders>
            <w:shd w:val="clear" w:color="auto" w:fill="auto"/>
            <w:vAlign w:val="center"/>
          </w:tcPr>
          <w:p w14:paraId="256B9CBE" w14:textId="06CDA973" w:rsidR="0006166A" w:rsidRPr="00EC6867" w:rsidRDefault="0006166A" w:rsidP="0006166A">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2C68DBCC" w14:textId="1AEA5F0C" w:rsidR="0006166A" w:rsidRPr="00EC6867" w:rsidRDefault="0006166A" w:rsidP="0006166A">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4DC4F27B" w14:textId="2C4D00AA" w:rsidR="0006166A" w:rsidRPr="00EC6867" w:rsidRDefault="0006166A" w:rsidP="0006166A">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tcPr>
          <w:p w14:paraId="17973C91" w14:textId="211F412B" w:rsidR="0006166A" w:rsidRPr="00EC6867" w:rsidRDefault="0006166A" w:rsidP="0006166A">
            <w:pPr>
              <w:rPr>
                <w:rFonts w:ascii="Times New Roman" w:eastAsia="Times New Roman" w:hAnsi="Times New Roman" w:cs="Times New Roman"/>
                <w:noProof/>
                <w:sz w:val="20"/>
                <w:szCs w:val="20"/>
              </w:rPr>
            </w:pPr>
          </w:p>
        </w:tc>
      </w:tr>
      <w:tr w:rsidR="003E31F6" w:rsidRPr="00EC6867" w14:paraId="621F456A" w14:textId="77777777" w:rsidTr="00DA0D37">
        <w:trPr>
          <w:trHeight w:val="80"/>
        </w:trPr>
        <w:tc>
          <w:tcPr>
            <w:tcW w:w="709" w:type="dxa"/>
            <w:shd w:val="clear" w:color="auto" w:fill="auto"/>
            <w:vAlign w:val="center"/>
          </w:tcPr>
          <w:p w14:paraId="703EA725" w14:textId="4C63C45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2.</w:t>
            </w:r>
          </w:p>
        </w:tc>
        <w:tc>
          <w:tcPr>
            <w:tcW w:w="1019" w:type="dxa"/>
            <w:shd w:val="clear" w:color="auto" w:fill="auto"/>
            <w:vAlign w:val="center"/>
          </w:tcPr>
          <w:p w14:paraId="2E9F3D04"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2DF47E9F" w14:textId="12F26064"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PROJEKT ODSJEKA</w:t>
            </w:r>
          </w:p>
        </w:tc>
        <w:tc>
          <w:tcPr>
            <w:tcW w:w="1200" w:type="dxa"/>
            <w:shd w:val="clear" w:color="auto" w:fill="auto"/>
            <w:vAlign w:val="center"/>
          </w:tcPr>
          <w:p w14:paraId="17AA6E22" w14:textId="7768A6E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004FD610" w14:textId="04D6FBA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11D3D0C6" w14:textId="4681F217" w:rsidR="003E31F6" w:rsidRPr="00403496" w:rsidRDefault="003E31F6" w:rsidP="003E31F6">
            <w:pP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Ovjerava voditelj projekta</w:t>
            </w:r>
          </w:p>
        </w:tc>
        <w:tc>
          <w:tcPr>
            <w:tcW w:w="810" w:type="dxa"/>
            <w:tcBorders>
              <w:top w:val="dashSmallGap" w:sz="4" w:space="0" w:color="auto"/>
              <w:bottom w:val="dashSmallGap" w:sz="4" w:space="0" w:color="auto"/>
            </w:tcBorders>
            <w:shd w:val="clear" w:color="auto" w:fill="auto"/>
            <w:vAlign w:val="center"/>
          </w:tcPr>
          <w:p w14:paraId="05FCEED0" w14:textId="023138D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36249DB" w14:textId="355D894F"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7CB82D9A" w14:textId="60697E4E"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40BA7790"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4C89AAA6"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58648C41"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24656D4F"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773AD261" w14:textId="77777777" w:rsidTr="00DA0D37">
        <w:trPr>
          <w:trHeight w:val="80"/>
        </w:trPr>
        <w:tc>
          <w:tcPr>
            <w:tcW w:w="709" w:type="dxa"/>
            <w:shd w:val="clear" w:color="auto" w:fill="auto"/>
            <w:vAlign w:val="center"/>
          </w:tcPr>
          <w:p w14:paraId="7F0ECFCB" w14:textId="4A1F68A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3.</w:t>
            </w:r>
          </w:p>
        </w:tc>
        <w:tc>
          <w:tcPr>
            <w:tcW w:w="1019" w:type="dxa"/>
            <w:shd w:val="clear" w:color="auto" w:fill="auto"/>
            <w:vAlign w:val="center"/>
          </w:tcPr>
          <w:p w14:paraId="7646A9F6"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0FF32F17" w14:textId="31FF95B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GLAZBENE PEDAGOGIJE</w:t>
            </w:r>
          </w:p>
        </w:tc>
        <w:tc>
          <w:tcPr>
            <w:tcW w:w="1200" w:type="dxa"/>
            <w:shd w:val="clear" w:color="auto" w:fill="auto"/>
            <w:vAlign w:val="center"/>
          </w:tcPr>
          <w:p w14:paraId="7F624E68" w14:textId="351FFB7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7966EFCD" w14:textId="26FE66C9"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7D0A8DC5" w14:textId="08B9F81A" w:rsidR="003E31F6" w:rsidRPr="00403496" w:rsidRDefault="003E31F6" w:rsidP="003E31F6">
            <w:pP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18EDB9FA" w14:textId="616FB112"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73046596" w14:textId="14E8DF27"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0ABA2D6C" w14:textId="44C585F4"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236D3A83"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306A88DC"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02112E87"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683292E9" w14:textId="77777777" w:rsidR="003E31F6" w:rsidRPr="00EC6867" w:rsidRDefault="003E31F6" w:rsidP="003E31F6">
            <w:pPr>
              <w:rPr>
                <w:rFonts w:ascii="Times New Roman" w:eastAsia="Times New Roman" w:hAnsi="Times New Roman" w:cs="Times New Roman"/>
                <w:noProof/>
                <w:sz w:val="20"/>
                <w:szCs w:val="20"/>
              </w:rPr>
            </w:pPr>
          </w:p>
        </w:tc>
      </w:tr>
      <w:tr w:rsidR="003E31F6" w:rsidRPr="00EC6867" w14:paraId="4A838144" w14:textId="77777777" w:rsidTr="00DA0D37">
        <w:trPr>
          <w:trHeight w:val="80"/>
        </w:trPr>
        <w:tc>
          <w:tcPr>
            <w:tcW w:w="709" w:type="dxa"/>
            <w:shd w:val="clear" w:color="auto" w:fill="auto"/>
            <w:vAlign w:val="center"/>
          </w:tcPr>
          <w:p w14:paraId="79157A89" w14:textId="68B0B09D"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4.</w:t>
            </w:r>
          </w:p>
        </w:tc>
        <w:tc>
          <w:tcPr>
            <w:tcW w:w="1019" w:type="dxa"/>
            <w:shd w:val="clear" w:color="auto" w:fill="auto"/>
            <w:vAlign w:val="center"/>
          </w:tcPr>
          <w:p w14:paraId="480AE237" w14:textId="77777777" w:rsidR="003E31F6" w:rsidRPr="00EC6867" w:rsidRDefault="003E31F6" w:rsidP="003E31F6">
            <w:pPr>
              <w:jc w:val="center"/>
              <w:rPr>
                <w:rFonts w:ascii="Times New Roman" w:eastAsia="Times New Roman" w:hAnsi="Times New Roman" w:cs="Times New Roman"/>
                <w:noProof/>
                <w:sz w:val="20"/>
                <w:szCs w:val="20"/>
              </w:rPr>
            </w:pPr>
          </w:p>
        </w:tc>
        <w:tc>
          <w:tcPr>
            <w:tcW w:w="3060" w:type="dxa"/>
            <w:gridSpan w:val="2"/>
            <w:shd w:val="clear" w:color="auto" w:fill="auto"/>
            <w:vAlign w:val="center"/>
          </w:tcPr>
          <w:p w14:paraId="649528FA" w14:textId="5D74621B" w:rsidR="003E31F6" w:rsidRPr="00EC6867" w:rsidRDefault="003E31F6" w:rsidP="003E31F6">
            <w:p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RADIONICA NA TEMU IZVEDBENIH GLAZBENIH AKTIVNOSTI</w:t>
            </w:r>
          </w:p>
        </w:tc>
        <w:tc>
          <w:tcPr>
            <w:tcW w:w="1200" w:type="dxa"/>
            <w:shd w:val="clear" w:color="auto" w:fill="auto"/>
            <w:vAlign w:val="center"/>
          </w:tcPr>
          <w:p w14:paraId="4951E639" w14:textId="54E4954D"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I</w:t>
            </w:r>
          </w:p>
        </w:tc>
        <w:tc>
          <w:tcPr>
            <w:tcW w:w="600" w:type="dxa"/>
            <w:shd w:val="clear" w:color="auto" w:fill="auto"/>
            <w:vAlign w:val="center"/>
          </w:tcPr>
          <w:p w14:paraId="65F9E5A8" w14:textId="60408F9A"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1</w:t>
            </w:r>
          </w:p>
        </w:tc>
        <w:tc>
          <w:tcPr>
            <w:tcW w:w="4050" w:type="dxa"/>
            <w:tcBorders>
              <w:top w:val="dashSmallGap" w:sz="4" w:space="0" w:color="auto"/>
              <w:bottom w:val="dashSmallGap" w:sz="4" w:space="0" w:color="auto"/>
            </w:tcBorders>
            <w:shd w:val="clear" w:color="auto" w:fill="auto"/>
            <w:vAlign w:val="center"/>
          </w:tcPr>
          <w:p w14:paraId="3EEC4CC7" w14:textId="27D1DE9D" w:rsidR="003E31F6" w:rsidRPr="00403496" w:rsidRDefault="003E31F6" w:rsidP="003E31F6">
            <w:pPr>
              <w:rPr>
                <w:rFonts w:ascii="Times New Roman" w:eastAsia="Times New Roman" w:hAnsi="Times New Roman" w:cs="Times New Roman"/>
                <w:bCs/>
                <w:noProof/>
                <w:sz w:val="20"/>
                <w:szCs w:val="20"/>
              </w:rPr>
            </w:pPr>
            <w:r w:rsidRPr="00403496">
              <w:rPr>
                <w:rFonts w:ascii="Times New Roman" w:eastAsia="Times New Roman" w:hAnsi="Times New Roman" w:cs="Times New Roman"/>
                <w:bCs/>
                <w:noProof/>
                <w:sz w:val="20"/>
                <w:szCs w:val="20"/>
              </w:rPr>
              <w:t>Razni nastavnici - Ovjerava voditelj Odsjeka</w:t>
            </w:r>
          </w:p>
        </w:tc>
        <w:tc>
          <w:tcPr>
            <w:tcW w:w="810" w:type="dxa"/>
            <w:tcBorders>
              <w:top w:val="dashSmallGap" w:sz="4" w:space="0" w:color="auto"/>
              <w:bottom w:val="dashSmallGap" w:sz="4" w:space="0" w:color="auto"/>
            </w:tcBorders>
            <w:shd w:val="clear" w:color="auto" w:fill="auto"/>
            <w:vAlign w:val="center"/>
          </w:tcPr>
          <w:p w14:paraId="0A4A339B" w14:textId="3955F471"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5BAA7575" w14:textId="318F70DD" w:rsidR="003E31F6" w:rsidRPr="00EC6867" w:rsidRDefault="003E31F6" w:rsidP="003E31F6">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noProof/>
                <w:sz w:val="20"/>
                <w:szCs w:val="20"/>
              </w:rPr>
              <w:t>-</w:t>
            </w:r>
          </w:p>
        </w:tc>
        <w:tc>
          <w:tcPr>
            <w:tcW w:w="720" w:type="dxa"/>
            <w:tcBorders>
              <w:top w:val="dashSmallGap" w:sz="4" w:space="0" w:color="auto"/>
              <w:bottom w:val="dashSmallGap" w:sz="4" w:space="0" w:color="auto"/>
            </w:tcBorders>
            <w:shd w:val="clear" w:color="auto" w:fill="auto"/>
            <w:vAlign w:val="center"/>
          </w:tcPr>
          <w:p w14:paraId="3568F387" w14:textId="66E991A5" w:rsidR="003E31F6" w:rsidRPr="00EC6867" w:rsidRDefault="003E31F6" w:rsidP="003E31F6">
            <w:pPr>
              <w:jc w:val="cente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rPr>
              <w:t>-</w:t>
            </w:r>
          </w:p>
        </w:tc>
        <w:tc>
          <w:tcPr>
            <w:tcW w:w="630" w:type="dxa"/>
            <w:tcBorders>
              <w:top w:val="dashSmallGap" w:sz="4" w:space="0" w:color="auto"/>
              <w:bottom w:val="dashSmallGap" w:sz="4" w:space="0" w:color="auto"/>
            </w:tcBorders>
            <w:shd w:val="clear" w:color="auto" w:fill="auto"/>
            <w:vAlign w:val="center"/>
          </w:tcPr>
          <w:p w14:paraId="16535CB6" w14:textId="77777777" w:rsidR="003E31F6" w:rsidRPr="00EC6867" w:rsidRDefault="003E31F6" w:rsidP="003E31F6">
            <w:pPr>
              <w:jc w:val="center"/>
              <w:rPr>
                <w:rFonts w:ascii="Times New Roman" w:eastAsia="Times New Roman" w:hAnsi="Times New Roman" w:cs="Times New Roman"/>
                <w:noProof/>
                <w:sz w:val="20"/>
                <w:szCs w:val="20"/>
              </w:rPr>
            </w:pPr>
          </w:p>
        </w:tc>
        <w:tc>
          <w:tcPr>
            <w:tcW w:w="540" w:type="dxa"/>
            <w:tcBorders>
              <w:top w:val="dashSmallGap" w:sz="4" w:space="0" w:color="auto"/>
              <w:bottom w:val="dashSmallGap" w:sz="4" w:space="0" w:color="auto"/>
            </w:tcBorders>
            <w:shd w:val="clear" w:color="auto" w:fill="auto"/>
            <w:vAlign w:val="center"/>
          </w:tcPr>
          <w:p w14:paraId="17185D5B" w14:textId="77777777" w:rsidR="003E31F6" w:rsidRPr="00EC6867" w:rsidRDefault="003E31F6" w:rsidP="003E31F6">
            <w:pPr>
              <w:jc w:val="center"/>
              <w:rPr>
                <w:rFonts w:ascii="Times New Roman" w:eastAsia="Times New Roman" w:hAnsi="Times New Roman" w:cs="Times New Roman"/>
                <w:noProof/>
                <w:sz w:val="20"/>
                <w:szCs w:val="20"/>
              </w:rPr>
            </w:pPr>
          </w:p>
        </w:tc>
        <w:tc>
          <w:tcPr>
            <w:tcW w:w="769" w:type="dxa"/>
            <w:gridSpan w:val="2"/>
            <w:tcBorders>
              <w:top w:val="dashSmallGap" w:sz="4" w:space="0" w:color="auto"/>
              <w:bottom w:val="dashSmallGap" w:sz="4" w:space="0" w:color="auto"/>
            </w:tcBorders>
            <w:shd w:val="clear" w:color="auto" w:fill="auto"/>
            <w:vAlign w:val="center"/>
          </w:tcPr>
          <w:p w14:paraId="1CC2181E" w14:textId="77777777" w:rsidR="003E31F6" w:rsidRPr="00EC6867" w:rsidRDefault="003E31F6" w:rsidP="003E31F6">
            <w:pPr>
              <w:jc w:val="center"/>
              <w:rPr>
                <w:rFonts w:ascii="Times New Roman" w:eastAsia="Times New Roman" w:hAnsi="Times New Roman" w:cs="Times New Roman"/>
                <w:noProof/>
                <w:sz w:val="20"/>
                <w:szCs w:val="20"/>
              </w:rPr>
            </w:pPr>
          </w:p>
        </w:tc>
        <w:tc>
          <w:tcPr>
            <w:tcW w:w="581" w:type="dxa"/>
            <w:gridSpan w:val="2"/>
            <w:tcBorders>
              <w:top w:val="dashSmallGap" w:sz="4" w:space="0" w:color="auto"/>
              <w:bottom w:val="dashSmallGap" w:sz="4" w:space="0" w:color="auto"/>
            </w:tcBorders>
            <w:vAlign w:val="center"/>
          </w:tcPr>
          <w:p w14:paraId="5D24093E" w14:textId="77777777" w:rsidR="003E31F6" w:rsidRPr="00EC6867" w:rsidRDefault="003E31F6" w:rsidP="003E31F6">
            <w:pPr>
              <w:rPr>
                <w:rFonts w:ascii="Times New Roman" w:eastAsia="Times New Roman" w:hAnsi="Times New Roman" w:cs="Times New Roman"/>
                <w:noProof/>
                <w:sz w:val="20"/>
                <w:szCs w:val="20"/>
              </w:rPr>
            </w:pPr>
          </w:p>
        </w:tc>
      </w:tr>
    </w:tbl>
    <w:p w14:paraId="3468D895" w14:textId="77777777" w:rsidR="0006166A" w:rsidRPr="00EC6867" w:rsidRDefault="0006166A" w:rsidP="0006166A">
      <w:pPr>
        <w:rPr>
          <w:rFonts w:ascii="Times New Roman" w:eastAsia="Times New Roman" w:hAnsi="Times New Roman" w:cs="Times New Roman"/>
          <w:noProof/>
        </w:rPr>
      </w:pPr>
    </w:p>
    <w:p w14:paraId="35498FCA" w14:textId="77777777" w:rsidR="0006166A" w:rsidRPr="00EC6867" w:rsidRDefault="0006166A" w:rsidP="0006166A">
      <w:pPr>
        <w:rPr>
          <w:rFonts w:ascii="Times New Roman" w:eastAsia="Times New Roman" w:hAnsi="Times New Roman" w:cs="Times New Roman"/>
          <w:noProof/>
          <w:sz w:val="20"/>
          <w:szCs w:val="20"/>
        </w:rPr>
      </w:pPr>
      <w:r w:rsidRPr="00EC6867">
        <w:rPr>
          <w:rFonts w:ascii="Times New Roman" w:eastAsia="Times New Roman" w:hAnsi="Times New Roman" w:cs="Times New Roman"/>
          <w:b/>
          <w:noProof/>
          <w:sz w:val="20"/>
          <w:szCs w:val="20"/>
          <w:u w:val="single"/>
        </w:rPr>
        <w:t>Pored navedenih izbornih predmeta</w:t>
      </w:r>
      <w:r w:rsidRPr="00EC6867">
        <w:rPr>
          <w:rFonts w:ascii="Times New Roman" w:eastAsia="Times New Roman" w:hAnsi="Times New Roman" w:cs="Times New Roman"/>
          <w:noProof/>
          <w:sz w:val="20"/>
          <w:szCs w:val="20"/>
        </w:rPr>
        <w:t xml:space="preserve"> studenti mogu ostvariti ECTS bodove i za slijedeće aktivnosti: </w:t>
      </w:r>
    </w:p>
    <w:p w14:paraId="7496904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izbornih kolegija s drugih Odsjeka Akademije</w:t>
      </w:r>
    </w:p>
    <w:p w14:paraId="4F298CE5" w14:textId="77777777"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Upisom sveučilišnih izbornih kolegija</w:t>
      </w:r>
    </w:p>
    <w:p w14:paraId="54859206" w14:textId="10FDEAC9" w:rsidR="003E31F6" w:rsidRPr="00EC6867" w:rsidRDefault="0006166A" w:rsidP="003E31F6">
      <w:pPr>
        <w:numPr>
          <w:ilvl w:val="0"/>
          <w:numId w:val="1"/>
        </w:numPr>
        <w:rPr>
          <w:rFonts w:ascii="Times New Roman" w:eastAsia="Times New Roman" w:hAnsi="Times New Roman" w:cs="Times New Roman"/>
          <w:noProof/>
          <w:sz w:val="20"/>
          <w:szCs w:val="20"/>
        </w:rPr>
      </w:pPr>
      <w:r w:rsidRPr="00EC6867">
        <w:rPr>
          <w:rFonts w:ascii="Times New Roman" w:eastAsia="Times New Roman" w:hAnsi="Times New Roman" w:cs="Times New Roman"/>
          <w:noProof/>
          <w:sz w:val="20"/>
          <w:szCs w:val="20"/>
        </w:rPr>
        <w:t>Sudjelovanje</w:t>
      </w:r>
      <w:r w:rsidR="003E31F6" w:rsidRPr="00EC6867">
        <w:rPr>
          <w:rFonts w:ascii="Times New Roman" w:eastAsia="Times New Roman" w:hAnsi="Times New Roman" w:cs="Times New Roman"/>
          <w:noProof/>
          <w:sz w:val="20"/>
          <w:szCs w:val="20"/>
        </w:rPr>
        <w:t>m</w:t>
      </w:r>
      <w:r w:rsidRPr="00EC6867">
        <w:rPr>
          <w:rFonts w:ascii="Times New Roman" w:eastAsia="Times New Roman" w:hAnsi="Times New Roman" w:cs="Times New Roman"/>
          <w:noProof/>
          <w:sz w:val="20"/>
          <w:szCs w:val="20"/>
        </w:rPr>
        <w:t xml:space="preserve"> na Festivalu znanosti-1ECTS</w:t>
      </w:r>
    </w:p>
    <w:p w14:paraId="6D5D693F" w14:textId="37DCE823"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Kulturna praksa 1ECTS</w:t>
      </w:r>
    </w:p>
    <w:p w14:paraId="0BDF5116" w14:textId="5EB14C9E" w:rsidR="003E31F6" w:rsidRPr="00EC6867" w:rsidRDefault="00DA0D37"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Koncertna</w:t>
      </w:r>
      <w:r w:rsidR="003E31F6" w:rsidRPr="00EC6867">
        <w:rPr>
          <w:rFonts w:ascii="Times New Roman" w:hAnsi="Times New Roman" w:cs="Times New Roman"/>
          <w:noProof/>
          <w:sz w:val="20"/>
          <w:szCs w:val="20"/>
        </w:rPr>
        <w:t xml:space="preserve"> praksa 2ECTS</w:t>
      </w:r>
    </w:p>
    <w:p w14:paraId="42C14910" w14:textId="1F847EE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Projekt odsjeka 1ECTS</w:t>
      </w:r>
    </w:p>
    <w:p w14:paraId="3DD94017" w14:textId="169E405E"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glazbene pedagogije 1ECTS</w:t>
      </w:r>
    </w:p>
    <w:p w14:paraId="786838E9" w14:textId="27C8D816" w:rsidR="003E31F6" w:rsidRPr="00EC6867" w:rsidRDefault="003E31F6" w:rsidP="003E31F6">
      <w:pPr>
        <w:numPr>
          <w:ilvl w:val="0"/>
          <w:numId w:val="1"/>
        </w:numPr>
        <w:rPr>
          <w:rFonts w:ascii="Times New Roman" w:eastAsia="Times New Roman" w:hAnsi="Times New Roman" w:cs="Times New Roman"/>
          <w:noProof/>
          <w:sz w:val="20"/>
          <w:szCs w:val="20"/>
        </w:rPr>
      </w:pPr>
      <w:r w:rsidRPr="00EC6867">
        <w:rPr>
          <w:rFonts w:ascii="Times New Roman" w:hAnsi="Times New Roman" w:cs="Times New Roman"/>
          <w:noProof/>
          <w:sz w:val="20"/>
          <w:szCs w:val="20"/>
        </w:rPr>
        <w:t>Radionica na temu izvedbenih glazbenih aktivnosti 1ECTS</w:t>
      </w:r>
    </w:p>
    <w:p w14:paraId="58BF5F4A" w14:textId="77777777" w:rsidR="0006166A" w:rsidRPr="00EC6867" w:rsidRDefault="0006166A" w:rsidP="0006166A">
      <w:pPr>
        <w:numPr>
          <w:ilvl w:val="0"/>
          <w:numId w:val="1"/>
        </w:numPr>
        <w:rPr>
          <w:rFonts w:ascii="Times New Roman" w:eastAsia="Times New Roman" w:hAnsi="Times New Roman" w:cs="Times New Roman"/>
          <w:noProof/>
          <w:vanish/>
          <w:sz w:val="20"/>
          <w:szCs w:val="20"/>
        </w:rPr>
      </w:pPr>
      <w:r w:rsidRPr="00EC6867">
        <w:rPr>
          <w:rFonts w:ascii="Times New Roman" w:eastAsia="Times New Roman" w:hAnsi="Times New Roman" w:cs="Times New Roman"/>
          <w:noProof/>
          <w:sz w:val="20"/>
          <w:szCs w:val="20"/>
        </w:rPr>
        <w:t>Upis i ovjera nastavnika ovih radionica i aktivnosti odvija se naknadno tokom ak. godine po realizaciji programa.</w:t>
      </w:r>
      <w:r w:rsidRPr="00EC6867">
        <w:rPr>
          <w:rFonts w:ascii="Times New Roman" w:eastAsia="Times New Roman" w:hAnsi="Times New Roman" w:cs="Times New Roman"/>
          <w:i/>
          <w:iCs/>
          <w:noProof/>
          <w:vanish/>
          <w:sz w:val="20"/>
          <w:szCs w:val="20"/>
        </w:rPr>
        <w:t xml:space="preserve"> Radionica na temu područja glazbene pedagogije</w:t>
      </w:r>
      <w:r w:rsidRPr="00EC6867">
        <w:rPr>
          <w:rFonts w:ascii="Times New Roman" w:eastAsia="Times New Roman" w:hAnsi="Times New Roman" w:cs="Times New Roman"/>
          <w:noProof/>
          <w:vanish/>
          <w:sz w:val="20"/>
          <w:szCs w:val="20"/>
        </w:rPr>
        <w:t xml:space="preserve"> </w:t>
      </w:r>
      <w:r w:rsidRPr="00EC6867">
        <w:rPr>
          <w:rFonts w:ascii="Times New Roman" w:eastAsia="Times New Roman" w:hAnsi="Times New Roman" w:cs="Times New Roman"/>
          <w:i/>
          <w:iCs/>
          <w:noProof/>
          <w:vanish/>
          <w:sz w:val="20"/>
          <w:szCs w:val="20"/>
        </w:rPr>
        <w:t>Sudjelovanje u projektu Odsjeka</w:t>
      </w:r>
      <w:r w:rsidRPr="00EC6867">
        <w:rPr>
          <w:rFonts w:ascii="Times New Roman" w:eastAsia="Times New Roman" w:hAnsi="Times New Roman" w:cs="Times New Roman"/>
          <w:noProof/>
          <w:vanish/>
          <w:sz w:val="20"/>
          <w:szCs w:val="20"/>
        </w:rPr>
        <w:t xml:space="preserve"> (0 sati – 1 ECTS)</w:t>
      </w:r>
    </w:p>
    <w:p w14:paraId="40B78FBF" w14:textId="77777777" w:rsidR="0006166A" w:rsidRPr="00EC6867" w:rsidRDefault="0006166A" w:rsidP="0006166A">
      <w:pPr>
        <w:ind w:left="720"/>
        <w:rPr>
          <w:rFonts w:ascii="Times New Roman" w:eastAsia="Times New Roman" w:hAnsi="Times New Roman" w:cs="Times New Roman"/>
          <w:noProof/>
          <w:sz w:val="20"/>
          <w:szCs w:val="20"/>
        </w:rPr>
      </w:pPr>
    </w:p>
    <w:p w14:paraId="5D126182" w14:textId="77777777" w:rsidR="0006166A" w:rsidRPr="00EC6867" w:rsidRDefault="0006166A" w:rsidP="0006166A">
      <w:pPr>
        <w:ind w:left="720"/>
        <w:rPr>
          <w:rFonts w:ascii="Times New Roman" w:eastAsia="Times New Roman" w:hAnsi="Times New Roman" w:cs="Times New Roman"/>
          <w:noProof/>
          <w:sz w:val="20"/>
          <w:szCs w:val="20"/>
        </w:rPr>
      </w:pPr>
    </w:p>
    <w:p w14:paraId="2533B13D" w14:textId="77777777" w:rsidR="0006166A" w:rsidRPr="00EC6867" w:rsidRDefault="0006166A" w:rsidP="0006166A">
      <w:pPr>
        <w:ind w:left="720"/>
        <w:rPr>
          <w:rFonts w:ascii="Times New Roman" w:eastAsia="Times New Roman" w:hAnsi="Times New Roman" w:cs="Times New Roman"/>
          <w:noProof/>
          <w:sz w:val="20"/>
          <w:szCs w:val="20"/>
        </w:rPr>
      </w:pPr>
    </w:p>
    <w:p w14:paraId="4B23320C" w14:textId="77777777" w:rsidR="0006166A" w:rsidRPr="00EC6867" w:rsidRDefault="0006166A" w:rsidP="0006166A">
      <w:pPr>
        <w:rPr>
          <w:rFonts w:ascii="Times New Roman" w:eastAsia="Times New Roman" w:hAnsi="Times New Roman" w:cs="Times New Roman"/>
          <w:noProof/>
        </w:rPr>
      </w:pPr>
    </w:p>
    <w:p w14:paraId="2043DBBD"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SPAJANJE GRUPA:</w:t>
      </w:r>
    </w:p>
    <w:p w14:paraId="6651B248" w14:textId="76120AA5"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1/</w:t>
      </w:r>
      <w:r w:rsidR="003E31F6" w:rsidRPr="00EC6867">
        <w:rPr>
          <w:rFonts w:ascii="Times New Roman" w:eastAsia="Times New Roman" w:hAnsi="Times New Roman" w:cs="Times New Roman"/>
          <w:noProof/>
        </w:rPr>
        <w:t>9</w:t>
      </w:r>
      <w:r w:rsidRPr="00EC6867">
        <w:rPr>
          <w:rFonts w:ascii="Times New Roman" w:eastAsia="Times New Roman" w:hAnsi="Times New Roman" w:cs="Times New Roman"/>
          <w:noProof/>
        </w:rPr>
        <w:t xml:space="preserve"> oznaka znači da se spajaju </w:t>
      </w:r>
      <w:r w:rsidR="00DA0D37" w:rsidRPr="00EC6867">
        <w:rPr>
          <w:rFonts w:ascii="Times New Roman" w:eastAsia="Times New Roman" w:hAnsi="Times New Roman" w:cs="Times New Roman"/>
          <w:noProof/>
        </w:rPr>
        <w:t>devet različitih studijskih godina</w:t>
      </w:r>
      <w:r w:rsidRPr="00EC6867">
        <w:rPr>
          <w:rFonts w:ascii="Times New Roman" w:eastAsia="Times New Roman" w:hAnsi="Times New Roman" w:cs="Times New Roman"/>
          <w:noProof/>
        </w:rPr>
        <w:t xml:space="preserve"> </w:t>
      </w:r>
      <w:r w:rsidR="00DA0D37" w:rsidRPr="00EC6867">
        <w:rPr>
          <w:rFonts w:ascii="Times New Roman" w:eastAsia="Times New Roman" w:hAnsi="Times New Roman" w:cs="Times New Roman"/>
          <w:noProof/>
        </w:rPr>
        <w:t>s</w:t>
      </w:r>
      <w:r w:rsidRPr="00EC6867">
        <w:rPr>
          <w:rFonts w:ascii="Times New Roman" w:eastAsia="Times New Roman" w:hAnsi="Times New Roman" w:cs="Times New Roman"/>
          <w:noProof/>
        </w:rPr>
        <w:t xml:space="preserve"> 3 </w:t>
      </w:r>
      <w:r w:rsidR="00DA0D37" w:rsidRPr="00EC6867">
        <w:rPr>
          <w:rFonts w:ascii="Times New Roman" w:eastAsia="Times New Roman" w:hAnsi="Times New Roman" w:cs="Times New Roman"/>
          <w:noProof/>
        </w:rPr>
        <w:t xml:space="preserve">ili više studijskih programa </w:t>
      </w:r>
    </w:p>
    <w:p w14:paraId="67315F14" w14:textId="2D2F521B"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1/3 oznaka znači da se spajaju tri paralelne godine tri studija </w:t>
      </w:r>
    </w:p>
    <w:p w14:paraId="6C1963D2"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1/2 oznaka znači da se spajaju dvije paralelne godine bilo koja dva  studija koji slušaju isti predmet u istom semestru </w:t>
      </w:r>
    </w:p>
    <w:p w14:paraId="25175C29" w14:textId="77777777" w:rsidR="0006166A" w:rsidRPr="00EC6867" w:rsidRDefault="0006166A" w:rsidP="0006166A">
      <w:pPr>
        <w:rPr>
          <w:rFonts w:ascii="Times New Roman" w:eastAsia="Times New Roman" w:hAnsi="Times New Roman" w:cs="Times New Roman"/>
          <w:noProof/>
        </w:rPr>
      </w:pPr>
    </w:p>
    <w:p w14:paraId="0C3767E4"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Ako su zadnjem stupcu desno  pod nazivom </w:t>
      </w:r>
      <w:r w:rsidRPr="00EC6867">
        <w:rPr>
          <w:rFonts w:ascii="Times New Roman" w:eastAsia="Times New Roman" w:hAnsi="Times New Roman" w:cs="Times New Roman"/>
          <w:b/>
          <w:noProof/>
        </w:rPr>
        <w:t xml:space="preserve">„kombinacija spajanja grupe“ </w:t>
      </w:r>
      <w:r w:rsidRPr="00EC6867">
        <w:rPr>
          <w:rFonts w:ascii="Times New Roman" w:eastAsia="Times New Roman" w:hAnsi="Times New Roman" w:cs="Times New Roman"/>
          <w:noProof/>
        </w:rPr>
        <w:t>upisane oznake slovima, onda je time naznačeno da se primjenjuje neka kompleksnija kombinacija  spajanja grupa od gore navedenih spajanja paralelnih godina. Potraži se isto slovo u ostalim izvedbenim planovima i/ili semestrima i  tako utvrdi koji predmeti se s kojima spajaju.</w:t>
      </w:r>
    </w:p>
    <w:p w14:paraId="449944E2" w14:textId="77777777" w:rsidR="0006166A" w:rsidRPr="00EC6867" w:rsidRDefault="0006166A" w:rsidP="0006166A">
      <w:pPr>
        <w:rPr>
          <w:rFonts w:ascii="Times New Roman" w:eastAsia="Times New Roman" w:hAnsi="Times New Roman" w:cs="Times New Roman"/>
          <w:noProof/>
        </w:rPr>
      </w:pPr>
    </w:p>
    <w:p w14:paraId="46F46EA3" w14:textId="77777777" w:rsidR="0006166A" w:rsidRPr="00EC6867" w:rsidRDefault="0006166A" w:rsidP="0006166A">
      <w:pPr>
        <w:rPr>
          <w:rFonts w:ascii="Times New Roman" w:eastAsia="Times New Roman" w:hAnsi="Times New Roman" w:cs="Times New Roman"/>
          <w:noProof/>
        </w:rPr>
      </w:pPr>
    </w:p>
    <w:p w14:paraId="67A5E69B" w14:textId="77777777" w:rsidR="0006166A" w:rsidRPr="00EC6867" w:rsidRDefault="0006166A" w:rsidP="0006166A">
      <w:pPr>
        <w:rPr>
          <w:rFonts w:ascii="Times New Roman" w:eastAsia="Times New Roman" w:hAnsi="Times New Roman" w:cs="Times New Roman"/>
          <w:noProof/>
        </w:rPr>
      </w:pPr>
    </w:p>
    <w:p w14:paraId="628CAEBC" w14:textId="77777777" w:rsidR="0006166A" w:rsidRPr="00EC6867" w:rsidRDefault="0006166A" w:rsidP="0006166A">
      <w:pPr>
        <w:rPr>
          <w:rFonts w:ascii="Times New Roman" w:eastAsia="Times New Roman" w:hAnsi="Times New Roman" w:cs="Times New Roman"/>
          <w:noProof/>
        </w:rPr>
      </w:pPr>
      <w:r w:rsidRPr="00EC6867">
        <w:rPr>
          <w:rFonts w:ascii="Times New Roman" w:eastAsia="Times New Roman" w:hAnsi="Times New Roman" w:cs="Times New Roman"/>
          <w:noProof/>
        </w:rPr>
        <w:t xml:space="preserve">Grupe za izborne kolegije će se upisati naknadno sukladno broju studenata koji odabrali određeni izborni kolegij. </w:t>
      </w:r>
    </w:p>
    <w:p w14:paraId="468FE146" w14:textId="350D50EB" w:rsidR="005D6F7F" w:rsidRDefault="005D6F7F">
      <w:r>
        <w:br w:type="page"/>
      </w:r>
    </w:p>
    <w:p w14:paraId="728960B3" w14:textId="77777777" w:rsidR="00F91100" w:rsidRPr="00EC6867" w:rsidRDefault="00F91100" w:rsidP="00F91100">
      <w:pPr>
        <w:rPr>
          <w:rFonts w:ascii="Times New Roman" w:eastAsia="Times New Roman" w:hAnsi="Times New Roman" w:cs="Times New Roman"/>
          <w:noProof/>
        </w:rPr>
      </w:pPr>
    </w:p>
    <w:p w14:paraId="1B4FB70E" w14:textId="77777777" w:rsidR="00F91100" w:rsidRPr="00EC6867" w:rsidRDefault="00F91100" w:rsidP="00F91100">
      <w:pPr>
        <w:autoSpaceDE w:val="0"/>
        <w:autoSpaceDN w:val="0"/>
        <w:adjustRightInd w:val="0"/>
        <w:ind w:left="2124" w:firstLine="708"/>
        <w:rPr>
          <w:rFonts w:ascii="Times-Roman" w:eastAsia="Times New Roman" w:hAnsi="Times-Roman" w:cs="Times-Bold"/>
          <w:b/>
          <w:noProof/>
          <w:vanish/>
          <w:sz w:val="32"/>
          <w:szCs w:val="32"/>
          <w:lang w:val="en-US"/>
        </w:rPr>
      </w:pPr>
      <w:r w:rsidRPr="00EC6867">
        <w:rPr>
          <w:rFonts w:ascii="Times-Roman" w:eastAsia="Times New Roman" w:hAnsi="Times-Roman" w:cs="Times-Bold"/>
          <w:b/>
          <w:noProof/>
          <w:vanish/>
          <w:sz w:val="32"/>
          <w:szCs w:val="32"/>
          <w:lang w:val="en-US"/>
        </w:rPr>
        <w:t>ISPITNI ROKOVI</w:t>
      </w:r>
    </w:p>
    <w:p w14:paraId="5C2E49A9" w14:textId="77777777" w:rsidR="00F91100" w:rsidRPr="00EC6867" w:rsidRDefault="00F91100" w:rsidP="00F91100">
      <w:pPr>
        <w:autoSpaceDE w:val="0"/>
        <w:autoSpaceDN w:val="0"/>
        <w:adjustRightInd w:val="0"/>
        <w:jc w:val="center"/>
        <w:rPr>
          <w:rFonts w:ascii="Times-Roman" w:eastAsia="Times New Roman" w:hAnsi="Times-Roman" w:cs="Times-Bold"/>
          <w:b/>
          <w:noProof/>
          <w:vanish/>
          <w:sz w:val="32"/>
          <w:szCs w:val="32"/>
          <w:lang w:val="en-US"/>
        </w:rPr>
      </w:pPr>
    </w:p>
    <w:p w14:paraId="76CCAD5C" w14:textId="77777777" w:rsidR="00F91100" w:rsidRPr="00EC6867" w:rsidRDefault="00F91100" w:rsidP="00F91100">
      <w:pPr>
        <w:autoSpaceDE w:val="0"/>
        <w:autoSpaceDN w:val="0"/>
        <w:adjustRightInd w:val="0"/>
        <w:rPr>
          <w:rFonts w:ascii="Times-Roman" w:eastAsia="Times New Roman" w:hAnsi="Times-Roman" w:cs="Arial"/>
          <w:b/>
          <w:noProof/>
          <w:vanish/>
        </w:rPr>
      </w:pPr>
      <w:r w:rsidRPr="00EC6867">
        <w:rPr>
          <w:rFonts w:ascii="Times-Roman" w:eastAsia="Times New Roman" w:hAnsi="Times-Roman" w:cs="Arial"/>
          <w:b/>
          <w:noProof/>
          <w:vanish/>
          <w:lang w:val="en-US"/>
        </w:rPr>
        <w:t>SOLFEGGIO I.</w:t>
      </w:r>
    </w:p>
    <w:p w14:paraId="2523A1E0"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13. 6. 2013.</w:t>
      </w:r>
    </w:p>
    <w:p w14:paraId="6305E72A" w14:textId="77777777" w:rsidR="00F91100" w:rsidRPr="00EC6867" w:rsidRDefault="00F91100" w:rsidP="00F91100">
      <w:pPr>
        <w:autoSpaceDE w:val="0"/>
        <w:autoSpaceDN w:val="0"/>
        <w:adjustRightInd w:val="0"/>
        <w:rPr>
          <w:rFonts w:ascii="Times-Roman" w:eastAsia="Times New Roman" w:hAnsi="Times-Roman" w:cs="Arial"/>
          <w:b/>
          <w:noProof/>
          <w:vanish/>
          <w:lang w:val="en-US"/>
        </w:rPr>
      </w:pPr>
      <w:r w:rsidRPr="00EC6867">
        <w:rPr>
          <w:rFonts w:ascii="Times-Roman" w:eastAsia="Times New Roman" w:hAnsi="Times-Roman" w:cs="Arial"/>
          <w:b/>
          <w:noProof/>
          <w:vanish/>
          <w:lang w:val="en-US"/>
        </w:rPr>
        <w:t>26. 6. 2013.</w:t>
      </w:r>
    </w:p>
    <w:p w14:paraId="74821976" w14:textId="77777777" w:rsidR="00F91100" w:rsidRPr="00EC6867" w:rsidRDefault="00F91100" w:rsidP="00F91100">
      <w:pPr>
        <w:autoSpaceDE w:val="0"/>
        <w:autoSpaceDN w:val="0"/>
        <w:adjustRightInd w:val="0"/>
        <w:rPr>
          <w:rFonts w:ascii="Times-Roman" w:eastAsia="Times New Roman" w:hAnsi="Times-Roman" w:cs="Arial"/>
          <w:b/>
          <w:noProof/>
        </w:rPr>
      </w:pPr>
      <w:r w:rsidRPr="00EC6867">
        <w:rPr>
          <w:rFonts w:ascii="Times-Roman" w:eastAsia="Times New Roman" w:hAnsi="Times-Roman" w:cs="Arial"/>
          <w:b/>
          <w:noProof/>
        </w:rPr>
        <w:t>ISPITNI ROKOVI:</w:t>
      </w:r>
    </w:p>
    <w:p w14:paraId="3E17B097" w14:textId="77777777" w:rsidR="00F91100" w:rsidRPr="00EC6867" w:rsidRDefault="00F91100" w:rsidP="00F91100">
      <w:pPr>
        <w:autoSpaceDE w:val="0"/>
        <w:autoSpaceDN w:val="0"/>
        <w:adjustRightInd w:val="0"/>
        <w:rPr>
          <w:rFonts w:ascii="Times-Roman" w:eastAsia="Times New Roman" w:hAnsi="Times-Roman" w:cs="Arial"/>
          <w:b/>
          <w:noProof/>
        </w:rPr>
      </w:pPr>
    </w:p>
    <w:p w14:paraId="00071337" w14:textId="72E57ADD" w:rsidR="005D6F7F" w:rsidRPr="005D6F7F" w:rsidRDefault="001B1925" w:rsidP="005D6F7F">
      <w:pPr>
        <w:autoSpaceDE w:val="0"/>
        <w:autoSpaceDN w:val="0"/>
        <w:adjustRightInd w:val="0"/>
        <w:rPr>
          <w:rFonts w:ascii="Times-Roman" w:eastAsia="Times New Roman" w:hAnsi="Times-Roman" w:cs="Arial"/>
          <w:b/>
          <w:noProof/>
        </w:rPr>
      </w:pPr>
      <w:r>
        <w:rPr>
          <w:rFonts w:ascii="Times-Roman" w:eastAsia="Times New Roman" w:hAnsi="Times-Roman" w:cs="Arial"/>
          <w:b/>
          <w:noProof/>
        </w:rPr>
        <w:t>0</w:t>
      </w:r>
      <w:r w:rsidR="00403496">
        <w:rPr>
          <w:rFonts w:ascii="Times-Roman" w:eastAsia="Times New Roman" w:hAnsi="Times-Roman" w:cs="Arial"/>
          <w:b/>
          <w:noProof/>
        </w:rPr>
        <w:t>9</w:t>
      </w:r>
      <w:r w:rsidR="005D6F7F" w:rsidRPr="005D6F7F">
        <w:rPr>
          <w:rFonts w:ascii="Times-Roman" w:eastAsia="Times New Roman" w:hAnsi="Times-Roman" w:cs="Arial"/>
          <w:b/>
          <w:noProof/>
        </w:rPr>
        <w:t>.06.202</w:t>
      </w:r>
      <w:r w:rsidR="00403496">
        <w:rPr>
          <w:rFonts w:ascii="Times-Roman" w:eastAsia="Times New Roman" w:hAnsi="Times-Roman" w:cs="Arial"/>
          <w:b/>
          <w:noProof/>
        </w:rPr>
        <w:t>5</w:t>
      </w:r>
      <w:r w:rsidR="005D6F7F" w:rsidRPr="005D6F7F">
        <w:rPr>
          <w:rFonts w:ascii="Times-Roman" w:eastAsia="Times New Roman" w:hAnsi="Times-Roman" w:cs="Arial"/>
          <w:b/>
          <w:noProof/>
        </w:rPr>
        <w:t>.</w:t>
      </w:r>
    </w:p>
    <w:p w14:paraId="2A78D755" w14:textId="77777777" w:rsidR="005D6F7F" w:rsidRPr="005D6F7F" w:rsidRDefault="005D6F7F" w:rsidP="005D6F7F">
      <w:pPr>
        <w:autoSpaceDE w:val="0"/>
        <w:autoSpaceDN w:val="0"/>
        <w:adjustRightInd w:val="0"/>
        <w:rPr>
          <w:rFonts w:ascii="Times-Roman" w:eastAsia="Times New Roman" w:hAnsi="Times-Roman" w:cs="Arial"/>
          <w:noProof/>
        </w:rPr>
      </w:pPr>
    </w:p>
    <w:p w14:paraId="78E9B41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ZBOR 12h</w:t>
      </w:r>
    </w:p>
    <w:p w14:paraId="38AFBB0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Glazbena informatika -14h</w:t>
      </w:r>
    </w:p>
    <w:p w14:paraId="48A6534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Poznavanje glazbene literature -10 h</w:t>
      </w:r>
    </w:p>
    <w:p w14:paraId="2FD6C2C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Umjetnost i grad -18,30h</w:t>
      </w:r>
    </w:p>
    <w:p w14:paraId="5CFB5EA0" w14:textId="77777777" w:rsidR="005D6F7F" w:rsidRPr="005D6F7F" w:rsidRDefault="005D6F7F" w:rsidP="005D6F7F">
      <w:pPr>
        <w:autoSpaceDE w:val="0"/>
        <w:autoSpaceDN w:val="0"/>
        <w:adjustRightInd w:val="0"/>
        <w:rPr>
          <w:rFonts w:ascii="Times-Roman" w:eastAsia="Times New Roman" w:hAnsi="Times-Roman" w:cs="Arial"/>
          <w:noProof/>
        </w:rPr>
      </w:pPr>
    </w:p>
    <w:p w14:paraId="326A1683" w14:textId="2EB962B1"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w:t>
      </w:r>
      <w:r w:rsidR="00403496">
        <w:rPr>
          <w:rFonts w:ascii="Times-Roman" w:eastAsia="Times New Roman" w:hAnsi="Times-Roman" w:cs="Arial"/>
          <w:b/>
          <w:noProof/>
        </w:rPr>
        <w:t>0</w:t>
      </w:r>
      <w:r w:rsidRPr="005D6F7F">
        <w:rPr>
          <w:rFonts w:ascii="Times-Roman" w:eastAsia="Times New Roman" w:hAnsi="Times-Roman" w:cs="Arial"/>
          <w:b/>
          <w:noProof/>
        </w:rPr>
        <w:t>.06.202</w:t>
      </w:r>
      <w:r w:rsidR="00403496">
        <w:rPr>
          <w:rFonts w:ascii="Times-Roman" w:eastAsia="Times New Roman" w:hAnsi="Times-Roman" w:cs="Arial"/>
          <w:b/>
          <w:noProof/>
        </w:rPr>
        <w:t>5</w:t>
      </w:r>
      <w:r w:rsidRPr="005D6F7F">
        <w:rPr>
          <w:rFonts w:ascii="Times-Roman" w:eastAsia="Times New Roman" w:hAnsi="Times-Roman" w:cs="Arial"/>
          <w:b/>
          <w:noProof/>
        </w:rPr>
        <w:t>.</w:t>
      </w:r>
    </w:p>
    <w:p w14:paraId="2AEE7921" w14:textId="77777777" w:rsidR="005D6F7F" w:rsidRPr="005D6F7F" w:rsidRDefault="005D6F7F" w:rsidP="005D6F7F">
      <w:pPr>
        <w:autoSpaceDE w:val="0"/>
        <w:autoSpaceDN w:val="0"/>
        <w:adjustRightInd w:val="0"/>
        <w:rPr>
          <w:rFonts w:ascii="Times-Roman" w:eastAsia="Times New Roman" w:hAnsi="Times-Roman" w:cs="Arial"/>
          <w:noProof/>
        </w:rPr>
      </w:pPr>
    </w:p>
    <w:p w14:paraId="19A9C32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Osnove vokalne tehnike -10h</w:t>
      </w:r>
    </w:p>
    <w:p w14:paraId="20B072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II -10h</w:t>
      </w:r>
    </w:p>
    <w:p w14:paraId="2C2C49F0"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Metodika nastave TGP-13h</w:t>
      </w:r>
    </w:p>
    <w:p w14:paraId="3A1D560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Psihologija odgoja i obrazovanja -13h</w:t>
      </w:r>
    </w:p>
    <w:p w14:paraId="127A1C3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II-14h</w:t>
      </w:r>
    </w:p>
    <w:p w14:paraId="7199435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I-17,30h</w:t>
      </w:r>
    </w:p>
    <w:p w14:paraId="1FBA61BD" w14:textId="77777777" w:rsidR="005D6F7F" w:rsidRPr="005D6F7F" w:rsidRDefault="005D6F7F" w:rsidP="005D6F7F">
      <w:pPr>
        <w:autoSpaceDE w:val="0"/>
        <w:autoSpaceDN w:val="0"/>
        <w:adjustRightInd w:val="0"/>
        <w:rPr>
          <w:rFonts w:ascii="Times-Roman" w:eastAsia="Times New Roman" w:hAnsi="Times-Roman" w:cs="Arial"/>
          <w:noProof/>
        </w:rPr>
      </w:pPr>
    </w:p>
    <w:p w14:paraId="4C445B6A" w14:textId="7DF03566"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w:t>
      </w:r>
      <w:r w:rsidR="00403496">
        <w:rPr>
          <w:rFonts w:ascii="Times-Roman" w:eastAsia="Times New Roman" w:hAnsi="Times-Roman" w:cs="Arial"/>
          <w:b/>
          <w:noProof/>
        </w:rPr>
        <w:t>1</w:t>
      </w:r>
      <w:r w:rsidRPr="005D6F7F">
        <w:rPr>
          <w:rFonts w:ascii="Times-Roman" w:eastAsia="Times New Roman" w:hAnsi="Times-Roman" w:cs="Arial"/>
          <w:b/>
          <w:noProof/>
        </w:rPr>
        <w:t>.06.202</w:t>
      </w:r>
      <w:r w:rsidR="00403496">
        <w:rPr>
          <w:rFonts w:ascii="Times-Roman" w:eastAsia="Times New Roman" w:hAnsi="Times-Roman" w:cs="Arial"/>
          <w:b/>
          <w:noProof/>
        </w:rPr>
        <w:t>5</w:t>
      </w:r>
      <w:r w:rsidRPr="005D6F7F">
        <w:rPr>
          <w:rFonts w:ascii="Times-Roman" w:eastAsia="Times New Roman" w:hAnsi="Times-Roman" w:cs="Arial"/>
          <w:b/>
          <w:noProof/>
        </w:rPr>
        <w:t>.</w:t>
      </w:r>
    </w:p>
    <w:p w14:paraId="7573BD7B" w14:textId="77777777" w:rsidR="005D6F7F" w:rsidRPr="005D6F7F" w:rsidRDefault="005D6F7F" w:rsidP="005D6F7F">
      <w:pPr>
        <w:autoSpaceDE w:val="0"/>
        <w:autoSpaceDN w:val="0"/>
        <w:adjustRightInd w:val="0"/>
        <w:rPr>
          <w:rFonts w:ascii="Times-Roman" w:eastAsia="Times New Roman" w:hAnsi="Times-Roman" w:cs="Arial"/>
          <w:noProof/>
        </w:rPr>
      </w:pPr>
    </w:p>
    <w:p w14:paraId="74391EE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 – 08h</w:t>
      </w:r>
    </w:p>
    <w:p w14:paraId="4E64650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TambureII – 10h</w:t>
      </w:r>
    </w:p>
    <w:p w14:paraId="7C85A6C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 – 10h</w:t>
      </w:r>
    </w:p>
    <w:p w14:paraId="2E5BC7DB"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II – 08h</w:t>
      </w:r>
    </w:p>
    <w:p w14:paraId="120EF2C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Njemački jezik I – 16h</w:t>
      </w:r>
    </w:p>
    <w:p w14:paraId="62857EE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Didaktika – 13h</w:t>
      </w:r>
    </w:p>
    <w:p w14:paraId="3663763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II – 16h</w:t>
      </w:r>
    </w:p>
    <w:p w14:paraId="20BAB1D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I- 15,30h</w:t>
      </w:r>
    </w:p>
    <w:p w14:paraId="3546204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II – 17h</w:t>
      </w:r>
    </w:p>
    <w:p w14:paraId="5E506DEC" w14:textId="77777777" w:rsidR="005D6F7F" w:rsidRPr="005D6F7F" w:rsidRDefault="005D6F7F" w:rsidP="005D6F7F">
      <w:pPr>
        <w:autoSpaceDE w:val="0"/>
        <w:autoSpaceDN w:val="0"/>
        <w:adjustRightInd w:val="0"/>
        <w:rPr>
          <w:rFonts w:ascii="Times-Roman" w:eastAsia="Times New Roman" w:hAnsi="Times-Roman" w:cs="Arial"/>
          <w:noProof/>
        </w:rPr>
      </w:pPr>
    </w:p>
    <w:p w14:paraId="4E95F0CB" w14:textId="0FCE5D75"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1</w:t>
      </w:r>
      <w:r w:rsidR="00403496">
        <w:rPr>
          <w:rFonts w:ascii="Times-Roman" w:eastAsia="Times New Roman" w:hAnsi="Times-Roman" w:cs="Arial"/>
          <w:b/>
          <w:noProof/>
        </w:rPr>
        <w:t>2</w:t>
      </w:r>
      <w:r w:rsidRPr="005D6F7F">
        <w:rPr>
          <w:rFonts w:ascii="Times-Roman" w:eastAsia="Times New Roman" w:hAnsi="Times-Roman" w:cs="Arial"/>
          <w:b/>
          <w:noProof/>
        </w:rPr>
        <w:t>.06.202</w:t>
      </w:r>
      <w:r w:rsidR="00403496">
        <w:rPr>
          <w:rFonts w:ascii="Times-Roman" w:eastAsia="Times New Roman" w:hAnsi="Times-Roman" w:cs="Arial"/>
          <w:b/>
          <w:noProof/>
        </w:rPr>
        <w:t>5</w:t>
      </w:r>
      <w:r w:rsidRPr="005D6F7F">
        <w:rPr>
          <w:rFonts w:ascii="Times-Roman" w:eastAsia="Times New Roman" w:hAnsi="Times-Roman" w:cs="Arial"/>
          <w:b/>
          <w:noProof/>
        </w:rPr>
        <w:t>.</w:t>
      </w:r>
    </w:p>
    <w:p w14:paraId="69437176" w14:textId="77777777" w:rsidR="005D6F7F" w:rsidRPr="005D6F7F" w:rsidRDefault="005D6F7F" w:rsidP="005D6F7F">
      <w:pPr>
        <w:autoSpaceDE w:val="0"/>
        <w:autoSpaceDN w:val="0"/>
        <w:adjustRightInd w:val="0"/>
        <w:rPr>
          <w:rFonts w:ascii="Times-Roman" w:eastAsia="Times New Roman" w:hAnsi="Times-Roman" w:cs="Arial"/>
          <w:noProof/>
        </w:rPr>
      </w:pPr>
    </w:p>
    <w:p w14:paraId="5B64B44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I- 08h</w:t>
      </w:r>
    </w:p>
    <w:p w14:paraId="4164DDA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I-11h</w:t>
      </w:r>
    </w:p>
    <w:p w14:paraId="55987C60"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I- 13h</w:t>
      </w:r>
    </w:p>
    <w:p w14:paraId="55E862D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 – 15h</w:t>
      </w:r>
    </w:p>
    <w:p w14:paraId="4F25990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lastRenderedPageBreak/>
        <w:t>Dirigiranje III – 17,30 h</w:t>
      </w:r>
    </w:p>
    <w:p w14:paraId="706C1B65"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IV – 19h</w:t>
      </w:r>
    </w:p>
    <w:p w14:paraId="7E63F5F0" w14:textId="77777777" w:rsidR="005D6F7F" w:rsidRPr="005D6F7F" w:rsidRDefault="005D6F7F" w:rsidP="005D6F7F">
      <w:pPr>
        <w:autoSpaceDE w:val="0"/>
        <w:autoSpaceDN w:val="0"/>
        <w:adjustRightInd w:val="0"/>
        <w:rPr>
          <w:rFonts w:ascii="Times-Roman" w:eastAsia="Times New Roman" w:hAnsi="Times-Roman" w:cs="Arial"/>
          <w:noProof/>
        </w:rPr>
      </w:pPr>
    </w:p>
    <w:p w14:paraId="5BDEE8F4" w14:textId="2288CAFE" w:rsidR="005D6F7F" w:rsidRPr="005D6F7F" w:rsidRDefault="001B1925" w:rsidP="005D6F7F">
      <w:pPr>
        <w:autoSpaceDE w:val="0"/>
        <w:autoSpaceDN w:val="0"/>
        <w:adjustRightInd w:val="0"/>
        <w:rPr>
          <w:rFonts w:ascii="Times-Roman" w:eastAsia="Times New Roman" w:hAnsi="Times-Roman" w:cs="Arial"/>
          <w:b/>
          <w:noProof/>
        </w:rPr>
      </w:pPr>
      <w:r>
        <w:rPr>
          <w:rFonts w:ascii="Times-Roman" w:eastAsia="Times New Roman" w:hAnsi="Times-Roman" w:cs="Arial"/>
          <w:b/>
          <w:noProof/>
        </w:rPr>
        <w:t>1</w:t>
      </w:r>
      <w:r w:rsidR="00403496">
        <w:rPr>
          <w:rFonts w:ascii="Times-Roman" w:eastAsia="Times New Roman" w:hAnsi="Times-Roman" w:cs="Arial"/>
          <w:b/>
          <w:noProof/>
        </w:rPr>
        <w:t>6</w:t>
      </w:r>
      <w:r w:rsidR="005D6F7F" w:rsidRPr="005D6F7F">
        <w:rPr>
          <w:rFonts w:ascii="Times-Roman" w:eastAsia="Times New Roman" w:hAnsi="Times-Roman" w:cs="Arial"/>
          <w:b/>
          <w:noProof/>
        </w:rPr>
        <w:t>.06.202</w:t>
      </w:r>
      <w:r w:rsidR="00403496">
        <w:rPr>
          <w:rFonts w:ascii="Times-Roman" w:eastAsia="Times New Roman" w:hAnsi="Times-Roman" w:cs="Arial"/>
          <w:b/>
          <w:noProof/>
        </w:rPr>
        <w:t>5</w:t>
      </w:r>
      <w:r w:rsidR="005D6F7F" w:rsidRPr="005D6F7F">
        <w:rPr>
          <w:rFonts w:ascii="Times-Roman" w:eastAsia="Times New Roman" w:hAnsi="Times-Roman" w:cs="Arial"/>
          <w:b/>
          <w:noProof/>
        </w:rPr>
        <w:t>.</w:t>
      </w:r>
    </w:p>
    <w:p w14:paraId="119BC0B8" w14:textId="77777777" w:rsidR="005D6F7F" w:rsidRPr="005D6F7F" w:rsidRDefault="005D6F7F" w:rsidP="005D6F7F">
      <w:pPr>
        <w:autoSpaceDE w:val="0"/>
        <w:autoSpaceDN w:val="0"/>
        <w:adjustRightInd w:val="0"/>
        <w:rPr>
          <w:rFonts w:ascii="Times-Roman" w:eastAsia="Times New Roman" w:hAnsi="Times-Roman" w:cs="Arial"/>
          <w:noProof/>
        </w:rPr>
      </w:pPr>
    </w:p>
    <w:p w14:paraId="1F3D11C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 – 10h</w:t>
      </w:r>
    </w:p>
    <w:p w14:paraId="04E015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 – 12h</w:t>
      </w:r>
    </w:p>
    <w:p w14:paraId="23AC568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III – 14h</w:t>
      </w:r>
    </w:p>
    <w:p w14:paraId="25805A3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IV – 16h</w:t>
      </w:r>
    </w:p>
    <w:p w14:paraId="48122D1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10 h</w:t>
      </w:r>
    </w:p>
    <w:p w14:paraId="7C59039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14 h</w:t>
      </w:r>
    </w:p>
    <w:p w14:paraId="7DEC1DE2" w14:textId="77777777" w:rsid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Analitička harmonija -12h</w:t>
      </w:r>
    </w:p>
    <w:p w14:paraId="37CF39FC" w14:textId="77777777" w:rsidR="001B1925" w:rsidRDefault="001B1925" w:rsidP="005D6F7F">
      <w:pPr>
        <w:autoSpaceDE w:val="0"/>
        <w:autoSpaceDN w:val="0"/>
        <w:adjustRightInd w:val="0"/>
        <w:rPr>
          <w:rFonts w:ascii="Times-Roman" w:eastAsia="Times New Roman" w:hAnsi="Times-Roman" w:cs="Arial"/>
          <w:noProof/>
        </w:rPr>
      </w:pPr>
    </w:p>
    <w:p w14:paraId="66435984" w14:textId="77777777" w:rsidR="005D6F7F" w:rsidRPr="005D6F7F" w:rsidRDefault="005D6F7F" w:rsidP="005D6F7F">
      <w:pPr>
        <w:autoSpaceDE w:val="0"/>
        <w:autoSpaceDN w:val="0"/>
        <w:adjustRightInd w:val="0"/>
        <w:rPr>
          <w:rFonts w:ascii="Times-Roman" w:eastAsia="Times New Roman" w:hAnsi="Times-Roman" w:cs="Arial"/>
          <w:noProof/>
        </w:rPr>
      </w:pPr>
    </w:p>
    <w:p w14:paraId="40CE04E1" w14:textId="776FC96B" w:rsidR="005D6F7F" w:rsidRPr="005D6F7F" w:rsidRDefault="00A94185" w:rsidP="005D6F7F">
      <w:pPr>
        <w:autoSpaceDE w:val="0"/>
        <w:autoSpaceDN w:val="0"/>
        <w:adjustRightInd w:val="0"/>
        <w:rPr>
          <w:rFonts w:ascii="Times-Roman" w:eastAsia="Times New Roman" w:hAnsi="Times-Roman" w:cs="Arial"/>
          <w:b/>
          <w:noProof/>
        </w:rPr>
      </w:pPr>
      <w:r>
        <w:rPr>
          <w:rFonts w:ascii="Times-Roman" w:eastAsia="Times New Roman" w:hAnsi="Times-Roman" w:cs="Arial"/>
          <w:b/>
          <w:noProof/>
        </w:rPr>
        <w:t>1</w:t>
      </w:r>
      <w:r w:rsidR="00403496">
        <w:rPr>
          <w:rFonts w:ascii="Times-Roman" w:eastAsia="Times New Roman" w:hAnsi="Times-Roman" w:cs="Arial"/>
          <w:b/>
          <w:noProof/>
        </w:rPr>
        <w:t>7</w:t>
      </w:r>
      <w:r w:rsidR="005D6F7F" w:rsidRPr="005D6F7F">
        <w:rPr>
          <w:rFonts w:ascii="Times-Roman" w:eastAsia="Times New Roman" w:hAnsi="Times-Roman" w:cs="Arial"/>
          <w:b/>
          <w:noProof/>
        </w:rPr>
        <w:t>.06.202</w:t>
      </w:r>
      <w:r w:rsidR="00403496">
        <w:rPr>
          <w:rFonts w:ascii="Times-Roman" w:eastAsia="Times New Roman" w:hAnsi="Times-Roman" w:cs="Arial"/>
          <w:b/>
          <w:noProof/>
        </w:rPr>
        <w:t>5</w:t>
      </w:r>
      <w:r w:rsidR="005D6F7F" w:rsidRPr="005D6F7F">
        <w:rPr>
          <w:rFonts w:ascii="Times-Roman" w:eastAsia="Times New Roman" w:hAnsi="Times-Roman" w:cs="Arial"/>
          <w:b/>
          <w:noProof/>
        </w:rPr>
        <w:t>.</w:t>
      </w:r>
    </w:p>
    <w:p w14:paraId="3A9E031B" w14:textId="77777777" w:rsidR="005D6F7F" w:rsidRPr="005D6F7F" w:rsidRDefault="005D6F7F" w:rsidP="005D6F7F">
      <w:pPr>
        <w:autoSpaceDE w:val="0"/>
        <w:autoSpaceDN w:val="0"/>
        <w:adjustRightInd w:val="0"/>
        <w:rPr>
          <w:rFonts w:ascii="Times-Roman" w:eastAsia="Times New Roman" w:hAnsi="Times-Roman" w:cs="Arial"/>
          <w:noProof/>
        </w:rPr>
      </w:pPr>
    </w:p>
    <w:p w14:paraId="5AE9F4B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ansamble I-10 h</w:t>
      </w:r>
    </w:p>
    <w:p w14:paraId="5C5D8BA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anasamble II-12h</w:t>
      </w:r>
    </w:p>
    <w:p w14:paraId="0BC4A0C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Klavir obligatno -09h</w:t>
      </w:r>
    </w:p>
    <w:p w14:paraId="3D9A0416" w14:textId="77777777" w:rsidR="005D6F7F" w:rsidRPr="005D6F7F" w:rsidRDefault="005D6F7F" w:rsidP="005D6F7F">
      <w:pPr>
        <w:autoSpaceDE w:val="0"/>
        <w:autoSpaceDN w:val="0"/>
        <w:adjustRightInd w:val="0"/>
        <w:rPr>
          <w:rFonts w:ascii="Times-Roman" w:eastAsia="Times New Roman" w:hAnsi="Times-Roman" w:cs="Arial"/>
          <w:noProof/>
        </w:rPr>
      </w:pPr>
    </w:p>
    <w:p w14:paraId="589B872C" w14:textId="71A2E5D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w:t>
      </w:r>
      <w:r w:rsidR="00403496">
        <w:rPr>
          <w:rFonts w:ascii="Times-Roman" w:eastAsia="Times New Roman" w:hAnsi="Times-Roman" w:cs="Arial"/>
          <w:b/>
          <w:noProof/>
        </w:rPr>
        <w:t>3</w:t>
      </w:r>
      <w:r w:rsidRPr="005D6F7F">
        <w:rPr>
          <w:rFonts w:ascii="Times-Roman" w:eastAsia="Times New Roman" w:hAnsi="Times-Roman" w:cs="Arial"/>
          <w:b/>
          <w:noProof/>
        </w:rPr>
        <w:t>.06.202</w:t>
      </w:r>
      <w:r w:rsidR="00403496">
        <w:rPr>
          <w:rFonts w:ascii="Times-Roman" w:eastAsia="Times New Roman" w:hAnsi="Times-Roman" w:cs="Arial"/>
          <w:b/>
          <w:noProof/>
        </w:rPr>
        <w:t>5</w:t>
      </w:r>
      <w:r w:rsidRPr="005D6F7F">
        <w:rPr>
          <w:rFonts w:ascii="Times-Roman" w:eastAsia="Times New Roman" w:hAnsi="Times-Roman" w:cs="Arial"/>
          <w:b/>
          <w:noProof/>
        </w:rPr>
        <w:t>.</w:t>
      </w:r>
    </w:p>
    <w:p w14:paraId="619D9240" w14:textId="77777777" w:rsidR="005D6F7F" w:rsidRPr="005D6F7F" w:rsidRDefault="005D6F7F" w:rsidP="005D6F7F">
      <w:pPr>
        <w:autoSpaceDE w:val="0"/>
        <w:autoSpaceDN w:val="0"/>
        <w:adjustRightInd w:val="0"/>
        <w:rPr>
          <w:rFonts w:ascii="Times-Roman" w:eastAsia="Times New Roman" w:hAnsi="Times-Roman" w:cs="Arial"/>
          <w:b/>
          <w:noProof/>
        </w:rPr>
      </w:pPr>
    </w:p>
    <w:p w14:paraId="7500975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ZBOR 12h</w:t>
      </w:r>
    </w:p>
    <w:p w14:paraId="32BAA24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Glazbena informatika -14h</w:t>
      </w:r>
    </w:p>
    <w:p w14:paraId="3CF01DC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Poznavanje glazbene literature -10 h</w:t>
      </w:r>
    </w:p>
    <w:p w14:paraId="62B3975C"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Umjetnost i grad -18,30h</w:t>
      </w:r>
    </w:p>
    <w:p w14:paraId="1EC2A17B" w14:textId="77777777" w:rsidR="005D6F7F" w:rsidRPr="005D6F7F" w:rsidRDefault="005D6F7F" w:rsidP="005D6F7F">
      <w:pPr>
        <w:autoSpaceDE w:val="0"/>
        <w:autoSpaceDN w:val="0"/>
        <w:adjustRightInd w:val="0"/>
        <w:rPr>
          <w:rFonts w:ascii="Times-Roman" w:eastAsia="Times New Roman" w:hAnsi="Times-Roman" w:cs="Arial"/>
          <w:noProof/>
        </w:rPr>
      </w:pPr>
    </w:p>
    <w:p w14:paraId="2BB9A53B" w14:textId="5278162C"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w:t>
      </w:r>
      <w:r w:rsidR="00403496">
        <w:rPr>
          <w:rFonts w:ascii="Times-Roman" w:eastAsia="Times New Roman" w:hAnsi="Times-Roman" w:cs="Arial"/>
          <w:b/>
          <w:noProof/>
        </w:rPr>
        <w:t>4</w:t>
      </w:r>
      <w:r w:rsidRPr="005D6F7F">
        <w:rPr>
          <w:rFonts w:ascii="Times-Roman" w:eastAsia="Times New Roman" w:hAnsi="Times-Roman" w:cs="Arial"/>
          <w:b/>
          <w:noProof/>
        </w:rPr>
        <w:t>.06.202</w:t>
      </w:r>
      <w:r w:rsidR="00403496">
        <w:rPr>
          <w:rFonts w:ascii="Times-Roman" w:eastAsia="Times New Roman" w:hAnsi="Times-Roman" w:cs="Arial"/>
          <w:b/>
          <w:noProof/>
        </w:rPr>
        <w:t>5</w:t>
      </w:r>
      <w:r w:rsidRPr="005D6F7F">
        <w:rPr>
          <w:rFonts w:ascii="Times-Roman" w:eastAsia="Times New Roman" w:hAnsi="Times-Roman" w:cs="Arial"/>
          <w:b/>
          <w:noProof/>
        </w:rPr>
        <w:t>.</w:t>
      </w:r>
    </w:p>
    <w:p w14:paraId="0C048F18" w14:textId="77777777" w:rsidR="005D6F7F" w:rsidRPr="005D6F7F" w:rsidRDefault="005D6F7F" w:rsidP="005D6F7F">
      <w:pPr>
        <w:autoSpaceDE w:val="0"/>
        <w:autoSpaceDN w:val="0"/>
        <w:adjustRightInd w:val="0"/>
        <w:rPr>
          <w:rFonts w:ascii="Times-Roman" w:eastAsia="Times New Roman" w:hAnsi="Times-Roman" w:cs="Arial"/>
          <w:noProof/>
        </w:rPr>
      </w:pPr>
    </w:p>
    <w:p w14:paraId="25F24A3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Osnove vokalne tehnike -10h</w:t>
      </w:r>
    </w:p>
    <w:p w14:paraId="5B15BFD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II -10h</w:t>
      </w:r>
    </w:p>
    <w:p w14:paraId="6C6CE30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Metodika nastave TGP-13h</w:t>
      </w:r>
    </w:p>
    <w:p w14:paraId="284F956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Psihologija odgoja i obrazovanja -13h</w:t>
      </w:r>
    </w:p>
    <w:p w14:paraId="1022AFD7"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II-14h</w:t>
      </w:r>
    </w:p>
    <w:p w14:paraId="1DC0796A"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I-17,30h</w:t>
      </w:r>
    </w:p>
    <w:p w14:paraId="7BFE94B9" w14:textId="77777777" w:rsidR="005D6F7F" w:rsidRPr="005D6F7F" w:rsidRDefault="005D6F7F" w:rsidP="005D6F7F">
      <w:pPr>
        <w:autoSpaceDE w:val="0"/>
        <w:autoSpaceDN w:val="0"/>
        <w:adjustRightInd w:val="0"/>
        <w:rPr>
          <w:rFonts w:ascii="Times-Roman" w:eastAsia="Times New Roman" w:hAnsi="Times-Roman" w:cs="Arial"/>
          <w:noProof/>
        </w:rPr>
      </w:pPr>
    </w:p>
    <w:p w14:paraId="709C6667" w14:textId="77777777"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w:t>
      </w:r>
    </w:p>
    <w:p w14:paraId="3B117E85" w14:textId="0154B833"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lastRenderedPageBreak/>
        <w:t>2</w:t>
      </w:r>
      <w:r w:rsidR="00403496">
        <w:rPr>
          <w:rFonts w:ascii="Times-Roman" w:eastAsia="Times New Roman" w:hAnsi="Times-Roman" w:cs="Arial"/>
          <w:b/>
          <w:noProof/>
        </w:rPr>
        <w:t>5</w:t>
      </w:r>
      <w:r w:rsidRPr="005D6F7F">
        <w:rPr>
          <w:rFonts w:ascii="Times-Roman" w:eastAsia="Times New Roman" w:hAnsi="Times-Roman" w:cs="Arial"/>
          <w:b/>
          <w:noProof/>
        </w:rPr>
        <w:t>.06.202</w:t>
      </w:r>
      <w:r w:rsidR="00403496">
        <w:rPr>
          <w:rFonts w:ascii="Times-Roman" w:eastAsia="Times New Roman" w:hAnsi="Times-Roman" w:cs="Arial"/>
          <w:b/>
          <w:noProof/>
        </w:rPr>
        <w:t>5</w:t>
      </w:r>
      <w:r w:rsidRPr="005D6F7F">
        <w:rPr>
          <w:rFonts w:ascii="Times-Roman" w:eastAsia="Times New Roman" w:hAnsi="Times-Roman" w:cs="Arial"/>
          <w:b/>
          <w:noProof/>
        </w:rPr>
        <w:t>.</w:t>
      </w:r>
    </w:p>
    <w:p w14:paraId="292F8CF5" w14:textId="77777777" w:rsidR="005D6F7F" w:rsidRPr="005D6F7F" w:rsidRDefault="005D6F7F" w:rsidP="005D6F7F">
      <w:pPr>
        <w:autoSpaceDE w:val="0"/>
        <w:autoSpaceDN w:val="0"/>
        <w:adjustRightInd w:val="0"/>
        <w:rPr>
          <w:rFonts w:ascii="Times-Roman" w:eastAsia="Times New Roman" w:hAnsi="Times-Roman" w:cs="Arial"/>
          <w:noProof/>
        </w:rPr>
      </w:pPr>
    </w:p>
    <w:p w14:paraId="203F684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 – 08h</w:t>
      </w:r>
    </w:p>
    <w:p w14:paraId="3B90140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Tambure II – 10h</w:t>
      </w:r>
    </w:p>
    <w:p w14:paraId="215D3F2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 – 10h</w:t>
      </w:r>
    </w:p>
    <w:p w14:paraId="114BFF7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Engleski jezik II – 08h</w:t>
      </w:r>
    </w:p>
    <w:p w14:paraId="2B93C18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Njemački jezik I – 16h</w:t>
      </w:r>
    </w:p>
    <w:p w14:paraId="5E7467AE"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Didaktika – 13h</w:t>
      </w:r>
    </w:p>
    <w:p w14:paraId="32BA5FEB"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Povijest glazbe II – 16h</w:t>
      </w:r>
    </w:p>
    <w:p w14:paraId="32FE8ED1"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I- 15,30h</w:t>
      </w:r>
    </w:p>
    <w:p w14:paraId="6AB9B699"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Polifonija II – 17h</w:t>
      </w:r>
    </w:p>
    <w:p w14:paraId="719F0124" w14:textId="77777777" w:rsidR="005D6F7F" w:rsidRPr="005D6F7F" w:rsidRDefault="005D6F7F" w:rsidP="005D6F7F">
      <w:pPr>
        <w:autoSpaceDE w:val="0"/>
        <w:autoSpaceDN w:val="0"/>
        <w:adjustRightInd w:val="0"/>
        <w:rPr>
          <w:rFonts w:ascii="Times-Roman" w:eastAsia="Times New Roman" w:hAnsi="Times-Roman" w:cs="Arial"/>
          <w:noProof/>
        </w:rPr>
      </w:pPr>
    </w:p>
    <w:p w14:paraId="7BFBC20D" w14:textId="099EEFC1"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2</w:t>
      </w:r>
      <w:r w:rsidR="00403496">
        <w:rPr>
          <w:rFonts w:ascii="Times-Roman" w:eastAsia="Times New Roman" w:hAnsi="Times-Roman" w:cs="Arial"/>
          <w:b/>
          <w:noProof/>
        </w:rPr>
        <w:t>6</w:t>
      </w:r>
      <w:r w:rsidRPr="005D6F7F">
        <w:rPr>
          <w:rFonts w:ascii="Times-Roman" w:eastAsia="Times New Roman" w:hAnsi="Times-Roman" w:cs="Arial"/>
          <w:b/>
          <w:noProof/>
        </w:rPr>
        <w:t>.06.202</w:t>
      </w:r>
      <w:r w:rsidR="00403496">
        <w:rPr>
          <w:rFonts w:ascii="Times-Roman" w:eastAsia="Times New Roman" w:hAnsi="Times-Roman" w:cs="Arial"/>
          <w:b/>
          <w:noProof/>
        </w:rPr>
        <w:t>5</w:t>
      </w:r>
      <w:r w:rsidRPr="005D6F7F">
        <w:rPr>
          <w:rFonts w:ascii="Times-Roman" w:eastAsia="Times New Roman" w:hAnsi="Times-Roman" w:cs="Arial"/>
          <w:b/>
          <w:noProof/>
        </w:rPr>
        <w:t>.</w:t>
      </w:r>
    </w:p>
    <w:p w14:paraId="04507638" w14:textId="77777777" w:rsidR="005D6F7F" w:rsidRPr="005D6F7F" w:rsidRDefault="005D6F7F" w:rsidP="005D6F7F">
      <w:pPr>
        <w:autoSpaceDE w:val="0"/>
        <w:autoSpaceDN w:val="0"/>
        <w:adjustRightInd w:val="0"/>
        <w:rPr>
          <w:rFonts w:ascii="Times-Roman" w:eastAsia="Times New Roman" w:hAnsi="Times-Roman" w:cs="Arial"/>
          <w:noProof/>
        </w:rPr>
      </w:pPr>
    </w:p>
    <w:p w14:paraId="1DD401C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na klaviru I- 08h</w:t>
      </w:r>
    </w:p>
    <w:p w14:paraId="6956364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Glazbeni oblici i stilovi I-11h</w:t>
      </w:r>
    </w:p>
    <w:p w14:paraId="2B6CC74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I- 13h</w:t>
      </w:r>
    </w:p>
    <w:p w14:paraId="0725392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 – 15h</w:t>
      </w:r>
    </w:p>
    <w:p w14:paraId="3A0E182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III – 17,30 h</w:t>
      </w:r>
    </w:p>
    <w:p w14:paraId="49C2917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Dirigiranje IV – 19h</w:t>
      </w:r>
    </w:p>
    <w:p w14:paraId="4852C277" w14:textId="77777777" w:rsidR="005D6F7F" w:rsidRPr="005D6F7F" w:rsidRDefault="005D6F7F" w:rsidP="005D6F7F">
      <w:pPr>
        <w:autoSpaceDE w:val="0"/>
        <w:autoSpaceDN w:val="0"/>
        <w:adjustRightInd w:val="0"/>
        <w:rPr>
          <w:rFonts w:ascii="Times-Roman" w:eastAsia="Times New Roman" w:hAnsi="Times-Roman" w:cs="Arial"/>
          <w:noProof/>
        </w:rPr>
      </w:pPr>
    </w:p>
    <w:p w14:paraId="29FB3955" w14:textId="3C7746A3" w:rsidR="005D6F7F" w:rsidRPr="005D6F7F" w:rsidRDefault="00403496" w:rsidP="005D6F7F">
      <w:pPr>
        <w:autoSpaceDE w:val="0"/>
        <w:autoSpaceDN w:val="0"/>
        <w:adjustRightInd w:val="0"/>
        <w:rPr>
          <w:rFonts w:ascii="Times-Roman" w:eastAsia="Times New Roman" w:hAnsi="Times-Roman" w:cs="Arial"/>
          <w:b/>
          <w:noProof/>
        </w:rPr>
      </w:pPr>
      <w:r>
        <w:rPr>
          <w:rFonts w:ascii="Times-Roman" w:eastAsia="Times New Roman" w:hAnsi="Times-Roman" w:cs="Arial"/>
          <w:b/>
          <w:noProof/>
        </w:rPr>
        <w:t>30</w:t>
      </w:r>
      <w:r w:rsidR="005D6F7F" w:rsidRPr="005D6F7F">
        <w:rPr>
          <w:rFonts w:ascii="Times-Roman" w:eastAsia="Times New Roman" w:hAnsi="Times-Roman" w:cs="Arial"/>
          <w:b/>
          <w:noProof/>
        </w:rPr>
        <w:t>.0</w:t>
      </w:r>
      <w:r>
        <w:rPr>
          <w:rFonts w:ascii="Times-Roman" w:eastAsia="Times New Roman" w:hAnsi="Times-Roman" w:cs="Arial"/>
          <w:b/>
          <w:noProof/>
        </w:rPr>
        <w:t>6</w:t>
      </w:r>
      <w:r w:rsidR="005D6F7F" w:rsidRPr="005D6F7F">
        <w:rPr>
          <w:rFonts w:ascii="Times-Roman" w:eastAsia="Times New Roman" w:hAnsi="Times-Roman" w:cs="Arial"/>
          <w:b/>
          <w:noProof/>
        </w:rPr>
        <w:t>.202</w:t>
      </w:r>
      <w:r>
        <w:rPr>
          <w:rFonts w:ascii="Times-Roman" w:eastAsia="Times New Roman" w:hAnsi="Times-Roman" w:cs="Arial"/>
          <w:b/>
          <w:noProof/>
        </w:rPr>
        <w:t>5</w:t>
      </w:r>
      <w:r w:rsidR="005D6F7F" w:rsidRPr="005D6F7F">
        <w:rPr>
          <w:rFonts w:ascii="Times-Roman" w:eastAsia="Times New Roman" w:hAnsi="Times-Roman" w:cs="Arial"/>
          <w:b/>
          <w:noProof/>
        </w:rPr>
        <w:t>.</w:t>
      </w:r>
    </w:p>
    <w:p w14:paraId="25D32D26" w14:textId="77777777" w:rsidR="005D6F7F" w:rsidRPr="005D6F7F" w:rsidRDefault="005D6F7F" w:rsidP="005D6F7F">
      <w:pPr>
        <w:autoSpaceDE w:val="0"/>
        <w:autoSpaceDN w:val="0"/>
        <w:adjustRightInd w:val="0"/>
        <w:rPr>
          <w:rFonts w:ascii="Times-Roman" w:eastAsia="Times New Roman" w:hAnsi="Times-Roman" w:cs="Arial"/>
          <w:b/>
          <w:noProof/>
        </w:rPr>
      </w:pPr>
    </w:p>
    <w:p w14:paraId="3177D84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 – 10h</w:t>
      </w:r>
    </w:p>
    <w:p w14:paraId="5DB114F3"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 – 12h</w:t>
      </w:r>
    </w:p>
    <w:p w14:paraId="6D7DA376"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III – 14h</w:t>
      </w:r>
    </w:p>
    <w:p w14:paraId="07F4E95F"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Solfeggio IV – 16h</w:t>
      </w:r>
    </w:p>
    <w:p w14:paraId="59A98C98"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10 h</w:t>
      </w:r>
    </w:p>
    <w:p w14:paraId="58838E11"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Harmonija II – 14 h</w:t>
      </w:r>
    </w:p>
    <w:p w14:paraId="49EDFCC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Analitička harmonija -12h</w:t>
      </w:r>
    </w:p>
    <w:p w14:paraId="4A06B5D5" w14:textId="77777777" w:rsidR="005D6F7F" w:rsidRPr="005D6F7F" w:rsidRDefault="005D6F7F" w:rsidP="005D6F7F">
      <w:pPr>
        <w:autoSpaceDE w:val="0"/>
        <w:autoSpaceDN w:val="0"/>
        <w:adjustRightInd w:val="0"/>
        <w:rPr>
          <w:rFonts w:ascii="Times-Roman" w:eastAsia="Times New Roman" w:hAnsi="Times-Roman" w:cs="Arial"/>
          <w:noProof/>
        </w:rPr>
      </w:pPr>
    </w:p>
    <w:p w14:paraId="7E7A82EB" w14:textId="1A7941D1" w:rsidR="005D6F7F" w:rsidRPr="005D6F7F" w:rsidRDefault="00A94185" w:rsidP="005D6F7F">
      <w:pPr>
        <w:autoSpaceDE w:val="0"/>
        <w:autoSpaceDN w:val="0"/>
        <w:adjustRightInd w:val="0"/>
        <w:rPr>
          <w:rFonts w:ascii="Times-Roman" w:eastAsia="Times New Roman" w:hAnsi="Times-Roman" w:cs="Arial"/>
          <w:b/>
          <w:noProof/>
        </w:rPr>
      </w:pPr>
      <w:r>
        <w:rPr>
          <w:rFonts w:ascii="Times-Roman" w:eastAsia="Times New Roman" w:hAnsi="Times-Roman" w:cs="Arial"/>
          <w:b/>
          <w:noProof/>
        </w:rPr>
        <w:t>0</w:t>
      </w:r>
      <w:r w:rsidR="00403496">
        <w:rPr>
          <w:rFonts w:ascii="Times-Roman" w:eastAsia="Times New Roman" w:hAnsi="Times-Roman" w:cs="Arial"/>
          <w:b/>
          <w:noProof/>
        </w:rPr>
        <w:t>1</w:t>
      </w:r>
      <w:r w:rsidR="005D6F7F" w:rsidRPr="005D6F7F">
        <w:rPr>
          <w:rFonts w:ascii="Times-Roman" w:eastAsia="Times New Roman" w:hAnsi="Times-Roman" w:cs="Arial"/>
          <w:b/>
          <w:noProof/>
        </w:rPr>
        <w:t>.0</w:t>
      </w:r>
      <w:r>
        <w:rPr>
          <w:rFonts w:ascii="Times-Roman" w:eastAsia="Times New Roman" w:hAnsi="Times-Roman" w:cs="Arial"/>
          <w:b/>
          <w:noProof/>
        </w:rPr>
        <w:t>7</w:t>
      </w:r>
      <w:r w:rsidR="005D6F7F" w:rsidRPr="005D6F7F">
        <w:rPr>
          <w:rFonts w:ascii="Times-Roman" w:eastAsia="Times New Roman" w:hAnsi="Times-Roman" w:cs="Arial"/>
          <w:b/>
          <w:noProof/>
        </w:rPr>
        <w:t>.202</w:t>
      </w:r>
      <w:r w:rsidR="00403496">
        <w:rPr>
          <w:rFonts w:ascii="Times-Roman" w:eastAsia="Times New Roman" w:hAnsi="Times-Roman" w:cs="Arial"/>
          <w:b/>
          <w:noProof/>
        </w:rPr>
        <w:t>5</w:t>
      </w:r>
      <w:r w:rsidR="005D6F7F" w:rsidRPr="005D6F7F">
        <w:rPr>
          <w:rFonts w:ascii="Times-Roman" w:eastAsia="Times New Roman" w:hAnsi="Times-Roman" w:cs="Arial"/>
          <w:b/>
          <w:noProof/>
        </w:rPr>
        <w:t>.</w:t>
      </w:r>
    </w:p>
    <w:p w14:paraId="3CFD69B5" w14:textId="77777777" w:rsidR="005D6F7F" w:rsidRPr="005D6F7F" w:rsidRDefault="005D6F7F" w:rsidP="005D6F7F">
      <w:pPr>
        <w:autoSpaceDE w:val="0"/>
        <w:autoSpaceDN w:val="0"/>
        <w:adjustRightInd w:val="0"/>
        <w:rPr>
          <w:rFonts w:ascii="Times-Roman" w:eastAsia="Times New Roman" w:hAnsi="Times-Roman" w:cs="Arial"/>
          <w:noProof/>
        </w:rPr>
      </w:pPr>
    </w:p>
    <w:p w14:paraId="60CD13CD"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ansamble I-10 h</w:t>
      </w:r>
    </w:p>
    <w:p w14:paraId="367D9184" w14:textId="77777777" w:rsidR="005D6F7F" w:rsidRPr="005D6F7F" w:rsidRDefault="005D6F7F" w:rsidP="005D6F7F">
      <w:pPr>
        <w:autoSpaceDE w:val="0"/>
        <w:autoSpaceDN w:val="0"/>
        <w:adjustRightInd w:val="0"/>
        <w:rPr>
          <w:rFonts w:ascii="Times-Roman" w:eastAsia="Times New Roman" w:hAnsi="Times-Roman" w:cs="Arial"/>
          <w:noProof/>
        </w:rPr>
      </w:pPr>
      <w:r w:rsidRPr="005D6F7F">
        <w:rPr>
          <w:rFonts w:ascii="Times-Roman" w:eastAsia="Times New Roman" w:hAnsi="Times-Roman" w:cs="Arial"/>
          <w:noProof/>
        </w:rPr>
        <w:t>Priređivanje za anasamble II-12h</w:t>
      </w:r>
    </w:p>
    <w:p w14:paraId="0A4439F7" w14:textId="77777777" w:rsidR="005D6F7F" w:rsidRPr="005D6F7F" w:rsidRDefault="005D6F7F" w:rsidP="005D6F7F">
      <w:pPr>
        <w:autoSpaceDE w:val="0"/>
        <w:autoSpaceDN w:val="0"/>
        <w:adjustRightInd w:val="0"/>
        <w:rPr>
          <w:rFonts w:ascii="Times-Roman" w:eastAsia="Times New Roman" w:hAnsi="Times-Roman" w:cs="Arial"/>
          <w:noProof/>
        </w:rPr>
      </w:pPr>
    </w:p>
    <w:p w14:paraId="7670775E" w14:textId="4A3DDAC8" w:rsidR="005D6F7F" w:rsidRPr="005D6F7F" w:rsidRDefault="005D6F7F" w:rsidP="005D6F7F">
      <w:pPr>
        <w:autoSpaceDE w:val="0"/>
        <w:autoSpaceDN w:val="0"/>
        <w:adjustRightInd w:val="0"/>
        <w:rPr>
          <w:rFonts w:ascii="Times-Roman" w:eastAsia="Times New Roman" w:hAnsi="Times-Roman" w:cs="Arial"/>
          <w:b/>
          <w:noProof/>
        </w:rPr>
      </w:pPr>
      <w:r w:rsidRPr="005D6F7F">
        <w:rPr>
          <w:rFonts w:ascii="Times-Roman" w:eastAsia="Times New Roman" w:hAnsi="Times-Roman" w:cs="Arial"/>
          <w:b/>
          <w:noProof/>
        </w:rPr>
        <w:t>0</w:t>
      </w:r>
      <w:r w:rsidR="00403496">
        <w:rPr>
          <w:rFonts w:ascii="Times-Roman" w:eastAsia="Times New Roman" w:hAnsi="Times-Roman" w:cs="Arial"/>
          <w:b/>
          <w:noProof/>
        </w:rPr>
        <w:t>2</w:t>
      </w:r>
      <w:r w:rsidRPr="005D6F7F">
        <w:rPr>
          <w:rFonts w:ascii="Times-Roman" w:eastAsia="Times New Roman" w:hAnsi="Times-Roman" w:cs="Arial"/>
          <w:b/>
          <w:noProof/>
        </w:rPr>
        <w:t>.07.202</w:t>
      </w:r>
      <w:r w:rsidR="00403496">
        <w:rPr>
          <w:rFonts w:ascii="Times-Roman" w:eastAsia="Times New Roman" w:hAnsi="Times-Roman" w:cs="Arial"/>
          <w:b/>
          <w:noProof/>
        </w:rPr>
        <w:t>5</w:t>
      </w:r>
      <w:r w:rsidRPr="005D6F7F">
        <w:rPr>
          <w:rFonts w:ascii="Times-Roman" w:eastAsia="Times New Roman" w:hAnsi="Times-Roman" w:cs="Arial"/>
          <w:b/>
          <w:noProof/>
        </w:rPr>
        <w:t>.</w:t>
      </w:r>
    </w:p>
    <w:p w14:paraId="53A04BA8" w14:textId="77777777" w:rsidR="005D6F7F" w:rsidRPr="005D6F7F" w:rsidRDefault="005D6F7F" w:rsidP="005D6F7F">
      <w:pPr>
        <w:autoSpaceDE w:val="0"/>
        <w:autoSpaceDN w:val="0"/>
        <w:adjustRightInd w:val="0"/>
        <w:rPr>
          <w:rFonts w:ascii="Times-Roman" w:eastAsia="Times New Roman" w:hAnsi="Times-Roman" w:cs="Arial"/>
          <w:noProof/>
        </w:rPr>
      </w:pPr>
    </w:p>
    <w:p w14:paraId="47834545" w14:textId="77777777" w:rsidR="005D6F7F" w:rsidRPr="005D6F7F" w:rsidRDefault="005D6F7F" w:rsidP="005D6F7F">
      <w:pPr>
        <w:rPr>
          <w:rFonts w:ascii="Times-Roman" w:eastAsia="Times New Roman" w:hAnsi="Times-Roman" w:cs="Arial"/>
          <w:noProof/>
        </w:rPr>
      </w:pPr>
      <w:r w:rsidRPr="005D6F7F">
        <w:rPr>
          <w:rFonts w:ascii="Times-Roman" w:eastAsia="Times New Roman" w:hAnsi="Times-Roman" w:cs="Arial"/>
          <w:noProof/>
        </w:rPr>
        <w:t>Klavir obligatno -09h</w:t>
      </w:r>
    </w:p>
    <w:p w14:paraId="12054EB9" w14:textId="77777777" w:rsidR="005D6F7F" w:rsidRPr="005D6F7F" w:rsidRDefault="005D6F7F" w:rsidP="005D6F7F">
      <w:pPr>
        <w:rPr>
          <w:rFonts w:ascii="Times-Roman" w:eastAsia="Times New Roman" w:hAnsi="Times-Roman" w:cs="Arial"/>
          <w:noProof/>
        </w:rPr>
      </w:pPr>
    </w:p>
    <w:p w14:paraId="3ABE4F56" w14:textId="77777777" w:rsidR="005D6F7F" w:rsidRPr="005D6F7F" w:rsidRDefault="005D6F7F" w:rsidP="005D6F7F">
      <w:pPr>
        <w:rPr>
          <w:rFonts w:ascii="Times-Roman" w:eastAsia="Times New Roman" w:hAnsi="Times-Roman" w:cs="Arial"/>
          <w:noProof/>
        </w:rPr>
      </w:pPr>
    </w:p>
    <w:p w14:paraId="52935134" w14:textId="77777777" w:rsidR="005D6F7F" w:rsidRPr="005D6F7F" w:rsidRDefault="005D6F7F" w:rsidP="005D6F7F">
      <w:pPr>
        <w:rPr>
          <w:rFonts w:ascii="Times-Roman" w:eastAsia="Times New Roman" w:hAnsi="Times-Roman" w:cs="Arial"/>
          <w:noProof/>
        </w:rPr>
      </w:pPr>
    </w:p>
    <w:p w14:paraId="67672E80" w14:textId="6984823C" w:rsidR="00F91100" w:rsidRPr="00EC6867" w:rsidRDefault="00F91100" w:rsidP="005D6F7F">
      <w:pPr>
        <w:rPr>
          <w:rFonts w:ascii="Times-Roman" w:eastAsia="Times New Roman" w:hAnsi="Times-Roman" w:cs="Arial"/>
          <w:noProof/>
        </w:rPr>
      </w:pPr>
      <w:r w:rsidRPr="00EC6867">
        <w:br w:type="page"/>
      </w:r>
    </w:p>
    <w:p w14:paraId="66553642" w14:textId="77777777"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24B69" w:rsidRPr="00EC6867" w14:paraId="722D7CA8" w14:textId="77777777" w:rsidTr="00A24B69">
        <w:trPr>
          <w:trHeight w:hRule="exact" w:val="587"/>
          <w:jc w:val="center"/>
        </w:trPr>
        <w:tc>
          <w:tcPr>
            <w:tcW w:w="5000" w:type="pct"/>
            <w:gridSpan w:val="3"/>
            <w:shd w:val="clear" w:color="auto" w:fill="auto"/>
            <w:vAlign w:val="center"/>
          </w:tcPr>
          <w:p w14:paraId="519F953F"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78E6740E" w14:textId="77777777" w:rsidTr="00A24B69">
        <w:trPr>
          <w:trHeight w:val="405"/>
          <w:jc w:val="center"/>
        </w:trPr>
        <w:tc>
          <w:tcPr>
            <w:tcW w:w="1180" w:type="pct"/>
            <w:shd w:val="clear" w:color="auto" w:fill="auto"/>
            <w:vAlign w:val="center"/>
          </w:tcPr>
          <w:p w14:paraId="5614330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FF5EF3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A24B69" w:rsidRPr="00EC6867" w14:paraId="11C03031" w14:textId="77777777" w:rsidTr="00A24B69">
        <w:trPr>
          <w:trHeight w:val="405"/>
          <w:jc w:val="center"/>
        </w:trPr>
        <w:tc>
          <w:tcPr>
            <w:tcW w:w="1180" w:type="pct"/>
            <w:shd w:val="clear" w:color="auto" w:fill="auto"/>
            <w:vAlign w:val="center"/>
          </w:tcPr>
          <w:p w14:paraId="3BFF38F1"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9385921" w14:textId="27A5080A" w:rsidR="00A24B69" w:rsidRPr="00EC6867" w:rsidRDefault="00403496" w:rsidP="00A24B69">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doc.d</w:t>
            </w:r>
            <w:r w:rsidR="004E46CD" w:rsidRPr="00EC6867">
              <w:rPr>
                <w:rFonts w:ascii="Arial Narrow" w:hAnsi="Arial Narrow" w:cs="Arial"/>
                <w:bCs/>
                <w:sz w:val="20"/>
                <w:szCs w:val="20"/>
                <w:lang w:eastAsia="hr-HR"/>
              </w:rPr>
              <w:t>r</w:t>
            </w:r>
            <w:proofErr w:type="spellEnd"/>
            <w:r w:rsidR="004E46CD" w:rsidRPr="00EC6867">
              <w:rPr>
                <w:rFonts w:ascii="Arial Narrow" w:hAnsi="Arial Narrow" w:cs="Arial"/>
                <w:bCs/>
                <w:sz w:val="20"/>
                <w:szCs w:val="20"/>
                <w:lang w:eastAsia="hr-HR"/>
              </w:rPr>
              <w:t xml:space="preserve">. sc. Zdravko </w:t>
            </w:r>
            <w:proofErr w:type="spellStart"/>
            <w:r w:rsidR="004E46CD" w:rsidRPr="00EC6867">
              <w:rPr>
                <w:rFonts w:ascii="Arial Narrow" w:hAnsi="Arial Narrow" w:cs="Arial"/>
                <w:bCs/>
                <w:sz w:val="20"/>
                <w:szCs w:val="20"/>
                <w:lang w:eastAsia="hr-HR"/>
              </w:rPr>
              <w:t>Drenjančević</w:t>
            </w:r>
            <w:proofErr w:type="spellEnd"/>
          </w:p>
        </w:tc>
      </w:tr>
      <w:tr w:rsidR="00A24B69" w:rsidRPr="00EC6867" w14:paraId="6B6BB94E" w14:textId="77777777" w:rsidTr="00A24B69">
        <w:trPr>
          <w:trHeight w:val="405"/>
          <w:jc w:val="center"/>
        </w:trPr>
        <w:tc>
          <w:tcPr>
            <w:tcW w:w="1180" w:type="pct"/>
            <w:vAlign w:val="center"/>
          </w:tcPr>
          <w:p w14:paraId="15057C2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E79A2EB" w14:textId="516C7431" w:rsidR="00A24B69" w:rsidRPr="00EC6867" w:rsidRDefault="00A24B69" w:rsidP="00A24B69">
            <w:pPr>
              <w:rPr>
                <w:rFonts w:ascii="Arial Narrow" w:eastAsia="Times New Roman" w:hAnsi="Arial Narrow" w:cs="Arial"/>
                <w:b/>
                <w:sz w:val="20"/>
                <w:szCs w:val="20"/>
                <w:lang w:eastAsia="hr-HR"/>
              </w:rPr>
            </w:pPr>
          </w:p>
        </w:tc>
      </w:tr>
      <w:tr w:rsidR="00A24B69" w:rsidRPr="00EC6867" w14:paraId="10045C9E" w14:textId="77777777" w:rsidTr="00A24B69">
        <w:trPr>
          <w:trHeight w:val="405"/>
          <w:jc w:val="center"/>
        </w:trPr>
        <w:tc>
          <w:tcPr>
            <w:tcW w:w="1180" w:type="pct"/>
            <w:vAlign w:val="center"/>
          </w:tcPr>
          <w:p w14:paraId="1EB0DE6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2519D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2FD71F2" w14:textId="77777777" w:rsidTr="00A24B69">
        <w:trPr>
          <w:trHeight w:val="405"/>
          <w:jc w:val="center"/>
        </w:trPr>
        <w:tc>
          <w:tcPr>
            <w:tcW w:w="1180" w:type="pct"/>
            <w:vAlign w:val="center"/>
          </w:tcPr>
          <w:p w14:paraId="1261C40A"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BAA654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ZP101</w:t>
            </w:r>
          </w:p>
        </w:tc>
      </w:tr>
      <w:tr w:rsidR="00A24B69" w:rsidRPr="00EC6867" w14:paraId="685A8FB3" w14:textId="77777777" w:rsidTr="00A24B69">
        <w:trPr>
          <w:trHeight w:val="405"/>
          <w:jc w:val="center"/>
        </w:trPr>
        <w:tc>
          <w:tcPr>
            <w:tcW w:w="1180" w:type="pct"/>
            <w:vAlign w:val="center"/>
          </w:tcPr>
          <w:p w14:paraId="3009407C"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FB9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138A7A97" w14:textId="77777777" w:rsidTr="00A24B69">
        <w:trPr>
          <w:trHeight w:val="405"/>
          <w:jc w:val="center"/>
        </w:trPr>
        <w:tc>
          <w:tcPr>
            <w:tcW w:w="1180" w:type="pct"/>
            <w:vAlign w:val="center"/>
          </w:tcPr>
          <w:p w14:paraId="7547B43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AB62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B59DDAE" w14:textId="77777777" w:rsidTr="00A24B69">
        <w:trPr>
          <w:trHeight w:val="145"/>
          <w:jc w:val="center"/>
        </w:trPr>
        <w:tc>
          <w:tcPr>
            <w:tcW w:w="1180" w:type="pct"/>
            <w:vMerge w:val="restart"/>
            <w:vAlign w:val="center"/>
          </w:tcPr>
          <w:p w14:paraId="428DC1D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51CD1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435B47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8DBF428" w14:textId="77777777" w:rsidTr="00A24B69">
        <w:trPr>
          <w:trHeight w:val="145"/>
          <w:jc w:val="center"/>
        </w:trPr>
        <w:tc>
          <w:tcPr>
            <w:tcW w:w="1180" w:type="pct"/>
            <w:vMerge/>
            <w:vAlign w:val="center"/>
          </w:tcPr>
          <w:p w14:paraId="619A0D83"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6E05485B"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B5CF3B"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3287AF"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24B69" w:rsidRPr="00EC6867" w14:paraId="6DA43013" w14:textId="77777777" w:rsidTr="00A24B69">
        <w:trPr>
          <w:trHeight w:hRule="exact" w:val="288"/>
        </w:trPr>
        <w:tc>
          <w:tcPr>
            <w:tcW w:w="5000" w:type="pct"/>
            <w:gridSpan w:val="10"/>
            <w:shd w:val="clear" w:color="auto" w:fill="auto"/>
            <w:vAlign w:val="center"/>
          </w:tcPr>
          <w:p w14:paraId="028C26A9" w14:textId="77777777" w:rsidR="00A24B69" w:rsidRPr="00EC6867" w:rsidRDefault="00A24B69"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5B3CB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63C4CC32" w14:textId="77777777" w:rsidTr="00A24B69">
        <w:trPr>
          <w:trHeight w:val="432"/>
        </w:trPr>
        <w:tc>
          <w:tcPr>
            <w:tcW w:w="5000" w:type="pct"/>
            <w:gridSpan w:val="10"/>
            <w:vAlign w:val="center"/>
          </w:tcPr>
          <w:p w14:paraId="4ED530FA"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4EFF49BA" w14:textId="77777777" w:rsidTr="00A24B69">
        <w:trPr>
          <w:trHeight w:val="432"/>
        </w:trPr>
        <w:tc>
          <w:tcPr>
            <w:tcW w:w="5000" w:type="pct"/>
            <w:gridSpan w:val="10"/>
            <w:vAlign w:val="center"/>
          </w:tcPr>
          <w:p w14:paraId="0FDA912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A24B69" w:rsidRPr="00EC6867" w14:paraId="7BDB267E" w14:textId="77777777" w:rsidTr="00A24B69">
        <w:trPr>
          <w:trHeight w:val="432"/>
        </w:trPr>
        <w:tc>
          <w:tcPr>
            <w:tcW w:w="5000" w:type="pct"/>
            <w:gridSpan w:val="10"/>
            <w:vAlign w:val="center"/>
          </w:tcPr>
          <w:p w14:paraId="32BC4621" w14:textId="77777777" w:rsidR="00A24B69" w:rsidRPr="00EC6867" w:rsidRDefault="00A24B69"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4DBC08A" w14:textId="77777777" w:rsidTr="00A24B69">
        <w:trPr>
          <w:trHeight w:val="432"/>
        </w:trPr>
        <w:tc>
          <w:tcPr>
            <w:tcW w:w="5000" w:type="pct"/>
            <w:gridSpan w:val="10"/>
            <w:vAlign w:val="center"/>
          </w:tcPr>
          <w:p w14:paraId="2160AD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8F9C393" w14:textId="77777777" w:rsidTr="00A24B69">
        <w:trPr>
          <w:trHeight w:val="432"/>
        </w:trPr>
        <w:tc>
          <w:tcPr>
            <w:tcW w:w="5000" w:type="pct"/>
            <w:gridSpan w:val="10"/>
            <w:vAlign w:val="center"/>
          </w:tcPr>
          <w:p w14:paraId="4D76286D" w14:textId="77777777" w:rsidR="00A24B69" w:rsidRPr="00EC6867" w:rsidRDefault="00A24B69"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1928B35" w14:textId="77777777" w:rsidTr="00A24B69">
        <w:trPr>
          <w:trHeight w:val="1721"/>
        </w:trPr>
        <w:tc>
          <w:tcPr>
            <w:tcW w:w="5000" w:type="pct"/>
            <w:gridSpan w:val="10"/>
            <w:vAlign w:val="center"/>
          </w:tcPr>
          <w:p w14:paraId="30D0C069"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dur</w:t>
            </w:r>
            <w:proofErr w:type="spellEnd"/>
            <w:r w:rsidRPr="00EC6867">
              <w:rPr>
                <w:rFonts w:ascii="Arial Narrow" w:hAnsi="Arial Narrow" w:cs="Arial"/>
                <w:sz w:val="20"/>
                <w:szCs w:val="20"/>
                <w:lang w:val="it-IT"/>
              </w:rPr>
              <w:t xml:space="preserve"> i mol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53724619"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intervale i trozvuke 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  </w:t>
            </w:r>
          </w:p>
          <w:p w14:paraId="61F811A2"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figura</w:t>
            </w:r>
          </w:p>
          <w:p w14:paraId="04C96AEB"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primijeniti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dijatonskog zadanog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E175E89" w14:textId="77777777" w:rsidR="00A24B69" w:rsidRPr="00EC6867" w:rsidRDefault="00A24B69"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i dvoglasni melodijsko-ritamski diktat iz glazbene literature</w:t>
            </w:r>
          </w:p>
        </w:tc>
      </w:tr>
      <w:tr w:rsidR="00A24B69" w:rsidRPr="00EC6867" w14:paraId="46970D1C" w14:textId="77777777" w:rsidTr="00A24B69">
        <w:trPr>
          <w:trHeight w:val="432"/>
        </w:trPr>
        <w:tc>
          <w:tcPr>
            <w:tcW w:w="5000" w:type="pct"/>
            <w:gridSpan w:val="10"/>
            <w:vAlign w:val="center"/>
          </w:tcPr>
          <w:p w14:paraId="0DF33724" w14:textId="77777777" w:rsidR="00A24B69" w:rsidRPr="00EC6867" w:rsidRDefault="00A24B69"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1D2D2AC5" w14:textId="77777777" w:rsidTr="00A24B69">
        <w:trPr>
          <w:trHeight w:val="432"/>
        </w:trPr>
        <w:tc>
          <w:tcPr>
            <w:tcW w:w="5000" w:type="pct"/>
            <w:gridSpan w:val="10"/>
            <w:vAlign w:val="center"/>
          </w:tcPr>
          <w:p w14:paraId="2BDECB62"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Stjecanje znanja i umijeća glazbenoga jezika. </w:t>
            </w: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Razvijanje i učvršćivanje osjećaja za tonalitet kao sintaktičke osovine glazbenog jezika. Diktati: jednoglasni </w:t>
            </w:r>
            <w:proofErr w:type="spellStart"/>
            <w:r w:rsidRPr="00EC6867">
              <w:rPr>
                <w:rFonts w:ascii="Arial Narrow" w:hAnsi="Arial Narrow" w:cs="Arial"/>
                <w:sz w:val="20"/>
                <w:szCs w:val="20"/>
              </w:rPr>
              <w:t>nemodulativni</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te primjeri s primjenom </w:t>
            </w:r>
            <w:proofErr w:type="spellStart"/>
            <w:r w:rsidRPr="00EC6867">
              <w:rPr>
                <w:rFonts w:ascii="Arial Narrow" w:hAnsi="Arial Narrow" w:cs="Arial"/>
                <w:sz w:val="20"/>
                <w:szCs w:val="20"/>
              </w:rPr>
              <w:t>alteracija</w:t>
            </w:r>
            <w:proofErr w:type="spellEnd"/>
            <w:r w:rsidRPr="00EC6867">
              <w:rPr>
                <w:rFonts w:ascii="Arial Narrow" w:hAnsi="Arial Narrow" w:cs="Arial"/>
                <w:sz w:val="20"/>
                <w:szCs w:val="20"/>
              </w:rPr>
              <w:t>. Slušanje i identificiranje pojedinačnih tonova u nizu.</w:t>
            </w:r>
          </w:p>
        </w:tc>
      </w:tr>
      <w:tr w:rsidR="00A24B69" w:rsidRPr="00EC6867" w14:paraId="43AFFF3E" w14:textId="77777777" w:rsidTr="00A24B69">
        <w:trPr>
          <w:trHeight w:val="432"/>
        </w:trPr>
        <w:tc>
          <w:tcPr>
            <w:tcW w:w="3085" w:type="pct"/>
            <w:gridSpan w:val="7"/>
            <w:vAlign w:val="center"/>
          </w:tcPr>
          <w:p w14:paraId="68CE9BEF" w14:textId="77777777" w:rsidR="00A24B69" w:rsidRPr="00EC6867" w:rsidRDefault="00A24B69"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9410DE5"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FBEDD8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844C3D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11982A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AB6AE1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2802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B3A338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D87FA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6A6759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FB3F1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3B311FB3" w14:textId="77777777" w:rsidTr="00A24B69">
        <w:trPr>
          <w:trHeight w:val="432"/>
        </w:trPr>
        <w:tc>
          <w:tcPr>
            <w:tcW w:w="3085" w:type="pct"/>
            <w:gridSpan w:val="7"/>
            <w:vAlign w:val="center"/>
          </w:tcPr>
          <w:p w14:paraId="51DFB5AE" w14:textId="77777777" w:rsidR="00A24B69" w:rsidRPr="00EC6867" w:rsidRDefault="00A24B69"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E49AAFB"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3715F18B" w14:textId="77777777" w:rsidTr="00A24B69">
        <w:trPr>
          <w:trHeight w:val="432"/>
        </w:trPr>
        <w:tc>
          <w:tcPr>
            <w:tcW w:w="5000" w:type="pct"/>
            <w:gridSpan w:val="10"/>
            <w:vAlign w:val="center"/>
          </w:tcPr>
          <w:p w14:paraId="6699D89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34D8EBE0" w14:textId="77777777" w:rsidTr="00A24B69">
        <w:trPr>
          <w:trHeight w:val="432"/>
        </w:trPr>
        <w:tc>
          <w:tcPr>
            <w:tcW w:w="5000" w:type="pct"/>
            <w:gridSpan w:val="10"/>
            <w:vAlign w:val="center"/>
          </w:tcPr>
          <w:p w14:paraId="5FE0242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58AEC5A0" w14:textId="77777777" w:rsidTr="00A24B69">
        <w:trPr>
          <w:trHeight w:val="432"/>
        </w:trPr>
        <w:tc>
          <w:tcPr>
            <w:tcW w:w="5000" w:type="pct"/>
            <w:gridSpan w:val="10"/>
            <w:vAlign w:val="center"/>
          </w:tcPr>
          <w:p w14:paraId="00DDD130" w14:textId="77777777" w:rsidR="00A24B69" w:rsidRPr="00EC6867" w:rsidRDefault="00A24B69"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A3B3634" w14:textId="77777777" w:rsidTr="00A24B69">
        <w:trPr>
          <w:trHeight w:val="111"/>
        </w:trPr>
        <w:tc>
          <w:tcPr>
            <w:tcW w:w="552" w:type="pct"/>
            <w:vAlign w:val="center"/>
          </w:tcPr>
          <w:p w14:paraId="43E064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28B550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648902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8CE257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781350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DB46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1D0E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7D960"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3F003DEF" w14:textId="77777777" w:rsidTr="00A24B69">
        <w:trPr>
          <w:trHeight w:val="108"/>
        </w:trPr>
        <w:tc>
          <w:tcPr>
            <w:tcW w:w="552" w:type="pct"/>
            <w:vAlign w:val="center"/>
          </w:tcPr>
          <w:p w14:paraId="0C9B4C5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CBC10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FB9F2B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A0BB35"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03AB59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7558427"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BB906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4A091A5"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9F2C629" w14:textId="77777777" w:rsidTr="00A24B69">
        <w:trPr>
          <w:trHeight w:val="108"/>
        </w:trPr>
        <w:tc>
          <w:tcPr>
            <w:tcW w:w="552" w:type="pct"/>
            <w:vAlign w:val="center"/>
          </w:tcPr>
          <w:p w14:paraId="0754CF3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B9F5A0F"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B4ED7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B9B1F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70ECDFB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A4F55E8"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09F8AC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39D05C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9981D54" w14:textId="77777777" w:rsidTr="00A24B69">
        <w:trPr>
          <w:trHeight w:val="108"/>
        </w:trPr>
        <w:tc>
          <w:tcPr>
            <w:tcW w:w="552" w:type="pct"/>
            <w:vAlign w:val="center"/>
          </w:tcPr>
          <w:p w14:paraId="11A8CED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413CD9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6C22E1C"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26FBA5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34D8BF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0FEE76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FF68FB"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6A6B188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E3B1E7F" w14:textId="77777777" w:rsidTr="00A24B69">
        <w:trPr>
          <w:trHeight w:val="432"/>
        </w:trPr>
        <w:tc>
          <w:tcPr>
            <w:tcW w:w="5000" w:type="pct"/>
            <w:gridSpan w:val="10"/>
            <w:vAlign w:val="center"/>
          </w:tcPr>
          <w:p w14:paraId="4BA9DAC9"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56F2D431" w14:textId="77777777" w:rsidTr="00A24B69">
        <w:trPr>
          <w:trHeight w:val="432"/>
        </w:trPr>
        <w:tc>
          <w:tcPr>
            <w:tcW w:w="5000" w:type="pct"/>
            <w:gridSpan w:val="10"/>
            <w:vAlign w:val="center"/>
          </w:tcPr>
          <w:p w14:paraId="4D0DC0EF"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4"/>
              <w:gridCol w:w="673"/>
              <w:gridCol w:w="1061"/>
              <w:gridCol w:w="2157"/>
              <w:gridCol w:w="1452"/>
              <w:gridCol w:w="575"/>
              <w:gridCol w:w="600"/>
            </w:tblGrid>
            <w:tr w:rsidR="00A24B69" w:rsidRPr="00EC6867" w14:paraId="621832B4" w14:textId="77777777" w:rsidTr="00A24B69">
              <w:trPr>
                <w:trHeight w:val="279"/>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tcPr>
                <w:p w14:paraId="23AF5FA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9F54071"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0B6006C" w14:textId="77777777" w:rsidR="00A24B69" w:rsidRPr="00EC6867" w:rsidRDefault="00A24B69" w:rsidP="00A24B69">
                  <w:pPr>
                    <w:rPr>
                      <w:rFonts w:ascii="Arial Narrow" w:eastAsia="Times New Roman" w:hAnsi="Arial Narrow" w:cs="Times New Roman"/>
                      <w:b/>
                      <w:bCs/>
                      <w:sz w:val="20"/>
                      <w:szCs w:val="20"/>
                      <w:lang w:eastAsia="hr-HR"/>
                    </w:rPr>
                  </w:pPr>
                </w:p>
                <w:p w14:paraId="113B131E"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val="restart"/>
                  <w:tcBorders>
                    <w:top w:val="single" w:sz="4" w:space="0" w:color="auto"/>
                    <w:left w:val="single" w:sz="4" w:space="0" w:color="auto"/>
                    <w:bottom w:val="single" w:sz="4" w:space="0" w:color="auto"/>
                    <w:right w:val="single" w:sz="4" w:space="0" w:color="auto"/>
                  </w:tcBorders>
                  <w:shd w:val="clear" w:color="auto" w:fill="auto"/>
                </w:tcPr>
                <w:p w14:paraId="22591E52"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61" w:type="dxa"/>
                  <w:vMerge w:val="restart"/>
                  <w:tcBorders>
                    <w:top w:val="single" w:sz="4" w:space="0" w:color="auto"/>
                    <w:left w:val="single" w:sz="4" w:space="0" w:color="auto"/>
                    <w:bottom w:val="single" w:sz="4" w:space="0" w:color="auto"/>
                    <w:right w:val="single" w:sz="4" w:space="0" w:color="auto"/>
                  </w:tcBorders>
                  <w:shd w:val="clear" w:color="auto" w:fill="auto"/>
                </w:tcPr>
                <w:p w14:paraId="4FED0103"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tcPr>
                <w:p w14:paraId="524CA60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18A67DB"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75" w:type="dxa"/>
                  <w:gridSpan w:val="2"/>
                  <w:tcBorders>
                    <w:top w:val="single" w:sz="4" w:space="0" w:color="auto"/>
                    <w:left w:val="single" w:sz="4" w:space="0" w:color="auto"/>
                    <w:bottom w:val="single" w:sz="4" w:space="0" w:color="auto"/>
                    <w:right w:val="single" w:sz="4" w:space="0" w:color="auto"/>
                  </w:tcBorders>
                  <w:shd w:val="clear" w:color="auto" w:fill="auto"/>
                </w:tcPr>
                <w:p w14:paraId="15BF2C6E"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6907A840" w14:textId="77777777" w:rsidTr="00A24B69">
              <w:trPr>
                <w:trHeight w:val="179"/>
              </w:trPr>
              <w:tc>
                <w:tcPr>
                  <w:tcW w:w="2544" w:type="dxa"/>
                  <w:vMerge/>
                  <w:tcBorders>
                    <w:top w:val="single" w:sz="4" w:space="0" w:color="auto"/>
                    <w:left w:val="single" w:sz="4" w:space="0" w:color="auto"/>
                    <w:bottom w:val="single" w:sz="4" w:space="0" w:color="auto"/>
                    <w:right w:val="single" w:sz="4" w:space="0" w:color="auto"/>
                  </w:tcBorders>
                  <w:shd w:val="clear" w:color="auto" w:fill="E6E6E6"/>
                </w:tcPr>
                <w:p w14:paraId="555E0CD0" w14:textId="77777777" w:rsidR="00A24B69" w:rsidRPr="00EC6867" w:rsidRDefault="00A24B69" w:rsidP="00A24B69">
                  <w:pPr>
                    <w:rPr>
                      <w:rFonts w:ascii="Arial Narrow" w:eastAsia="Times New Roman" w:hAnsi="Arial Narrow" w:cs="Times New Roman"/>
                      <w:b/>
                      <w:bCs/>
                      <w:sz w:val="20"/>
                      <w:szCs w:val="20"/>
                      <w:lang w:eastAsia="hr-HR"/>
                    </w:rPr>
                  </w:pPr>
                </w:p>
              </w:tc>
              <w:tc>
                <w:tcPr>
                  <w:tcW w:w="673" w:type="dxa"/>
                  <w:vMerge/>
                  <w:tcBorders>
                    <w:top w:val="single" w:sz="4" w:space="0" w:color="auto"/>
                    <w:left w:val="single" w:sz="4" w:space="0" w:color="auto"/>
                    <w:bottom w:val="single" w:sz="4" w:space="0" w:color="auto"/>
                    <w:right w:val="single" w:sz="4" w:space="0" w:color="auto"/>
                  </w:tcBorders>
                  <w:shd w:val="clear" w:color="auto" w:fill="E6E6E6"/>
                </w:tcPr>
                <w:p w14:paraId="141E7735" w14:textId="77777777" w:rsidR="00A24B69" w:rsidRPr="00EC6867" w:rsidRDefault="00A24B69" w:rsidP="00A24B69">
                  <w:pPr>
                    <w:rPr>
                      <w:rFonts w:ascii="Arial Narrow" w:eastAsia="Times New Roman" w:hAnsi="Arial Narrow" w:cs="Times New Roman"/>
                      <w:b/>
                      <w:bCs/>
                      <w:sz w:val="20"/>
                      <w:szCs w:val="20"/>
                      <w:lang w:eastAsia="hr-HR"/>
                    </w:rPr>
                  </w:pPr>
                </w:p>
              </w:tc>
              <w:tc>
                <w:tcPr>
                  <w:tcW w:w="1061" w:type="dxa"/>
                  <w:vMerge/>
                  <w:tcBorders>
                    <w:top w:val="single" w:sz="4" w:space="0" w:color="auto"/>
                    <w:left w:val="single" w:sz="4" w:space="0" w:color="auto"/>
                    <w:bottom w:val="single" w:sz="4" w:space="0" w:color="auto"/>
                    <w:right w:val="single" w:sz="4" w:space="0" w:color="auto"/>
                  </w:tcBorders>
                  <w:shd w:val="clear" w:color="auto" w:fill="E6E6E6"/>
                </w:tcPr>
                <w:p w14:paraId="6FCFF874" w14:textId="77777777" w:rsidR="00A24B69" w:rsidRPr="00EC6867" w:rsidRDefault="00A24B69" w:rsidP="00A24B69">
                  <w:pPr>
                    <w:rPr>
                      <w:rFonts w:ascii="Arial Narrow" w:eastAsia="Times New Roman" w:hAnsi="Arial Narrow" w:cs="Times New Roman"/>
                      <w:b/>
                      <w:bCs/>
                      <w:sz w:val="20"/>
                      <w:szCs w:val="20"/>
                      <w:lang w:eastAsia="hr-HR"/>
                    </w:rPr>
                  </w:pPr>
                </w:p>
              </w:tc>
              <w:tc>
                <w:tcPr>
                  <w:tcW w:w="2157" w:type="dxa"/>
                  <w:vMerge/>
                  <w:tcBorders>
                    <w:top w:val="single" w:sz="4" w:space="0" w:color="auto"/>
                    <w:left w:val="single" w:sz="4" w:space="0" w:color="auto"/>
                    <w:bottom w:val="single" w:sz="4" w:space="0" w:color="auto"/>
                    <w:right w:val="single" w:sz="4" w:space="0" w:color="auto"/>
                  </w:tcBorders>
                  <w:shd w:val="clear" w:color="auto" w:fill="E6E6E6"/>
                </w:tcPr>
                <w:p w14:paraId="187B6FEE"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281C59E" w14:textId="77777777" w:rsidR="00A24B69" w:rsidRPr="00EC6867" w:rsidRDefault="00A24B69" w:rsidP="00A24B69">
                  <w:pPr>
                    <w:rPr>
                      <w:rFonts w:ascii="Arial Narrow" w:eastAsia="Times New Roman" w:hAnsi="Arial Narrow" w:cs="Times New Roman"/>
                      <w:b/>
                      <w:bCs/>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shd w:val="clear" w:color="auto" w:fill="auto"/>
                </w:tcPr>
                <w:p w14:paraId="5787152A"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7443D322"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00CEE61D" w14:textId="77777777" w:rsidTr="00A24B69">
              <w:tc>
                <w:tcPr>
                  <w:tcW w:w="2544" w:type="dxa"/>
                  <w:tcBorders>
                    <w:top w:val="single" w:sz="4" w:space="0" w:color="auto"/>
                    <w:left w:val="single" w:sz="4" w:space="0" w:color="auto"/>
                    <w:bottom w:val="single" w:sz="4" w:space="0" w:color="auto"/>
                    <w:right w:val="single" w:sz="4" w:space="0" w:color="auto"/>
                  </w:tcBorders>
                </w:tcPr>
                <w:p w14:paraId="65CE84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EBD255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794F7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79142FD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3" w:type="dxa"/>
                  <w:tcBorders>
                    <w:top w:val="single" w:sz="4" w:space="0" w:color="auto"/>
                    <w:left w:val="single" w:sz="4" w:space="0" w:color="auto"/>
                    <w:bottom w:val="single" w:sz="4" w:space="0" w:color="auto"/>
                    <w:right w:val="single" w:sz="4" w:space="0" w:color="auto"/>
                  </w:tcBorders>
                </w:tcPr>
                <w:p w14:paraId="167D4B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0,40</w:t>
                  </w:r>
                </w:p>
              </w:tc>
              <w:tc>
                <w:tcPr>
                  <w:tcW w:w="1061" w:type="dxa"/>
                  <w:tcBorders>
                    <w:top w:val="single" w:sz="4" w:space="0" w:color="auto"/>
                    <w:left w:val="single" w:sz="4" w:space="0" w:color="auto"/>
                    <w:bottom w:val="single" w:sz="4" w:space="0" w:color="auto"/>
                    <w:right w:val="single" w:sz="4" w:space="0" w:color="auto"/>
                  </w:tcBorders>
                </w:tcPr>
                <w:p w14:paraId="5FC8AD2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1-3</w:t>
                  </w:r>
                </w:p>
              </w:tc>
              <w:tc>
                <w:tcPr>
                  <w:tcW w:w="2157" w:type="dxa"/>
                  <w:tcBorders>
                    <w:top w:val="single" w:sz="4" w:space="0" w:color="auto"/>
                    <w:left w:val="single" w:sz="4" w:space="0" w:color="auto"/>
                    <w:bottom w:val="single" w:sz="4" w:space="0" w:color="auto"/>
                    <w:right w:val="single" w:sz="4" w:space="0" w:color="auto"/>
                  </w:tcBorders>
                </w:tcPr>
                <w:p w14:paraId="30A782D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Pohađanje nastave </w:t>
                  </w:r>
                </w:p>
              </w:tc>
              <w:tc>
                <w:tcPr>
                  <w:tcW w:w="1452" w:type="dxa"/>
                  <w:tcBorders>
                    <w:top w:val="single" w:sz="4" w:space="0" w:color="auto"/>
                    <w:left w:val="single" w:sz="4" w:space="0" w:color="auto"/>
                    <w:bottom w:val="single" w:sz="4" w:space="0" w:color="auto"/>
                    <w:right w:val="single" w:sz="4" w:space="0" w:color="auto"/>
                  </w:tcBorders>
                </w:tcPr>
                <w:p w14:paraId="25534B7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5" w:type="dxa"/>
                  <w:tcBorders>
                    <w:top w:val="single" w:sz="4" w:space="0" w:color="auto"/>
                    <w:left w:val="single" w:sz="4" w:space="0" w:color="auto"/>
                    <w:bottom w:val="single" w:sz="4" w:space="0" w:color="auto"/>
                    <w:right w:val="single" w:sz="4" w:space="0" w:color="auto"/>
                  </w:tcBorders>
                </w:tcPr>
                <w:p w14:paraId="0784155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00" w:type="dxa"/>
                  <w:tcBorders>
                    <w:top w:val="single" w:sz="4" w:space="0" w:color="auto"/>
                    <w:left w:val="single" w:sz="4" w:space="0" w:color="auto"/>
                    <w:bottom w:val="single" w:sz="4" w:space="0" w:color="auto"/>
                    <w:right w:val="single" w:sz="4" w:space="0" w:color="auto"/>
                  </w:tcBorders>
                </w:tcPr>
                <w:p w14:paraId="71345C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74DFD654" w14:textId="77777777" w:rsidTr="00A24B69">
              <w:tc>
                <w:tcPr>
                  <w:tcW w:w="2544" w:type="dxa"/>
                  <w:tcBorders>
                    <w:top w:val="single" w:sz="4" w:space="0" w:color="auto"/>
                    <w:left w:val="single" w:sz="4" w:space="0" w:color="auto"/>
                    <w:bottom w:val="single" w:sz="4" w:space="0" w:color="auto"/>
                    <w:right w:val="single" w:sz="4" w:space="0" w:color="auto"/>
                  </w:tcBorders>
                </w:tcPr>
                <w:p w14:paraId="1C5EA13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3" w:type="dxa"/>
                  <w:tcBorders>
                    <w:top w:val="single" w:sz="4" w:space="0" w:color="auto"/>
                    <w:left w:val="single" w:sz="4" w:space="0" w:color="auto"/>
                    <w:bottom w:val="single" w:sz="4" w:space="0" w:color="auto"/>
                    <w:right w:val="single" w:sz="4" w:space="0" w:color="auto"/>
                  </w:tcBorders>
                </w:tcPr>
                <w:p w14:paraId="755B2A5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0,80</w:t>
                  </w:r>
                </w:p>
              </w:tc>
              <w:tc>
                <w:tcPr>
                  <w:tcW w:w="1061" w:type="dxa"/>
                  <w:tcBorders>
                    <w:top w:val="single" w:sz="4" w:space="0" w:color="auto"/>
                    <w:left w:val="single" w:sz="4" w:space="0" w:color="auto"/>
                    <w:bottom w:val="single" w:sz="4" w:space="0" w:color="auto"/>
                    <w:right w:val="single" w:sz="4" w:space="0" w:color="auto"/>
                  </w:tcBorders>
                </w:tcPr>
                <w:p w14:paraId="4574713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1-4</w:t>
                  </w:r>
                </w:p>
              </w:tc>
              <w:tc>
                <w:tcPr>
                  <w:tcW w:w="2157" w:type="dxa"/>
                  <w:tcBorders>
                    <w:top w:val="single" w:sz="4" w:space="0" w:color="auto"/>
                    <w:left w:val="single" w:sz="4" w:space="0" w:color="auto"/>
                    <w:bottom w:val="single" w:sz="4" w:space="0" w:color="auto"/>
                    <w:right w:val="single" w:sz="4" w:space="0" w:color="auto"/>
                  </w:tcBorders>
                </w:tcPr>
                <w:p w14:paraId="1F28E56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52" w:type="dxa"/>
                  <w:tcBorders>
                    <w:top w:val="single" w:sz="4" w:space="0" w:color="auto"/>
                    <w:left w:val="single" w:sz="4" w:space="0" w:color="auto"/>
                    <w:bottom w:val="single" w:sz="4" w:space="0" w:color="auto"/>
                    <w:right w:val="single" w:sz="4" w:space="0" w:color="auto"/>
                  </w:tcBorders>
                </w:tcPr>
                <w:p w14:paraId="7EF4D1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5" w:type="dxa"/>
                  <w:tcBorders>
                    <w:top w:val="single" w:sz="4" w:space="0" w:color="auto"/>
                    <w:left w:val="single" w:sz="4" w:space="0" w:color="auto"/>
                    <w:bottom w:val="single" w:sz="4" w:space="0" w:color="auto"/>
                    <w:right w:val="single" w:sz="4" w:space="0" w:color="auto"/>
                  </w:tcBorders>
                </w:tcPr>
                <w:p w14:paraId="11198AC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00" w:type="dxa"/>
                  <w:tcBorders>
                    <w:top w:val="single" w:sz="4" w:space="0" w:color="auto"/>
                    <w:left w:val="single" w:sz="4" w:space="0" w:color="auto"/>
                    <w:bottom w:val="single" w:sz="4" w:space="0" w:color="auto"/>
                    <w:right w:val="single" w:sz="4" w:space="0" w:color="auto"/>
                  </w:tcBorders>
                </w:tcPr>
                <w:p w14:paraId="1BED2CE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080B34E6" w14:textId="77777777" w:rsidTr="00A24B69">
              <w:tc>
                <w:tcPr>
                  <w:tcW w:w="2544" w:type="dxa"/>
                  <w:tcBorders>
                    <w:top w:val="single" w:sz="4" w:space="0" w:color="auto"/>
                    <w:left w:val="single" w:sz="4" w:space="0" w:color="auto"/>
                    <w:bottom w:val="single" w:sz="4" w:space="0" w:color="auto"/>
                    <w:right w:val="single" w:sz="4" w:space="0" w:color="auto"/>
                  </w:tcBorders>
                </w:tcPr>
                <w:p w14:paraId="4A2E5A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3" w:type="dxa"/>
                  <w:tcBorders>
                    <w:top w:val="single" w:sz="4" w:space="0" w:color="auto"/>
                    <w:left w:val="single" w:sz="4" w:space="0" w:color="auto"/>
                    <w:bottom w:val="single" w:sz="4" w:space="0" w:color="auto"/>
                    <w:right w:val="single" w:sz="4" w:space="0" w:color="auto"/>
                  </w:tcBorders>
                </w:tcPr>
                <w:p w14:paraId="6F609D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1,10</w:t>
                  </w:r>
                </w:p>
              </w:tc>
              <w:tc>
                <w:tcPr>
                  <w:tcW w:w="1061" w:type="dxa"/>
                  <w:tcBorders>
                    <w:top w:val="single" w:sz="4" w:space="0" w:color="auto"/>
                    <w:left w:val="single" w:sz="4" w:space="0" w:color="auto"/>
                    <w:bottom w:val="single" w:sz="4" w:space="0" w:color="auto"/>
                    <w:right w:val="single" w:sz="4" w:space="0" w:color="auto"/>
                  </w:tcBorders>
                </w:tcPr>
                <w:p w14:paraId="6899B43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6BA4BDB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A0ECD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52" w:type="dxa"/>
                  <w:tcBorders>
                    <w:top w:val="single" w:sz="4" w:space="0" w:color="auto"/>
                    <w:left w:val="single" w:sz="4" w:space="0" w:color="auto"/>
                    <w:bottom w:val="single" w:sz="4" w:space="0" w:color="auto"/>
                    <w:right w:val="single" w:sz="4" w:space="0" w:color="auto"/>
                  </w:tcBorders>
                </w:tcPr>
                <w:p w14:paraId="14E9C93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67D85D8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00" w:type="dxa"/>
                  <w:tcBorders>
                    <w:top w:val="single" w:sz="4" w:space="0" w:color="auto"/>
                    <w:left w:val="single" w:sz="4" w:space="0" w:color="auto"/>
                    <w:bottom w:val="single" w:sz="4" w:space="0" w:color="auto"/>
                    <w:right w:val="single" w:sz="4" w:space="0" w:color="auto"/>
                  </w:tcBorders>
                </w:tcPr>
                <w:p w14:paraId="7288E02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59840B8" w14:textId="77777777" w:rsidTr="00A24B69">
              <w:tc>
                <w:tcPr>
                  <w:tcW w:w="2544" w:type="dxa"/>
                  <w:tcBorders>
                    <w:top w:val="single" w:sz="4" w:space="0" w:color="auto"/>
                    <w:left w:val="single" w:sz="4" w:space="0" w:color="auto"/>
                    <w:bottom w:val="single" w:sz="4" w:space="0" w:color="auto"/>
                    <w:right w:val="single" w:sz="4" w:space="0" w:color="auto"/>
                  </w:tcBorders>
                </w:tcPr>
                <w:p w14:paraId="30F906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3" w:type="dxa"/>
                  <w:tcBorders>
                    <w:top w:val="single" w:sz="4" w:space="0" w:color="auto"/>
                    <w:left w:val="single" w:sz="4" w:space="0" w:color="auto"/>
                    <w:bottom w:val="single" w:sz="4" w:space="0" w:color="auto"/>
                    <w:right w:val="single" w:sz="4" w:space="0" w:color="auto"/>
                  </w:tcBorders>
                </w:tcPr>
                <w:p w14:paraId="5C69871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1,70</w:t>
                  </w:r>
                </w:p>
              </w:tc>
              <w:tc>
                <w:tcPr>
                  <w:tcW w:w="1061" w:type="dxa"/>
                  <w:tcBorders>
                    <w:top w:val="single" w:sz="4" w:space="0" w:color="auto"/>
                    <w:left w:val="single" w:sz="4" w:space="0" w:color="auto"/>
                    <w:bottom w:val="single" w:sz="4" w:space="0" w:color="auto"/>
                    <w:right w:val="single" w:sz="4" w:space="0" w:color="auto"/>
                  </w:tcBorders>
                </w:tcPr>
                <w:p w14:paraId="57709F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4,5</w:t>
                  </w:r>
                </w:p>
              </w:tc>
              <w:tc>
                <w:tcPr>
                  <w:tcW w:w="2157" w:type="dxa"/>
                  <w:tcBorders>
                    <w:top w:val="single" w:sz="4" w:space="0" w:color="auto"/>
                    <w:left w:val="single" w:sz="4" w:space="0" w:color="auto"/>
                    <w:bottom w:val="single" w:sz="4" w:space="0" w:color="auto"/>
                    <w:right w:val="single" w:sz="4" w:space="0" w:color="auto"/>
                  </w:tcBorders>
                </w:tcPr>
                <w:p w14:paraId="169B2E6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Ispit</w:t>
                  </w:r>
                </w:p>
                <w:p w14:paraId="5A50D7F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52" w:type="dxa"/>
                  <w:tcBorders>
                    <w:top w:val="single" w:sz="4" w:space="0" w:color="auto"/>
                    <w:left w:val="single" w:sz="4" w:space="0" w:color="auto"/>
                    <w:bottom w:val="single" w:sz="4" w:space="0" w:color="auto"/>
                    <w:right w:val="single" w:sz="4" w:space="0" w:color="auto"/>
                  </w:tcBorders>
                </w:tcPr>
                <w:p w14:paraId="6A7962A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5" w:type="dxa"/>
                  <w:tcBorders>
                    <w:top w:val="single" w:sz="4" w:space="0" w:color="auto"/>
                    <w:left w:val="single" w:sz="4" w:space="0" w:color="auto"/>
                    <w:bottom w:val="single" w:sz="4" w:space="0" w:color="auto"/>
                    <w:right w:val="single" w:sz="4" w:space="0" w:color="auto"/>
                  </w:tcBorders>
                </w:tcPr>
                <w:p w14:paraId="4DC9ED7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600" w:type="dxa"/>
                  <w:tcBorders>
                    <w:top w:val="single" w:sz="4" w:space="0" w:color="auto"/>
                    <w:left w:val="single" w:sz="4" w:space="0" w:color="auto"/>
                    <w:bottom w:val="single" w:sz="4" w:space="0" w:color="auto"/>
                    <w:right w:val="single" w:sz="4" w:space="0" w:color="auto"/>
                  </w:tcBorders>
                </w:tcPr>
                <w:p w14:paraId="56A8D24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50FD08CD" w14:textId="77777777" w:rsidTr="00A24B69">
              <w:tc>
                <w:tcPr>
                  <w:tcW w:w="2544" w:type="dxa"/>
                  <w:tcBorders>
                    <w:top w:val="single" w:sz="4" w:space="0" w:color="auto"/>
                    <w:left w:val="single" w:sz="4" w:space="0" w:color="auto"/>
                    <w:bottom w:val="single" w:sz="4" w:space="0" w:color="auto"/>
                    <w:right w:val="single" w:sz="4" w:space="0" w:color="auto"/>
                  </w:tcBorders>
                </w:tcPr>
                <w:p w14:paraId="5CF79288" w14:textId="77777777" w:rsidR="00A24B69" w:rsidRPr="00EC6867" w:rsidRDefault="00A24B69" w:rsidP="00A24B69">
                  <w:pPr>
                    <w:rPr>
                      <w:rFonts w:ascii="Arial Narrow" w:eastAsia="Times New Roman" w:hAnsi="Arial Narrow" w:cs="Times New Roman"/>
                      <w:sz w:val="20"/>
                      <w:szCs w:val="20"/>
                      <w:lang w:eastAsia="hr-HR"/>
                    </w:rPr>
                  </w:pPr>
                </w:p>
                <w:p w14:paraId="20BD5462"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3" w:type="dxa"/>
                  <w:tcBorders>
                    <w:top w:val="single" w:sz="4" w:space="0" w:color="auto"/>
                    <w:left w:val="single" w:sz="4" w:space="0" w:color="auto"/>
                    <w:bottom w:val="single" w:sz="4" w:space="0" w:color="auto"/>
                    <w:right w:val="single" w:sz="4" w:space="0" w:color="auto"/>
                  </w:tcBorders>
                </w:tcPr>
                <w:p w14:paraId="1A5AF970"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4 ECTS</w:t>
                  </w:r>
                </w:p>
              </w:tc>
              <w:tc>
                <w:tcPr>
                  <w:tcW w:w="1061" w:type="dxa"/>
                  <w:tcBorders>
                    <w:top w:val="single" w:sz="4" w:space="0" w:color="auto"/>
                    <w:left w:val="single" w:sz="4" w:space="0" w:color="auto"/>
                    <w:bottom w:val="single" w:sz="4" w:space="0" w:color="auto"/>
                    <w:right w:val="single" w:sz="4" w:space="0" w:color="auto"/>
                  </w:tcBorders>
                </w:tcPr>
                <w:p w14:paraId="2F1FFC41" w14:textId="77777777" w:rsidR="00A24B69" w:rsidRPr="00EC6867" w:rsidRDefault="00A24B69" w:rsidP="00A24B69">
                  <w:pPr>
                    <w:rPr>
                      <w:rFonts w:ascii="Arial Narrow" w:eastAsia="Times New Roman" w:hAnsi="Arial Narrow" w:cs="Times New Roman"/>
                      <w:sz w:val="20"/>
                      <w:szCs w:val="20"/>
                      <w:lang w:eastAsia="hr-HR"/>
                    </w:rPr>
                  </w:pPr>
                </w:p>
              </w:tc>
              <w:tc>
                <w:tcPr>
                  <w:tcW w:w="2157" w:type="dxa"/>
                  <w:tcBorders>
                    <w:top w:val="single" w:sz="4" w:space="0" w:color="auto"/>
                    <w:left w:val="single" w:sz="4" w:space="0" w:color="auto"/>
                    <w:bottom w:val="single" w:sz="4" w:space="0" w:color="auto"/>
                    <w:right w:val="single" w:sz="4" w:space="0" w:color="auto"/>
                  </w:tcBorders>
                </w:tcPr>
                <w:p w14:paraId="791D16C9" w14:textId="77777777" w:rsidR="00A24B69" w:rsidRPr="00EC6867" w:rsidRDefault="00A24B69" w:rsidP="00A24B69">
                  <w:pPr>
                    <w:rPr>
                      <w:rFonts w:ascii="Arial Narrow" w:eastAsia="Times New Roman" w:hAnsi="Arial Narrow" w:cs="Times New Roman"/>
                      <w:sz w:val="20"/>
                      <w:szCs w:val="20"/>
                      <w:lang w:eastAsia="hr-HR"/>
                    </w:rPr>
                  </w:pPr>
                </w:p>
              </w:tc>
              <w:tc>
                <w:tcPr>
                  <w:tcW w:w="1452" w:type="dxa"/>
                  <w:tcBorders>
                    <w:top w:val="single" w:sz="4" w:space="0" w:color="auto"/>
                    <w:left w:val="single" w:sz="4" w:space="0" w:color="auto"/>
                    <w:bottom w:val="single" w:sz="4" w:space="0" w:color="auto"/>
                    <w:right w:val="single" w:sz="4" w:space="0" w:color="auto"/>
                  </w:tcBorders>
                </w:tcPr>
                <w:p w14:paraId="6C0020AB" w14:textId="77777777" w:rsidR="00A24B69" w:rsidRPr="00EC6867" w:rsidRDefault="00A24B69" w:rsidP="00A24B69">
                  <w:pPr>
                    <w:rPr>
                      <w:rFonts w:ascii="Arial Narrow" w:eastAsia="Times New Roman" w:hAnsi="Arial Narrow" w:cs="Times New Roman"/>
                      <w:sz w:val="20"/>
                      <w:szCs w:val="20"/>
                      <w:lang w:eastAsia="hr-HR"/>
                    </w:rPr>
                  </w:pPr>
                </w:p>
              </w:tc>
              <w:tc>
                <w:tcPr>
                  <w:tcW w:w="575" w:type="dxa"/>
                  <w:tcBorders>
                    <w:top w:val="single" w:sz="4" w:space="0" w:color="auto"/>
                    <w:left w:val="single" w:sz="4" w:space="0" w:color="auto"/>
                    <w:bottom w:val="single" w:sz="4" w:space="0" w:color="auto"/>
                    <w:right w:val="single" w:sz="4" w:space="0" w:color="auto"/>
                  </w:tcBorders>
                </w:tcPr>
                <w:p w14:paraId="5BF21F81"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50</w:t>
                  </w:r>
                </w:p>
              </w:tc>
              <w:tc>
                <w:tcPr>
                  <w:tcW w:w="600" w:type="dxa"/>
                  <w:tcBorders>
                    <w:top w:val="single" w:sz="4" w:space="0" w:color="auto"/>
                    <w:left w:val="single" w:sz="4" w:space="0" w:color="auto"/>
                    <w:bottom w:val="single" w:sz="4" w:space="0" w:color="auto"/>
                    <w:right w:val="single" w:sz="4" w:space="0" w:color="auto"/>
                  </w:tcBorders>
                </w:tcPr>
                <w:p w14:paraId="72AF7A8B" w14:textId="77777777" w:rsidR="00A24B69" w:rsidRPr="00EC6867" w:rsidRDefault="00A24B69" w:rsidP="00A24B69">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100</w:t>
                  </w:r>
                </w:p>
              </w:tc>
            </w:tr>
          </w:tbl>
          <w:p w14:paraId="1647864E"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0F80C0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296BF50D" w14:textId="77777777" w:rsidTr="00A24B69">
        <w:trPr>
          <w:trHeight w:val="432"/>
        </w:trPr>
        <w:tc>
          <w:tcPr>
            <w:tcW w:w="5000" w:type="pct"/>
            <w:gridSpan w:val="10"/>
            <w:vAlign w:val="center"/>
          </w:tcPr>
          <w:p w14:paraId="3CC33F9B" w14:textId="77777777" w:rsidR="00A24B69" w:rsidRPr="00EC6867" w:rsidRDefault="00A24B69"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367459CE" w14:textId="77777777" w:rsidTr="00A24B69">
        <w:trPr>
          <w:trHeight w:val="432"/>
        </w:trPr>
        <w:tc>
          <w:tcPr>
            <w:tcW w:w="5000" w:type="pct"/>
            <w:gridSpan w:val="10"/>
            <w:vAlign w:val="center"/>
          </w:tcPr>
          <w:p w14:paraId="2DA4C219"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4B712C6"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1E57F9A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011D064"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A24B69" w:rsidRPr="00EC6867" w14:paraId="045943AE" w14:textId="77777777" w:rsidTr="00A24B69">
        <w:trPr>
          <w:trHeight w:val="432"/>
        </w:trPr>
        <w:tc>
          <w:tcPr>
            <w:tcW w:w="5000" w:type="pct"/>
            <w:gridSpan w:val="10"/>
            <w:vAlign w:val="center"/>
          </w:tcPr>
          <w:p w14:paraId="28A606A2" w14:textId="457F925A" w:rsidR="00A24B69" w:rsidRPr="00EC6867" w:rsidRDefault="00A24B69" w:rsidP="003B5C53">
            <w:pPr>
              <w:pStyle w:val="Odlomakpopisa"/>
              <w:numPr>
                <w:ilvl w:val="1"/>
                <w:numId w:val="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1430D8B4" w14:textId="77777777" w:rsidTr="00A24B69">
        <w:trPr>
          <w:trHeight w:val="432"/>
        </w:trPr>
        <w:tc>
          <w:tcPr>
            <w:tcW w:w="5000" w:type="pct"/>
            <w:gridSpan w:val="10"/>
            <w:vAlign w:val="center"/>
          </w:tcPr>
          <w:p w14:paraId="6F8620FB"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7AC34EC"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7476FF66"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w:t>
            </w:r>
            <w:proofErr w:type="spellStart"/>
            <w:r w:rsidRPr="00EC6867">
              <w:rPr>
                <w:rFonts w:ascii="Arial Narrow" w:hAnsi="Arial Narrow"/>
                <w:sz w:val="20"/>
                <w:szCs w:val="20"/>
              </w:rPr>
              <w:t>Vasiljevic</w:t>
            </w:r>
            <w:proofErr w:type="spellEnd"/>
            <w:r w:rsidRPr="00EC6867">
              <w:rPr>
                <w:rFonts w:ascii="Arial Narrow" w:hAnsi="Arial Narrow"/>
                <w:sz w:val="20"/>
                <w:szCs w:val="20"/>
              </w:rPr>
              <w:t xml:space="preserve">, Z., (1982). </w:t>
            </w:r>
            <w:r w:rsidRPr="00EC6867">
              <w:rPr>
                <w:rFonts w:ascii="Arial Narrow" w:hAnsi="Arial Narrow"/>
                <w:i/>
                <w:sz w:val="20"/>
                <w:szCs w:val="20"/>
              </w:rPr>
              <w:t>Melodika 1, Solfeđo</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A24B69" w:rsidRPr="00EC6867" w14:paraId="702490F8" w14:textId="77777777" w:rsidTr="00A24B69">
        <w:trPr>
          <w:trHeight w:val="432"/>
        </w:trPr>
        <w:tc>
          <w:tcPr>
            <w:tcW w:w="5000" w:type="pct"/>
            <w:gridSpan w:val="10"/>
            <w:vAlign w:val="center"/>
          </w:tcPr>
          <w:p w14:paraId="30F6338E" w14:textId="77777777" w:rsidR="00A24B69" w:rsidRPr="00EC6867" w:rsidRDefault="00A24B69" w:rsidP="003B5C53">
            <w:pPr>
              <w:numPr>
                <w:ilvl w:val="1"/>
                <w:numId w:val="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10057E23" w14:textId="77777777" w:rsidTr="00A24B69">
        <w:trPr>
          <w:trHeight w:val="432"/>
        </w:trPr>
        <w:tc>
          <w:tcPr>
            <w:tcW w:w="5000" w:type="pct"/>
            <w:gridSpan w:val="10"/>
            <w:vAlign w:val="center"/>
          </w:tcPr>
          <w:p w14:paraId="45DA77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30CBC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8C0006D" w14:textId="629BBEF3" w:rsidR="00A24B69" w:rsidRPr="00EC6867" w:rsidRDefault="00A24B69" w:rsidP="0006166A"/>
    <w:p w14:paraId="0BF9647F" w14:textId="7991050B" w:rsidR="00A24B69" w:rsidRPr="00EC6867" w:rsidRDefault="00A24B69" w:rsidP="0006166A"/>
    <w:p w14:paraId="4B7B7DF1" w14:textId="5B9B65A2" w:rsidR="00A24B69" w:rsidRPr="00EC6867" w:rsidRDefault="00A24B69" w:rsidP="0006166A"/>
    <w:p w14:paraId="7396E4F2" w14:textId="7EDA03BB" w:rsidR="00A24B69" w:rsidRPr="00EC6867" w:rsidRDefault="00A24B69" w:rsidP="0006166A"/>
    <w:p w14:paraId="0CCE2BD3" w14:textId="5C74001D" w:rsidR="00A24B69" w:rsidRPr="00EC6867" w:rsidRDefault="00A24B69" w:rsidP="0006166A"/>
    <w:p w14:paraId="693536CB" w14:textId="3983F6EB" w:rsidR="00A24B69" w:rsidRPr="00EC6867" w:rsidRDefault="00A24B69" w:rsidP="0006166A"/>
    <w:p w14:paraId="16A461CD" w14:textId="3B48B370" w:rsidR="00A24B69" w:rsidRPr="00EC6867" w:rsidRDefault="00A24B69" w:rsidP="0006166A"/>
    <w:p w14:paraId="6F18B1D7" w14:textId="216B835D" w:rsidR="00A24B69" w:rsidRPr="00EC6867" w:rsidRDefault="00A24B69" w:rsidP="0006166A"/>
    <w:p w14:paraId="349B3CCF" w14:textId="4278A99D" w:rsidR="00A24B69" w:rsidRPr="00EC6867" w:rsidRDefault="00A24B69" w:rsidP="0006166A"/>
    <w:p w14:paraId="2A0FD2C3" w14:textId="3C155DCE" w:rsidR="00A24B69" w:rsidRPr="00EC6867" w:rsidRDefault="00A24B69" w:rsidP="0006166A"/>
    <w:p w14:paraId="1ABC6EF2" w14:textId="49F8FBDA" w:rsidR="00A24B69" w:rsidRPr="00EC6867" w:rsidRDefault="00A24B69" w:rsidP="0006166A"/>
    <w:p w14:paraId="6FE2AE0A" w14:textId="663B9949" w:rsidR="00A24B69" w:rsidRPr="00EC6867" w:rsidRDefault="00A24B69" w:rsidP="0006166A"/>
    <w:p w14:paraId="177475D7" w14:textId="69D9774B" w:rsidR="00A24B69" w:rsidRPr="00EC6867" w:rsidRDefault="00A24B69" w:rsidP="0006166A"/>
    <w:p w14:paraId="56C26F4E" w14:textId="7C34F539" w:rsidR="00A24B69" w:rsidRPr="00EC6867" w:rsidRDefault="00A24B69" w:rsidP="0006166A"/>
    <w:p w14:paraId="16B08F82" w14:textId="0E7E3530" w:rsidR="00A24B69" w:rsidRPr="00EC6867" w:rsidRDefault="00A24B69" w:rsidP="0006166A"/>
    <w:p w14:paraId="1ACB2671" w14:textId="7E8E72C5" w:rsidR="00A24B69" w:rsidRPr="00EC6867" w:rsidRDefault="00A24B69" w:rsidP="0006166A"/>
    <w:p w14:paraId="39D5F8D6" w14:textId="60B7FA97" w:rsidR="00A24B69" w:rsidRPr="00EC6867" w:rsidRDefault="00A24B69" w:rsidP="0006166A"/>
    <w:p w14:paraId="0D154C53" w14:textId="051DBAFD" w:rsidR="00A24B69" w:rsidRPr="00EC6867" w:rsidRDefault="00A24B69" w:rsidP="0006166A"/>
    <w:p w14:paraId="609B1D2D" w14:textId="39BB3A10" w:rsidR="00A24B69" w:rsidRPr="00EC6867" w:rsidRDefault="00A24B69" w:rsidP="0006166A"/>
    <w:p w14:paraId="5EAF552C" w14:textId="07635F44" w:rsidR="00A24B69" w:rsidRPr="00EC6867" w:rsidRDefault="00A24B69" w:rsidP="0006166A"/>
    <w:p w14:paraId="0A4A64DC" w14:textId="630C0564" w:rsidR="00A24B69" w:rsidRPr="00EC6867" w:rsidRDefault="00A24B69" w:rsidP="0006166A"/>
    <w:p w14:paraId="5F37B361" w14:textId="76E97936"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24B69" w:rsidRPr="00EC6867" w14:paraId="36AFD6BA" w14:textId="77777777" w:rsidTr="00A24B69">
        <w:trPr>
          <w:trHeight w:hRule="exact" w:val="587"/>
          <w:jc w:val="center"/>
        </w:trPr>
        <w:tc>
          <w:tcPr>
            <w:tcW w:w="5000" w:type="pct"/>
            <w:gridSpan w:val="3"/>
            <w:shd w:val="clear" w:color="auto" w:fill="auto"/>
            <w:vAlign w:val="center"/>
          </w:tcPr>
          <w:p w14:paraId="22A1DD3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19F3CA01" w14:textId="77777777" w:rsidTr="00A24B69">
        <w:trPr>
          <w:trHeight w:val="405"/>
          <w:jc w:val="center"/>
        </w:trPr>
        <w:tc>
          <w:tcPr>
            <w:tcW w:w="1180" w:type="pct"/>
            <w:shd w:val="clear" w:color="auto" w:fill="auto"/>
            <w:vAlign w:val="center"/>
          </w:tcPr>
          <w:p w14:paraId="12CD785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F8D474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A24B69" w:rsidRPr="00EC6867" w14:paraId="4EB429FB" w14:textId="77777777" w:rsidTr="00A24B69">
        <w:trPr>
          <w:trHeight w:val="405"/>
          <w:jc w:val="center"/>
        </w:trPr>
        <w:tc>
          <w:tcPr>
            <w:tcW w:w="1180" w:type="pct"/>
            <w:shd w:val="clear" w:color="auto" w:fill="auto"/>
            <w:vAlign w:val="center"/>
          </w:tcPr>
          <w:p w14:paraId="38995B2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4B02B7" w14:textId="56EF490F" w:rsidR="00A24B69" w:rsidRPr="00EC6867" w:rsidRDefault="00403496" w:rsidP="00A24B69">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 xml:space="preserve">doc.dr.sc. Zdravko </w:t>
            </w:r>
            <w:proofErr w:type="spellStart"/>
            <w:r>
              <w:rPr>
                <w:rFonts w:ascii="Arial Narrow" w:hAnsi="Arial Narrow" w:cs="Arial"/>
                <w:sz w:val="20"/>
                <w:szCs w:val="20"/>
              </w:rPr>
              <w:t>Drenjančević</w:t>
            </w:r>
            <w:proofErr w:type="spellEnd"/>
          </w:p>
        </w:tc>
      </w:tr>
      <w:tr w:rsidR="00A24B69" w:rsidRPr="00EC6867" w14:paraId="338BE7FB" w14:textId="77777777" w:rsidTr="00A24B69">
        <w:trPr>
          <w:trHeight w:val="405"/>
          <w:jc w:val="center"/>
        </w:trPr>
        <w:tc>
          <w:tcPr>
            <w:tcW w:w="1180" w:type="pct"/>
            <w:vAlign w:val="center"/>
          </w:tcPr>
          <w:p w14:paraId="70BB53A1"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D843256" w14:textId="10008C31" w:rsidR="00A24B69" w:rsidRPr="00EC6867" w:rsidRDefault="00A24B69" w:rsidP="00A24B69">
            <w:pPr>
              <w:rPr>
                <w:rFonts w:ascii="Arial Narrow" w:eastAsia="Times New Roman" w:hAnsi="Arial Narrow" w:cs="Arial"/>
                <w:b/>
                <w:sz w:val="20"/>
                <w:szCs w:val="20"/>
                <w:lang w:eastAsia="hr-HR"/>
              </w:rPr>
            </w:pPr>
          </w:p>
        </w:tc>
      </w:tr>
      <w:tr w:rsidR="00A24B69" w:rsidRPr="00EC6867" w14:paraId="3E53E972" w14:textId="77777777" w:rsidTr="00A24B69">
        <w:trPr>
          <w:trHeight w:val="405"/>
          <w:jc w:val="center"/>
        </w:trPr>
        <w:tc>
          <w:tcPr>
            <w:tcW w:w="1180" w:type="pct"/>
            <w:vAlign w:val="center"/>
          </w:tcPr>
          <w:p w14:paraId="194F60C0"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3F74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F1FAB26" w14:textId="77777777" w:rsidTr="00A24B69">
        <w:trPr>
          <w:trHeight w:val="405"/>
          <w:jc w:val="center"/>
        </w:trPr>
        <w:tc>
          <w:tcPr>
            <w:tcW w:w="1180" w:type="pct"/>
            <w:vAlign w:val="center"/>
          </w:tcPr>
          <w:p w14:paraId="342F8245"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DA5725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ZP102</w:t>
            </w:r>
          </w:p>
        </w:tc>
      </w:tr>
      <w:tr w:rsidR="00A24B69" w:rsidRPr="00EC6867" w14:paraId="039737A3" w14:textId="77777777" w:rsidTr="00A24B69">
        <w:trPr>
          <w:trHeight w:val="405"/>
          <w:jc w:val="center"/>
        </w:trPr>
        <w:tc>
          <w:tcPr>
            <w:tcW w:w="1180" w:type="pct"/>
            <w:vAlign w:val="center"/>
          </w:tcPr>
          <w:p w14:paraId="2CF5B83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A89634"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778F69D2" w14:textId="77777777" w:rsidTr="00A24B69">
        <w:trPr>
          <w:trHeight w:val="405"/>
          <w:jc w:val="center"/>
        </w:trPr>
        <w:tc>
          <w:tcPr>
            <w:tcW w:w="1180" w:type="pct"/>
            <w:vAlign w:val="center"/>
          </w:tcPr>
          <w:p w14:paraId="5B3E2D86"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B65483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5EB62" w14:textId="77777777" w:rsidTr="00A24B69">
        <w:trPr>
          <w:trHeight w:val="145"/>
          <w:jc w:val="center"/>
        </w:trPr>
        <w:tc>
          <w:tcPr>
            <w:tcW w:w="1180" w:type="pct"/>
            <w:vMerge w:val="restart"/>
            <w:vAlign w:val="center"/>
          </w:tcPr>
          <w:p w14:paraId="53DB9E64"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583AF8"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DB115C"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24B69" w:rsidRPr="00EC6867" w14:paraId="70AB262C" w14:textId="77777777" w:rsidTr="00A24B69">
        <w:trPr>
          <w:trHeight w:val="145"/>
          <w:jc w:val="center"/>
        </w:trPr>
        <w:tc>
          <w:tcPr>
            <w:tcW w:w="1180" w:type="pct"/>
            <w:vMerge/>
            <w:vAlign w:val="center"/>
          </w:tcPr>
          <w:p w14:paraId="0493FD46"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3C6824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577834" w14:textId="36DC1531" w:rsidR="00A24B69" w:rsidRPr="00EC6867" w:rsidRDefault="00A24B69" w:rsidP="003B5C53">
            <w:pPr>
              <w:pStyle w:val="Odlomakpopisa"/>
              <w:numPr>
                <w:ilvl w:val="0"/>
                <w:numId w:val="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0E46A88"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24B69" w:rsidRPr="00EC6867" w14:paraId="71C6C29A" w14:textId="77777777" w:rsidTr="00A24B69">
        <w:trPr>
          <w:trHeight w:hRule="exact" w:val="288"/>
        </w:trPr>
        <w:tc>
          <w:tcPr>
            <w:tcW w:w="5000" w:type="pct"/>
            <w:gridSpan w:val="10"/>
            <w:shd w:val="clear" w:color="auto" w:fill="auto"/>
            <w:vAlign w:val="center"/>
          </w:tcPr>
          <w:p w14:paraId="05D7E09E" w14:textId="5E00E164" w:rsidR="00A24B69" w:rsidRPr="00EC6867" w:rsidRDefault="00A24B69" w:rsidP="003B5C53">
            <w:pPr>
              <w:pStyle w:val="Odlomakpopisa"/>
              <w:numPr>
                <w:ilvl w:val="0"/>
                <w:numId w:val="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5D0AE97"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1DD38E94" w14:textId="77777777" w:rsidTr="00A24B69">
        <w:trPr>
          <w:trHeight w:val="432"/>
        </w:trPr>
        <w:tc>
          <w:tcPr>
            <w:tcW w:w="5000" w:type="pct"/>
            <w:gridSpan w:val="10"/>
            <w:vAlign w:val="center"/>
          </w:tcPr>
          <w:p w14:paraId="71246F6D" w14:textId="466226D5" w:rsidR="00A24B69" w:rsidRPr="00EC6867" w:rsidRDefault="00A24B69" w:rsidP="003B5C53">
            <w:pPr>
              <w:pStyle w:val="Odlomakpopisa"/>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325488F8" w14:textId="77777777" w:rsidTr="00A24B69">
        <w:trPr>
          <w:trHeight w:val="432"/>
        </w:trPr>
        <w:tc>
          <w:tcPr>
            <w:tcW w:w="5000" w:type="pct"/>
            <w:gridSpan w:val="10"/>
            <w:vAlign w:val="center"/>
          </w:tcPr>
          <w:p w14:paraId="58117F7B"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A24B69" w:rsidRPr="00EC6867" w14:paraId="4E91761D" w14:textId="77777777" w:rsidTr="00A24B69">
        <w:trPr>
          <w:trHeight w:val="432"/>
        </w:trPr>
        <w:tc>
          <w:tcPr>
            <w:tcW w:w="5000" w:type="pct"/>
            <w:gridSpan w:val="10"/>
            <w:vAlign w:val="center"/>
          </w:tcPr>
          <w:p w14:paraId="70177286" w14:textId="385D0717" w:rsidR="00A24B69" w:rsidRPr="00EC6867" w:rsidRDefault="00A24B69" w:rsidP="003B5C53">
            <w:pPr>
              <w:pStyle w:val="Odlomakpopisa"/>
              <w:numPr>
                <w:ilvl w:val="1"/>
                <w:numId w:val="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1F3360DB" w14:textId="77777777" w:rsidTr="00A24B69">
        <w:trPr>
          <w:trHeight w:val="432"/>
        </w:trPr>
        <w:tc>
          <w:tcPr>
            <w:tcW w:w="5000" w:type="pct"/>
            <w:gridSpan w:val="10"/>
            <w:vAlign w:val="center"/>
          </w:tcPr>
          <w:p w14:paraId="3D6D250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4B800570" w14:textId="77777777" w:rsidTr="00A24B69">
        <w:trPr>
          <w:trHeight w:val="432"/>
        </w:trPr>
        <w:tc>
          <w:tcPr>
            <w:tcW w:w="5000" w:type="pct"/>
            <w:gridSpan w:val="10"/>
            <w:vAlign w:val="center"/>
          </w:tcPr>
          <w:p w14:paraId="11177213" w14:textId="77777777" w:rsidR="00A24B69" w:rsidRPr="00EC6867" w:rsidRDefault="00A24B69" w:rsidP="003B5C53">
            <w:pPr>
              <w:numPr>
                <w:ilvl w:val="1"/>
                <w:numId w:val="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314617E8" w14:textId="77777777" w:rsidTr="00A24B69">
        <w:trPr>
          <w:trHeight w:val="1721"/>
        </w:trPr>
        <w:tc>
          <w:tcPr>
            <w:tcW w:w="5000" w:type="pct"/>
            <w:gridSpan w:val="10"/>
            <w:vAlign w:val="center"/>
          </w:tcPr>
          <w:p w14:paraId="095D7EEB"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62DAC00E"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7D06CC3F"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08D69410"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2AFAD100"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7330C6C3" w14:textId="77777777" w:rsidR="00A24B69" w:rsidRPr="00EC6867" w:rsidRDefault="00A24B69" w:rsidP="003B5C53">
            <w:pPr>
              <w:pStyle w:val="Odlomakpopisa"/>
              <w:widowControl w:val="0"/>
              <w:numPr>
                <w:ilvl w:val="0"/>
                <w:numId w:val="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A24B69" w:rsidRPr="00EC6867" w14:paraId="2564A578" w14:textId="77777777" w:rsidTr="00A24B69">
        <w:trPr>
          <w:trHeight w:val="432"/>
        </w:trPr>
        <w:tc>
          <w:tcPr>
            <w:tcW w:w="5000" w:type="pct"/>
            <w:gridSpan w:val="10"/>
            <w:vAlign w:val="center"/>
          </w:tcPr>
          <w:p w14:paraId="690FFCDD" w14:textId="77777777" w:rsidR="00A24B69" w:rsidRPr="00EC6867" w:rsidRDefault="00A24B69" w:rsidP="003B5C53">
            <w:pPr>
              <w:numPr>
                <w:ilvl w:val="1"/>
                <w:numId w:val="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B91FB58" w14:textId="77777777" w:rsidTr="00A24B69">
        <w:trPr>
          <w:trHeight w:val="432"/>
        </w:trPr>
        <w:tc>
          <w:tcPr>
            <w:tcW w:w="5000" w:type="pct"/>
            <w:gridSpan w:val="10"/>
            <w:vAlign w:val="center"/>
          </w:tcPr>
          <w:p w14:paraId="212CB7C0"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Dijatonika: </w:t>
            </w:r>
            <w:proofErr w:type="spellStart"/>
            <w:r w:rsidRPr="00EC6867">
              <w:rPr>
                <w:rFonts w:ascii="Arial Narrow" w:hAnsi="Arial Narrow" w:cs="Arial"/>
                <w:sz w:val="20"/>
                <w:szCs w:val="20"/>
              </w:rPr>
              <w:t>kvintakordi</w:t>
            </w:r>
            <w:proofErr w:type="spellEnd"/>
            <w:r w:rsidRPr="00EC6867">
              <w:rPr>
                <w:rFonts w:ascii="Arial Narrow" w:hAnsi="Arial Narrow" w:cs="Arial"/>
                <w:sz w:val="20"/>
                <w:szCs w:val="20"/>
              </w:rPr>
              <w:t xml:space="preserve">, postavljanje akorda u </w:t>
            </w:r>
            <w:proofErr w:type="spellStart"/>
            <w:r w:rsidRPr="00EC6867">
              <w:rPr>
                <w:rFonts w:ascii="Arial Narrow" w:hAnsi="Arial Narrow" w:cs="Arial"/>
                <w:sz w:val="20"/>
                <w:szCs w:val="20"/>
              </w:rPr>
              <w:t>četveroglasju</w:t>
            </w:r>
            <w:proofErr w:type="spellEnd"/>
            <w:r w:rsidRPr="00EC6867">
              <w:rPr>
                <w:rFonts w:ascii="Arial Narrow" w:hAnsi="Arial Narrow" w:cs="Arial"/>
                <w:sz w:val="20"/>
                <w:szCs w:val="20"/>
              </w:rPr>
              <w:t xml:space="preserve">, slog i položaj, srodni i nesrodni </w:t>
            </w:r>
            <w:proofErr w:type="spellStart"/>
            <w:r w:rsidRPr="00EC6867">
              <w:rPr>
                <w:rFonts w:ascii="Arial Narrow" w:hAnsi="Arial Narrow" w:cs="Arial"/>
                <w:sz w:val="20"/>
                <w:szCs w:val="20"/>
              </w:rPr>
              <w:t>kvintakordi</w:t>
            </w:r>
            <w:proofErr w:type="spellEnd"/>
            <w:r w:rsidRPr="00EC6867">
              <w:rPr>
                <w:rFonts w:ascii="Arial Narrow" w:hAnsi="Arial Narrow" w:cs="Arial"/>
                <w:sz w:val="20"/>
                <w:szCs w:val="20"/>
              </w:rPr>
              <w:t xml:space="preserve">, melodijski mol, </w:t>
            </w:r>
            <w:proofErr w:type="spellStart"/>
            <w:r w:rsidRPr="00EC6867">
              <w:rPr>
                <w:rFonts w:ascii="Arial Narrow" w:hAnsi="Arial Narrow" w:cs="Arial"/>
                <w:sz w:val="20"/>
                <w:szCs w:val="20"/>
              </w:rPr>
              <w:t>moldur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septakordi</w:t>
            </w:r>
            <w:proofErr w:type="spellEnd"/>
            <w:r w:rsidRPr="00EC6867">
              <w:rPr>
                <w:rFonts w:ascii="Arial Narrow" w:hAnsi="Arial Narrow" w:cs="Arial"/>
                <w:sz w:val="20"/>
                <w:szCs w:val="20"/>
              </w:rPr>
              <w:t xml:space="preserve"> i obrati. Dijatonske modulacije.</w:t>
            </w:r>
          </w:p>
        </w:tc>
      </w:tr>
      <w:tr w:rsidR="00A24B69" w:rsidRPr="00EC6867" w14:paraId="1199F354" w14:textId="77777777" w:rsidTr="00A24B69">
        <w:trPr>
          <w:trHeight w:val="432"/>
        </w:trPr>
        <w:tc>
          <w:tcPr>
            <w:tcW w:w="3085" w:type="pct"/>
            <w:gridSpan w:val="7"/>
            <w:vAlign w:val="center"/>
          </w:tcPr>
          <w:p w14:paraId="3A643A75" w14:textId="77777777" w:rsidR="00A24B69" w:rsidRPr="00EC6867" w:rsidRDefault="00A24B69" w:rsidP="003B5C53">
            <w:pPr>
              <w:numPr>
                <w:ilvl w:val="1"/>
                <w:numId w:val="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2236C07" w14:textId="77777777" w:rsidR="00A24B69" w:rsidRPr="00EC6867" w:rsidRDefault="00A24B69" w:rsidP="00A24B6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3F4140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5AFF41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A347AD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A58509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1847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38993B3"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FF3E6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D18C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FCBA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FDCAEA" w14:textId="77777777" w:rsidTr="00A24B69">
        <w:trPr>
          <w:trHeight w:val="432"/>
        </w:trPr>
        <w:tc>
          <w:tcPr>
            <w:tcW w:w="3085" w:type="pct"/>
            <w:gridSpan w:val="7"/>
            <w:vAlign w:val="center"/>
          </w:tcPr>
          <w:p w14:paraId="5A1889B9" w14:textId="105808DF" w:rsidR="00A24B69" w:rsidRPr="00EC6867" w:rsidRDefault="00A24B69" w:rsidP="003B5C53">
            <w:pPr>
              <w:numPr>
                <w:ilvl w:val="1"/>
                <w:numId w:val="8"/>
              </w:numPr>
              <w:jc w:val="both"/>
              <w:rPr>
                <w:rFonts w:ascii="Arial Narrow" w:eastAsia="Times New Roman" w:hAnsi="Arial Narrow" w:cs="Arial"/>
                <w:b/>
                <w:i/>
                <w:color w:val="000000"/>
                <w:sz w:val="20"/>
                <w:szCs w:val="20"/>
                <w:lang w:eastAsia="hr-HR"/>
              </w:rPr>
            </w:pPr>
            <w:proofErr w:type="spellStart"/>
            <w:r w:rsidRPr="00EC6867">
              <w:rPr>
                <w:rFonts w:ascii="Arial Narrow" w:eastAsia="Times New Roman" w:hAnsi="Arial Narrow" w:cs="Times New Roman"/>
                <w:b/>
                <w:i/>
                <w:color w:val="000000"/>
                <w:sz w:val="20"/>
                <w:szCs w:val="20"/>
                <w:lang w:eastAsia="hr-HR"/>
              </w:rPr>
              <w:t>omentari</w:t>
            </w:r>
            <w:proofErr w:type="spellEnd"/>
          </w:p>
        </w:tc>
        <w:tc>
          <w:tcPr>
            <w:tcW w:w="1915" w:type="pct"/>
            <w:gridSpan w:val="3"/>
            <w:vAlign w:val="center"/>
          </w:tcPr>
          <w:p w14:paraId="7A685E7D"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7C874545" w14:textId="77777777" w:rsidTr="00A24B69">
        <w:trPr>
          <w:trHeight w:val="432"/>
        </w:trPr>
        <w:tc>
          <w:tcPr>
            <w:tcW w:w="5000" w:type="pct"/>
            <w:gridSpan w:val="10"/>
            <w:vAlign w:val="center"/>
          </w:tcPr>
          <w:p w14:paraId="735E1CE4"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072681E3" w14:textId="77777777" w:rsidTr="00A24B69">
        <w:trPr>
          <w:trHeight w:val="432"/>
        </w:trPr>
        <w:tc>
          <w:tcPr>
            <w:tcW w:w="5000" w:type="pct"/>
            <w:gridSpan w:val="10"/>
            <w:vAlign w:val="center"/>
          </w:tcPr>
          <w:p w14:paraId="6C795E6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24B69" w:rsidRPr="00EC6867" w14:paraId="35D11BF2" w14:textId="77777777" w:rsidTr="00A24B69">
        <w:trPr>
          <w:trHeight w:val="432"/>
        </w:trPr>
        <w:tc>
          <w:tcPr>
            <w:tcW w:w="5000" w:type="pct"/>
            <w:gridSpan w:val="10"/>
            <w:vAlign w:val="center"/>
          </w:tcPr>
          <w:p w14:paraId="6B51A26D" w14:textId="77777777" w:rsidR="00A24B69" w:rsidRPr="00EC6867" w:rsidRDefault="00A24B69" w:rsidP="003B5C53">
            <w:pPr>
              <w:numPr>
                <w:ilvl w:val="1"/>
                <w:numId w:val="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9F93F7B" w14:textId="77777777" w:rsidTr="00A24B69">
        <w:trPr>
          <w:trHeight w:val="111"/>
        </w:trPr>
        <w:tc>
          <w:tcPr>
            <w:tcW w:w="552" w:type="pct"/>
            <w:vAlign w:val="center"/>
          </w:tcPr>
          <w:p w14:paraId="3229DF9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B72908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52020A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7FAE"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74DC2E5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E9E03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4BBBDB"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28F89"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5C6742EE" w14:textId="77777777" w:rsidTr="00A24B69">
        <w:trPr>
          <w:trHeight w:val="108"/>
        </w:trPr>
        <w:tc>
          <w:tcPr>
            <w:tcW w:w="552" w:type="pct"/>
            <w:vAlign w:val="center"/>
          </w:tcPr>
          <w:p w14:paraId="2A051AD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E2823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CA969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3FE7F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0B425D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A1B5FE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3BC5E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B2383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B6CA2E3" w14:textId="77777777" w:rsidTr="00A24B69">
        <w:trPr>
          <w:trHeight w:val="108"/>
        </w:trPr>
        <w:tc>
          <w:tcPr>
            <w:tcW w:w="552" w:type="pct"/>
            <w:vAlign w:val="center"/>
          </w:tcPr>
          <w:p w14:paraId="007F854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8759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263508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B87096D"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81701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EB605DD"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780BAB2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B1D60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D4DF119" w14:textId="77777777" w:rsidTr="00A24B69">
        <w:trPr>
          <w:trHeight w:val="108"/>
        </w:trPr>
        <w:tc>
          <w:tcPr>
            <w:tcW w:w="552" w:type="pct"/>
            <w:vAlign w:val="center"/>
          </w:tcPr>
          <w:p w14:paraId="01B197F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51E91E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50CF275A"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3625848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85A314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720F2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F35362"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2D2D54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4DF01991" w14:textId="77777777" w:rsidTr="00A24B69">
        <w:trPr>
          <w:trHeight w:val="432"/>
        </w:trPr>
        <w:tc>
          <w:tcPr>
            <w:tcW w:w="5000" w:type="pct"/>
            <w:gridSpan w:val="10"/>
            <w:vAlign w:val="center"/>
          </w:tcPr>
          <w:p w14:paraId="222704CE" w14:textId="77777777" w:rsidR="00A24B69" w:rsidRPr="00EC6867" w:rsidRDefault="00A24B69" w:rsidP="003B5C53">
            <w:pPr>
              <w:numPr>
                <w:ilvl w:val="1"/>
                <w:numId w:val="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68962D7" w14:textId="77777777" w:rsidTr="00A24B69">
        <w:trPr>
          <w:trHeight w:val="432"/>
        </w:trPr>
        <w:tc>
          <w:tcPr>
            <w:tcW w:w="5000" w:type="pct"/>
            <w:gridSpan w:val="10"/>
            <w:vAlign w:val="center"/>
          </w:tcPr>
          <w:p w14:paraId="0F11BB80"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24B69" w:rsidRPr="00EC6867" w14:paraId="59B3D25B" w14:textId="77777777" w:rsidTr="00A24B6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652DF9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585F47"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D4BDBD7" w14:textId="77777777" w:rsidR="00A24B69" w:rsidRPr="00EC6867" w:rsidRDefault="00A24B69" w:rsidP="00A24B69">
                  <w:pPr>
                    <w:rPr>
                      <w:rFonts w:ascii="Arial Narrow" w:eastAsia="Times New Roman" w:hAnsi="Arial Narrow" w:cs="Times New Roman"/>
                      <w:b/>
                      <w:bCs/>
                      <w:sz w:val="20"/>
                      <w:szCs w:val="20"/>
                      <w:lang w:eastAsia="hr-HR"/>
                    </w:rPr>
                  </w:pPr>
                </w:p>
                <w:p w14:paraId="123DB807"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98DD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352DB14"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3CAB58AC"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4758020"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C10398"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47139ABE" w14:textId="77777777" w:rsidTr="00A24B6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299DBE0" w14:textId="77777777" w:rsidR="00A24B69" w:rsidRPr="00EC6867" w:rsidRDefault="00A24B69" w:rsidP="00A24B6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3951304" w14:textId="77777777" w:rsidR="00A24B69" w:rsidRPr="00EC6867" w:rsidRDefault="00A24B69" w:rsidP="00A24B6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90756D8" w14:textId="77777777" w:rsidR="00A24B69" w:rsidRPr="00EC6867" w:rsidRDefault="00A24B69" w:rsidP="00A24B6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99B86DE" w14:textId="77777777" w:rsidR="00A24B69" w:rsidRPr="00EC6867" w:rsidRDefault="00A24B69" w:rsidP="00A24B6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E91C9CB" w14:textId="77777777" w:rsidR="00A24B69" w:rsidRPr="00EC6867" w:rsidRDefault="00A24B69" w:rsidP="00A24B6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9F72DBD"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AA27FF4"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444BB9F4" w14:textId="77777777" w:rsidTr="00A24B69">
              <w:tc>
                <w:tcPr>
                  <w:tcW w:w="2440" w:type="dxa"/>
                  <w:tcBorders>
                    <w:top w:val="single" w:sz="4" w:space="0" w:color="auto"/>
                    <w:left w:val="single" w:sz="4" w:space="0" w:color="auto"/>
                    <w:bottom w:val="single" w:sz="4" w:space="0" w:color="auto"/>
                    <w:right w:val="single" w:sz="4" w:space="0" w:color="auto"/>
                  </w:tcBorders>
                </w:tcPr>
                <w:p w14:paraId="5624427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816A81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283B8AE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4C356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79AA8650"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DEFA49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0D8A4D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0DBA28B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39B9A5A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2153DC8"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3EFDF0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32110508" w14:textId="77777777" w:rsidTr="00A24B69">
              <w:tc>
                <w:tcPr>
                  <w:tcW w:w="2440" w:type="dxa"/>
                  <w:tcBorders>
                    <w:top w:val="single" w:sz="4" w:space="0" w:color="auto"/>
                    <w:left w:val="single" w:sz="4" w:space="0" w:color="auto"/>
                    <w:bottom w:val="single" w:sz="4" w:space="0" w:color="auto"/>
                    <w:right w:val="single" w:sz="4" w:space="0" w:color="auto"/>
                  </w:tcBorders>
                </w:tcPr>
                <w:p w14:paraId="2829982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5EBE500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46110A2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16BFBD2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tc>
              <w:tc>
                <w:tcPr>
                  <w:tcW w:w="1427" w:type="dxa"/>
                  <w:tcBorders>
                    <w:top w:val="single" w:sz="4" w:space="0" w:color="auto"/>
                    <w:left w:val="single" w:sz="4" w:space="0" w:color="auto"/>
                    <w:bottom w:val="single" w:sz="4" w:space="0" w:color="auto"/>
                    <w:right w:val="single" w:sz="4" w:space="0" w:color="auto"/>
                  </w:tcBorders>
                </w:tcPr>
                <w:p w14:paraId="54C78CF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677510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2A6CFC1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67EBE040" w14:textId="77777777" w:rsidTr="00A24B69">
              <w:tc>
                <w:tcPr>
                  <w:tcW w:w="2440" w:type="dxa"/>
                  <w:tcBorders>
                    <w:top w:val="single" w:sz="4" w:space="0" w:color="auto"/>
                    <w:left w:val="single" w:sz="4" w:space="0" w:color="auto"/>
                    <w:bottom w:val="single" w:sz="4" w:space="0" w:color="auto"/>
                    <w:right w:val="single" w:sz="4" w:space="0" w:color="auto"/>
                  </w:tcBorders>
                </w:tcPr>
                <w:p w14:paraId="51FAE09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086F52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47762A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311B00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p w14:paraId="789B28C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379310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B5A39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F645A6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236C0E89" w14:textId="77777777" w:rsidTr="00A24B69">
              <w:tc>
                <w:tcPr>
                  <w:tcW w:w="2440" w:type="dxa"/>
                  <w:tcBorders>
                    <w:top w:val="single" w:sz="4" w:space="0" w:color="auto"/>
                    <w:left w:val="single" w:sz="4" w:space="0" w:color="auto"/>
                    <w:bottom w:val="single" w:sz="4" w:space="0" w:color="auto"/>
                    <w:right w:val="single" w:sz="4" w:space="0" w:color="auto"/>
                  </w:tcBorders>
                </w:tcPr>
                <w:p w14:paraId="5F06ED1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27C340A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894660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401B74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85FE77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02A4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2A3DD4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447A489A" w14:textId="77777777" w:rsidTr="00A24B69">
              <w:tc>
                <w:tcPr>
                  <w:tcW w:w="2440" w:type="dxa"/>
                  <w:tcBorders>
                    <w:top w:val="single" w:sz="4" w:space="0" w:color="auto"/>
                    <w:left w:val="single" w:sz="4" w:space="0" w:color="auto"/>
                    <w:bottom w:val="single" w:sz="4" w:space="0" w:color="auto"/>
                    <w:right w:val="single" w:sz="4" w:space="0" w:color="auto"/>
                  </w:tcBorders>
                </w:tcPr>
                <w:p w14:paraId="03766448" w14:textId="27C6EFE6"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lastRenderedPageBreak/>
                    <w:t>Ukupno*</w:t>
                  </w:r>
                </w:p>
                <w:p w14:paraId="6FF1CEB5" w14:textId="77777777" w:rsidR="00A24B69" w:rsidRPr="00EC6867" w:rsidRDefault="00A24B69" w:rsidP="00A24B69">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A93EA9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079A9D69" w14:textId="77777777" w:rsidR="00A24B69" w:rsidRPr="00EC6867" w:rsidRDefault="00A24B69" w:rsidP="00A24B69">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1958BBA" w14:textId="77777777" w:rsidR="00A24B69" w:rsidRPr="00EC6867" w:rsidRDefault="00A24B69" w:rsidP="00A24B69">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1E3C74" w14:textId="77777777" w:rsidR="00A24B69" w:rsidRPr="00EC6867" w:rsidRDefault="00A24B69" w:rsidP="00A24B69">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0021ED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C65B26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22400959" w14:textId="77777777" w:rsidR="00A24B69" w:rsidRPr="00EC6867" w:rsidRDefault="00A24B69" w:rsidP="00A24B6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DB3672A"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8BE4F8C" w14:textId="77777777" w:rsidTr="00A24B69">
        <w:trPr>
          <w:trHeight w:val="432"/>
        </w:trPr>
        <w:tc>
          <w:tcPr>
            <w:tcW w:w="5000" w:type="pct"/>
            <w:gridSpan w:val="10"/>
            <w:vAlign w:val="center"/>
          </w:tcPr>
          <w:p w14:paraId="4FA1AEDE" w14:textId="77777777" w:rsidR="00A24B69" w:rsidRPr="00EC6867" w:rsidRDefault="00A24B69" w:rsidP="003B5C53">
            <w:pPr>
              <w:pStyle w:val="Odlomakpopisa"/>
              <w:numPr>
                <w:ilvl w:val="1"/>
                <w:numId w:val="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205DA9E3" w14:textId="77777777" w:rsidTr="00A24B69">
        <w:trPr>
          <w:trHeight w:val="432"/>
        </w:trPr>
        <w:tc>
          <w:tcPr>
            <w:tcW w:w="5000" w:type="pct"/>
            <w:gridSpan w:val="10"/>
            <w:vAlign w:val="center"/>
          </w:tcPr>
          <w:p w14:paraId="07FE599F"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43C0DF3C"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5940DCA8"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285E0D66" w14:textId="77777777" w:rsidR="00A24B69" w:rsidRPr="00EC6867" w:rsidRDefault="00A24B69" w:rsidP="003B5C53">
            <w:pPr>
              <w:pStyle w:val="Odlomakpopisa"/>
              <w:numPr>
                <w:ilvl w:val="0"/>
                <w:numId w:val="5"/>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3B34B8E7" w14:textId="77777777" w:rsidR="00A24B69" w:rsidRPr="00EC6867" w:rsidRDefault="00A24B69" w:rsidP="003B5C53">
            <w:pPr>
              <w:pStyle w:val="Odlomakpopisa"/>
              <w:numPr>
                <w:ilvl w:val="0"/>
                <w:numId w:val="5"/>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70A64E41" w14:textId="77777777" w:rsidR="00A24B69" w:rsidRPr="00EC6867" w:rsidRDefault="00A24B69" w:rsidP="003B5C53">
            <w:pPr>
              <w:pStyle w:val="Odlomakpopisa"/>
              <w:numPr>
                <w:ilvl w:val="0"/>
                <w:numId w:val="5"/>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371519BC" w14:textId="77777777" w:rsidR="00A24B69" w:rsidRPr="00EC6867" w:rsidRDefault="00A24B69" w:rsidP="003B5C53">
            <w:pPr>
              <w:pStyle w:val="Odlomakpopisa"/>
              <w:numPr>
                <w:ilvl w:val="0"/>
                <w:numId w:val="5"/>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3F892088" w14:textId="77777777" w:rsidR="00A24B69" w:rsidRPr="00EC6867" w:rsidRDefault="00A24B69" w:rsidP="003B5C53">
            <w:pPr>
              <w:pStyle w:val="Odlomakpopisa"/>
              <w:numPr>
                <w:ilvl w:val="0"/>
                <w:numId w:val="5"/>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0AB1D614" w14:textId="77777777" w:rsidR="00A24B69" w:rsidRPr="00EC6867" w:rsidRDefault="00A24B69" w:rsidP="003B5C53">
            <w:pPr>
              <w:pStyle w:val="Odlomakpopisa"/>
              <w:numPr>
                <w:ilvl w:val="0"/>
                <w:numId w:val="5"/>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636E7A7B" w14:textId="77777777" w:rsidR="00A24B69" w:rsidRPr="00EC6867" w:rsidRDefault="00A24B69" w:rsidP="003B5C53">
            <w:pPr>
              <w:pStyle w:val="Odlomakpopisa"/>
              <w:numPr>
                <w:ilvl w:val="0"/>
                <w:numId w:val="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A24B69" w:rsidRPr="00EC6867" w14:paraId="10C499AD" w14:textId="77777777" w:rsidTr="00A24B69">
        <w:trPr>
          <w:trHeight w:val="432"/>
        </w:trPr>
        <w:tc>
          <w:tcPr>
            <w:tcW w:w="5000" w:type="pct"/>
            <w:gridSpan w:val="10"/>
            <w:vAlign w:val="center"/>
          </w:tcPr>
          <w:p w14:paraId="444B1DD7" w14:textId="77777777" w:rsidR="00A24B69" w:rsidRPr="00EC6867" w:rsidRDefault="00A24B69" w:rsidP="003B5C53">
            <w:pPr>
              <w:pStyle w:val="Odlomakpopisa"/>
              <w:numPr>
                <w:ilvl w:val="1"/>
                <w:numId w:val="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877D6BE" w14:textId="77777777" w:rsidTr="00A24B69">
        <w:trPr>
          <w:trHeight w:val="432"/>
        </w:trPr>
        <w:tc>
          <w:tcPr>
            <w:tcW w:w="5000" w:type="pct"/>
            <w:gridSpan w:val="10"/>
            <w:vAlign w:val="center"/>
          </w:tcPr>
          <w:p w14:paraId="614829C8" w14:textId="77777777" w:rsidR="00A24B69" w:rsidRPr="00EC6867" w:rsidRDefault="00A24B69" w:rsidP="00A24B69">
            <w:pPr>
              <w:widowControl w:val="0"/>
              <w:autoSpaceDE w:val="0"/>
              <w:autoSpaceDN w:val="0"/>
              <w:adjustRightInd w:val="0"/>
              <w:rPr>
                <w:rFonts w:ascii="Arial Narrow" w:eastAsia="Times New Roman" w:hAnsi="Arial Narrow" w:cs="Times New Roman"/>
                <w:color w:val="000000"/>
                <w:sz w:val="20"/>
                <w:szCs w:val="20"/>
                <w:lang w:eastAsia="hr-HR"/>
              </w:rPr>
            </w:pPr>
          </w:p>
        </w:tc>
      </w:tr>
      <w:tr w:rsidR="00A24B69" w:rsidRPr="00EC6867" w14:paraId="01BFDF00" w14:textId="77777777" w:rsidTr="00A24B69">
        <w:trPr>
          <w:trHeight w:val="432"/>
        </w:trPr>
        <w:tc>
          <w:tcPr>
            <w:tcW w:w="5000" w:type="pct"/>
            <w:gridSpan w:val="10"/>
            <w:vAlign w:val="center"/>
          </w:tcPr>
          <w:p w14:paraId="1875FEE2" w14:textId="77777777" w:rsidR="00A24B69" w:rsidRPr="00EC6867" w:rsidRDefault="00A24B69" w:rsidP="003B5C53">
            <w:pPr>
              <w:numPr>
                <w:ilvl w:val="1"/>
                <w:numId w:val="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24D72C92" w14:textId="77777777" w:rsidTr="00A24B69">
        <w:trPr>
          <w:trHeight w:val="432"/>
        </w:trPr>
        <w:tc>
          <w:tcPr>
            <w:tcW w:w="5000" w:type="pct"/>
            <w:gridSpan w:val="10"/>
            <w:vAlign w:val="center"/>
          </w:tcPr>
          <w:p w14:paraId="38DAADA3"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84407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5DBF8D0" w14:textId="1C591075" w:rsidR="00A24B69" w:rsidRPr="00EC6867" w:rsidRDefault="00A24B69" w:rsidP="0006166A"/>
    <w:p w14:paraId="1FD91840" w14:textId="668420B2" w:rsidR="00A24B69" w:rsidRPr="00EC6867" w:rsidRDefault="00A24B69" w:rsidP="0006166A"/>
    <w:p w14:paraId="75E73782" w14:textId="4249772E" w:rsidR="00A24B69" w:rsidRPr="00EC6867" w:rsidRDefault="00A24B69" w:rsidP="0006166A"/>
    <w:p w14:paraId="176DEA6B" w14:textId="6EC6C204" w:rsidR="00A24B69" w:rsidRPr="00EC6867" w:rsidRDefault="00A24B69" w:rsidP="0006166A"/>
    <w:p w14:paraId="5A0E07AA" w14:textId="6748FA78" w:rsidR="00A24B69" w:rsidRPr="00EC6867" w:rsidRDefault="00A24B69" w:rsidP="0006166A"/>
    <w:p w14:paraId="75BDB524" w14:textId="09DB2755" w:rsidR="00A24B69" w:rsidRPr="00EC6867" w:rsidRDefault="00A24B69" w:rsidP="0006166A"/>
    <w:p w14:paraId="3780A818" w14:textId="5DBD6DBE" w:rsidR="00A24B69" w:rsidRPr="00EC6867" w:rsidRDefault="00A24B69" w:rsidP="0006166A"/>
    <w:p w14:paraId="472807BC" w14:textId="65BD9ED9" w:rsidR="00A24B69" w:rsidRPr="00EC6867" w:rsidRDefault="00A24B69" w:rsidP="0006166A"/>
    <w:p w14:paraId="3683C5B9" w14:textId="78450A58" w:rsidR="00A24B69" w:rsidRPr="00EC6867" w:rsidRDefault="00A24B69" w:rsidP="0006166A"/>
    <w:p w14:paraId="0BAABE65" w14:textId="3056D5E0" w:rsidR="00A24B69" w:rsidRPr="00EC6867" w:rsidRDefault="00A24B69" w:rsidP="0006166A"/>
    <w:p w14:paraId="0E57BA29" w14:textId="568D6AD2" w:rsidR="00A24B69" w:rsidRPr="00EC6867" w:rsidRDefault="00A24B69" w:rsidP="0006166A"/>
    <w:p w14:paraId="0A47CF69" w14:textId="7FECAFCE" w:rsidR="00A24B69" w:rsidRPr="00EC6867" w:rsidRDefault="00A24B69" w:rsidP="0006166A"/>
    <w:p w14:paraId="362168AC" w14:textId="3AB96B9F" w:rsidR="00A24B69" w:rsidRPr="00EC6867" w:rsidRDefault="00A24B69" w:rsidP="0006166A"/>
    <w:p w14:paraId="76628421" w14:textId="3C73F03B" w:rsidR="00A24B69" w:rsidRPr="00EC6867" w:rsidRDefault="00A24B69" w:rsidP="0006166A"/>
    <w:p w14:paraId="46D3E638" w14:textId="4A33C391" w:rsidR="00A24B69" w:rsidRPr="00EC6867" w:rsidRDefault="00A24B69" w:rsidP="0006166A"/>
    <w:p w14:paraId="3EE2679E" w14:textId="0EADFF5A" w:rsidR="00A24B69" w:rsidRPr="00EC6867" w:rsidRDefault="00A24B69" w:rsidP="0006166A"/>
    <w:p w14:paraId="4429E933" w14:textId="16E42AA3" w:rsidR="00A24B69" w:rsidRPr="00EC6867" w:rsidRDefault="00A24B69" w:rsidP="0006166A"/>
    <w:p w14:paraId="4A447246" w14:textId="3EE0D713"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24B69" w:rsidRPr="00EC6867" w14:paraId="16B165CE" w14:textId="77777777" w:rsidTr="00A24B69">
        <w:trPr>
          <w:trHeight w:hRule="exact" w:val="587"/>
          <w:jc w:val="center"/>
        </w:trPr>
        <w:tc>
          <w:tcPr>
            <w:tcW w:w="5000" w:type="pct"/>
            <w:gridSpan w:val="3"/>
            <w:shd w:val="clear" w:color="auto" w:fill="auto"/>
            <w:vAlign w:val="center"/>
          </w:tcPr>
          <w:p w14:paraId="346EB8B9"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474BC4A4" w14:textId="77777777" w:rsidTr="00A24B69">
        <w:trPr>
          <w:trHeight w:val="405"/>
          <w:jc w:val="center"/>
        </w:trPr>
        <w:tc>
          <w:tcPr>
            <w:tcW w:w="1180" w:type="pct"/>
            <w:shd w:val="clear" w:color="auto" w:fill="auto"/>
            <w:vAlign w:val="center"/>
          </w:tcPr>
          <w:p w14:paraId="2E9B461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DC80F4"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A24B69" w:rsidRPr="00EC6867" w14:paraId="0FAFB19C" w14:textId="77777777" w:rsidTr="00A24B69">
        <w:trPr>
          <w:trHeight w:val="405"/>
          <w:jc w:val="center"/>
        </w:trPr>
        <w:tc>
          <w:tcPr>
            <w:tcW w:w="1180" w:type="pct"/>
            <w:shd w:val="clear" w:color="auto" w:fill="auto"/>
            <w:vAlign w:val="center"/>
          </w:tcPr>
          <w:p w14:paraId="40C3A3AA"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6A93AA" w14:textId="0E41049D" w:rsidR="00A24B69" w:rsidRPr="00EC6867" w:rsidRDefault="00403496" w:rsidP="00A24B69">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sz w:val="20"/>
                <w:szCs w:val="20"/>
                <w:lang w:eastAsia="hr-HR"/>
              </w:rPr>
              <w:t>doc.d</w:t>
            </w:r>
            <w:r w:rsidRPr="008E5A1A">
              <w:rPr>
                <w:rFonts w:ascii="Arial Narrow" w:eastAsia="Times New Roman" w:hAnsi="Arial Narrow" w:cs="Arial"/>
                <w:bCs/>
                <w:sz w:val="20"/>
                <w:szCs w:val="20"/>
                <w:lang w:eastAsia="hr-HR"/>
              </w:rPr>
              <w:t xml:space="preserve">r.sc. Zdravko </w:t>
            </w:r>
            <w:proofErr w:type="spellStart"/>
            <w:r w:rsidRPr="008E5A1A">
              <w:rPr>
                <w:rFonts w:ascii="Arial Narrow" w:eastAsia="Times New Roman" w:hAnsi="Arial Narrow" w:cs="Arial"/>
                <w:bCs/>
                <w:sz w:val="20"/>
                <w:szCs w:val="20"/>
                <w:lang w:eastAsia="hr-HR"/>
              </w:rPr>
              <w:t>Drenjančević</w:t>
            </w:r>
            <w:proofErr w:type="spellEnd"/>
          </w:p>
        </w:tc>
      </w:tr>
      <w:tr w:rsidR="00A24B69" w:rsidRPr="00EC6867" w14:paraId="5AB8D041" w14:textId="77777777" w:rsidTr="00A24B69">
        <w:trPr>
          <w:trHeight w:val="405"/>
          <w:jc w:val="center"/>
        </w:trPr>
        <w:tc>
          <w:tcPr>
            <w:tcW w:w="1180" w:type="pct"/>
            <w:vAlign w:val="center"/>
          </w:tcPr>
          <w:p w14:paraId="623D60C5"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7B6611F" w14:textId="4B801871" w:rsidR="00A24B69" w:rsidRPr="008E5A1A" w:rsidRDefault="00A24B69" w:rsidP="00A24B69">
            <w:pPr>
              <w:rPr>
                <w:rFonts w:ascii="Arial Narrow" w:eastAsia="Times New Roman" w:hAnsi="Arial Narrow" w:cs="Arial"/>
                <w:bCs/>
                <w:sz w:val="20"/>
                <w:szCs w:val="20"/>
                <w:lang w:eastAsia="hr-HR"/>
              </w:rPr>
            </w:pPr>
          </w:p>
        </w:tc>
      </w:tr>
      <w:tr w:rsidR="00A24B69" w:rsidRPr="00EC6867" w14:paraId="275B7ECE" w14:textId="77777777" w:rsidTr="00A24B69">
        <w:trPr>
          <w:trHeight w:val="405"/>
          <w:jc w:val="center"/>
        </w:trPr>
        <w:tc>
          <w:tcPr>
            <w:tcW w:w="1180" w:type="pct"/>
            <w:vAlign w:val="center"/>
          </w:tcPr>
          <w:p w14:paraId="7F1A4053"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22B3E1"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6D9B10D0" w14:textId="77777777" w:rsidTr="00A24B69">
        <w:trPr>
          <w:trHeight w:val="405"/>
          <w:jc w:val="center"/>
        </w:trPr>
        <w:tc>
          <w:tcPr>
            <w:tcW w:w="1180" w:type="pct"/>
            <w:vAlign w:val="center"/>
          </w:tcPr>
          <w:p w14:paraId="7C1C63EC"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83252B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napToGrid w:val="0"/>
                <w:sz w:val="20"/>
                <w:szCs w:val="20"/>
              </w:rPr>
              <w:t>GP101</w:t>
            </w:r>
          </w:p>
        </w:tc>
      </w:tr>
      <w:tr w:rsidR="00A24B69" w:rsidRPr="00EC6867" w14:paraId="440B49D8" w14:textId="77777777" w:rsidTr="00A24B69">
        <w:trPr>
          <w:trHeight w:val="405"/>
          <w:jc w:val="center"/>
        </w:trPr>
        <w:tc>
          <w:tcPr>
            <w:tcW w:w="1180" w:type="pct"/>
            <w:vAlign w:val="center"/>
          </w:tcPr>
          <w:p w14:paraId="70E0E476"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EA9681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24B69" w:rsidRPr="00EC6867" w14:paraId="77186BA6" w14:textId="77777777" w:rsidTr="00A24B69">
        <w:trPr>
          <w:trHeight w:val="405"/>
          <w:jc w:val="center"/>
        </w:trPr>
        <w:tc>
          <w:tcPr>
            <w:tcW w:w="1180" w:type="pct"/>
            <w:vAlign w:val="center"/>
          </w:tcPr>
          <w:p w14:paraId="001CB751"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8B15B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593FAF7B" w14:textId="77777777" w:rsidTr="00A24B69">
        <w:trPr>
          <w:trHeight w:val="145"/>
          <w:jc w:val="center"/>
        </w:trPr>
        <w:tc>
          <w:tcPr>
            <w:tcW w:w="1180" w:type="pct"/>
            <w:vMerge w:val="restart"/>
            <w:vAlign w:val="center"/>
          </w:tcPr>
          <w:p w14:paraId="7EE6A44E"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3A3E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289BDB5"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AC6C821" w14:textId="77777777" w:rsidTr="00A24B69">
        <w:trPr>
          <w:trHeight w:val="145"/>
          <w:jc w:val="center"/>
        </w:trPr>
        <w:tc>
          <w:tcPr>
            <w:tcW w:w="1180" w:type="pct"/>
            <w:vMerge/>
            <w:vAlign w:val="center"/>
          </w:tcPr>
          <w:p w14:paraId="7B3BDCA5"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428C9369"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6000B86"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66F87985"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24B69" w:rsidRPr="00EC6867" w14:paraId="442F580B" w14:textId="77777777" w:rsidTr="00A24B69">
        <w:trPr>
          <w:trHeight w:hRule="exact" w:val="288"/>
        </w:trPr>
        <w:tc>
          <w:tcPr>
            <w:tcW w:w="5000" w:type="pct"/>
            <w:gridSpan w:val="10"/>
            <w:shd w:val="clear" w:color="auto" w:fill="auto"/>
            <w:vAlign w:val="center"/>
          </w:tcPr>
          <w:p w14:paraId="655AD3EF" w14:textId="77777777" w:rsidR="00A24B69" w:rsidRPr="00EC6867" w:rsidRDefault="00A24B69" w:rsidP="003B5C53">
            <w:pPr>
              <w:pStyle w:val="Odlomakpopisa"/>
              <w:numPr>
                <w:ilvl w:val="0"/>
                <w:numId w:val="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88151E3"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9839488" w14:textId="77777777" w:rsidTr="00A24B69">
        <w:trPr>
          <w:trHeight w:val="432"/>
        </w:trPr>
        <w:tc>
          <w:tcPr>
            <w:tcW w:w="5000" w:type="pct"/>
            <w:gridSpan w:val="10"/>
            <w:vAlign w:val="center"/>
          </w:tcPr>
          <w:p w14:paraId="67516B05" w14:textId="77777777" w:rsidR="00A24B69" w:rsidRPr="00EC6867" w:rsidRDefault="00A24B69" w:rsidP="003B5C53">
            <w:pPr>
              <w:pStyle w:val="Odlomakpopisa"/>
              <w:numPr>
                <w:ilvl w:val="1"/>
                <w:numId w:val="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19CC301C" w14:textId="77777777" w:rsidTr="00A24B69">
        <w:trPr>
          <w:trHeight w:val="432"/>
        </w:trPr>
        <w:tc>
          <w:tcPr>
            <w:tcW w:w="5000" w:type="pct"/>
            <w:gridSpan w:val="10"/>
            <w:vAlign w:val="center"/>
          </w:tcPr>
          <w:p w14:paraId="07E5E69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Predmet je također praktična nadopuna kolegija Harmonija.</w:t>
            </w:r>
          </w:p>
        </w:tc>
      </w:tr>
      <w:tr w:rsidR="00A24B69" w:rsidRPr="00EC6867" w14:paraId="44EE5D1F" w14:textId="77777777" w:rsidTr="00A24B69">
        <w:trPr>
          <w:trHeight w:val="432"/>
        </w:trPr>
        <w:tc>
          <w:tcPr>
            <w:tcW w:w="5000" w:type="pct"/>
            <w:gridSpan w:val="10"/>
            <w:vAlign w:val="center"/>
          </w:tcPr>
          <w:p w14:paraId="495E624F" w14:textId="77777777" w:rsidR="00A24B69" w:rsidRPr="00EC6867" w:rsidRDefault="00A24B69" w:rsidP="003B5C53">
            <w:pPr>
              <w:pStyle w:val="Odlomakpopisa"/>
              <w:numPr>
                <w:ilvl w:val="1"/>
                <w:numId w:val="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05218A1D" w14:textId="77777777" w:rsidTr="00A24B69">
        <w:trPr>
          <w:trHeight w:val="432"/>
        </w:trPr>
        <w:tc>
          <w:tcPr>
            <w:tcW w:w="5000" w:type="pct"/>
            <w:gridSpan w:val="10"/>
            <w:vAlign w:val="center"/>
          </w:tcPr>
          <w:p w14:paraId="077741B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8ED52E0" w14:textId="77777777" w:rsidTr="00A24B69">
        <w:trPr>
          <w:trHeight w:val="432"/>
        </w:trPr>
        <w:tc>
          <w:tcPr>
            <w:tcW w:w="5000" w:type="pct"/>
            <w:gridSpan w:val="10"/>
            <w:vAlign w:val="center"/>
          </w:tcPr>
          <w:p w14:paraId="72BC3294" w14:textId="77777777" w:rsidR="00A24B69" w:rsidRPr="00EC6867" w:rsidRDefault="00A24B69" w:rsidP="003B5C53">
            <w:pPr>
              <w:numPr>
                <w:ilvl w:val="1"/>
                <w:numId w:val="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05C50E6A" w14:textId="77777777" w:rsidTr="00A24B69">
        <w:trPr>
          <w:trHeight w:val="432"/>
        </w:trPr>
        <w:tc>
          <w:tcPr>
            <w:tcW w:w="5000" w:type="pct"/>
            <w:gridSpan w:val="10"/>
            <w:vAlign w:val="center"/>
          </w:tcPr>
          <w:p w14:paraId="03911FA4"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717775E5"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0EF2CF8D"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1411035B"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6BBA7733"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6B7BC1C2" w14:textId="77777777" w:rsidR="00A24B69" w:rsidRPr="00EC6867" w:rsidRDefault="00A24B69" w:rsidP="003B5C53">
            <w:pPr>
              <w:pStyle w:val="Odlomakpopisa"/>
              <w:widowControl w:val="0"/>
              <w:numPr>
                <w:ilvl w:val="0"/>
                <w:numId w:val="1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A24B69" w:rsidRPr="00EC6867" w14:paraId="288FAAE9" w14:textId="77777777" w:rsidTr="00A24B69">
        <w:trPr>
          <w:trHeight w:val="432"/>
        </w:trPr>
        <w:tc>
          <w:tcPr>
            <w:tcW w:w="5000" w:type="pct"/>
            <w:gridSpan w:val="10"/>
            <w:vAlign w:val="center"/>
          </w:tcPr>
          <w:p w14:paraId="73C6B160" w14:textId="77777777" w:rsidR="00A24B69" w:rsidRPr="00EC6867" w:rsidRDefault="00A24B69" w:rsidP="003B5C53">
            <w:pPr>
              <w:numPr>
                <w:ilvl w:val="1"/>
                <w:numId w:val="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4D9BC5DD" w14:textId="77777777" w:rsidTr="00A24B69">
        <w:trPr>
          <w:trHeight w:val="432"/>
        </w:trPr>
        <w:tc>
          <w:tcPr>
            <w:tcW w:w="5000" w:type="pct"/>
            <w:gridSpan w:val="10"/>
            <w:vAlign w:val="center"/>
          </w:tcPr>
          <w:p w14:paraId="2A9C6A03" w14:textId="77777777" w:rsidR="00A24B69" w:rsidRPr="00EC6867" w:rsidRDefault="00A24B69" w:rsidP="00A24B6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Kadence. Harmonizacija obilježenih i neobilježenih basova i soprana dijatonskim i </w:t>
            </w:r>
            <w:proofErr w:type="spellStart"/>
            <w:r w:rsidRPr="00EC6867">
              <w:rPr>
                <w:rFonts w:ascii="Arial Narrow" w:hAnsi="Arial Narrow" w:cs="Arial"/>
                <w:sz w:val="20"/>
                <w:szCs w:val="20"/>
              </w:rPr>
              <w:t>alteriranim</w:t>
            </w:r>
            <w:proofErr w:type="spellEnd"/>
            <w:r w:rsidRPr="00EC6867">
              <w:rPr>
                <w:rFonts w:ascii="Arial Narrow" w:hAnsi="Arial Narrow" w:cs="Arial"/>
                <w:sz w:val="20"/>
                <w:szCs w:val="20"/>
              </w:rPr>
              <w:t xml:space="preserve"> akordima.</w:t>
            </w:r>
          </w:p>
        </w:tc>
      </w:tr>
      <w:tr w:rsidR="00A24B69" w:rsidRPr="00EC6867" w14:paraId="1D28CDC7" w14:textId="77777777" w:rsidTr="00A24B69">
        <w:trPr>
          <w:trHeight w:val="432"/>
        </w:trPr>
        <w:tc>
          <w:tcPr>
            <w:tcW w:w="3085" w:type="pct"/>
            <w:gridSpan w:val="7"/>
            <w:vAlign w:val="center"/>
          </w:tcPr>
          <w:p w14:paraId="6C0281C7" w14:textId="77777777" w:rsidR="00A24B69" w:rsidRPr="00EC6867" w:rsidRDefault="00A24B69" w:rsidP="003B5C53">
            <w:pPr>
              <w:numPr>
                <w:ilvl w:val="1"/>
                <w:numId w:val="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739AEF9"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FA4DB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F84355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DFFAFA8"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502CACC"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2ADD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2761A9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E6095D"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0202C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31B63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26A3B3EA" w14:textId="77777777" w:rsidTr="00A24B69">
        <w:trPr>
          <w:trHeight w:val="432"/>
        </w:trPr>
        <w:tc>
          <w:tcPr>
            <w:tcW w:w="3085" w:type="pct"/>
            <w:gridSpan w:val="7"/>
            <w:vAlign w:val="center"/>
          </w:tcPr>
          <w:p w14:paraId="416B04B0" w14:textId="77777777" w:rsidR="00A24B69" w:rsidRPr="00EC6867" w:rsidRDefault="00A24B69" w:rsidP="003B5C53">
            <w:pPr>
              <w:numPr>
                <w:ilvl w:val="1"/>
                <w:numId w:val="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19FB306"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53F206AE" w14:textId="77777777" w:rsidTr="00A24B69">
        <w:trPr>
          <w:trHeight w:val="432"/>
        </w:trPr>
        <w:tc>
          <w:tcPr>
            <w:tcW w:w="5000" w:type="pct"/>
            <w:gridSpan w:val="10"/>
            <w:vAlign w:val="center"/>
          </w:tcPr>
          <w:p w14:paraId="7139DD77"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520C056D" w14:textId="77777777" w:rsidTr="00A24B69">
        <w:trPr>
          <w:trHeight w:val="432"/>
        </w:trPr>
        <w:tc>
          <w:tcPr>
            <w:tcW w:w="5000" w:type="pct"/>
            <w:gridSpan w:val="10"/>
            <w:vAlign w:val="center"/>
          </w:tcPr>
          <w:p w14:paraId="06F723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520BC0C1" w14:textId="77777777" w:rsidTr="00A24B69">
        <w:trPr>
          <w:trHeight w:val="432"/>
        </w:trPr>
        <w:tc>
          <w:tcPr>
            <w:tcW w:w="5000" w:type="pct"/>
            <w:gridSpan w:val="10"/>
            <w:vAlign w:val="center"/>
          </w:tcPr>
          <w:p w14:paraId="32390F46" w14:textId="77777777" w:rsidR="00A24B69" w:rsidRPr="00EC6867" w:rsidRDefault="00A24B69" w:rsidP="003B5C53">
            <w:pPr>
              <w:numPr>
                <w:ilvl w:val="1"/>
                <w:numId w:val="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32750DD8" w14:textId="77777777" w:rsidTr="00A24B69">
        <w:trPr>
          <w:trHeight w:val="111"/>
        </w:trPr>
        <w:tc>
          <w:tcPr>
            <w:tcW w:w="552" w:type="pct"/>
            <w:vAlign w:val="center"/>
          </w:tcPr>
          <w:p w14:paraId="27EE7B2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F7C5F0"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714D3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AB5C2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FFBC8D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54DD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C68D0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71D19D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6BE8FDB" w14:textId="77777777" w:rsidTr="00A24B69">
        <w:trPr>
          <w:trHeight w:val="108"/>
        </w:trPr>
        <w:tc>
          <w:tcPr>
            <w:tcW w:w="552" w:type="pct"/>
            <w:vAlign w:val="center"/>
          </w:tcPr>
          <w:p w14:paraId="4FA0EEE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BFA398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797D1A6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6AA3B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49180D5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AC44BE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7A07E1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12E3E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8AF0142" w14:textId="77777777" w:rsidTr="00A24B69">
        <w:trPr>
          <w:trHeight w:val="108"/>
        </w:trPr>
        <w:tc>
          <w:tcPr>
            <w:tcW w:w="552" w:type="pct"/>
            <w:vAlign w:val="center"/>
          </w:tcPr>
          <w:p w14:paraId="57A18419"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55A51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72AC259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12C27AB"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5FA9BF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A3E529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63F20D24"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EF0C12"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1F37CE65" w14:textId="77777777" w:rsidTr="00A24B69">
        <w:trPr>
          <w:trHeight w:val="108"/>
        </w:trPr>
        <w:tc>
          <w:tcPr>
            <w:tcW w:w="552" w:type="pct"/>
            <w:vAlign w:val="center"/>
          </w:tcPr>
          <w:p w14:paraId="3CCFF7F9"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1168F1BD"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020E90D1"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03D65B6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17D17B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4704D3F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458B1F"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49F6E18E"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7D5F24DA" w14:textId="77777777" w:rsidTr="00A24B69">
        <w:trPr>
          <w:trHeight w:val="432"/>
        </w:trPr>
        <w:tc>
          <w:tcPr>
            <w:tcW w:w="5000" w:type="pct"/>
            <w:gridSpan w:val="10"/>
            <w:vAlign w:val="center"/>
          </w:tcPr>
          <w:p w14:paraId="3AF5A8F2"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3AB6BEC5" w14:textId="77777777" w:rsidTr="00A24B69">
        <w:trPr>
          <w:trHeight w:val="432"/>
        </w:trPr>
        <w:tc>
          <w:tcPr>
            <w:tcW w:w="5000" w:type="pct"/>
            <w:gridSpan w:val="10"/>
            <w:vAlign w:val="center"/>
          </w:tcPr>
          <w:p w14:paraId="4615B056"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A24B69" w:rsidRPr="00EC6867" w14:paraId="06FE4F6F" w14:textId="77777777" w:rsidTr="00A24B69">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91AB7DF"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0CBDAE"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D5839F" w14:textId="77777777" w:rsidR="00A24B69" w:rsidRPr="00EC6867" w:rsidRDefault="00A24B69" w:rsidP="00A24B69">
                  <w:pPr>
                    <w:rPr>
                      <w:rFonts w:ascii="Arial Narrow" w:eastAsia="Times New Roman" w:hAnsi="Arial Narrow" w:cs="Times New Roman"/>
                      <w:b/>
                      <w:bCs/>
                      <w:sz w:val="20"/>
                      <w:szCs w:val="20"/>
                      <w:lang w:eastAsia="hr-HR"/>
                    </w:rPr>
                  </w:pPr>
                </w:p>
                <w:p w14:paraId="1A272236"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A5834F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4F54B7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615D51A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22E5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58887BB2"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04BB6737" w14:textId="77777777" w:rsidTr="00A24B69">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6539FAC9" w14:textId="77777777" w:rsidR="00A24B69" w:rsidRPr="00EC6867" w:rsidRDefault="00A24B69" w:rsidP="00A24B6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C56EA53" w14:textId="77777777" w:rsidR="00A24B69" w:rsidRPr="00EC6867" w:rsidRDefault="00A24B69" w:rsidP="00A24B69">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D687547" w14:textId="77777777" w:rsidR="00A24B69" w:rsidRPr="00EC6867" w:rsidRDefault="00A24B69" w:rsidP="00A24B69">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1B67F9D7"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EE866CC" w14:textId="77777777" w:rsidR="00A24B69" w:rsidRPr="00EC6867" w:rsidRDefault="00A24B69" w:rsidP="00A24B69">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4BC9B11"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295B7DD"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346835D5" w14:textId="77777777" w:rsidTr="00A24B69">
              <w:tc>
                <w:tcPr>
                  <w:tcW w:w="1784" w:type="dxa"/>
                  <w:tcBorders>
                    <w:top w:val="single" w:sz="4" w:space="0" w:color="auto"/>
                    <w:left w:val="single" w:sz="4" w:space="0" w:color="auto"/>
                    <w:bottom w:val="single" w:sz="4" w:space="0" w:color="auto"/>
                    <w:right w:val="single" w:sz="4" w:space="0" w:color="auto"/>
                  </w:tcBorders>
                </w:tcPr>
                <w:p w14:paraId="247358D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824CC6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diskutiranje</w:t>
                  </w:r>
                </w:p>
                <w:p w14:paraId="36C1AA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EC9683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4FB05B60" w14:textId="77777777" w:rsidR="00A24B69" w:rsidRPr="00EC6867" w:rsidRDefault="00A24B69" w:rsidP="00A24B6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E57B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0,4</w:t>
                  </w:r>
                </w:p>
              </w:tc>
              <w:tc>
                <w:tcPr>
                  <w:tcW w:w="1114" w:type="dxa"/>
                  <w:tcBorders>
                    <w:top w:val="single" w:sz="4" w:space="0" w:color="auto"/>
                    <w:left w:val="single" w:sz="4" w:space="0" w:color="auto"/>
                    <w:bottom w:val="single" w:sz="4" w:space="0" w:color="auto"/>
                    <w:right w:val="single" w:sz="4" w:space="0" w:color="auto"/>
                  </w:tcBorders>
                </w:tcPr>
                <w:p w14:paraId="2A67687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1 - 6</w:t>
                  </w:r>
                </w:p>
              </w:tc>
              <w:tc>
                <w:tcPr>
                  <w:tcW w:w="2468" w:type="dxa"/>
                  <w:tcBorders>
                    <w:top w:val="single" w:sz="4" w:space="0" w:color="auto"/>
                    <w:left w:val="single" w:sz="4" w:space="0" w:color="auto"/>
                    <w:bottom w:val="single" w:sz="4" w:space="0" w:color="auto"/>
                    <w:right w:val="single" w:sz="4" w:space="0" w:color="auto"/>
                  </w:tcBorders>
                </w:tcPr>
                <w:p w14:paraId="5C1F4910"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3742CE9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18FD5B2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7</w:t>
                  </w:r>
                </w:p>
              </w:tc>
              <w:tc>
                <w:tcPr>
                  <w:tcW w:w="620" w:type="dxa"/>
                  <w:tcBorders>
                    <w:top w:val="single" w:sz="4" w:space="0" w:color="auto"/>
                    <w:left w:val="single" w:sz="4" w:space="0" w:color="auto"/>
                    <w:bottom w:val="single" w:sz="4" w:space="0" w:color="auto"/>
                    <w:right w:val="single" w:sz="4" w:space="0" w:color="auto"/>
                  </w:tcBorders>
                </w:tcPr>
                <w:p w14:paraId="4A9E42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w:t>
                  </w:r>
                </w:p>
              </w:tc>
            </w:tr>
            <w:tr w:rsidR="00A24B69" w:rsidRPr="00EC6867" w14:paraId="081AB01F" w14:textId="77777777" w:rsidTr="00A24B69">
              <w:tc>
                <w:tcPr>
                  <w:tcW w:w="1784" w:type="dxa"/>
                  <w:tcBorders>
                    <w:top w:val="single" w:sz="4" w:space="0" w:color="auto"/>
                    <w:left w:val="single" w:sz="4" w:space="0" w:color="auto"/>
                    <w:bottom w:val="single" w:sz="4" w:space="0" w:color="auto"/>
                    <w:right w:val="single" w:sz="4" w:space="0" w:color="auto"/>
                  </w:tcBorders>
                </w:tcPr>
                <w:p w14:paraId="1CE5F01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3C396A2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01AAC1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EBEAEE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4447BC91"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0F19D47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6CF82E72"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r>
            <w:tr w:rsidR="00A24B69" w:rsidRPr="00EC6867" w14:paraId="17A1497A" w14:textId="77777777" w:rsidTr="00A24B69">
              <w:tc>
                <w:tcPr>
                  <w:tcW w:w="1784" w:type="dxa"/>
                  <w:tcBorders>
                    <w:top w:val="single" w:sz="4" w:space="0" w:color="auto"/>
                    <w:left w:val="single" w:sz="4" w:space="0" w:color="auto"/>
                    <w:bottom w:val="single" w:sz="4" w:space="0" w:color="auto"/>
                    <w:right w:val="single" w:sz="4" w:space="0" w:color="auto"/>
                  </w:tcBorders>
                </w:tcPr>
                <w:p w14:paraId="02E34D8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tc>
              <w:tc>
                <w:tcPr>
                  <w:tcW w:w="803" w:type="dxa"/>
                  <w:tcBorders>
                    <w:top w:val="single" w:sz="4" w:space="0" w:color="auto"/>
                    <w:left w:val="single" w:sz="4" w:space="0" w:color="auto"/>
                    <w:bottom w:val="single" w:sz="4" w:space="0" w:color="auto"/>
                    <w:right w:val="single" w:sz="4" w:space="0" w:color="auto"/>
                  </w:tcBorders>
                </w:tcPr>
                <w:p w14:paraId="6522440E"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lastRenderedPageBreak/>
                    <w:t>2</w:t>
                  </w:r>
                </w:p>
              </w:tc>
              <w:tc>
                <w:tcPr>
                  <w:tcW w:w="1114" w:type="dxa"/>
                  <w:tcBorders>
                    <w:top w:val="single" w:sz="4" w:space="0" w:color="auto"/>
                    <w:left w:val="single" w:sz="4" w:space="0" w:color="auto"/>
                    <w:bottom w:val="single" w:sz="4" w:space="0" w:color="auto"/>
                    <w:right w:val="single" w:sz="4" w:space="0" w:color="auto"/>
                  </w:tcBorders>
                </w:tcPr>
                <w:p w14:paraId="6E99AB4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84C7346"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47EF0BFC"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38ABAE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2D4A54B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30</w:t>
                  </w:r>
                </w:p>
              </w:tc>
            </w:tr>
            <w:tr w:rsidR="00A24B69" w:rsidRPr="00EC6867" w14:paraId="393080FC" w14:textId="77777777" w:rsidTr="00A24B69">
              <w:tc>
                <w:tcPr>
                  <w:tcW w:w="1784" w:type="dxa"/>
                  <w:tcBorders>
                    <w:top w:val="single" w:sz="4" w:space="0" w:color="auto"/>
                    <w:left w:val="single" w:sz="4" w:space="0" w:color="auto"/>
                    <w:bottom w:val="single" w:sz="4" w:space="0" w:color="auto"/>
                    <w:right w:val="single" w:sz="4" w:space="0" w:color="auto"/>
                  </w:tcBorders>
                </w:tcPr>
                <w:p w14:paraId="218C81FF"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663E1B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0D6E74B"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2F7422D5"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1568FF27"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7811305D"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46795EA4"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40</w:t>
                  </w:r>
                </w:p>
              </w:tc>
            </w:tr>
            <w:tr w:rsidR="00A24B69" w:rsidRPr="00EC6867" w14:paraId="2DE7F074" w14:textId="77777777" w:rsidTr="00A24B69">
              <w:tc>
                <w:tcPr>
                  <w:tcW w:w="1784" w:type="dxa"/>
                  <w:tcBorders>
                    <w:top w:val="single" w:sz="4" w:space="0" w:color="auto"/>
                    <w:left w:val="single" w:sz="4" w:space="0" w:color="auto"/>
                    <w:bottom w:val="single" w:sz="4" w:space="0" w:color="auto"/>
                    <w:right w:val="single" w:sz="4" w:space="0" w:color="auto"/>
                  </w:tcBorders>
                </w:tcPr>
                <w:p w14:paraId="14D1215C" w14:textId="6AEBB463" w:rsidR="00A24B69" w:rsidRPr="00EC6867" w:rsidRDefault="00EA3C34" w:rsidP="00A24B69">
                  <w:pPr>
                    <w:pStyle w:val="Bezproreda1"/>
                    <w:rPr>
                      <w:rFonts w:ascii="Arial Narrow" w:hAnsi="Arial Narrow" w:cs="Arial"/>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5F989C9"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4127A2CF" w14:textId="77777777" w:rsidR="00A24B69" w:rsidRPr="00EC6867" w:rsidRDefault="00A24B69" w:rsidP="00A24B69">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289DC148"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70CB814" w14:textId="77777777" w:rsidR="00A24B69" w:rsidRPr="00EC6867" w:rsidRDefault="00A24B69" w:rsidP="00A24B6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DFEB7B3"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3FDA1F1A" w14:textId="77777777" w:rsidR="00A24B69" w:rsidRPr="00EC6867" w:rsidRDefault="00A24B69" w:rsidP="00A24B69">
                  <w:pPr>
                    <w:pStyle w:val="Bezproreda1"/>
                    <w:rPr>
                      <w:rFonts w:ascii="Arial Narrow" w:hAnsi="Arial Narrow" w:cs="Arial"/>
                      <w:sz w:val="20"/>
                      <w:szCs w:val="20"/>
                    </w:rPr>
                  </w:pPr>
                  <w:r w:rsidRPr="00EC6867">
                    <w:rPr>
                      <w:rFonts w:ascii="Arial Narrow" w:hAnsi="Arial Narrow" w:cs="Arial"/>
                      <w:sz w:val="20"/>
                      <w:szCs w:val="20"/>
                    </w:rPr>
                    <w:t>100</w:t>
                  </w:r>
                </w:p>
              </w:tc>
            </w:tr>
          </w:tbl>
          <w:p w14:paraId="36005AF9" w14:textId="27166AEA"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22106415" w14:textId="36833C1E"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6AECB36"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tc>
      </w:tr>
      <w:tr w:rsidR="00A24B69" w:rsidRPr="00EC6867" w14:paraId="065F7ADC" w14:textId="77777777" w:rsidTr="00A24B69">
        <w:trPr>
          <w:trHeight w:val="432"/>
        </w:trPr>
        <w:tc>
          <w:tcPr>
            <w:tcW w:w="5000" w:type="pct"/>
            <w:gridSpan w:val="10"/>
            <w:vAlign w:val="center"/>
          </w:tcPr>
          <w:p w14:paraId="0FC1517A" w14:textId="77777777" w:rsidR="00A24B69" w:rsidRPr="00EC6867" w:rsidRDefault="00A24B69" w:rsidP="003B5C53">
            <w:pPr>
              <w:numPr>
                <w:ilvl w:val="1"/>
                <w:numId w:val="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144DB12D" w14:textId="77777777" w:rsidTr="00A24B69">
        <w:trPr>
          <w:trHeight w:val="432"/>
        </w:trPr>
        <w:tc>
          <w:tcPr>
            <w:tcW w:w="5000" w:type="pct"/>
            <w:gridSpan w:val="10"/>
            <w:vAlign w:val="center"/>
          </w:tcPr>
          <w:p w14:paraId="17F8EC9E" w14:textId="77777777" w:rsidR="00A24B69" w:rsidRPr="00EC6867" w:rsidRDefault="00A24B69" w:rsidP="003B5C53">
            <w:pPr>
              <w:pStyle w:val="Odlomakpopisa"/>
              <w:numPr>
                <w:ilvl w:val="0"/>
                <w:numId w:val="1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439A20B2" w14:textId="77777777" w:rsidR="00A24B69" w:rsidRPr="00EC6867" w:rsidRDefault="00A24B69" w:rsidP="003B5C53">
            <w:pPr>
              <w:pStyle w:val="Odlomakpopisa"/>
              <w:numPr>
                <w:ilvl w:val="0"/>
                <w:numId w:val="11"/>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r w:rsidRPr="00EC6867">
              <w:rPr>
                <w:rFonts w:ascii="Times New Roman" w:eastAsia="Times New Roman" w:hAnsi="Times New Roman" w:cs="Times New Roman"/>
                <w:color w:val="222222"/>
                <w:sz w:val="24"/>
                <w:szCs w:val="24"/>
                <w:lang w:eastAsia="hr-HR"/>
              </w:rPr>
              <w:t>.</w:t>
            </w:r>
          </w:p>
          <w:p w14:paraId="0AE52874" w14:textId="77777777" w:rsidR="00A24B69" w:rsidRPr="00EC6867" w:rsidRDefault="00A24B69" w:rsidP="00A24B69">
            <w:pPr>
              <w:pStyle w:val="Odlomakpopisa"/>
              <w:widowControl w:val="0"/>
              <w:autoSpaceDE w:val="0"/>
              <w:autoSpaceDN w:val="0"/>
              <w:adjustRightInd w:val="0"/>
              <w:spacing w:line="240" w:lineRule="auto"/>
              <w:ind w:left="625"/>
              <w:rPr>
                <w:rFonts w:ascii="Arial Narrow" w:eastAsia="Times New Roman" w:hAnsi="Arial Narrow" w:cs="Times New Roman"/>
                <w:color w:val="000000"/>
                <w:sz w:val="20"/>
                <w:szCs w:val="20"/>
                <w:lang w:eastAsia="hr-HR"/>
              </w:rPr>
            </w:pPr>
          </w:p>
        </w:tc>
      </w:tr>
      <w:tr w:rsidR="00A24B69" w:rsidRPr="00EC6867" w14:paraId="30CEE965" w14:textId="77777777" w:rsidTr="00A24B69">
        <w:trPr>
          <w:trHeight w:val="432"/>
        </w:trPr>
        <w:tc>
          <w:tcPr>
            <w:tcW w:w="5000" w:type="pct"/>
            <w:gridSpan w:val="10"/>
            <w:vAlign w:val="center"/>
          </w:tcPr>
          <w:p w14:paraId="0392C652" w14:textId="77777777" w:rsidR="00A24B69" w:rsidRPr="00EC6867" w:rsidRDefault="00A24B69" w:rsidP="003B5C53">
            <w:pPr>
              <w:numPr>
                <w:ilvl w:val="1"/>
                <w:numId w:val="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389D1EDC" w14:textId="77777777" w:rsidTr="00A24B69">
        <w:trPr>
          <w:trHeight w:val="432"/>
        </w:trPr>
        <w:tc>
          <w:tcPr>
            <w:tcW w:w="5000" w:type="pct"/>
            <w:gridSpan w:val="10"/>
            <w:vAlign w:val="center"/>
          </w:tcPr>
          <w:p w14:paraId="0CDC849D" w14:textId="77777777" w:rsidR="00A24B69" w:rsidRPr="00EC6867" w:rsidRDefault="00A24B69" w:rsidP="003B5C53">
            <w:pPr>
              <w:pStyle w:val="Odlomakpopisa"/>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w:t>
            </w:r>
            <w:r w:rsidRPr="00EC6867">
              <w:rPr>
                <w:rFonts w:ascii="Arial Narrow" w:eastAsia="Times New Roman" w:hAnsi="Arial Narrow" w:cs="Times New Roman"/>
                <w:color w:val="222222"/>
                <w:sz w:val="20"/>
                <w:szCs w:val="20"/>
                <w:lang w:eastAsia="hr-HR"/>
              </w:rPr>
              <w:t xml:space="preserve">, </w:t>
            </w:r>
            <w:r w:rsidRPr="00EC6867">
              <w:rPr>
                <w:rFonts w:ascii="Arial Narrow" w:eastAsia="Times New Roman" w:hAnsi="Arial Narrow" w:cs="Times New Roman"/>
                <w:i/>
                <w:color w:val="222222"/>
                <w:sz w:val="20"/>
                <w:szCs w:val="20"/>
                <w:lang w:eastAsia="hr-HR"/>
              </w:rPr>
              <w:t>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2D82200" w14:textId="77777777" w:rsidR="00A24B69" w:rsidRPr="00EC6867" w:rsidRDefault="00A24B69" w:rsidP="003B5C53">
            <w:pPr>
              <w:pStyle w:val="Odlomakpopisa"/>
              <w:numPr>
                <w:ilvl w:val="0"/>
                <w:numId w:val="12"/>
              </w:numPr>
              <w:shd w:val="clear" w:color="auto" w:fill="FFFFFF"/>
              <w:spacing w:line="240" w:lineRule="atLeast"/>
              <w:jc w:val="both"/>
              <w:rPr>
                <w:rFonts w:ascii="Arial Narrow" w:eastAsia="Times New Roman" w:hAnsi="Arial Narrow" w:cs="Times New Roman"/>
                <w:color w:val="222222"/>
                <w:sz w:val="20"/>
                <w:szCs w:val="20"/>
                <w:lang w:eastAsia="hr-HR"/>
              </w:rPr>
            </w:pPr>
            <w:proofErr w:type="spellStart"/>
            <w:r w:rsidRPr="00EC6867">
              <w:rPr>
                <w:rFonts w:ascii="Arial Narrow" w:eastAsia="Times New Roman" w:hAnsi="Arial Narrow" w:cs="Times New Roman"/>
                <w:color w:val="222222"/>
                <w:sz w:val="20"/>
                <w:szCs w:val="20"/>
                <w:lang w:eastAsia="hr-HR"/>
              </w:rPr>
              <w:t>Lhotka</w:t>
            </w:r>
            <w:proofErr w:type="spellEnd"/>
            <w:r w:rsidRPr="00EC6867">
              <w:rPr>
                <w:rFonts w:ascii="Arial Narrow" w:eastAsia="Times New Roman" w:hAnsi="Arial Narrow" w:cs="Times New Roman"/>
                <w:color w:val="222222"/>
                <w:sz w:val="20"/>
                <w:szCs w:val="20"/>
                <w:lang w:eastAsia="hr-HR"/>
              </w:rPr>
              <w:t xml:space="preserve">, F. (1972). </w:t>
            </w:r>
            <w:r w:rsidRPr="00EC6867">
              <w:rPr>
                <w:rFonts w:ascii="Arial Narrow" w:eastAsia="Times New Roman" w:hAnsi="Arial Narrow" w:cs="Times New Roman"/>
                <w:i/>
                <w:color w:val="222222"/>
                <w:sz w:val="20"/>
                <w:szCs w:val="20"/>
                <w:lang w:eastAsia="hr-HR"/>
              </w:rPr>
              <w:t xml:space="preserve">Harmonija (osnovi </w:t>
            </w:r>
            <w:proofErr w:type="spellStart"/>
            <w:r w:rsidRPr="00EC6867">
              <w:rPr>
                <w:rFonts w:ascii="Arial Narrow" w:eastAsia="Times New Roman" w:hAnsi="Arial Narrow" w:cs="Times New Roman"/>
                <w:i/>
                <w:color w:val="222222"/>
                <w:sz w:val="20"/>
                <w:szCs w:val="20"/>
                <w:lang w:eastAsia="hr-HR"/>
              </w:rPr>
              <w:t>homofonog</w:t>
            </w:r>
            <w:proofErr w:type="spellEnd"/>
            <w:r w:rsidRPr="00EC6867">
              <w:rPr>
                <w:rFonts w:ascii="Arial Narrow" w:eastAsia="Times New Roman" w:hAnsi="Arial Narrow" w:cs="Times New Roman"/>
                <w:i/>
                <w:color w:val="222222"/>
                <w:sz w:val="20"/>
                <w:szCs w:val="20"/>
                <w:lang w:eastAsia="hr-HR"/>
              </w:rPr>
              <w:t xml:space="preserve"> sloga).</w:t>
            </w:r>
            <w:r w:rsidRPr="00EC6867">
              <w:rPr>
                <w:rFonts w:ascii="Arial Narrow" w:eastAsia="Times New Roman" w:hAnsi="Arial Narrow" w:cs="Times New Roman"/>
                <w:color w:val="222222"/>
                <w:sz w:val="20"/>
                <w:szCs w:val="20"/>
                <w:lang w:eastAsia="hr-HR"/>
              </w:rPr>
              <w:t xml:space="preserve"> Zagreb: Muzička naklada.</w:t>
            </w:r>
          </w:p>
        </w:tc>
      </w:tr>
      <w:tr w:rsidR="00A24B69" w:rsidRPr="00EC6867" w14:paraId="1BED414D" w14:textId="77777777" w:rsidTr="00A24B69">
        <w:trPr>
          <w:trHeight w:val="432"/>
        </w:trPr>
        <w:tc>
          <w:tcPr>
            <w:tcW w:w="5000" w:type="pct"/>
            <w:gridSpan w:val="10"/>
            <w:vAlign w:val="center"/>
          </w:tcPr>
          <w:p w14:paraId="7EB5B4FD" w14:textId="77777777" w:rsidR="00A24B69" w:rsidRPr="00EC6867" w:rsidRDefault="00A24B69" w:rsidP="003B5C53">
            <w:pPr>
              <w:numPr>
                <w:ilvl w:val="1"/>
                <w:numId w:val="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50C3D7A5" w14:textId="77777777" w:rsidTr="00A24B69">
        <w:trPr>
          <w:trHeight w:val="432"/>
        </w:trPr>
        <w:tc>
          <w:tcPr>
            <w:tcW w:w="5000" w:type="pct"/>
            <w:gridSpan w:val="10"/>
            <w:vAlign w:val="center"/>
          </w:tcPr>
          <w:p w14:paraId="77EEF652"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56C8F5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A7C01B" w14:textId="0434A305" w:rsidR="00A24B69" w:rsidRPr="00EC6867" w:rsidRDefault="00A24B69" w:rsidP="0006166A"/>
    <w:p w14:paraId="725EB4A1" w14:textId="36447F12" w:rsidR="00A24B69" w:rsidRPr="00EC6867" w:rsidRDefault="00A24B69" w:rsidP="0006166A"/>
    <w:p w14:paraId="7CCBB5AB" w14:textId="2E05630C" w:rsidR="00A24B69" w:rsidRPr="00EC6867" w:rsidRDefault="00A24B69" w:rsidP="0006166A"/>
    <w:p w14:paraId="1FB59C00" w14:textId="152E8145" w:rsidR="00A24B69" w:rsidRPr="00EC6867" w:rsidRDefault="00A24B69" w:rsidP="0006166A"/>
    <w:p w14:paraId="342202AB" w14:textId="17CD225B" w:rsidR="00A24B69" w:rsidRPr="00EC6867" w:rsidRDefault="00A24B69" w:rsidP="0006166A"/>
    <w:p w14:paraId="33ABB46F" w14:textId="5D35C2B7" w:rsidR="00A24B69" w:rsidRPr="00EC6867" w:rsidRDefault="00A24B69" w:rsidP="0006166A"/>
    <w:p w14:paraId="727BCFC1" w14:textId="12DE00D3" w:rsidR="00A24B69" w:rsidRPr="00EC6867" w:rsidRDefault="00A24B69" w:rsidP="0006166A"/>
    <w:p w14:paraId="69D24CBB" w14:textId="43D696F9" w:rsidR="00A24B69" w:rsidRPr="00EC6867" w:rsidRDefault="00A24B69" w:rsidP="0006166A"/>
    <w:p w14:paraId="1A6A9DA9" w14:textId="072F0FA6" w:rsidR="00A24B69" w:rsidRPr="00EC6867" w:rsidRDefault="00A24B69" w:rsidP="0006166A"/>
    <w:p w14:paraId="33781013" w14:textId="200D684B" w:rsidR="00A24B69" w:rsidRPr="00EC6867" w:rsidRDefault="00A24B69" w:rsidP="0006166A"/>
    <w:p w14:paraId="3D66D259" w14:textId="2CA076A7" w:rsidR="00A24B69" w:rsidRPr="00EC6867" w:rsidRDefault="00A24B69" w:rsidP="0006166A"/>
    <w:p w14:paraId="22F4A1BD" w14:textId="1DED8490" w:rsidR="00A24B69" w:rsidRPr="00EC6867" w:rsidRDefault="00A24B69" w:rsidP="0006166A"/>
    <w:p w14:paraId="3C0344EE" w14:textId="64783646" w:rsidR="00A24B69" w:rsidRPr="00EC6867" w:rsidRDefault="00A24B69" w:rsidP="0006166A"/>
    <w:p w14:paraId="72C71722" w14:textId="5ACF6F48" w:rsidR="00A24B69" w:rsidRPr="00EC6867" w:rsidRDefault="00A24B69" w:rsidP="0006166A"/>
    <w:p w14:paraId="62ED07C7" w14:textId="3A504957" w:rsidR="00A24B69" w:rsidRPr="00EC6867" w:rsidRDefault="00A24B69" w:rsidP="0006166A"/>
    <w:p w14:paraId="351A6599" w14:textId="50B87400" w:rsidR="00A24B69" w:rsidRPr="00EC6867" w:rsidRDefault="00A24B69" w:rsidP="0006166A"/>
    <w:p w14:paraId="4F470089" w14:textId="71EC6E1E" w:rsidR="00A24B69" w:rsidRPr="00EC6867" w:rsidRDefault="00A24B69" w:rsidP="0006166A"/>
    <w:p w14:paraId="2E136445" w14:textId="7AA75B6E" w:rsidR="00A24B69" w:rsidRPr="00EC6867" w:rsidRDefault="00A24B6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24B69" w:rsidRPr="00EC6867" w14:paraId="4A9A947A" w14:textId="77777777" w:rsidTr="00A24B69">
        <w:trPr>
          <w:trHeight w:hRule="exact" w:val="587"/>
          <w:jc w:val="center"/>
        </w:trPr>
        <w:tc>
          <w:tcPr>
            <w:tcW w:w="5000" w:type="pct"/>
            <w:gridSpan w:val="3"/>
            <w:shd w:val="clear" w:color="auto" w:fill="auto"/>
            <w:vAlign w:val="center"/>
          </w:tcPr>
          <w:p w14:paraId="6E90F882"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24B69" w:rsidRPr="00EC6867" w14:paraId="567CD97A" w14:textId="77777777" w:rsidTr="00A24B69">
        <w:trPr>
          <w:trHeight w:val="405"/>
          <w:jc w:val="center"/>
        </w:trPr>
        <w:tc>
          <w:tcPr>
            <w:tcW w:w="1180" w:type="pct"/>
            <w:shd w:val="clear" w:color="auto" w:fill="auto"/>
            <w:vAlign w:val="center"/>
          </w:tcPr>
          <w:p w14:paraId="273EF2E6"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F92E95"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A24B69" w:rsidRPr="00EC6867" w14:paraId="79088AB2" w14:textId="77777777" w:rsidTr="00A24B69">
        <w:trPr>
          <w:trHeight w:val="405"/>
          <w:jc w:val="center"/>
        </w:trPr>
        <w:tc>
          <w:tcPr>
            <w:tcW w:w="1180" w:type="pct"/>
            <w:shd w:val="clear" w:color="auto" w:fill="auto"/>
            <w:vAlign w:val="center"/>
          </w:tcPr>
          <w:p w14:paraId="0EB004E0"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BB80EB"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354DB8A0"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170D6C83" w14:textId="01B09258" w:rsidR="00A24B69" w:rsidRPr="00EC6867" w:rsidRDefault="004E46CD" w:rsidP="004E46CD">
            <w:pPr>
              <w:keepNext/>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A24B69" w:rsidRPr="00EC6867" w14:paraId="295C9792" w14:textId="77777777" w:rsidTr="00A24B69">
        <w:trPr>
          <w:trHeight w:val="405"/>
          <w:jc w:val="center"/>
        </w:trPr>
        <w:tc>
          <w:tcPr>
            <w:tcW w:w="1180" w:type="pct"/>
            <w:vAlign w:val="center"/>
          </w:tcPr>
          <w:p w14:paraId="57BDB5D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3F5D798" w14:textId="6DEAE0A1" w:rsidR="00A24B69"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24B69" w:rsidRPr="00EC6867" w14:paraId="06190D26" w14:textId="77777777" w:rsidTr="00A24B69">
        <w:trPr>
          <w:trHeight w:val="405"/>
          <w:jc w:val="center"/>
        </w:trPr>
        <w:tc>
          <w:tcPr>
            <w:tcW w:w="1180" w:type="pct"/>
            <w:vAlign w:val="center"/>
          </w:tcPr>
          <w:p w14:paraId="602F7C1A"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8B8D6E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24B69" w:rsidRPr="00EC6867" w14:paraId="11FF0A7E" w14:textId="77777777" w:rsidTr="00A24B69">
        <w:trPr>
          <w:trHeight w:val="405"/>
          <w:jc w:val="center"/>
        </w:trPr>
        <w:tc>
          <w:tcPr>
            <w:tcW w:w="1180" w:type="pct"/>
            <w:vAlign w:val="center"/>
          </w:tcPr>
          <w:p w14:paraId="0A1A2B3F"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8F9CB7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ZP105</w:t>
            </w:r>
          </w:p>
        </w:tc>
      </w:tr>
      <w:tr w:rsidR="00A24B69" w:rsidRPr="00EC6867" w14:paraId="2FD2147A" w14:textId="77777777" w:rsidTr="00A24B69">
        <w:trPr>
          <w:trHeight w:val="405"/>
          <w:jc w:val="center"/>
        </w:trPr>
        <w:tc>
          <w:tcPr>
            <w:tcW w:w="1180" w:type="pct"/>
            <w:vAlign w:val="center"/>
          </w:tcPr>
          <w:p w14:paraId="00424617"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9878A52"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24B69" w:rsidRPr="00EC6867" w14:paraId="2EDAD47C" w14:textId="77777777" w:rsidTr="00A24B69">
        <w:trPr>
          <w:trHeight w:val="405"/>
          <w:jc w:val="center"/>
        </w:trPr>
        <w:tc>
          <w:tcPr>
            <w:tcW w:w="1180" w:type="pct"/>
            <w:vAlign w:val="center"/>
          </w:tcPr>
          <w:p w14:paraId="29686660"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52C483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24B69" w:rsidRPr="00EC6867" w14:paraId="143BC30F" w14:textId="77777777" w:rsidTr="00A24B69">
        <w:trPr>
          <w:trHeight w:val="145"/>
          <w:jc w:val="center"/>
        </w:trPr>
        <w:tc>
          <w:tcPr>
            <w:tcW w:w="1180" w:type="pct"/>
            <w:vMerge w:val="restart"/>
            <w:vAlign w:val="center"/>
          </w:tcPr>
          <w:p w14:paraId="1C167639" w14:textId="77777777" w:rsidR="00A24B69" w:rsidRPr="00EC6867" w:rsidRDefault="00A24B69" w:rsidP="00A24B6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4C22A62"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E0C03D" w14:textId="77777777" w:rsidR="00A24B69" w:rsidRPr="00EC6867" w:rsidRDefault="00A24B69" w:rsidP="00A24B6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24B69" w:rsidRPr="00EC6867" w14:paraId="6F9B5E34" w14:textId="77777777" w:rsidTr="00A24B69">
        <w:trPr>
          <w:trHeight w:val="145"/>
          <w:jc w:val="center"/>
        </w:trPr>
        <w:tc>
          <w:tcPr>
            <w:tcW w:w="1180" w:type="pct"/>
            <w:vMerge/>
            <w:vAlign w:val="center"/>
          </w:tcPr>
          <w:p w14:paraId="53B6DEFB" w14:textId="77777777" w:rsidR="00A24B69" w:rsidRPr="00EC6867" w:rsidRDefault="00A24B69" w:rsidP="00A24B69">
            <w:pPr>
              <w:rPr>
                <w:rFonts w:ascii="Arial Narrow" w:eastAsia="Times New Roman" w:hAnsi="Arial Narrow" w:cs="Arial"/>
                <w:color w:val="000000"/>
                <w:sz w:val="20"/>
                <w:szCs w:val="20"/>
                <w:lang w:eastAsia="hr-HR"/>
              </w:rPr>
            </w:pPr>
          </w:p>
        </w:tc>
        <w:tc>
          <w:tcPr>
            <w:tcW w:w="2097" w:type="pct"/>
            <w:vAlign w:val="center"/>
          </w:tcPr>
          <w:p w14:paraId="2995166E" w14:textId="77777777" w:rsidR="00A24B69" w:rsidRPr="00EC6867" w:rsidRDefault="00A24B69" w:rsidP="00A24B6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78A4C3B" w14:textId="77777777" w:rsidR="00A24B69" w:rsidRPr="00EC6867" w:rsidRDefault="00A24B69" w:rsidP="00A24B69">
            <w:pPr>
              <w:pStyle w:val="Odlomakpopisa"/>
              <w:spacing w:line="240" w:lineRule="auto"/>
              <w:ind w:left="1440"/>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 (15+0+0)</w:t>
            </w:r>
          </w:p>
        </w:tc>
      </w:tr>
    </w:tbl>
    <w:p w14:paraId="3679EAE0" w14:textId="77777777" w:rsidR="00A24B69" w:rsidRPr="00EC6867" w:rsidRDefault="00A24B69" w:rsidP="00A24B6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24B69" w:rsidRPr="00EC6867" w14:paraId="6FF3B063" w14:textId="77777777" w:rsidTr="00A24B69">
        <w:trPr>
          <w:trHeight w:hRule="exact" w:val="288"/>
        </w:trPr>
        <w:tc>
          <w:tcPr>
            <w:tcW w:w="5000" w:type="pct"/>
            <w:gridSpan w:val="10"/>
            <w:shd w:val="clear" w:color="auto" w:fill="auto"/>
            <w:vAlign w:val="center"/>
          </w:tcPr>
          <w:p w14:paraId="7E34621F" w14:textId="77777777" w:rsidR="00A24B69" w:rsidRPr="00EC6867" w:rsidRDefault="00A24B69" w:rsidP="003B5C53">
            <w:pPr>
              <w:pStyle w:val="Odlomakpopisa"/>
              <w:numPr>
                <w:ilvl w:val="0"/>
                <w:numId w:val="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AA53BCB" w14:textId="77777777" w:rsidR="00A24B69" w:rsidRPr="00EC6867" w:rsidRDefault="00A24B69" w:rsidP="00A24B69">
            <w:pPr>
              <w:keepNext/>
              <w:spacing w:before="240" w:after="60"/>
              <w:outlineLvl w:val="2"/>
              <w:rPr>
                <w:rFonts w:ascii="Arial Narrow" w:eastAsia="Times New Roman" w:hAnsi="Arial Narrow" w:cs="Arial"/>
                <w:b/>
                <w:bCs/>
                <w:color w:val="000000"/>
                <w:sz w:val="20"/>
                <w:szCs w:val="20"/>
                <w:lang w:eastAsia="hr-HR"/>
              </w:rPr>
            </w:pPr>
          </w:p>
        </w:tc>
      </w:tr>
      <w:tr w:rsidR="00A24B69" w:rsidRPr="00EC6867" w14:paraId="3302EAEC" w14:textId="77777777" w:rsidTr="00A24B69">
        <w:trPr>
          <w:trHeight w:val="432"/>
        </w:trPr>
        <w:tc>
          <w:tcPr>
            <w:tcW w:w="5000" w:type="pct"/>
            <w:gridSpan w:val="10"/>
            <w:vAlign w:val="center"/>
          </w:tcPr>
          <w:p w14:paraId="72C2B767" w14:textId="77777777" w:rsidR="00A24B69" w:rsidRPr="00EC6867" w:rsidRDefault="00A24B69" w:rsidP="003B5C53">
            <w:pPr>
              <w:pStyle w:val="Odlomakpopisa"/>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24B69" w:rsidRPr="00EC6867" w14:paraId="6D0CB368" w14:textId="77777777" w:rsidTr="00A24B69">
        <w:trPr>
          <w:trHeight w:val="432"/>
        </w:trPr>
        <w:tc>
          <w:tcPr>
            <w:tcW w:w="5000" w:type="pct"/>
            <w:gridSpan w:val="10"/>
            <w:vAlign w:val="center"/>
          </w:tcPr>
          <w:p w14:paraId="11FB26FF"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6B13AE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A24B69" w:rsidRPr="00EC6867" w14:paraId="3AAAB125" w14:textId="77777777" w:rsidTr="00A24B69">
        <w:trPr>
          <w:trHeight w:val="432"/>
        </w:trPr>
        <w:tc>
          <w:tcPr>
            <w:tcW w:w="5000" w:type="pct"/>
            <w:gridSpan w:val="10"/>
            <w:vAlign w:val="center"/>
          </w:tcPr>
          <w:p w14:paraId="1B4B8143" w14:textId="77777777" w:rsidR="00A24B69" w:rsidRPr="00EC6867" w:rsidRDefault="00A24B69" w:rsidP="003B5C53">
            <w:pPr>
              <w:pStyle w:val="Odlomakpopisa"/>
              <w:numPr>
                <w:ilvl w:val="1"/>
                <w:numId w:val="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24B69" w:rsidRPr="00EC6867" w14:paraId="4EFAAB63" w14:textId="77777777" w:rsidTr="00A24B69">
        <w:trPr>
          <w:trHeight w:val="432"/>
        </w:trPr>
        <w:tc>
          <w:tcPr>
            <w:tcW w:w="5000" w:type="pct"/>
            <w:gridSpan w:val="10"/>
            <w:vAlign w:val="center"/>
          </w:tcPr>
          <w:p w14:paraId="415AAF0F"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24B69" w:rsidRPr="00EC6867" w14:paraId="3BC17E4A" w14:textId="77777777" w:rsidTr="00A24B69">
        <w:trPr>
          <w:trHeight w:val="432"/>
        </w:trPr>
        <w:tc>
          <w:tcPr>
            <w:tcW w:w="5000" w:type="pct"/>
            <w:gridSpan w:val="10"/>
            <w:vAlign w:val="center"/>
          </w:tcPr>
          <w:p w14:paraId="018DE61C" w14:textId="77777777" w:rsidR="00A24B69" w:rsidRPr="00EC6867" w:rsidRDefault="00A24B69" w:rsidP="003B5C53">
            <w:pPr>
              <w:numPr>
                <w:ilvl w:val="1"/>
                <w:numId w:val="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24B69" w:rsidRPr="00EC6867" w14:paraId="228AF96D" w14:textId="77777777" w:rsidTr="00A24B69">
        <w:trPr>
          <w:trHeight w:val="432"/>
        </w:trPr>
        <w:tc>
          <w:tcPr>
            <w:tcW w:w="5000" w:type="pct"/>
            <w:gridSpan w:val="10"/>
            <w:vAlign w:val="center"/>
          </w:tcPr>
          <w:p w14:paraId="0916A69E"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4502B026"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132C76DA"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2BD842E4" w14:textId="77777777" w:rsidR="00A24B69" w:rsidRPr="00EC6867" w:rsidRDefault="00A24B69" w:rsidP="003B5C53">
            <w:pPr>
              <w:pStyle w:val="Odlomakpopisa"/>
              <w:widowControl w:val="0"/>
              <w:numPr>
                <w:ilvl w:val="0"/>
                <w:numId w:val="1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24B69" w:rsidRPr="00EC6867" w14:paraId="444ECBCA" w14:textId="77777777" w:rsidTr="00A24B69">
        <w:trPr>
          <w:trHeight w:val="432"/>
        </w:trPr>
        <w:tc>
          <w:tcPr>
            <w:tcW w:w="5000" w:type="pct"/>
            <w:gridSpan w:val="10"/>
            <w:vAlign w:val="center"/>
          </w:tcPr>
          <w:p w14:paraId="488F80D8" w14:textId="77777777" w:rsidR="00A24B69" w:rsidRPr="00EC6867" w:rsidRDefault="00A24B69" w:rsidP="003B5C53">
            <w:pPr>
              <w:numPr>
                <w:ilvl w:val="1"/>
                <w:numId w:val="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24B69" w:rsidRPr="00EC6867" w14:paraId="03616020" w14:textId="77777777" w:rsidTr="00A24B69">
        <w:trPr>
          <w:trHeight w:val="432"/>
        </w:trPr>
        <w:tc>
          <w:tcPr>
            <w:tcW w:w="5000" w:type="pct"/>
            <w:gridSpan w:val="10"/>
            <w:vAlign w:val="center"/>
          </w:tcPr>
          <w:p w14:paraId="1DECDEC0"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232A217A"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 i III svezak; </w:t>
            </w:r>
            <w:proofErr w:type="spellStart"/>
            <w:r w:rsidRPr="00EC6867">
              <w:rPr>
                <w:rFonts w:ascii="Arial Narrow" w:hAnsi="Arial Narrow" w:cs="Arial"/>
                <w:sz w:val="20"/>
                <w:szCs w:val="20"/>
              </w:rPr>
              <w:t>Cramer-Büllow</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 sv. (izdanje Muzičke naklade Zagreb) - najmanje 6 etida</w:t>
            </w:r>
          </w:p>
          <w:p w14:paraId="225301DD"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657B4C2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xml:space="preserve">, Mozart, Beethoven (najmanje dvije sonate) Tri skladbe skladatelja XIX. i XX. st. po odredbi nastavnika. </w:t>
            </w:r>
          </w:p>
          <w:p w14:paraId="46248DD1" w14:textId="77777777" w:rsidR="00A24B69" w:rsidRPr="00EC6867" w:rsidRDefault="00A24B69" w:rsidP="00A24B69">
            <w:p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Dvije skladbe hrvatskih skladatelja.</w:t>
            </w:r>
          </w:p>
        </w:tc>
      </w:tr>
      <w:tr w:rsidR="00A24B69" w:rsidRPr="00EC6867" w14:paraId="5B0D9D02" w14:textId="77777777" w:rsidTr="00A24B69">
        <w:trPr>
          <w:trHeight w:val="432"/>
        </w:trPr>
        <w:tc>
          <w:tcPr>
            <w:tcW w:w="3085" w:type="pct"/>
            <w:gridSpan w:val="7"/>
            <w:vAlign w:val="center"/>
          </w:tcPr>
          <w:p w14:paraId="49B14CE5" w14:textId="77777777" w:rsidR="00A24B69" w:rsidRPr="00EC6867" w:rsidRDefault="00A24B69" w:rsidP="003B5C53">
            <w:pPr>
              <w:numPr>
                <w:ilvl w:val="1"/>
                <w:numId w:val="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1DFB98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EDDE6DB"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1EE45D6"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CF9FA5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0575A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807625"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412C6E"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B523A4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C925FC0"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6703E2A"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24B69" w:rsidRPr="00EC6867" w14:paraId="10AD34F9" w14:textId="77777777" w:rsidTr="00A24B69">
        <w:trPr>
          <w:trHeight w:val="432"/>
        </w:trPr>
        <w:tc>
          <w:tcPr>
            <w:tcW w:w="3085" w:type="pct"/>
            <w:gridSpan w:val="7"/>
            <w:vAlign w:val="center"/>
          </w:tcPr>
          <w:p w14:paraId="344D4811" w14:textId="77777777" w:rsidR="00A24B69" w:rsidRPr="00EC6867" w:rsidRDefault="00A24B69" w:rsidP="003B5C53">
            <w:pPr>
              <w:numPr>
                <w:ilvl w:val="1"/>
                <w:numId w:val="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D29510" w14:textId="77777777" w:rsidR="00A24B69" w:rsidRPr="00EC6867" w:rsidRDefault="00A24B69" w:rsidP="00A24B69">
            <w:pPr>
              <w:rPr>
                <w:rFonts w:ascii="Arial Narrow" w:eastAsia="Times New Roman" w:hAnsi="Arial Narrow" w:cs="Arial"/>
                <w:sz w:val="20"/>
                <w:szCs w:val="20"/>
                <w:lang w:eastAsia="hr-HR"/>
              </w:rPr>
            </w:pPr>
          </w:p>
        </w:tc>
      </w:tr>
      <w:tr w:rsidR="00A24B69" w:rsidRPr="00EC6867" w14:paraId="2B8E94BD" w14:textId="77777777" w:rsidTr="00A24B69">
        <w:trPr>
          <w:trHeight w:val="432"/>
        </w:trPr>
        <w:tc>
          <w:tcPr>
            <w:tcW w:w="5000" w:type="pct"/>
            <w:gridSpan w:val="10"/>
            <w:vAlign w:val="center"/>
          </w:tcPr>
          <w:p w14:paraId="5FD5E3BC"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24B69" w:rsidRPr="00EC6867" w14:paraId="77D8EFE9" w14:textId="77777777" w:rsidTr="00A24B69">
        <w:trPr>
          <w:trHeight w:val="432"/>
        </w:trPr>
        <w:tc>
          <w:tcPr>
            <w:tcW w:w="5000" w:type="pct"/>
            <w:gridSpan w:val="10"/>
            <w:vAlign w:val="center"/>
          </w:tcPr>
          <w:p w14:paraId="17ECF0A7" w14:textId="77777777" w:rsidR="00A24B69" w:rsidRPr="00EC6867" w:rsidRDefault="00A24B69" w:rsidP="00A24B6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24B69" w:rsidRPr="00EC6867" w14:paraId="29CA8E95" w14:textId="77777777" w:rsidTr="00A24B69">
        <w:trPr>
          <w:trHeight w:val="432"/>
        </w:trPr>
        <w:tc>
          <w:tcPr>
            <w:tcW w:w="5000" w:type="pct"/>
            <w:gridSpan w:val="10"/>
            <w:vAlign w:val="center"/>
          </w:tcPr>
          <w:p w14:paraId="5878B527" w14:textId="77777777" w:rsidR="00A24B69" w:rsidRPr="00EC6867" w:rsidRDefault="00A24B69" w:rsidP="003B5C53">
            <w:pPr>
              <w:numPr>
                <w:ilvl w:val="1"/>
                <w:numId w:val="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24B69" w:rsidRPr="00EC6867" w14:paraId="5DFB46C1" w14:textId="77777777" w:rsidTr="00A24B69">
        <w:trPr>
          <w:trHeight w:val="111"/>
        </w:trPr>
        <w:tc>
          <w:tcPr>
            <w:tcW w:w="552" w:type="pct"/>
            <w:vAlign w:val="center"/>
          </w:tcPr>
          <w:p w14:paraId="5ACCB5CE"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678B34"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7154554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57991F"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A9A1380"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3EAFC28"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8D8384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F52E3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0712AB88" w14:textId="77777777" w:rsidTr="00A24B69">
        <w:trPr>
          <w:trHeight w:val="108"/>
        </w:trPr>
        <w:tc>
          <w:tcPr>
            <w:tcW w:w="552" w:type="pct"/>
            <w:vAlign w:val="center"/>
          </w:tcPr>
          <w:p w14:paraId="0BD6323C"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51CC4A"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6416F7F7"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3AAB3"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39288B6A"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793B0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B1786"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C22333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20D895DE" w14:textId="77777777" w:rsidTr="00A24B69">
        <w:trPr>
          <w:trHeight w:val="108"/>
        </w:trPr>
        <w:tc>
          <w:tcPr>
            <w:tcW w:w="552" w:type="pct"/>
            <w:vAlign w:val="center"/>
          </w:tcPr>
          <w:p w14:paraId="724B33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1236C6"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37CC2378"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98EC2"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B666BFD"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995A4"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763" w:type="pct"/>
            <w:gridSpan w:val="2"/>
            <w:vAlign w:val="center"/>
          </w:tcPr>
          <w:p w14:paraId="08FE680F"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2EAB2C3" w14:textId="77777777" w:rsidR="00A24B69" w:rsidRPr="00EC6867" w:rsidRDefault="00A24B69" w:rsidP="00A24B6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24B69" w:rsidRPr="00EC6867" w14:paraId="35340760" w14:textId="77777777" w:rsidTr="00A24B69">
        <w:trPr>
          <w:trHeight w:val="108"/>
        </w:trPr>
        <w:tc>
          <w:tcPr>
            <w:tcW w:w="552" w:type="pct"/>
            <w:vAlign w:val="center"/>
          </w:tcPr>
          <w:p w14:paraId="2FFA33E0"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2CA4E421"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627" w:type="pct"/>
            <w:vAlign w:val="center"/>
          </w:tcPr>
          <w:p w14:paraId="4CD091F7"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281" w:type="pct"/>
            <w:vAlign w:val="center"/>
          </w:tcPr>
          <w:p w14:paraId="787C919C"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567" w:type="pct"/>
            <w:vAlign w:val="center"/>
          </w:tcPr>
          <w:p w14:paraId="5DEB088E"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375" w:type="pct"/>
            <w:vAlign w:val="center"/>
          </w:tcPr>
          <w:p w14:paraId="1CB4053B"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1397383" w14:textId="77777777" w:rsidR="00A24B69" w:rsidRPr="00EC6867" w:rsidRDefault="00A24B69" w:rsidP="00A24B69">
            <w:pPr>
              <w:rPr>
                <w:rFonts w:ascii="Arial Narrow" w:eastAsia="Times New Roman" w:hAnsi="Arial Narrow" w:cs="Times New Roman"/>
                <w:color w:val="000000"/>
                <w:sz w:val="20"/>
                <w:szCs w:val="20"/>
                <w:lang w:eastAsia="hr-HR"/>
              </w:rPr>
            </w:pPr>
          </w:p>
        </w:tc>
        <w:tc>
          <w:tcPr>
            <w:tcW w:w="1553" w:type="pct"/>
            <w:gridSpan w:val="2"/>
            <w:vAlign w:val="center"/>
          </w:tcPr>
          <w:p w14:paraId="54114294" w14:textId="77777777" w:rsidR="00A24B69" w:rsidRPr="00EC6867" w:rsidRDefault="00A24B69" w:rsidP="00A24B69">
            <w:pPr>
              <w:jc w:val="center"/>
              <w:rPr>
                <w:rFonts w:ascii="Arial Narrow" w:eastAsia="Times New Roman" w:hAnsi="Arial Narrow" w:cs="Times New Roman"/>
                <w:color w:val="000000"/>
                <w:sz w:val="20"/>
                <w:szCs w:val="20"/>
                <w:lang w:eastAsia="hr-HR"/>
              </w:rPr>
            </w:pPr>
          </w:p>
        </w:tc>
      </w:tr>
      <w:tr w:rsidR="00A24B69" w:rsidRPr="00EC6867" w14:paraId="65AC1827" w14:textId="77777777" w:rsidTr="00A24B69">
        <w:trPr>
          <w:trHeight w:val="432"/>
        </w:trPr>
        <w:tc>
          <w:tcPr>
            <w:tcW w:w="5000" w:type="pct"/>
            <w:gridSpan w:val="10"/>
            <w:vAlign w:val="center"/>
          </w:tcPr>
          <w:p w14:paraId="280BBF06"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24B69" w:rsidRPr="00EC6867" w14:paraId="40A7996E" w14:textId="77777777" w:rsidTr="00A24B69">
        <w:trPr>
          <w:trHeight w:val="432"/>
        </w:trPr>
        <w:tc>
          <w:tcPr>
            <w:tcW w:w="5000" w:type="pct"/>
            <w:gridSpan w:val="10"/>
            <w:vAlign w:val="center"/>
          </w:tcPr>
          <w:p w14:paraId="16277B3E" w14:textId="77777777" w:rsidR="00A24B69" w:rsidRPr="00EC6867" w:rsidRDefault="00A24B69" w:rsidP="00A24B6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24B69" w:rsidRPr="00EC6867" w14:paraId="46130D8C" w14:textId="77777777" w:rsidTr="00A24B6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3AFC2A8"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8CB654D"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F9EC46" w14:textId="77777777" w:rsidR="00A24B69" w:rsidRPr="00EC6867" w:rsidRDefault="00A24B69" w:rsidP="00A24B69">
                  <w:pPr>
                    <w:rPr>
                      <w:rFonts w:ascii="Arial Narrow" w:eastAsia="Times New Roman" w:hAnsi="Arial Narrow" w:cs="Times New Roman"/>
                      <w:b/>
                      <w:bCs/>
                      <w:sz w:val="20"/>
                      <w:szCs w:val="20"/>
                      <w:lang w:eastAsia="hr-HR"/>
                    </w:rPr>
                  </w:pPr>
                </w:p>
                <w:p w14:paraId="77EA2732"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6CEEAD6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B7F85EA"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64123B9"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C042F26" w14:textId="77777777" w:rsidR="00A24B69" w:rsidRPr="00EC6867" w:rsidRDefault="00A24B69" w:rsidP="00A24B6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7918E76"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24B69" w:rsidRPr="00EC6867" w14:paraId="7565DCF5" w14:textId="77777777" w:rsidTr="00A24B6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63FB950A" w14:textId="77777777" w:rsidR="00A24B69" w:rsidRPr="00EC6867" w:rsidRDefault="00A24B69" w:rsidP="00A24B6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5919106" w14:textId="77777777" w:rsidR="00A24B69" w:rsidRPr="00EC6867" w:rsidRDefault="00A24B69" w:rsidP="00A24B6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7C757EB3" w14:textId="77777777" w:rsidR="00A24B69" w:rsidRPr="00EC6867" w:rsidRDefault="00A24B69" w:rsidP="00A24B6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28A8BF8" w14:textId="77777777" w:rsidR="00A24B69" w:rsidRPr="00EC6867" w:rsidRDefault="00A24B69" w:rsidP="00A24B6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8287525" w14:textId="77777777" w:rsidR="00A24B69" w:rsidRPr="00EC6867" w:rsidRDefault="00A24B69" w:rsidP="00A24B6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322F44B" w14:textId="77777777" w:rsidR="00A24B69" w:rsidRPr="00EC6867" w:rsidRDefault="00A24B69" w:rsidP="00A24B6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02B1A6" w14:textId="77777777" w:rsidR="00A24B69" w:rsidRPr="00EC6867" w:rsidRDefault="00A24B69" w:rsidP="00A24B6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24B69" w:rsidRPr="00EC6867" w14:paraId="6B31C702" w14:textId="77777777" w:rsidTr="00A24B69">
              <w:tc>
                <w:tcPr>
                  <w:tcW w:w="1795" w:type="dxa"/>
                  <w:tcBorders>
                    <w:top w:val="single" w:sz="4" w:space="0" w:color="auto"/>
                    <w:left w:val="single" w:sz="4" w:space="0" w:color="auto"/>
                    <w:bottom w:val="single" w:sz="4" w:space="0" w:color="auto"/>
                    <w:right w:val="single" w:sz="4" w:space="0" w:color="auto"/>
                  </w:tcBorders>
                </w:tcPr>
                <w:p w14:paraId="5FDA90E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-prisustvovanje i aktivnost</w:t>
                  </w:r>
                </w:p>
                <w:p w14:paraId="5EF6998E"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56DC50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F2CCC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049CEA2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2CF0B46"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BF025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36E0DAA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35</w:t>
                  </w:r>
                </w:p>
              </w:tc>
            </w:tr>
            <w:tr w:rsidR="00A24B69" w:rsidRPr="00EC6867" w14:paraId="11561324" w14:textId="77777777" w:rsidTr="00A24B69">
              <w:tc>
                <w:tcPr>
                  <w:tcW w:w="1795" w:type="dxa"/>
                  <w:tcBorders>
                    <w:top w:val="single" w:sz="4" w:space="0" w:color="auto"/>
                    <w:left w:val="single" w:sz="4" w:space="0" w:color="auto"/>
                    <w:bottom w:val="single" w:sz="4" w:space="0" w:color="auto"/>
                    <w:right w:val="single" w:sz="4" w:space="0" w:color="auto"/>
                  </w:tcBorders>
                </w:tcPr>
                <w:p w14:paraId="6FAC7F5A"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79E81A0"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6DFC08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0EAAA8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9BE31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Praktični rad </w:t>
                  </w:r>
                </w:p>
                <w:p w14:paraId="7862D2AC"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39060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60A9D40C"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E38BA7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50</w:t>
                  </w:r>
                </w:p>
              </w:tc>
            </w:tr>
            <w:tr w:rsidR="00A24B69" w:rsidRPr="00EC6867" w14:paraId="64903AE5" w14:textId="77777777" w:rsidTr="00A24B69">
              <w:tc>
                <w:tcPr>
                  <w:tcW w:w="1795" w:type="dxa"/>
                  <w:tcBorders>
                    <w:top w:val="single" w:sz="4" w:space="0" w:color="auto"/>
                    <w:left w:val="single" w:sz="4" w:space="0" w:color="auto"/>
                    <w:bottom w:val="single" w:sz="4" w:space="0" w:color="auto"/>
                    <w:right w:val="single" w:sz="4" w:space="0" w:color="auto"/>
                  </w:tcBorders>
                </w:tcPr>
                <w:p w14:paraId="2E2910A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78701EC5"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00595871"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EA297AD"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EA1C3A2"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EDAE26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E2CB7B4"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15</w:t>
                  </w:r>
                </w:p>
              </w:tc>
            </w:tr>
            <w:tr w:rsidR="00A24B69" w:rsidRPr="00EC6867" w14:paraId="05ED545A" w14:textId="77777777" w:rsidTr="00A24B69">
              <w:tc>
                <w:tcPr>
                  <w:tcW w:w="1795" w:type="dxa"/>
                  <w:tcBorders>
                    <w:top w:val="single" w:sz="4" w:space="0" w:color="auto"/>
                    <w:left w:val="single" w:sz="4" w:space="0" w:color="auto"/>
                    <w:bottom w:val="single" w:sz="4" w:space="0" w:color="auto"/>
                    <w:right w:val="single" w:sz="4" w:space="0" w:color="auto"/>
                  </w:tcBorders>
                </w:tcPr>
                <w:p w14:paraId="0C30607A" w14:textId="70B33675" w:rsidR="00A24B69" w:rsidRPr="00EC6867" w:rsidRDefault="00EA3C34" w:rsidP="00A24B69">
                  <w:pPr>
                    <w:rPr>
                      <w:rFonts w:ascii="Arial Narrow" w:hAnsi="Arial Narrow" w:cs="Arial"/>
                      <w:sz w:val="20"/>
                      <w:szCs w:val="20"/>
                    </w:rPr>
                  </w:pPr>
                  <w:r w:rsidRPr="00EC6867">
                    <w:rPr>
                      <w:rFonts w:ascii="Arial Narrow" w:hAnsi="Arial Narrow" w:cs="Arial"/>
                      <w:sz w:val="20"/>
                      <w:szCs w:val="20"/>
                    </w:rPr>
                    <w:lastRenderedPageBreak/>
                    <w:t>Ukupno*</w:t>
                  </w:r>
                </w:p>
                <w:p w14:paraId="36F1D068" w14:textId="77777777" w:rsidR="00A24B69" w:rsidRPr="00EC6867" w:rsidRDefault="00A24B69" w:rsidP="00A24B6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5D50670"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864DCAB" w14:textId="77777777" w:rsidR="00A24B69" w:rsidRPr="00EC6867" w:rsidRDefault="00A24B69" w:rsidP="00A24B6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07247D7" w14:textId="77777777" w:rsidR="00A24B69" w:rsidRPr="00EC6867" w:rsidRDefault="00A24B69" w:rsidP="00A24B6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B3AD407" w14:textId="77777777" w:rsidR="00A24B69" w:rsidRPr="00EC6867" w:rsidRDefault="00A24B69" w:rsidP="00A24B6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7AE4F0F9" w14:textId="77777777" w:rsidR="00A24B69" w:rsidRPr="00EC6867" w:rsidRDefault="00A24B69" w:rsidP="00A24B6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3BFD77E5" w14:textId="77777777" w:rsidR="00A24B69" w:rsidRPr="00EC6867" w:rsidRDefault="00A24B69" w:rsidP="00A24B69">
                  <w:pPr>
                    <w:jc w:val="center"/>
                    <w:rPr>
                      <w:rFonts w:ascii="Arial Narrow" w:hAnsi="Arial Narrow" w:cs="Arial"/>
                      <w:sz w:val="20"/>
                      <w:szCs w:val="20"/>
                    </w:rPr>
                  </w:pPr>
                  <w:r w:rsidRPr="00EC6867">
                    <w:rPr>
                      <w:rFonts w:ascii="Arial Narrow" w:hAnsi="Arial Narrow" w:cs="Arial"/>
                      <w:sz w:val="20"/>
                      <w:szCs w:val="20"/>
                    </w:rPr>
                    <w:t>100</w:t>
                  </w:r>
                </w:p>
              </w:tc>
            </w:tr>
            <w:tr w:rsidR="00A24B69" w:rsidRPr="00EC6867" w14:paraId="39F91A13" w14:textId="77777777" w:rsidTr="00A24B69">
              <w:tc>
                <w:tcPr>
                  <w:tcW w:w="1795" w:type="dxa"/>
                  <w:tcBorders>
                    <w:top w:val="single" w:sz="4" w:space="0" w:color="auto"/>
                    <w:left w:val="single" w:sz="4" w:space="0" w:color="auto"/>
                    <w:bottom w:val="single" w:sz="4" w:space="0" w:color="auto"/>
                    <w:right w:val="single" w:sz="4" w:space="0" w:color="auto"/>
                  </w:tcBorders>
                </w:tcPr>
                <w:p w14:paraId="7CC9B118" w14:textId="77777777" w:rsidR="00A24B69" w:rsidRPr="00EC6867" w:rsidRDefault="00A24B69" w:rsidP="00A24B6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09BF2F5" w14:textId="77777777" w:rsidR="00A24B69" w:rsidRPr="00EC6867" w:rsidRDefault="00A24B69" w:rsidP="00A24B6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9C489FA" w14:textId="77777777" w:rsidR="00A24B69" w:rsidRPr="00EC6867" w:rsidRDefault="00A24B69" w:rsidP="00A24B6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3EE2804" w14:textId="77777777" w:rsidR="00A24B69" w:rsidRPr="00EC6867" w:rsidRDefault="00A24B69" w:rsidP="00A24B6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2820662" w14:textId="77777777" w:rsidR="00A24B69" w:rsidRPr="00EC6867" w:rsidRDefault="00A24B69" w:rsidP="00A24B6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13BAAC8" w14:textId="77777777" w:rsidR="00A24B69" w:rsidRPr="00EC6867" w:rsidRDefault="00A24B69" w:rsidP="00A24B6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39137194" w14:textId="77777777" w:rsidR="00A24B69" w:rsidRPr="00EC6867" w:rsidRDefault="00A24B69" w:rsidP="00A24B69">
                  <w:pPr>
                    <w:pStyle w:val="Bezproreda1"/>
                    <w:rPr>
                      <w:rFonts w:ascii="Arial Narrow" w:hAnsi="Arial Narrow" w:cs="Arial"/>
                      <w:sz w:val="20"/>
                      <w:szCs w:val="20"/>
                    </w:rPr>
                  </w:pPr>
                </w:p>
              </w:tc>
            </w:tr>
          </w:tbl>
          <w:p w14:paraId="246A268B" w14:textId="77777777" w:rsidR="00A24B69" w:rsidRPr="00EC6867" w:rsidRDefault="00A24B69" w:rsidP="00A24B69">
            <w:pPr>
              <w:tabs>
                <w:tab w:val="left" w:pos="470"/>
              </w:tabs>
              <w:ind w:left="360"/>
              <w:jc w:val="both"/>
              <w:rPr>
                <w:rFonts w:ascii="Arial Narrow" w:eastAsia="Times New Roman" w:hAnsi="Arial Narrow" w:cs="Times New Roman"/>
                <w:i/>
                <w:color w:val="000000"/>
                <w:sz w:val="20"/>
                <w:szCs w:val="20"/>
                <w:lang w:eastAsia="hr-HR"/>
              </w:rPr>
            </w:pPr>
          </w:p>
          <w:p w14:paraId="17555B98" w14:textId="5D8B9BDE" w:rsidR="00A24B69"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24B69" w:rsidRPr="00EC6867" w14:paraId="7598F0AB" w14:textId="77777777" w:rsidTr="00A24B69">
        <w:trPr>
          <w:trHeight w:val="432"/>
        </w:trPr>
        <w:tc>
          <w:tcPr>
            <w:tcW w:w="5000" w:type="pct"/>
            <w:gridSpan w:val="10"/>
            <w:vAlign w:val="center"/>
          </w:tcPr>
          <w:p w14:paraId="78B5E82D" w14:textId="77777777" w:rsidR="00A24B69" w:rsidRPr="00EC6867" w:rsidRDefault="00A24B69" w:rsidP="003B5C53">
            <w:pPr>
              <w:numPr>
                <w:ilvl w:val="1"/>
                <w:numId w:val="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24B69" w:rsidRPr="00EC6867" w14:paraId="00B5E275" w14:textId="77777777" w:rsidTr="00A24B69">
        <w:trPr>
          <w:trHeight w:val="432"/>
        </w:trPr>
        <w:tc>
          <w:tcPr>
            <w:tcW w:w="5000" w:type="pct"/>
            <w:gridSpan w:val="10"/>
            <w:vAlign w:val="center"/>
          </w:tcPr>
          <w:p w14:paraId="0755C6BD" w14:textId="77777777" w:rsidR="00A24B69" w:rsidRPr="00EC6867" w:rsidRDefault="00A24B69" w:rsidP="00A24B69">
            <w:pPr>
              <w:jc w:val="both"/>
              <w:rPr>
                <w:rFonts w:ascii="Arial Narrow" w:hAnsi="Arial Narrow" w:cs="Arial"/>
                <w:sz w:val="20"/>
                <w:szCs w:val="20"/>
              </w:rPr>
            </w:pPr>
            <w:r w:rsidRPr="00EC6867">
              <w:rPr>
                <w:rFonts w:ascii="Arial Narrow" w:hAnsi="Arial Narrow" w:cs="Arial"/>
                <w:sz w:val="20"/>
                <w:szCs w:val="20"/>
              </w:rPr>
              <w:t>Prema sadržaju predmeta</w:t>
            </w:r>
          </w:p>
        </w:tc>
      </w:tr>
      <w:tr w:rsidR="00A24B69" w:rsidRPr="00EC6867" w14:paraId="66227528" w14:textId="77777777" w:rsidTr="00A24B69">
        <w:trPr>
          <w:trHeight w:val="432"/>
        </w:trPr>
        <w:tc>
          <w:tcPr>
            <w:tcW w:w="5000" w:type="pct"/>
            <w:gridSpan w:val="10"/>
            <w:vAlign w:val="center"/>
          </w:tcPr>
          <w:p w14:paraId="5CBD52E8" w14:textId="77777777" w:rsidR="00A24B69" w:rsidRPr="00EC6867" w:rsidRDefault="00A24B69" w:rsidP="003B5C53">
            <w:pPr>
              <w:numPr>
                <w:ilvl w:val="1"/>
                <w:numId w:val="1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24B69" w:rsidRPr="00EC6867" w14:paraId="2D6BF567" w14:textId="77777777" w:rsidTr="00A24B69">
        <w:trPr>
          <w:trHeight w:val="432"/>
        </w:trPr>
        <w:tc>
          <w:tcPr>
            <w:tcW w:w="5000" w:type="pct"/>
            <w:gridSpan w:val="10"/>
            <w:vAlign w:val="center"/>
          </w:tcPr>
          <w:p w14:paraId="52F573E5" w14:textId="77777777" w:rsidR="00A24B69" w:rsidRPr="00EC6867" w:rsidRDefault="00A24B69" w:rsidP="00A24B69">
            <w:pPr>
              <w:pStyle w:val="Odlomakpopisa"/>
              <w:ind w:left="985"/>
              <w:jc w:val="both"/>
              <w:rPr>
                <w:rFonts w:ascii="Arial Narrow" w:eastAsia="Times New Roman" w:hAnsi="Arial Narrow" w:cs="Times New Roman"/>
                <w:color w:val="000000"/>
                <w:sz w:val="20"/>
                <w:szCs w:val="20"/>
                <w:lang w:eastAsia="hr-HR"/>
              </w:rPr>
            </w:pPr>
          </w:p>
        </w:tc>
      </w:tr>
      <w:tr w:rsidR="00A24B69" w:rsidRPr="00EC6867" w14:paraId="4F9E1A3C" w14:textId="77777777" w:rsidTr="00A24B69">
        <w:trPr>
          <w:trHeight w:val="432"/>
        </w:trPr>
        <w:tc>
          <w:tcPr>
            <w:tcW w:w="5000" w:type="pct"/>
            <w:gridSpan w:val="10"/>
            <w:vAlign w:val="center"/>
          </w:tcPr>
          <w:p w14:paraId="21B248C3" w14:textId="77777777" w:rsidR="00A24B69" w:rsidRPr="00EC6867" w:rsidRDefault="00A24B69" w:rsidP="003B5C53">
            <w:pPr>
              <w:numPr>
                <w:ilvl w:val="1"/>
                <w:numId w:val="1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24B69" w:rsidRPr="00EC6867" w14:paraId="7372A933" w14:textId="77777777" w:rsidTr="00A24B69">
        <w:trPr>
          <w:trHeight w:val="432"/>
        </w:trPr>
        <w:tc>
          <w:tcPr>
            <w:tcW w:w="5000" w:type="pct"/>
            <w:gridSpan w:val="10"/>
            <w:vAlign w:val="center"/>
          </w:tcPr>
          <w:p w14:paraId="7F614EE1"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31BFAD5" w14:textId="77777777" w:rsidR="00A24B69" w:rsidRPr="00EC6867" w:rsidRDefault="00A24B69" w:rsidP="00A24B6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6B78A9" w14:textId="77D5AF19" w:rsidR="00A24B69" w:rsidRPr="00EC6867" w:rsidRDefault="00A24B69" w:rsidP="0006166A"/>
    <w:p w14:paraId="5BAB4EFC" w14:textId="560211F5" w:rsidR="00324871" w:rsidRPr="00EC6867" w:rsidRDefault="00324871" w:rsidP="0006166A"/>
    <w:p w14:paraId="2877B9E0" w14:textId="14227FFF" w:rsidR="00324871" w:rsidRPr="00EC6867" w:rsidRDefault="00324871" w:rsidP="0006166A"/>
    <w:p w14:paraId="0A952744" w14:textId="17101613" w:rsidR="00324871" w:rsidRPr="00EC6867" w:rsidRDefault="00324871" w:rsidP="0006166A"/>
    <w:p w14:paraId="5F2B9D7C" w14:textId="27457BEF" w:rsidR="00324871" w:rsidRPr="00EC6867" w:rsidRDefault="00324871" w:rsidP="0006166A"/>
    <w:p w14:paraId="2FB04A28" w14:textId="19199B34" w:rsidR="00324871" w:rsidRPr="00EC6867" w:rsidRDefault="00324871" w:rsidP="0006166A"/>
    <w:p w14:paraId="0663D5FD" w14:textId="3F14F1F3" w:rsidR="00324871" w:rsidRPr="00EC6867" w:rsidRDefault="00324871" w:rsidP="0006166A"/>
    <w:p w14:paraId="2192C31B" w14:textId="1653B5C2" w:rsidR="00324871" w:rsidRPr="00EC6867" w:rsidRDefault="00324871" w:rsidP="0006166A"/>
    <w:p w14:paraId="247089E0" w14:textId="0C662B46" w:rsidR="00324871" w:rsidRPr="00EC6867" w:rsidRDefault="00324871" w:rsidP="0006166A"/>
    <w:p w14:paraId="4696C830" w14:textId="218AB647" w:rsidR="00324871" w:rsidRPr="00EC6867" w:rsidRDefault="00324871" w:rsidP="0006166A"/>
    <w:p w14:paraId="617F774A" w14:textId="7210463E" w:rsidR="00324871" w:rsidRPr="00EC6867" w:rsidRDefault="00324871" w:rsidP="0006166A"/>
    <w:p w14:paraId="7563BC18" w14:textId="0E33E36D" w:rsidR="00324871" w:rsidRPr="00EC6867" w:rsidRDefault="00324871" w:rsidP="0006166A"/>
    <w:p w14:paraId="77A88611" w14:textId="172C203B" w:rsidR="00324871" w:rsidRPr="00EC6867" w:rsidRDefault="00324871" w:rsidP="0006166A"/>
    <w:p w14:paraId="12DD3A33" w14:textId="4C0E63EF" w:rsidR="00324871" w:rsidRPr="00EC6867" w:rsidRDefault="00324871" w:rsidP="0006166A"/>
    <w:p w14:paraId="5F1CA482" w14:textId="68E00383" w:rsidR="00324871" w:rsidRPr="00EC6867" w:rsidRDefault="00324871" w:rsidP="0006166A"/>
    <w:p w14:paraId="74F3B531" w14:textId="447B1BA0" w:rsidR="00324871" w:rsidRPr="00EC6867" w:rsidRDefault="00324871" w:rsidP="0006166A"/>
    <w:p w14:paraId="41DFA8A9" w14:textId="3C562593" w:rsidR="00324871" w:rsidRPr="00EC6867" w:rsidRDefault="00324871" w:rsidP="0006166A"/>
    <w:p w14:paraId="4FEC4B7F" w14:textId="371931D6" w:rsidR="00324871" w:rsidRPr="00EC6867" w:rsidRDefault="00324871" w:rsidP="0006166A"/>
    <w:p w14:paraId="5C99AB64" w14:textId="0E511491" w:rsidR="00324871" w:rsidRPr="00EC6867" w:rsidRDefault="00324871" w:rsidP="0006166A"/>
    <w:p w14:paraId="578EAE1B" w14:textId="17BA1AD4" w:rsidR="00324871" w:rsidRPr="00EC6867" w:rsidRDefault="00324871" w:rsidP="0006166A"/>
    <w:p w14:paraId="59A3E266" w14:textId="7F314369" w:rsidR="00324871" w:rsidRPr="00EC6867" w:rsidRDefault="00324871" w:rsidP="0006166A"/>
    <w:p w14:paraId="1FF4039D" w14:textId="6F3B6A3C" w:rsidR="00324871" w:rsidRPr="00EC6867" w:rsidRDefault="00324871" w:rsidP="0006166A"/>
    <w:p w14:paraId="55677595" w14:textId="7D16C3A5" w:rsidR="00324871" w:rsidRPr="00EC6867" w:rsidRDefault="00324871" w:rsidP="0006166A"/>
    <w:p w14:paraId="3B893D13" w14:textId="0A25FBB4"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3DCC1583" w14:textId="77777777" w:rsidTr="00324871">
        <w:trPr>
          <w:trHeight w:hRule="exact" w:val="587"/>
          <w:jc w:val="center"/>
        </w:trPr>
        <w:tc>
          <w:tcPr>
            <w:tcW w:w="5000" w:type="pct"/>
            <w:gridSpan w:val="3"/>
            <w:shd w:val="clear" w:color="auto" w:fill="auto"/>
            <w:vAlign w:val="center"/>
          </w:tcPr>
          <w:p w14:paraId="5818784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1F931C37" w14:textId="77777777" w:rsidTr="00324871">
        <w:trPr>
          <w:trHeight w:val="405"/>
          <w:jc w:val="center"/>
        </w:trPr>
        <w:tc>
          <w:tcPr>
            <w:tcW w:w="1180" w:type="pct"/>
            <w:shd w:val="clear" w:color="auto" w:fill="auto"/>
            <w:vAlign w:val="center"/>
          </w:tcPr>
          <w:p w14:paraId="59621FE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6DB3B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324871" w:rsidRPr="00EC6867" w14:paraId="6D351489" w14:textId="77777777" w:rsidTr="00324871">
        <w:trPr>
          <w:trHeight w:val="405"/>
          <w:jc w:val="center"/>
        </w:trPr>
        <w:tc>
          <w:tcPr>
            <w:tcW w:w="1180" w:type="pct"/>
            <w:shd w:val="clear" w:color="auto" w:fill="auto"/>
            <w:vAlign w:val="center"/>
          </w:tcPr>
          <w:p w14:paraId="69AE231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884797A" w14:textId="11AF77BE" w:rsidR="00324871" w:rsidRPr="00EC6867" w:rsidRDefault="008E5A1A" w:rsidP="00324871">
            <w:pPr>
              <w:keepNext/>
              <w:spacing w:before="240" w:after="60"/>
              <w:outlineLvl w:val="2"/>
              <w:rPr>
                <w:rFonts w:ascii="Arial Narrow" w:eastAsia="Times New Roman" w:hAnsi="Arial Narrow" w:cs="Arial"/>
                <w:b/>
                <w:bCs/>
                <w:color w:val="000000"/>
                <w:sz w:val="20"/>
                <w:szCs w:val="20"/>
                <w:lang w:eastAsia="hr-HR"/>
              </w:rPr>
            </w:pPr>
            <w:r>
              <w:rPr>
                <w:rFonts w:ascii="Arial Narrow" w:eastAsia="Times New Roman" w:hAnsi="Arial Narrow" w:cs="Arial"/>
                <w:sz w:val="20"/>
                <w:szCs w:val="20"/>
                <w:lang w:eastAsia="hr-HR"/>
              </w:rPr>
              <w:t>red</w:t>
            </w:r>
            <w:r w:rsidR="004E46CD" w:rsidRPr="00EC6867">
              <w:rPr>
                <w:rFonts w:ascii="Arial Narrow" w:eastAsia="Times New Roman" w:hAnsi="Arial Narrow" w:cs="Arial"/>
                <w:sz w:val="20"/>
                <w:szCs w:val="20"/>
                <w:lang w:eastAsia="hr-HR"/>
              </w:rPr>
              <w:t>. prof. art. Berislav Jerković</w:t>
            </w:r>
          </w:p>
        </w:tc>
      </w:tr>
      <w:tr w:rsidR="00324871" w:rsidRPr="00EC6867" w14:paraId="01ADA02E" w14:textId="77777777" w:rsidTr="00324871">
        <w:trPr>
          <w:trHeight w:val="405"/>
          <w:jc w:val="center"/>
        </w:trPr>
        <w:tc>
          <w:tcPr>
            <w:tcW w:w="1180" w:type="pct"/>
            <w:vAlign w:val="center"/>
          </w:tcPr>
          <w:p w14:paraId="2861B61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386F8" w14:textId="1FB0027D" w:rsidR="00324871" w:rsidRPr="00EC6867" w:rsidRDefault="004E46CD" w:rsidP="00324871">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24871" w:rsidRPr="00EC6867" w14:paraId="5FEB444A" w14:textId="77777777" w:rsidTr="00324871">
        <w:trPr>
          <w:trHeight w:val="405"/>
          <w:jc w:val="center"/>
        </w:trPr>
        <w:tc>
          <w:tcPr>
            <w:tcW w:w="1180" w:type="pct"/>
            <w:vAlign w:val="center"/>
          </w:tcPr>
          <w:p w14:paraId="7CE6AE2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B3AC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6121326E" w14:textId="77777777" w:rsidTr="00324871">
        <w:trPr>
          <w:trHeight w:val="405"/>
          <w:jc w:val="center"/>
        </w:trPr>
        <w:tc>
          <w:tcPr>
            <w:tcW w:w="1180" w:type="pct"/>
            <w:vAlign w:val="center"/>
          </w:tcPr>
          <w:p w14:paraId="5FA7B18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F52A8C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GP106</w:t>
            </w:r>
          </w:p>
        </w:tc>
      </w:tr>
      <w:tr w:rsidR="00324871" w:rsidRPr="00EC6867" w14:paraId="53940146" w14:textId="77777777" w:rsidTr="00324871">
        <w:trPr>
          <w:trHeight w:val="405"/>
          <w:jc w:val="center"/>
        </w:trPr>
        <w:tc>
          <w:tcPr>
            <w:tcW w:w="1180" w:type="pct"/>
            <w:vAlign w:val="center"/>
          </w:tcPr>
          <w:p w14:paraId="51988DE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48814D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7AD3F446" w14:textId="77777777" w:rsidTr="00324871">
        <w:trPr>
          <w:trHeight w:val="405"/>
          <w:jc w:val="center"/>
        </w:trPr>
        <w:tc>
          <w:tcPr>
            <w:tcW w:w="1180" w:type="pct"/>
            <w:vAlign w:val="center"/>
          </w:tcPr>
          <w:p w14:paraId="7001C8B9"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7E49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469D484D" w14:textId="77777777" w:rsidTr="00324871">
        <w:trPr>
          <w:trHeight w:val="145"/>
          <w:jc w:val="center"/>
        </w:trPr>
        <w:tc>
          <w:tcPr>
            <w:tcW w:w="1180" w:type="pct"/>
            <w:vMerge w:val="restart"/>
            <w:vAlign w:val="center"/>
          </w:tcPr>
          <w:p w14:paraId="304F1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42C53C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397EE4A"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23B40AEC" w14:textId="77777777" w:rsidTr="00324871">
        <w:trPr>
          <w:trHeight w:val="145"/>
          <w:jc w:val="center"/>
        </w:trPr>
        <w:tc>
          <w:tcPr>
            <w:tcW w:w="1180" w:type="pct"/>
            <w:vMerge/>
            <w:vAlign w:val="center"/>
          </w:tcPr>
          <w:p w14:paraId="1AEB8D63"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599BD98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F492E4" w14:textId="77777777" w:rsidR="00324871" w:rsidRPr="00EC6867" w:rsidRDefault="00324871" w:rsidP="003B5C53">
            <w:pPr>
              <w:pStyle w:val="Odlomakpopisa"/>
              <w:numPr>
                <w:ilvl w:val="0"/>
                <w:numId w:val="1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D13CE42"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1FB104DB" w14:textId="77777777" w:rsidTr="00324871">
        <w:trPr>
          <w:trHeight w:hRule="exact" w:val="288"/>
        </w:trPr>
        <w:tc>
          <w:tcPr>
            <w:tcW w:w="5000" w:type="pct"/>
            <w:gridSpan w:val="10"/>
            <w:shd w:val="clear" w:color="auto" w:fill="auto"/>
            <w:vAlign w:val="center"/>
          </w:tcPr>
          <w:p w14:paraId="0BDCA19B" w14:textId="77777777" w:rsidR="00324871" w:rsidRPr="00EC6867" w:rsidRDefault="00324871" w:rsidP="003B5C53">
            <w:pPr>
              <w:pStyle w:val="Odlomakpopisa"/>
              <w:numPr>
                <w:ilvl w:val="0"/>
                <w:numId w:val="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3072C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4D1CDF39" w14:textId="77777777" w:rsidTr="00324871">
        <w:trPr>
          <w:trHeight w:val="432"/>
        </w:trPr>
        <w:tc>
          <w:tcPr>
            <w:tcW w:w="5000" w:type="pct"/>
            <w:gridSpan w:val="10"/>
            <w:vAlign w:val="center"/>
          </w:tcPr>
          <w:p w14:paraId="65140BFD" w14:textId="562C6A4C" w:rsidR="00324871" w:rsidRPr="00EC6867" w:rsidRDefault="00324871" w:rsidP="003B5C53">
            <w:pPr>
              <w:pStyle w:val="Odlomakpopisa"/>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 Ciljevi predmeta</w:t>
            </w:r>
          </w:p>
        </w:tc>
      </w:tr>
      <w:tr w:rsidR="00324871" w:rsidRPr="00EC6867" w14:paraId="5AF66413" w14:textId="77777777" w:rsidTr="00324871">
        <w:trPr>
          <w:trHeight w:val="432"/>
        </w:trPr>
        <w:tc>
          <w:tcPr>
            <w:tcW w:w="5000" w:type="pct"/>
            <w:gridSpan w:val="10"/>
            <w:vAlign w:val="center"/>
          </w:tcPr>
          <w:p w14:paraId="67AC60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do automatizma i ležernosti; razvijanje osjećaja za stabilnost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tempu i preciznost u ritmu.</w:t>
            </w:r>
          </w:p>
        </w:tc>
      </w:tr>
      <w:tr w:rsidR="00324871" w:rsidRPr="00EC6867" w14:paraId="35EA3DAB" w14:textId="77777777" w:rsidTr="00324871">
        <w:trPr>
          <w:trHeight w:val="432"/>
        </w:trPr>
        <w:tc>
          <w:tcPr>
            <w:tcW w:w="5000" w:type="pct"/>
            <w:gridSpan w:val="10"/>
            <w:vAlign w:val="center"/>
          </w:tcPr>
          <w:p w14:paraId="396A1667" w14:textId="77777777" w:rsidR="00324871" w:rsidRPr="00EC6867" w:rsidRDefault="00324871" w:rsidP="003B5C53">
            <w:pPr>
              <w:pStyle w:val="Odlomakpopisa"/>
              <w:numPr>
                <w:ilvl w:val="1"/>
                <w:numId w:val="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26B47B0" w14:textId="77777777" w:rsidTr="00324871">
        <w:trPr>
          <w:trHeight w:val="432"/>
        </w:trPr>
        <w:tc>
          <w:tcPr>
            <w:tcW w:w="5000" w:type="pct"/>
            <w:gridSpan w:val="10"/>
            <w:vAlign w:val="center"/>
          </w:tcPr>
          <w:p w14:paraId="764C91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501B3A4B" w14:textId="77777777" w:rsidTr="00324871">
        <w:trPr>
          <w:trHeight w:val="432"/>
        </w:trPr>
        <w:tc>
          <w:tcPr>
            <w:tcW w:w="5000" w:type="pct"/>
            <w:gridSpan w:val="10"/>
            <w:vAlign w:val="center"/>
          </w:tcPr>
          <w:p w14:paraId="18AA1603" w14:textId="77777777" w:rsidR="00324871" w:rsidRPr="00EC6867" w:rsidRDefault="00324871" w:rsidP="003B5C53">
            <w:pPr>
              <w:numPr>
                <w:ilvl w:val="1"/>
                <w:numId w:val="1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5B4D000" w14:textId="77777777" w:rsidTr="00324871">
        <w:trPr>
          <w:trHeight w:val="432"/>
        </w:trPr>
        <w:tc>
          <w:tcPr>
            <w:tcW w:w="5000" w:type="pct"/>
            <w:gridSpan w:val="10"/>
            <w:vAlign w:val="center"/>
          </w:tcPr>
          <w:p w14:paraId="3F983AD8"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4E164403"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473C153C"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67077915"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4BD161D"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05061734" w14:textId="77777777" w:rsidR="00324871" w:rsidRPr="00EC6867" w:rsidRDefault="00324871" w:rsidP="003B5C53">
            <w:pPr>
              <w:pStyle w:val="Odlomakpopisa"/>
              <w:widowControl w:val="0"/>
              <w:numPr>
                <w:ilvl w:val="0"/>
                <w:numId w:val="1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324871" w:rsidRPr="00EC6867" w14:paraId="500DE958" w14:textId="77777777" w:rsidTr="00324871">
        <w:trPr>
          <w:trHeight w:val="432"/>
        </w:trPr>
        <w:tc>
          <w:tcPr>
            <w:tcW w:w="5000" w:type="pct"/>
            <w:gridSpan w:val="10"/>
            <w:vAlign w:val="center"/>
          </w:tcPr>
          <w:p w14:paraId="149C6CFD" w14:textId="77777777" w:rsidR="00324871" w:rsidRPr="00EC6867" w:rsidRDefault="00324871" w:rsidP="003B5C53">
            <w:pPr>
              <w:numPr>
                <w:ilvl w:val="1"/>
                <w:numId w:val="1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AA56D51" w14:textId="77777777" w:rsidTr="00324871">
        <w:trPr>
          <w:trHeight w:val="432"/>
        </w:trPr>
        <w:tc>
          <w:tcPr>
            <w:tcW w:w="5000" w:type="pct"/>
            <w:gridSpan w:val="10"/>
            <w:vAlign w:val="center"/>
          </w:tcPr>
          <w:p w14:paraId="40BDC117" w14:textId="77777777" w:rsidR="00324871" w:rsidRPr="00EC6867" w:rsidRDefault="00324871" w:rsidP="00324871">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Muzikalne i psihofizičke pretpostavke dirigentskog umijeća i dirigentske tehnike;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osnovni individualni stav dirigenta; osnovne i složene mjere; pripremne kretnje;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na </w:t>
            </w:r>
            <w:proofErr w:type="spellStart"/>
            <w:r w:rsidRPr="00EC6867">
              <w:rPr>
                <w:rFonts w:ascii="Arial Narrow" w:hAnsi="Arial Narrow" w:cs="Arial"/>
                <w:sz w:val="20"/>
                <w:szCs w:val="20"/>
              </w:rPr>
              <w:t>pododjele</w:t>
            </w:r>
            <w:proofErr w:type="spellEnd"/>
            <w:r w:rsidRPr="00EC6867">
              <w:rPr>
                <w:rFonts w:ascii="Arial Narrow" w:hAnsi="Arial Narrow" w:cs="Arial"/>
                <w:sz w:val="20"/>
                <w:szCs w:val="20"/>
              </w:rPr>
              <w:t xml:space="preserve">; korone različitih situacija; promjena jedinica mjere; kontrola ritma i mjere; lakoća pokreta ruku;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324871" w:rsidRPr="00EC6867" w14:paraId="22C0612B" w14:textId="77777777" w:rsidTr="00324871">
        <w:trPr>
          <w:trHeight w:val="432"/>
        </w:trPr>
        <w:tc>
          <w:tcPr>
            <w:tcW w:w="3085" w:type="pct"/>
            <w:gridSpan w:val="7"/>
            <w:vAlign w:val="center"/>
          </w:tcPr>
          <w:p w14:paraId="475F8DB9" w14:textId="77777777" w:rsidR="00324871" w:rsidRPr="00EC6867" w:rsidRDefault="00324871" w:rsidP="003B5C53">
            <w:pPr>
              <w:numPr>
                <w:ilvl w:val="1"/>
                <w:numId w:val="1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7CCCF1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73294B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A8093C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1B370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BE236B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059432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B71E5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83A07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AEDD0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6318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592BB4DD" w14:textId="77777777" w:rsidTr="00324871">
        <w:trPr>
          <w:trHeight w:val="432"/>
        </w:trPr>
        <w:tc>
          <w:tcPr>
            <w:tcW w:w="3085" w:type="pct"/>
            <w:gridSpan w:val="7"/>
            <w:vAlign w:val="center"/>
          </w:tcPr>
          <w:p w14:paraId="495C6804" w14:textId="77777777" w:rsidR="00324871" w:rsidRPr="00EC6867" w:rsidRDefault="00324871" w:rsidP="003B5C53">
            <w:pPr>
              <w:numPr>
                <w:ilvl w:val="1"/>
                <w:numId w:val="1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90F408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37AEA42" w14:textId="77777777" w:rsidTr="00324871">
        <w:trPr>
          <w:trHeight w:val="432"/>
        </w:trPr>
        <w:tc>
          <w:tcPr>
            <w:tcW w:w="5000" w:type="pct"/>
            <w:gridSpan w:val="10"/>
            <w:vAlign w:val="center"/>
          </w:tcPr>
          <w:p w14:paraId="7CC66E1B"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43F6F8A1" w14:textId="77777777" w:rsidTr="00324871">
        <w:trPr>
          <w:trHeight w:val="432"/>
        </w:trPr>
        <w:tc>
          <w:tcPr>
            <w:tcW w:w="5000" w:type="pct"/>
            <w:gridSpan w:val="10"/>
            <w:vAlign w:val="center"/>
          </w:tcPr>
          <w:p w14:paraId="7D79C7E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30E3D853" w14:textId="77777777" w:rsidTr="00324871">
        <w:trPr>
          <w:trHeight w:val="432"/>
        </w:trPr>
        <w:tc>
          <w:tcPr>
            <w:tcW w:w="5000" w:type="pct"/>
            <w:gridSpan w:val="10"/>
            <w:vAlign w:val="center"/>
          </w:tcPr>
          <w:p w14:paraId="74AD214F" w14:textId="77777777" w:rsidR="00324871" w:rsidRPr="00EC6867" w:rsidRDefault="00324871" w:rsidP="003B5C53">
            <w:pPr>
              <w:numPr>
                <w:ilvl w:val="1"/>
                <w:numId w:val="1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7232306" w14:textId="77777777" w:rsidTr="00324871">
        <w:trPr>
          <w:trHeight w:val="111"/>
        </w:trPr>
        <w:tc>
          <w:tcPr>
            <w:tcW w:w="552" w:type="pct"/>
            <w:vAlign w:val="center"/>
          </w:tcPr>
          <w:p w14:paraId="2FEEAF1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C09F88"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2B526D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AA0828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ABCBFF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61CA2A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97835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69617F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2B6DF87" w14:textId="77777777" w:rsidTr="00324871">
        <w:trPr>
          <w:trHeight w:val="108"/>
        </w:trPr>
        <w:tc>
          <w:tcPr>
            <w:tcW w:w="552" w:type="pct"/>
            <w:vAlign w:val="center"/>
          </w:tcPr>
          <w:p w14:paraId="6A03560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D09056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0B0E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2F9D7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08B9526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9BD1C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CC73C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A8245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0CAE6A1" w14:textId="77777777" w:rsidTr="00324871">
        <w:trPr>
          <w:trHeight w:val="108"/>
        </w:trPr>
        <w:tc>
          <w:tcPr>
            <w:tcW w:w="552" w:type="pct"/>
            <w:vAlign w:val="center"/>
          </w:tcPr>
          <w:p w14:paraId="5CA9F8E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FBFE02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F0852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D50DF45"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29248E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102F8D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4A1047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D8BA1C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324871" w:rsidRPr="00EC6867" w14:paraId="29A3A100" w14:textId="77777777" w:rsidTr="00324871">
        <w:trPr>
          <w:trHeight w:val="108"/>
        </w:trPr>
        <w:tc>
          <w:tcPr>
            <w:tcW w:w="552" w:type="pct"/>
            <w:vAlign w:val="center"/>
          </w:tcPr>
          <w:p w14:paraId="22FE67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E7080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E2CEA0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C1C2DA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00FF7E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FA4F3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1255B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386F8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7E7DA1" w14:textId="77777777" w:rsidTr="00324871">
        <w:trPr>
          <w:trHeight w:val="432"/>
        </w:trPr>
        <w:tc>
          <w:tcPr>
            <w:tcW w:w="5000" w:type="pct"/>
            <w:gridSpan w:val="10"/>
            <w:vAlign w:val="center"/>
          </w:tcPr>
          <w:p w14:paraId="05644A2E"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65D224B2" w14:textId="77777777" w:rsidTr="00324871">
        <w:trPr>
          <w:trHeight w:val="432"/>
        </w:trPr>
        <w:tc>
          <w:tcPr>
            <w:tcW w:w="5000" w:type="pct"/>
            <w:gridSpan w:val="10"/>
            <w:vAlign w:val="center"/>
          </w:tcPr>
          <w:p w14:paraId="56A68F29"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6C78C8E8"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ECEF38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46187D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CA612DC" w14:textId="77777777" w:rsidR="00324871" w:rsidRPr="00EC6867" w:rsidRDefault="00324871" w:rsidP="00324871">
                  <w:pPr>
                    <w:rPr>
                      <w:rFonts w:ascii="Arial Narrow" w:eastAsia="Times New Roman" w:hAnsi="Arial Narrow" w:cs="Times New Roman"/>
                      <w:b/>
                      <w:bCs/>
                      <w:sz w:val="20"/>
                      <w:szCs w:val="20"/>
                      <w:lang w:eastAsia="hr-HR"/>
                    </w:rPr>
                  </w:pPr>
                </w:p>
                <w:p w14:paraId="6A2E593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15DE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E1C7FB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65BB78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79C13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99F39C9"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3372C02"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0C053E8"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D5FCD37"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F507A0A"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D66C147"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A118D24"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E60A1C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C2C1BE7"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5677E9B" w14:textId="77777777" w:rsidTr="00324871">
              <w:tc>
                <w:tcPr>
                  <w:tcW w:w="1787" w:type="dxa"/>
                  <w:tcBorders>
                    <w:top w:val="single" w:sz="4" w:space="0" w:color="auto"/>
                    <w:left w:val="single" w:sz="4" w:space="0" w:color="auto"/>
                    <w:bottom w:val="single" w:sz="4" w:space="0" w:color="auto"/>
                    <w:right w:val="single" w:sz="4" w:space="0" w:color="auto"/>
                  </w:tcBorders>
                </w:tcPr>
                <w:p w14:paraId="66A0205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804AA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5603550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8E0CA5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2BFA10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C909A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6272B3C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r>
            <w:tr w:rsidR="00324871" w:rsidRPr="00EC6867" w14:paraId="3136F2E3" w14:textId="77777777" w:rsidTr="00324871">
              <w:tc>
                <w:tcPr>
                  <w:tcW w:w="1787" w:type="dxa"/>
                  <w:tcBorders>
                    <w:top w:val="single" w:sz="4" w:space="0" w:color="auto"/>
                    <w:left w:val="single" w:sz="4" w:space="0" w:color="auto"/>
                    <w:bottom w:val="single" w:sz="4" w:space="0" w:color="auto"/>
                    <w:right w:val="single" w:sz="4" w:space="0" w:color="auto"/>
                  </w:tcBorders>
                </w:tcPr>
                <w:p w14:paraId="4E70EBA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5D0E5736"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34AD2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1E27DC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008E1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7556FA4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4CCDA1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1D7DC9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w:t>
                  </w:r>
                </w:p>
              </w:tc>
            </w:tr>
            <w:tr w:rsidR="00324871" w:rsidRPr="00EC6867" w14:paraId="5ECB62AA" w14:textId="77777777" w:rsidTr="00324871">
              <w:tc>
                <w:tcPr>
                  <w:tcW w:w="1787" w:type="dxa"/>
                  <w:tcBorders>
                    <w:top w:val="single" w:sz="4" w:space="0" w:color="auto"/>
                    <w:left w:val="single" w:sz="4" w:space="0" w:color="auto"/>
                    <w:bottom w:val="single" w:sz="4" w:space="0" w:color="auto"/>
                    <w:right w:val="single" w:sz="4" w:space="0" w:color="auto"/>
                  </w:tcBorders>
                </w:tcPr>
                <w:p w14:paraId="2410BA5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30CA8210" w14:textId="77777777" w:rsidR="00324871" w:rsidRPr="00EC6867" w:rsidRDefault="00324871" w:rsidP="00324871">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EC787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1D5CF6A"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282BDC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CB6109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FA87222"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C2F548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09817784" w14:textId="77777777" w:rsidTr="00324871">
              <w:tc>
                <w:tcPr>
                  <w:tcW w:w="1787" w:type="dxa"/>
                  <w:tcBorders>
                    <w:top w:val="single" w:sz="4" w:space="0" w:color="auto"/>
                    <w:left w:val="single" w:sz="4" w:space="0" w:color="auto"/>
                    <w:bottom w:val="single" w:sz="4" w:space="0" w:color="auto"/>
                    <w:right w:val="single" w:sz="4" w:space="0" w:color="auto"/>
                  </w:tcBorders>
                </w:tcPr>
                <w:p w14:paraId="3B94EB80" w14:textId="77777777" w:rsidR="00324871" w:rsidRPr="00EC6867" w:rsidRDefault="00324871" w:rsidP="00324871">
                  <w:pPr>
                    <w:rPr>
                      <w:rFonts w:ascii="Arial Narrow" w:eastAsia="Calibri" w:hAnsi="Arial Narrow" w:cs="Arial"/>
                      <w:sz w:val="20"/>
                      <w:szCs w:val="20"/>
                    </w:rPr>
                  </w:pPr>
                </w:p>
                <w:p w14:paraId="5B1B5BE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3A07A1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7E77A1E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4E8B4947"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086F65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64A567BB"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8896200"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30</w:t>
                  </w:r>
                </w:p>
              </w:tc>
            </w:tr>
            <w:tr w:rsidR="00324871" w:rsidRPr="00EC6867" w14:paraId="1AB902BC" w14:textId="77777777" w:rsidTr="00324871">
              <w:tc>
                <w:tcPr>
                  <w:tcW w:w="1787" w:type="dxa"/>
                  <w:tcBorders>
                    <w:top w:val="single" w:sz="4" w:space="0" w:color="auto"/>
                    <w:left w:val="single" w:sz="4" w:space="0" w:color="auto"/>
                    <w:bottom w:val="single" w:sz="4" w:space="0" w:color="auto"/>
                    <w:right w:val="single" w:sz="4" w:space="0" w:color="auto"/>
                  </w:tcBorders>
                </w:tcPr>
                <w:p w14:paraId="46D2AA71"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lastRenderedPageBreak/>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1AE18054"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5804D0BC"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4BC89B4E"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69FAE57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5941CFCF"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4CCE2046"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35</w:t>
                  </w:r>
                </w:p>
              </w:tc>
            </w:tr>
            <w:tr w:rsidR="00324871" w:rsidRPr="00EC6867" w14:paraId="6C543E1A" w14:textId="77777777" w:rsidTr="00324871">
              <w:tc>
                <w:tcPr>
                  <w:tcW w:w="1787" w:type="dxa"/>
                  <w:tcBorders>
                    <w:top w:val="single" w:sz="4" w:space="0" w:color="auto"/>
                    <w:left w:val="single" w:sz="4" w:space="0" w:color="auto"/>
                    <w:bottom w:val="single" w:sz="4" w:space="0" w:color="auto"/>
                    <w:right w:val="single" w:sz="4" w:space="0" w:color="auto"/>
                  </w:tcBorders>
                </w:tcPr>
                <w:p w14:paraId="1D2CEC53" w14:textId="4BED3BCB" w:rsidR="00324871" w:rsidRPr="00EC6867" w:rsidRDefault="00EA3C34" w:rsidP="00324871">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F72E6F8"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5613A87C" w14:textId="77777777" w:rsidR="00324871" w:rsidRPr="00EC6867" w:rsidRDefault="00324871" w:rsidP="00324871">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4B338892" w14:textId="77777777" w:rsidR="00324871" w:rsidRPr="00EC6867" w:rsidRDefault="00324871" w:rsidP="00324871">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0B159E" w14:textId="77777777" w:rsidR="00324871" w:rsidRPr="00EC6867" w:rsidRDefault="00324871" w:rsidP="00324871">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B491A4D"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E82D5E3" w14:textId="77777777" w:rsidR="00324871" w:rsidRPr="00EC6867" w:rsidRDefault="00324871" w:rsidP="00324871">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6DF6713"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73823903" w14:textId="6C42857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95993E1" w14:textId="77777777" w:rsidTr="00324871">
        <w:trPr>
          <w:trHeight w:val="432"/>
        </w:trPr>
        <w:tc>
          <w:tcPr>
            <w:tcW w:w="5000" w:type="pct"/>
            <w:gridSpan w:val="10"/>
            <w:vAlign w:val="center"/>
          </w:tcPr>
          <w:p w14:paraId="49D69D33" w14:textId="77777777" w:rsidR="00324871" w:rsidRPr="00EC6867" w:rsidRDefault="00324871" w:rsidP="003B5C53">
            <w:pPr>
              <w:numPr>
                <w:ilvl w:val="1"/>
                <w:numId w:val="1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4871" w:rsidRPr="00EC6867" w14:paraId="5121A0F8" w14:textId="77777777" w:rsidTr="00324871">
        <w:trPr>
          <w:trHeight w:val="432"/>
        </w:trPr>
        <w:tc>
          <w:tcPr>
            <w:tcW w:w="5000" w:type="pct"/>
            <w:gridSpan w:val="10"/>
            <w:vAlign w:val="center"/>
          </w:tcPr>
          <w:p w14:paraId="0C8AFD3A"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Ivo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"10 popijevaka za malu djecu kao Željko"</w:t>
            </w:r>
          </w:p>
          <w:p w14:paraId="4B214F6B"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Kanoni: (5 primjera)</w:t>
            </w:r>
          </w:p>
          <w:p w14:paraId="57F0A24C"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Pojedine dionice višeglasnih partitura </w:t>
            </w:r>
          </w:p>
          <w:p w14:paraId="458F2310"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Homofone domoljubne popjevke  </w:t>
            </w:r>
          </w:p>
          <w:p w14:paraId="1F40F468"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Državna himna "Lijepa naša" i </w:t>
            </w:r>
            <w:proofErr w:type="spellStart"/>
            <w:r w:rsidRPr="00EC6867">
              <w:rPr>
                <w:rFonts w:ascii="Arial Narrow" w:hAnsi="Arial Narrow" w:cs="Arial"/>
                <w:sz w:val="20"/>
                <w:szCs w:val="20"/>
              </w:rPr>
              <w:t>Sudentska</w:t>
            </w:r>
            <w:proofErr w:type="spellEnd"/>
            <w:r w:rsidRPr="00EC6867">
              <w:rPr>
                <w:rFonts w:ascii="Arial Narrow" w:hAnsi="Arial Narrow" w:cs="Arial"/>
                <w:sz w:val="20"/>
                <w:szCs w:val="20"/>
              </w:rPr>
              <w:t xml:space="preserve"> himna "</w:t>
            </w:r>
            <w:proofErr w:type="spellStart"/>
            <w:r w:rsidRPr="00EC6867">
              <w:rPr>
                <w:rFonts w:ascii="Arial Narrow" w:hAnsi="Arial Narrow" w:cs="Arial"/>
                <w:sz w:val="20"/>
                <w:szCs w:val="20"/>
              </w:rPr>
              <w:t>Gaudeamus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igitur</w:t>
            </w:r>
            <w:proofErr w:type="spellEnd"/>
            <w:r w:rsidRPr="00EC6867">
              <w:rPr>
                <w:rFonts w:ascii="Arial Narrow" w:hAnsi="Arial Narrow" w:cs="Arial"/>
                <w:sz w:val="20"/>
                <w:szCs w:val="20"/>
              </w:rPr>
              <w:t xml:space="preserve">" </w:t>
            </w:r>
          </w:p>
          <w:p w14:paraId="19ECFA39"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5 Bachovih korala.</w:t>
            </w:r>
          </w:p>
          <w:p w14:paraId="33481847"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Primjeri iz udžbenika glazbene kulture za osnovnu školu od V. do VIII. razreda.</w:t>
            </w:r>
          </w:p>
          <w:p w14:paraId="6FD81EC7" w14:textId="77777777" w:rsidR="00324871" w:rsidRPr="00EC6867" w:rsidRDefault="00324871" w:rsidP="003B5C53">
            <w:pPr>
              <w:pStyle w:val="Odlomakpopisa"/>
              <w:numPr>
                <w:ilvl w:val="0"/>
                <w:numId w:val="1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Jerković, J. (2001). Osnove dirigiranja I -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Osijek: Pedagoški fakultet.</w:t>
            </w:r>
          </w:p>
        </w:tc>
      </w:tr>
      <w:tr w:rsidR="00324871" w:rsidRPr="00EC6867" w14:paraId="4DEA29CA" w14:textId="77777777" w:rsidTr="00324871">
        <w:trPr>
          <w:trHeight w:val="432"/>
        </w:trPr>
        <w:tc>
          <w:tcPr>
            <w:tcW w:w="5000" w:type="pct"/>
            <w:gridSpan w:val="10"/>
            <w:vAlign w:val="center"/>
          </w:tcPr>
          <w:p w14:paraId="12291A7F" w14:textId="77777777" w:rsidR="00324871" w:rsidRPr="00EC6867" w:rsidRDefault="00324871" w:rsidP="003B5C53">
            <w:pPr>
              <w:numPr>
                <w:ilvl w:val="1"/>
                <w:numId w:val="1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077B2DB9" w14:textId="77777777" w:rsidTr="00324871">
        <w:trPr>
          <w:trHeight w:val="432"/>
        </w:trPr>
        <w:tc>
          <w:tcPr>
            <w:tcW w:w="5000" w:type="pct"/>
            <w:gridSpan w:val="10"/>
            <w:vAlign w:val="center"/>
          </w:tcPr>
          <w:p w14:paraId="2B52184E"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5CF2CF0E" w14:textId="77777777" w:rsidTr="00324871">
        <w:trPr>
          <w:trHeight w:val="432"/>
        </w:trPr>
        <w:tc>
          <w:tcPr>
            <w:tcW w:w="5000" w:type="pct"/>
            <w:gridSpan w:val="10"/>
            <w:vAlign w:val="center"/>
          </w:tcPr>
          <w:p w14:paraId="1B95CD54" w14:textId="77777777" w:rsidR="00324871" w:rsidRPr="00EC6867" w:rsidRDefault="00324871" w:rsidP="003B5C53">
            <w:pPr>
              <w:numPr>
                <w:ilvl w:val="1"/>
                <w:numId w:val="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0199EB36" w14:textId="77777777" w:rsidTr="00324871">
        <w:trPr>
          <w:trHeight w:val="432"/>
        </w:trPr>
        <w:tc>
          <w:tcPr>
            <w:tcW w:w="5000" w:type="pct"/>
            <w:gridSpan w:val="10"/>
            <w:vAlign w:val="center"/>
          </w:tcPr>
          <w:p w14:paraId="69FE271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62FC4B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35E12F" w14:textId="14AF1323" w:rsidR="00324871" w:rsidRPr="00EC6867" w:rsidRDefault="00324871" w:rsidP="0006166A"/>
    <w:p w14:paraId="1B7DF4FE" w14:textId="4A2C6E7E" w:rsidR="00324871" w:rsidRPr="00EC6867" w:rsidRDefault="00324871" w:rsidP="0006166A"/>
    <w:p w14:paraId="2597B6C9" w14:textId="484BFCC9" w:rsidR="00324871" w:rsidRPr="00EC6867" w:rsidRDefault="00324871" w:rsidP="0006166A"/>
    <w:p w14:paraId="262D749A" w14:textId="38DEF9A8" w:rsidR="00324871" w:rsidRPr="00EC6867" w:rsidRDefault="00324871" w:rsidP="0006166A"/>
    <w:p w14:paraId="5D1C8755" w14:textId="2A80B7E6" w:rsidR="00324871" w:rsidRPr="00EC6867" w:rsidRDefault="00324871" w:rsidP="0006166A"/>
    <w:p w14:paraId="271BBB3D" w14:textId="6DEACDFA" w:rsidR="00324871" w:rsidRPr="00EC6867" w:rsidRDefault="00324871" w:rsidP="0006166A"/>
    <w:p w14:paraId="63ECE036" w14:textId="11626324" w:rsidR="00324871" w:rsidRPr="00EC6867" w:rsidRDefault="00324871" w:rsidP="0006166A"/>
    <w:p w14:paraId="068228A9" w14:textId="4A5E80EF" w:rsidR="00324871" w:rsidRPr="00EC6867" w:rsidRDefault="00324871" w:rsidP="0006166A"/>
    <w:p w14:paraId="26852ABD" w14:textId="5DC56D4D" w:rsidR="00324871" w:rsidRPr="00EC6867" w:rsidRDefault="00324871" w:rsidP="0006166A"/>
    <w:p w14:paraId="79FEF83D" w14:textId="45863120" w:rsidR="00324871" w:rsidRPr="00EC6867" w:rsidRDefault="00324871" w:rsidP="0006166A"/>
    <w:p w14:paraId="481760EE" w14:textId="43EE6F2A" w:rsidR="00324871" w:rsidRPr="00EC6867" w:rsidRDefault="00324871" w:rsidP="0006166A"/>
    <w:p w14:paraId="2D2B7CE5" w14:textId="78632079" w:rsidR="00324871" w:rsidRPr="00EC6867" w:rsidRDefault="00324871" w:rsidP="0006166A"/>
    <w:p w14:paraId="0DE1C682" w14:textId="29892924" w:rsidR="00324871" w:rsidRPr="00EC6867" w:rsidRDefault="00324871" w:rsidP="0006166A"/>
    <w:p w14:paraId="0DFC2199" w14:textId="1CA1A40E" w:rsidR="00324871" w:rsidRPr="00EC6867" w:rsidRDefault="00324871" w:rsidP="0006166A"/>
    <w:p w14:paraId="001F6CC7" w14:textId="509CD0E7" w:rsidR="00324871" w:rsidRPr="00EC6867" w:rsidRDefault="00324871" w:rsidP="0006166A"/>
    <w:p w14:paraId="2B071A1E" w14:textId="4A81BD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6F9AF67D" w14:textId="77777777" w:rsidTr="00324871">
        <w:trPr>
          <w:trHeight w:hRule="exact" w:val="587"/>
          <w:jc w:val="center"/>
        </w:trPr>
        <w:tc>
          <w:tcPr>
            <w:tcW w:w="5000" w:type="pct"/>
            <w:gridSpan w:val="3"/>
            <w:shd w:val="clear" w:color="auto" w:fill="auto"/>
            <w:vAlign w:val="center"/>
          </w:tcPr>
          <w:p w14:paraId="051E1F1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28C59A57" w14:textId="77777777" w:rsidTr="00324871">
        <w:trPr>
          <w:trHeight w:val="405"/>
          <w:jc w:val="center"/>
        </w:trPr>
        <w:tc>
          <w:tcPr>
            <w:tcW w:w="1180" w:type="pct"/>
            <w:shd w:val="clear" w:color="auto" w:fill="auto"/>
            <w:vAlign w:val="center"/>
          </w:tcPr>
          <w:p w14:paraId="26EF0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6EE7F6"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324871" w:rsidRPr="00EC6867" w14:paraId="5C24E958" w14:textId="77777777" w:rsidTr="00324871">
        <w:trPr>
          <w:trHeight w:val="405"/>
          <w:jc w:val="center"/>
        </w:trPr>
        <w:tc>
          <w:tcPr>
            <w:tcW w:w="1180" w:type="pct"/>
            <w:shd w:val="clear" w:color="auto" w:fill="auto"/>
            <w:vAlign w:val="center"/>
          </w:tcPr>
          <w:p w14:paraId="3FBECA8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56B9AF8" w14:textId="3FF3D7D4" w:rsidR="00324871" w:rsidRPr="00EC6867" w:rsidRDefault="008E5A1A" w:rsidP="00324871">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324871" w:rsidRPr="00EC6867">
              <w:rPr>
                <w:rFonts w:ascii="Arial Narrow" w:hAnsi="Arial Narrow" w:cs="Arial"/>
                <w:sz w:val="20"/>
                <w:szCs w:val="20"/>
              </w:rPr>
              <w:t>. prof. art. dr. sc. Berislav Jerković</w:t>
            </w:r>
          </w:p>
        </w:tc>
      </w:tr>
      <w:tr w:rsidR="00324871" w:rsidRPr="00EC6867" w14:paraId="40F11F34" w14:textId="77777777" w:rsidTr="00324871">
        <w:trPr>
          <w:trHeight w:val="405"/>
          <w:jc w:val="center"/>
        </w:trPr>
        <w:tc>
          <w:tcPr>
            <w:tcW w:w="1180" w:type="pct"/>
            <w:vAlign w:val="center"/>
          </w:tcPr>
          <w:p w14:paraId="0F18B93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2869AE5" w14:textId="3E5C3BC5"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26CE22CA" w14:textId="77777777" w:rsidTr="00324871">
        <w:trPr>
          <w:trHeight w:val="405"/>
          <w:jc w:val="center"/>
        </w:trPr>
        <w:tc>
          <w:tcPr>
            <w:tcW w:w="1180" w:type="pct"/>
            <w:vAlign w:val="center"/>
          </w:tcPr>
          <w:p w14:paraId="7D46E9D3"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4853E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80FC2E9" w14:textId="77777777" w:rsidTr="00324871">
        <w:trPr>
          <w:trHeight w:val="405"/>
          <w:jc w:val="center"/>
        </w:trPr>
        <w:tc>
          <w:tcPr>
            <w:tcW w:w="1180" w:type="pct"/>
            <w:vAlign w:val="center"/>
          </w:tcPr>
          <w:p w14:paraId="4D195FAC"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1781D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GP107</w:t>
            </w:r>
          </w:p>
        </w:tc>
      </w:tr>
      <w:tr w:rsidR="00324871" w:rsidRPr="00EC6867" w14:paraId="607DEBD3" w14:textId="77777777" w:rsidTr="00324871">
        <w:trPr>
          <w:trHeight w:val="405"/>
          <w:jc w:val="center"/>
        </w:trPr>
        <w:tc>
          <w:tcPr>
            <w:tcW w:w="1180" w:type="pct"/>
            <w:vAlign w:val="center"/>
          </w:tcPr>
          <w:p w14:paraId="6FB54C9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47546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803A09F" w14:textId="77777777" w:rsidTr="00324871">
        <w:trPr>
          <w:trHeight w:val="405"/>
          <w:jc w:val="center"/>
        </w:trPr>
        <w:tc>
          <w:tcPr>
            <w:tcW w:w="1180" w:type="pct"/>
            <w:vAlign w:val="center"/>
          </w:tcPr>
          <w:p w14:paraId="59CCF9E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9B331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6A94FA72" w14:textId="77777777" w:rsidTr="00324871">
        <w:trPr>
          <w:trHeight w:val="145"/>
          <w:jc w:val="center"/>
        </w:trPr>
        <w:tc>
          <w:tcPr>
            <w:tcW w:w="1180" w:type="pct"/>
            <w:vMerge w:val="restart"/>
            <w:vAlign w:val="center"/>
          </w:tcPr>
          <w:p w14:paraId="0E35AE22"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6614E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3DF2B6"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01A9D13" w14:textId="77777777" w:rsidTr="00324871">
        <w:trPr>
          <w:trHeight w:val="145"/>
          <w:jc w:val="center"/>
        </w:trPr>
        <w:tc>
          <w:tcPr>
            <w:tcW w:w="1180" w:type="pct"/>
            <w:vMerge/>
            <w:vAlign w:val="center"/>
          </w:tcPr>
          <w:p w14:paraId="7058C87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190E9F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17FB90" w14:textId="77777777" w:rsidR="00324871" w:rsidRPr="00EC6867" w:rsidRDefault="00324871" w:rsidP="003B5C53">
            <w:pPr>
              <w:pStyle w:val="Odlomakpopisa"/>
              <w:numPr>
                <w:ilvl w:val="0"/>
                <w:numId w:val="2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808D2F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234EDF10" w14:textId="77777777" w:rsidTr="00324871">
        <w:trPr>
          <w:trHeight w:hRule="exact" w:val="288"/>
        </w:trPr>
        <w:tc>
          <w:tcPr>
            <w:tcW w:w="5000" w:type="pct"/>
            <w:gridSpan w:val="10"/>
            <w:shd w:val="clear" w:color="auto" w:fill="auto"/>
            <w:vAlign w:val="center"/>
          </w:tcPr>
          <w:p w14:paraId="159251AF" w14:textId="77777777" w:rsidR="00324871" w:rsidRPr="00EC6867" w:rsidRDefault="00324871" w:rsidP="003B5C53">
            <w:pPr>
              <w:pStyle w:val="Odlomakpopisa"/>
              <w:numPr>
                <w:ilvl w:val="0"/>
                <w:numId w:val="2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954550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2EB2846" w14:textId="77777777" w:rsidTr="00324871">
        <w:trPr>
          <w:trHeight w:val="432"/>
        </w:trPr>
        <w:tc>
          <w:tcPr>
            <w:tcW w:w="5000" w:type="pct"/>
            <w:gridSpan w:val="10"/>
            <w:vAlign w:val="center"/>
          </w:tcPr>
          <w:p w14:paraId="23D02369" w14:textId="77777777" w:rsidR="00324871" w:rsidRPr="00EC6867" w:rsidRDefault="00324871" w:rsidP="003B5C53">
            <w:pPr>
              <w:pStyle w:val="Odlomakpopisa"/>
              <w:numPr>
                <w:ilvl w:val="1"/>
                <w:numId w:val="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21A75C50" w14:textId="77777777" w:rsidTr="00324871">
        <w:trPr>
          <w:trHeight w:val="432"/>
        </w:trPr>
        <w:tc>
          <w:tcPr>
            <w:tcW w:w="5000" w:type="pct"/>
            <w:gridSpan w:val="10"/>
            <w:vAlign w:val="center"/>
          </w:tcPr>
          <w:p w14:paraId="1274B09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324871" w:rsidRPr="00EC6867" w14:paraId="3F7DC9EC" w14:textId="77777777" w:rsidTr="00324871">
        <w:trPr>
          <w:trHeight w:val="432"/>
        </w:trPr>
        <w:tc>
          <w:tcPr>
            <w:tcW w:w="5000" w:type="pct"/>
            <w:gridSpan w:val="10"/>
            <w:vAlign w:val="center"/>
          </w:tcPr>
          <w:p w14:paraId="2C8D302C" w14:textId="77777777" w:rsidR="00324871" w:rsidRPr="00EC6867" w:rsidRDefault="00324871" w:rsidP="003B5C53">
            <w:pPr>
              <w:pStyle w:val="Odlomakpopisa"/>
              <w:numPr>
                <w:ilvl w:val="1"/>
                <w:numId w:val="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5112AF6B" w14:textId="77777777" w:rsidTr="00324871">
        <w:trPr>
          <w:trHeight w:val="432"/>
        </w:trPr>
        <w:tc>
          <w:tcPr>
            <w:tcW w:w="5000" w:type="pct"/>
            <w:gridSpan w:val="10"/>
            <w:vAlign w:val="center"/>
          </w:tcPr>
          <w:p w14:paraId="57B8369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5693240" w14:textId="77777777" w:rsidTr="00324871">
        <w:trPr>
          <w:trHeight w:val="432"/>
        </w:trPr>
        <w:tc>
          <w:tcPr>
            <w:tcW w:w="5000" w:type="pct"/>
            <w:gridSpan w:val="10"/>
            <w:vAlign w:val="center"/>
          </w:tcPr>
          <w:p w14:paraId="54E08C0A" w14:textId="77777777" w:rsidR="00324871" w:rsidRPr="00EC6867" w:rsidRDefault="00324871" w:rsidP="003B5C53">
            <w:pPr>
              <w:numPr>
                <w:ilvl w:val="1"/>
                <w:numId w:val="2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27A4E8D5" w14:textId="77777777" w:rsidTr="00324871">
        <w:trPr>
          <w:trHeight w:val="432"/>
        </w:trPr>
        <w:tc>
          <w:tcPr>
            <w:tcW w:w="5000" w:type="pct"/>
            <w:gridSpan w:val="10"/>
            <w:vAlign w:val="center"/>
          </w:tcPr>
          <w:p w14:paraId="6FB99A30"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3E5D1494"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13EB5666"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465E385C" w14:textId="77777777" w:rsidR="00324871" w:rsidRPr="00EC6867" w:rsidRDefault="00324871" w:rsidP="003B5C53">
            <w:pPr>
              <w:pStyle w:val="Odlomakpopisa"/>
              <w:widowControl w:val="0"/>
              <w:numPr>
                <w:ilvl w:val="0"/>
                <w:numId w:val="2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324871" w:rsidRPr="00EC6867" w14:paraId="12318A61" w14:textId="77777777" w:rsidTr="00324871">
        <w:trPr>
          <w:trHeight w:val="432"/>
        </w:trPr>
        <w:tc>
          <w:tcPr>
            <w:tcW w:w="5000" w:type="pct"/>
            <w:gridSpan w:val="10"/>
            <w:vAlign w:val="center"/>
          </w:tcPr>
          <w:p w14:paraId="7C84EAD3" w14:textId="77777777" w:rsidR="00324871" w:rsidRPr="00EC6867" w:rsidRDefault="00324871" w:rsidP="003B5C53">
            <w:pPr>
              <w:numPr>
                <w:ilvl w:val="1"/>
                <w:numId w:val="2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271507E" w14:textId="77777777" w:rsidTr="00324871">
        <w:trPr>
          <w:trHeight w:val="432"/>
        </w:trPr>
        <w:tc>
          <w:tcPr>
            <w:tcW w:w="5000" w:type="pct"/>
            <w:gridSpan w:val="10"/>
            <w:vAlign w:val="center"/>
          </w:tcPr>
          <w:p w14:paraId="11966A1B" w14:textId="77777777" w:rsidR="00324871" w:rsidRPr="00EC6867" w:rsidRDefault="00324871" w:rsidP="00324871">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Uvod u Osnove tehnike pjevanja. Disanje pri pjevanju. Svladavanje tehnike disanja i različitih mogućnosti dobivanja tona.  Postanak glasa i  njegove karakteristike. Pjevanje i govor kao cjelina. Vokali i konsonanti. Elementi tehničkog i glazbenog odgoja budućih pjevača. Unutarnje slušanje (svijest i </w:t>
            </w:r>
            <w:proofErr w:type="spellStart"/>
            <w:r w:rsidRPr="00EC6867">
              <w:rPr>
                <w:rFonts w:ascii="Arial Narrow" w:hAnsi="Arial Narrow" w:cs="Arial"/>
                <w:sz w:val="20"/>
                <w:szCs w:val="20"/>
              </w:rPr>
              <w:t>fonacija</w:t>
            </w:r>
            <w:proofErr w:type="spellEnd"/>
            <w:r w:rsidRPr="00EC6867">
              <w:rPr>
                <w:rFonts w:ascii="Arial Narrow" w:hAnsi="Arial Narrow" w:cs="Arial"/>
                <w:sz w:val="20"/>
                <w:szCs w:val="20"/>
              </w:rPr>
              <w:t>). Osnove akustike - produkcija tona. Izjednačavanje vokala. Odnos napinjanja i opuštanja. Gipkost pjevačkog glasa.</w:t>
            </w:r>
          </w:p>
        </w:tc>
      </w:tr>
      <w:tr w:rsidR="00324871" w:rsidRPr="00EC6867" w14:paraId="2A891CDA" w14:textId="77777777" w:rsidTr="00324871">
        <w:trPr>
          <w:trHeight w:val="432"/>
        </w:trPr>
        <w:tc>
          <w:tcPr>
            <w:tcW w:w="3085" w:type="pct"/>
            <w:gridSpan w:val="7"/>
            <w:vAlign w:val="center"/>
          </w:tcPr>
          <w:p w14:paraId="6029E4F0" w14:textId="77777777" w:rsidR="00324871" w:rsidRPr="00EC6867" w:rsidRDefault="00324871" w:rsidP="003B5C53">
            <w:pPr>
              <w:numPr>
                <w:ilvl w:val="1"/>
                <w:numId w:val="2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40ABF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613233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39C23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DDC0F9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4F17B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4E2E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65A45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35F91C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683A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DA4136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60BF985F" w14:textId="77777777" w:rsidTr="00324871">
        <w:trPr>
          <w:trHeight w:val="432"/>
        </w:trPr>
        <w:tc>
          <w:tcPr>
            <w:tcW w:w="3085" w:type="pct"/>
            <w:gridSpan w:val="7"/>
            <w:vAlign w:val="center"/>
          </w:tcPr>
          <w:p w14:paraId="6924A724" w14:textId="77777777" w:rsidR="00324871" w:rsidRPr="00EC6867" w:rsidRDefault="00324871" w:rsidP="003B5C53">
            <w:pPr>
              <w:numPr>
                <w:ilvl w:val="1"/>
                <w:numId w:val="2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E2D0903"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D346956" w14:textId="77777777" w:rsidTr="00324871">
        <w:trPr>
          <w:trHeight w:val="432"/>
        </w:trPr>
        <w:tc>
          <w:tcPr>
            <w:tcW w:w="5000" w:type="pct"/>
            <w:gridSpan w:val="10"/>
            <w:vAlign w:val="center"/>
          </w:tcPr>
          <w:p w14:paraId="31455E03"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F398DBC" w14:textId="77777777" w:rsidTr="00324871">
        <w:trPr>
          <w:trHeight w:val="432"/>
        </w:trPr>
        <w:tc>
          <w:tcPr>
            <w:tcW w:w="5000" w:type="pct"/>
            <w:gridSpan w:val="10"/>
            <w:vAlign w:val="center"/>
          </w:tcPr>
          <w:p w14:paraId="6EB9F6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6BB15B8" w14:textId="77777777" w:rsidTr="00324871">
        <w:trPr>
          <w:trHeight w:val="432"/>
        </w:trPr>
        <w:tc>
          <w:tcPr>
            <w:tcW w:w="5000" w:type="pct"/>
            <w:gridSpan w:val="10"/>
            <w:vAlign w:val="center"/>
          </w:tcPr>
          <w:p w14:paraId="0DFF505F" w14:textId="77777777" w:rsidR="00324871" w:rsidRPr="00EC6867" w:rsidRDefault="00324871" w:rsidP="003B5C53">
            <w:pPr>
              <w:numPr>
                <w:ilvl w:val="1"/>
                <w:numId w:val="2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7A90473" w14:textId="77777777" w:rsidTr="00324871">
        <w:trPr>
          <w:trHeight w:val="111"/>
        </w:trPr>
        <w:tc>
          <w:tcPr>
            <w:tcW w:w="552" w:type="pct"/>
            <w:vAlign w:val="center"/>
          </w:tcPr>
          <w:p w14:paraId="223CF91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82C47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5CBBE5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52104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B46892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09249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CE8DC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020DC1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C362A3E" w14:textId="77777777" w:rsidTr="00324871">
        <w:trPr>
          <w:trHeight w:val="108"/>
        </w:trPr>
        <w:tc>
          <w:tcPr>
            <w:tcW w:w="552" w:type="pct"/>
            <w:vAlign w:val="center"/>
          </w:tcPr>
          <w:p w14:paraId="3A1C874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37F281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0316D5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33BA58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24AE6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E68FD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DE9E2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36747B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96D2F8C" w14:textId="77777777" w:rsidTr="00324871">
        <w:trPr>
          <w:trHeight w:val="108"/>
        </w:trPr>
        <w:tc>
          <w:tcPr>
            <w:tcW w:w="552" w:type="pct"/>
            <w:vAlign w:val="center"/>
          </w:tcPr>
          <w:p w14:paraId="34FF574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C5097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C0870D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ADEEAA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4DD327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E57CE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2F5B84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7AB807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6E5B416" w14:textId="77777777" w:rsidTr="00324871">
        <w:trPr>
          <w:trHeight w:val="108"/>
        </w:trPr>
        <w:tc>
          <w:tcPr>
            <w:tcW w:w="552" w:type="pct"/>
            <w:vAlign w:val="center"/>
          </w:tcPr>
          <w:p w14:paraId="6CC6138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5E8240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35BB998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8FDC09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9D20D9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A601E4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75EA52"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1AAB40E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11FC98D" w14:textId="77777777" w:rsidTr="00324871">
        <w:trPr>
          <w:trHeight w:val="432"/>
        </w:trPr>
        <w:tc>
          <w:tcPr>
            <w:tcW w:w="5000" w:type="pct"/>
            <w:gridSpan w:val="10"/>
            <w:vAlign w:val="center"/>
          </w:tcPr>
          <w:p w14:paraId="253A857D"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03D7394" w14:textId="77777777" w:rsidTr="00324871">
        <w:trPr>
          <w:trHeight w:val="432"/>
        </w:trPr>
        <w:tc>
          <w:tcPr>
            <w:tcW w:w="5000" w:type="pct"/>
            <w:gridSpan w:val="10"/>
            <w:vAlign w:val="center"/>
          </w:tcPr>
          <w:p w14:paraId="4B840874"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24871" w:rsidRPr="00EC6867" w14:paraId="33602C2E" w14:textId="77777777" w:rsidTr="00324871">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345290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F42BD3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E60D2A0" w14:textId="77777777" w:rsidR="00324871" w:rsidRPr="00EC6867" w:rsidRDefault="00324871" w:rsidP="00324871">
                  <w:pPr>
                    <w:rPr>
                      <w:rFonts w:ascii="Arial Narrow" w:eastAsia="Times New Roman" w:hAnsi="Arial Narrow" w:cs="Times New Roman"/>
                      <w:b/>
                      <w:bCs/>
                      <w:sz w:val="20"/>
                      <w:szCs w:val="20"/>
                      <w:lang w:eastAsia="hr-HR"/>
                    </w:rPr>
                  </w:pPr>
                </w:p>
                <w:p w14:paraId="537D051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E39095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D281B1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6A4C62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A53B7C9"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28BE9B7F"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1C8D0E98" w14:textId="77777777" w:rsidTr="00324871">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B8BC0C6"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6F1A2A" w14:textId="77777777" w:rsidR="00324871" w:rsidRPr="00EC6867" w:rsidRDefault="00324871" w:rsidP="00324871">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404B7382" w14:textId="77777777" w:rsidR="00324871" w:rsidRPr="00EC6867" w:rsidRDefault="00324871" w:rsidP="00324871">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99B092F" w14:textId="77777777" w:rsidR="00324871" w:rsidRPr="00EC6867" w:rsidRDefault="00324871" w:rsidP="00324871">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BBC2A70" w14:textId="77777777" w:rsidR="00324871" w:rsidRPr="00EC6867" w:rsidRDefault="00324871" w:rsidP="00324871">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CB4E6C6"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3061CD7"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0B77240F" w14:textId="77777777" w:rsidTr="00324871">
              <w:tc>
                <w:tcPr>
                  <w:tcW w:w="1787" w:type="dxa"/>
                  <w:tcBorders>
                    <w:top w:val="single" w:sz="4" w:space="0" w:color="auto"/>
                    <w:left w:val="single" w:sz="4" w:space="0" w:color="auto"/>
                    <w:bottom w:val="single" w:sz="4" w:space="0" w:color="auto"/>
                    <w:right w:val="single" w:sz="4" w:space="0" w:color="auto"/>
                  </w:tcBorders>
                </w:tcPr>
                <w:p w14:paraId="6A7590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3B2E85F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02D6F9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C2D8A8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4A27076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5654B0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A05616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r>
            <w:tr w:rsidR="00324871" w:rsidRPr="00EC6867" w14:paraId="10B6372E" w14:textId="77777777" w:rsidTr="00324871">
              <w:tc>
                <w:tcPr>
                  <w:tcW w:w="1787" w:type="dxa"/>
                  <w:tcBorders>
                    <w:top w:val="single" w:sz="4" w:space="0" w:color="auto"/>
                    <w:left w:val="single" w:sz="4" w:space="0" w:color="auto"/>
                    <w:bottom w:val="single" w:sz="4" w:space="0" w:color="auto"/>
                    <w:right w:val="single" w:sz="4" w:space="0" w:color="auto"/>
                  </w:tcBorders>
                </w:tcPr>
                <w:p w14:paraId="74AF134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 usvajanje znanja i vještina </w:t>
                  </w:r>
                </w:p>
                <w:p w14:paraId="7B83CE6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9335F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4C8B17A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F166AD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6A0D44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9F946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B107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64B361F7" w14:textId="77777777" w:rsidTr="00324871">
              <w:tc>
                <w:tcPr>
                  <w:tcW w:w="1787" w:type="dxa"/>
                  <w:tcBorders>
                    <w:top w:val="single" w:sz="4" w:space="0" w:color="auto"/>
                    <w:left w:val="single" w:sz="4" w:space="0" w:color="auto"/>
                    <w:bottom w:val="single" w:sz="4" w:space="0" w:color="auto"/>
                    <w:right w:val="single" w:sz="4" w:space="0" w:color="auto"/>
                  </w:tcBorders>
                </w:tcPr>
                <w:p w14:paraId="396FA5E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0B3D09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3FACF6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96EEE3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FB61B22" w14:textId="77777777" w:rsidR="00324871" w:rsidRPr="00EC6867" w:rsidRDefault="00324871" w:rsidP="00324871">
                  <w:pPr>
                    <w:rPr>
                      <w:rFonts w:ascii="Arial Narrow" w:hAnsi="Arial Narrow" w:cs="Arial"/>
                      <w:sz w:val="20"/>
                      <w:szCs w:val="20"/>
                    </w:rPr>
                  </w:pPr>
                </w:p>
                <w:p w14:paraId="683BCF0D"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830E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13D1EF1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7CF3F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r>
            <w:tr w:rsidR="00324871" w:rsidRPr="00EC6867" w14:paraId="17A1FA9F" w14:textId="77777777" w:rsidTr="00324871">
              <w:tc>
                <w:tcPr>
                  <w:tcW w:w="1787" w:type="dxa"/>
                  <w:tcBorders>
                    <w:top w:val="single" w:sz="4" w:space="0" w:color="auto"/>
                    <w:left w:val="single" w:sz="4" w:space="0" w:color="auto"/>
                    <w:bottom w:val="single" w:sz="4" w:space="0" w:color="auto"/>
                    <w:right w:val="single" w:sz="4" w:space="0" w:color="auto"/>
                  </w:tcBorders>
                </w:tcPr>
                <w:p w14:paraId="50C2250F" w14:textId="3E7D6AA7" w:rsidR="00324871" w:rsidRPr="00EC6867" w:rsidRDefault="00EA3C34"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314929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07491C34" w14:textId="77777777" w:rsidR="00324871" w:rsidRPr="00EC6867" w:rsidRDefault="00324871" w:rsidP="00324871">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ACBACD7" w14:textId="77777777" w:rsidR="00324871" w:rsidRPr="00EC6867" w:rsidRDefault="00324871" w:rsidP="00324871">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B2858E" w14:textId="77777777" w:rsidR="00324871" w:rsidRPr="00EC6867" w:rsidRDefault="00324871" w:rsidP="00324871">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65BA5D1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99156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3C1855F1" w14:textId="013EF3C4"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CA5D087"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tc>
      </w:tr>
      <w:tr w:rsidR="00324871" w:rsidRPr="00EC6867" w14:paraId="5697B043" w14:textId="77777777" w:rsidTr="00324871">
        <w:trPr>
          <w:trHeight w:val="432"/>
        </w:trPr>
        <w:tc>
          <w:tcPr>
            <w:tcW w:w="5000" w:type="pct"/>
            <w:gridSpan w:val="10"/>
            <w:vAlign w:val="center"/>
          </w:tcPr>
          <w:p w14:paraId="6087D8DE" w14:textId="77777777" w:rsidR="00324871" w:rsidRPr="00EC6867" w:rsidRDefault="00324871" w:rsidP="003B5C53">
            <w:pPr>
              <w:numPr>
                <w:ilvl w:val="1"/>
                <w:numId w:val="2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57952B66" w14:textId="77777777" w:rsidTr="00324871">
        <w:trPr>
          <w:trHeight w:val="432"/>
        </w:trPr>
        <w:tc>
          <w:tcPr>
            <w:tcW w:w="5000" w:type="pct"/>
            <w:gridSpan w:val="10"/>
            <w:vAlign w:val="center"/>
          </w:tcPr>
          <w:p w14:paraId="1451DE99"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Lhotka-Kalinski</w:t>
            </w:r>
            <w:proofErr w:type="spellEnd"/>
            <w:r w:rsidRPr="00EC6867">
              <w:rPr>
                <w:rFonts w:ascii="Arial Narrow" w:hAnsi="Arial Narrow" w:cs="Arial"/>
                <w:sz w:val="20"/>
                <w:szCs w:val="20"/>
              </w:rPr>
              <w:t>, I. (1975).Umjetnost pjevanja, Zagreb: Školska knjiga.</w:t>
            </w:r>
          </w:p>
          <w:p w14:paraId="23D54869"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Concone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Vokalize</w:t>
            </w:r>
            <w:proofErr w:type="spellEnd"/>
          </w:p>
          <w:p w14:paraId="484799CB"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Nicola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Vaccai</w:t>
            </w:r>
            <w:proofErr w:type="spellEnd"/>
            <w:r w:rsidRPr="00EC6867">
              <w:rPr>
                <w:rFonts w:ascii="Arial Narrow" w:hAnsi="Arial Narrow" w:cs="Arial"/>
                <w:sz w:val="20"/>
                <w:szCs w:val="20"/>
              </w:rPr>
              <w:t xml:space="preserve">: Metodo </w:t>
            </w:r>
            <w:proofErr w:type="spellStart"/>
            <w:r w:rsidRPr="00EC6867">
              <w:rPr>
                <w:rFonts w:ascii="Arial Narrow" w:hAnsi="Arial Narrow" w:cs="Arial"/>
                <w:sz w:val="20"/>
                <w:szCs w:val="20"/>
              </w:rPr>
              <w:t>pratico</w:t>
            </w:r>
            <w:proofErr w:type="spellEnd"/>
            <w:r w:rsidRPr="00EC6867">
              <w:rPr>
                <w:rFonts w:ascii="Arial Narrow" w:hAnsi="Arial Narrow" w:cs="Arial"/>
                <w:sz w:val="20"/>
                <w:szCs w:val="20"/>
              </w:rPr>
              <w:t>.</w:t>
            </w:r>
          </w:p>
          <w:p w14:paraId="7DE3DCAE"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 xml:space="preserve">Zborska literatura - pojedini </w:t>
            </w:r>
            <w:proofErr w:type="spellStart"/>
            <w:r w:rsidRPr="00EC6867">
              <w:rPr>
                <w:rFonts w:ascii="Arial Narrow" w:hAnsi="Arial Narrow" w:cs="Arial"/>
                <w:sz w:val="20"/>
                <w:szCs w:val="20"/>
              </w:rPr>
              <w:t>partovi</w:t>
            </w:r>
            <w:proofErr w:type="spellEnd"/>
            <w:r w:rsidRPr="00EC6867">
              <w:rPr>
                <w:rFonts w:ascii="Arial Narrow" w:hAnsi="Arial Narrow" w:cs="Arial"/>
                <w:sz w:val="20"/>
                <w:szCs w:val="20"/>
              </w:rPr>
              <w:t>.</w:t>
            </w:r>
          </w:p>
          <w:p w14:paraId="2995FA8B"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79B97FBC"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Špiler</w:t>
            </w:r>
            <w:proofErr w:type="spellEnd"/>
            <w:r w:rsidRPr="00EC6867">
              <w:rPr>
                <w:rFonts w:ascii="Arial Narrow" w:hAnsi="Arial Narrow" w:cs="Arial"/>
                <w:sz w:val="20"/>
                <w:szCs w:val="20"/>
              </w:rPr>
              <w:t>, B.(1972). Umjetnost solo pjevanja, Sarajevo: Muzička akademija.</w:t>
            </w:r>
          </w:p>
          <w:p w14:paraId="5C6635F2" w14:textId="77777777" w:rsidR="00324871" w:rsidRPr="00EC6867" w:rsidRDefault="00324871" w:rsidP="003B5C53">
            <w:pPr>
              <w:pStyle w:val="Odlomakpopisa"/>
              <w:numPr>
                <w:ilvl w:val="0"/>
                <w:numId w:val="23"/>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Lamperti</w:t>
            </w:r>
            <w:proofErr w:type="spellEnd"/>
            <w:r w:rsidRPr="00EC6867">
              <w:rPr>
                <w:rFonts w:ascii="Arial Narrow" w:hAnsi="Arial Narrow" w:cs="Arial"/>
                <w:sz w:val="20"/>
                <w:szCs w:val="20"/>
              </w:rPr>
              <w:t xml:space="preserve">, G. B., (1905). </w:t>
            </w:r>
            <w:proofErr w:type="spellStart"/>
            <w:r w:rsidRPr="00EC6867">
              <w:rPr>
                <w:rFonts w:ascii="Arial Narrow" w:hAnsi="Arial Narrow" w:cs="Arial"/>
                <w:sz w:val="20"/>
                <w:szCs w:val="20"/>
              </w:rPr>
              <w:t>Belcanto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technique</w:t>
            </w:r>
            <w:proofErr w:type="spellEnd"/>
            <w:r w:rsidRPr="00EC6867">
              <w:rPr>
                <w:rFonts w:ascii="Arial Narrow" w:hAnsi="Arial Narrow" w:cs="Arial"/>
                <w:sz w:val="20"/>
                <w:szCs w:val="20"/>
              </w:rPr>
              <w:t xml:space="preserve">, New York: G. </w:t>
            </w:r>
            <w:proofErr w:type="spellStart"/>
            <w:r w:rsidRPr="00EC6867">
              <w:rPr>
                <w:rFonts w:ascii="Arial Narrow" w:hAnsi="Arial Narrow" w:cs="Arial"/>
                <w:sz w:val="20"/>
                <w:szCs w:val="20"/>
              </w:rPr>
              <w:t>Schirmer</w:t>
            </w:r>
            <w:proofErr w:type="spellEnd"/>
            <w:r w:rsidRPr="00EC6867">
              <w:rPr>
                <w:rFonts w:ascii="Arial Narrow" w:hAnsi="Arial Narrow" w:cs="Arial"/>
                <w:sz w:val="20"/>
                <w:szCs w:val="20"/>
              </w:rPr>
              <w:t>.</w:t>
            </w:r>
          </w:p>
          <w:p w14:paraId="58307F6C" w14:textId="77777777" w:rsidR="00324871" w:rsidRPr="00EC6867" w:rsidRDefault="00324871" w:rsidP="003B5C53">
            <w:pPr>
              <w:pStyle w:val="Odlomakpopisa"/>
              <w:widowControl w:val="0"/>
              <w:numPr>
                <w:ilvl w:val="0"/>
                <w:numId w:val="23"/>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Kerenyi</w:t>
            </w:r>
            <w:proofErr w:type="spellEnd"/>
            <w:r w:rsidRPr="00EC6867">
              <w:rPr>
                <w:rFonts w:ascii="Arial Narrow" w:hAnsi="Arial Narrow" w:cs="Arial"/>
                <w:sz w:val="20"/>
                <w:szCs w:val="20"/>
              </w:rPr>
              <w:t xml:space="preserve">, M. G. (1985). </w:t>
            </w:r>
            <w:proofErr w:type="spellStart"/>
            <w:r w:rsidRPr="00EC6867">
              <w:rPr>
                <w:rFonts w:ascii="Arial Narrow" w:hAnsi="Arial Narrow" w:cs="Arial"/>
                <w:sz w:val="20"/>
                <w:szCs w:val="20"/>
              </w:rPr>
              <w:t>Az</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enekles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muveszete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pedagogiaja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Zenem</w:t>
            </w:r>
            <w:r w:rsidRPr="00EC6867">
              <w:rPr>
                <w:sz w:val="20"/>
                <w:szCs w:val="20"/>
              </w:rPr>
              <w:t>ȕ</w:t>
            </w:r>
            <w:r w:rsidRPr="00EC6867">
              <w:rPr>
                <w:rFonts w:ascii="Arial Narrow" w:hAnsi="Arial Narrow" w:cs="Arial"/>
                <w:sz w:val="20"/>
                <w:szCs w:val="20"/>
              </w:rPr>
              <w:t>kiadó</w:t>
            </w:r>
            <w:proofErr w:type="spellEnd"/>
          </w:p>
        </w:tc>
      </w:tr>
      <w:tr w:rsidR="00324871" w:rsidRPr="00EC6867" w14:paraId="1C3175C7" w14:textId="77777777" w:rsidTr="00324871">
        <w:trPr>
          <w:trHeight w:val="432"/>
        </w:trPr>
        <w:tc>
          <w:tcPr>
            <w:tcW w:w="5000" w:type="pct"/>
            <w:gridSpan w:val="10"/>
            <w:vAlign w:val="center"/>
          </w:tcPr>
          <w:p w14:paraId="10AEC7BE" w14:textId="77777777" w:rsidR="00324871" w:rsidRPr="00EC6867" w:rsidRDefault="00324871" w:rsidP="003B5C53">
            <w:pPr>
              <w:numPr>
                <w:ilvl w:val="1"/>
                <w:numId w:val="2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3E115CE4" w14:textId="77777777" w:rsidTr="00324871">
        <w:trPr>
          <w:trHeight w:val="432"/>
        </w:trPr>
        <w:tc>
          <w:tcPr>
            <w:tcW w:w="5000" w:type="pct"/>
            <w:gridSpan w:val="10"/>
            <w:vAlign w:val="center"/>
          </w:tcPr>
          <w:p w14:paraId="30801E26" w14:textId="77777777" w:rsidR="00324871" w:rsidRPr="00EC6867" w:rsidRDefault="00324871" w:rsidP="00324871">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24871" w:rsidRPr="00EC6867" w14:paraId="235804B7" w14:textId="77777777" w:rsidTr="00324871">
        <w:trPr>
          <w:trHeight w:val="432"/>
        </w:trPr>
        <w:tc>
          <w:tcPr>
            <w:tcW w:w="5000" w:type="pct"/>
            <w:gridSpan w:val="10"/>
            <w:vAlign w:val="center"/>
          </w:tcPr>
          <w:p w14:paraId="3B255C70" w14:textId="77777777" w:rsidR="00324871" w:rsidRPr="00EC6867" w:rsidRDefault="00324871" w:rsidP="003B5C53">
            <w:pPr>
              <w:numPr>
                <w:ilvl w:val="1"/>
                <w:numId w:val="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F76F1AD" w14:textId="77777777" w:rsidTr="00324871">
        <w:trPr>
          <w:trHeight w:val="432"/>
        </w:trPr>
        <w:tc>
          <w:tcPr>
            <w:tcW w:w="5000" w:type="pct"/>
            <w:gridSpan w:val="10"/>
            <w:vAlign w:val="center"/>
          </w:tcPr>
          <w:p w14:paraId="02B993A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6270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E5D1C93" w14:textId="65B58BBA" w:rsidR="00324871" w:rsidRPr="00EC6867" w:rsidRDefault="00324871" w:rsidP="0006166A"/>
    <w:p w14:paraId="00BE44DA" w14:textId="1E64105A" w:rsidR="00324871" w:rsidRPr="00EC6867" w:rsidRDefault="00324871" w:rsidP="0006166A"/>
    <w:p w14:paraId="7FD4062A" w14:textId="03FD6AD1" w:rsidR="00324871" w:rsidRPr="00EC6867" w:rsidRDefault="00324871" w:rsidP="0006166A"/>
    <w:p w14:paraId="2BF77EDC" w14:textId="50CA9AD5" w:rsidR="00324871" w:rsidRPr="00EC6867" w:rsidRDefault="00324871" w:rsidP="0006166A"/>
    <w:p w14:paraId="07A2C037" w14:textId="09B4A180" w:rsidR="00324871" w:rsidRPr="00EC6867" w:rsidRDefault="00324871" w:rsidP="0006166A"/>
    <w:p w14:paraId="71A462B8" w14:textId="4A6C2807" w:rsidR="00324871" w:rsidRPr="00EC6867" w:rsidRDefault="00324871" w:rsidP="0006166A"/>
    <w:p w14:paraId="32485FB2" w14:textId="2D9AF982" w:rsidR="00324871" w:rsidRPr="00EC6867" w:rsidRDefault="00324871" w:rsidP="0006166A"/>
    <w:p w14:paraId="2D62C4AC" w14:textId="411FC929" w:rsidR="00324871" w:rsidRPr="00EC6867" w:rsidRDefault="00324871" w:rsidP="0006166A"/>
    <w:p w14:paraId="7B74F917" w14:textId="5184E755" w:rsidR="00324871" w:rsidRPr="00EC6867" w:rsidRDefault="00324871" w:rsidP="0006166A"/>
    <w:p w14:paraId="72AB8B02" w14:textId="3A00B17B" w:rsidR="00324871" w:rsidRPr="00EC6867" w:rsidRDefault="00324871" w:rsidP="0006166A"/>
    <w:p w14:paraId="47A588EF" w14:textId="34831D14" w:rsidR="00324871" w:rsidRPr="00EC6867" w:rsidRDefault="00324871" w:rsidP="0006166A"/>
    <w:p w14:paraId="24FF6375" w14:textId="74973526" w:rsidR="00324871" w:rsidRPr="00EC6867" w:rsidRDefault="00324871" w:rsidP="0006166A"/>
    <w:p w14:paraId="67DEF51A" w14:textId="6F6DE1DA" w:rsidR="00324871" w:rsidRPr="00EC6867" w:rsidRDefault="00324871" w:rsidP="0006166A"/>
    <w:p w14:paraId="657E4840" w14:textId="38A6BA5C" w:rsidR="00324871" w:rsidRPr="00EC6867" w:rsidRDefault="00324871" w:rsidP="0006166A"/>
    <w:p w14:paraId="6F481F9B" w14:textId="3CF16263" w:rsidR="00324871" w:rsidRPr="00EC6867" w:rsidRDefault="00324871" w:rsidP="0006166A"/>
    <w:p w14:paraId="13584B28" w14:textId="3D47F32E" w:rsidR="00324871" w:rsidRPr="00EC6867" w:rsidRDefault="00324871" w:rsidP="0006166A"/>
    <w:p w14:paraId="0C4907A7" w14:textId="68B74045" w:rsidR="00324871" w:rsidRPr="00EC6867" w:rsidRDefault="00324871" w:rsidP="0006166A"/>
    <w:p w14:paraId="59299685" w14:textId="2B804508" w:rsidR="00324871" w:rsidRPr="00EC6867" w:rsidRDefault="00324871" w:rsidP="0006166A"/>
    <w:p w14:paraId="72E52024" w14:textId="5B0EF5EB" w:rsidR="00324871" w:rsidRPr="00EC6867" w:rsidRDefault="00324871" w:rsidP="0006166A"/>
    <w:p w14:paraId="67FD277D" w14:textId="75E0CE8F" w:rsidR="00324871" w:rsidRPr="00EC6867" w:rsidRDefault="00324871" w:rsidP="0006166A"/>
    <w:p w14:paraId="4C613038" w14:textId="4783C051" w:rsidR="00324871" w:rsidRPr="00EC6867" w:rsidRDefault="00324871" w:rsidP="0006166A"/>
    <w:p w14:paraId="2475B374" w14:textId="52721C51" w:rsidR="00324871" w:rsidRPr="00EC6867" w:rsidRDefault="00324871" w:rsidP="0006166A"/>
    <w:p w14:paraId="7EB52B96" w14:textId="0756035F" w:rsidR="00324871" w:rsidRPr="00EC6867" w:rsidRDefault="00324871" w:rsidP="0006166A"/>
    <w:p w14:paraId="09CBF9F4" w14:textId="7140C015" w:rsidR="00324871" w:rsidRPr="00EC6867" w:rsidRDefault="00324871" w:rsidP="0006166A"/>
    <w:p w14:paraId="5C15D98B" w14:textId="4D478356" w:rsidR="00324871" w:rsidRPr="00EC6867" w:rsidRDefault="00324871" w:rsidP="0006166A"/>
    <w:p w14:paraId="4B864BEA" w14:textId="7A1B2965"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0777B3B3" w14:textId="77777777" w:rsidTr="00324871">
        <w:trPr>
          <w:trHeight w:hRule="exact" w:val="587"/>
          <w:jc w:val="center"/>
        </w:trPr>
        <w:tc>
          <w:tcPr>
            <w:tcW w:w="5000" w:type="pct"/>
            <w:gridSpan w:val="3"/>
            <w:shd w:val="clear" w:color="auto" w:fill="auto"/>
            <w:vAlign w:val="center"/>
          </w:tcPr>
          <w:p w14:paraId="234E21E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75073DB6" w14:textId="77777777" w:rsidTr="00324871">
        <w:trPr>
          <w:trHeight w:val="405"/>
          <w:jc w:val="center"/>
        </w:trPr>
        <w:tc>
          <w:tcPr>
            <w:tcW w:w="1180" w:type="pct"/>
            <w:shd w:val="clear" w:color="auto" w:fill="auto"/>
            <w:vAlign w:val="center"/>
          </w:tcPr>
          <w:p w14:paraId="16359B8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19BE75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324871" w:rsidRPr="00EC6867" w14:paraId="123E70CF" w14:textId="77777777" w:rsidTr="00324871">
        <w:trPr>
          <w:trHeight w:val="405"/>
          <w:jc w:val="center"/>
        </w:trPr>
        <w:tc>
          <w:tcPr>
            <w:tcW w:w="1180" w:type="pct"/>
            <w:shd w:val="clear" w:color="auto" w:fill="auto"/>
            <w:vAlign w:val="center"/>
          </w:tcPr>
          <w:p w14:paraId="31D75D0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E190E18" w14:textId="53CA104F" w:rsidR="00324871" w:rsidRPr="00EC6867" w:rsidRDefault="00660DD6"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Sunčana Bašić, </w:t>
            </w:r>
            <w:proofErr w:type="spellStart"/>
            <w:r>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pred</w:t>
            </w:r>
            <w:proofErr w:type="spellEnd"/>
            <w:r w:rsidRPr="00EC6867">
              <w:rPr>
                <w:rFonts w:ascii="Arial Narrow" w:eastAsia="Times New Roman" w:hAnsi="Arial Narrow" w:cs="Arial"/>
                <w:sz w:val="20"/>
                <w:szCs w:val="20"/>
                <w:lang w:eastAsia="hr-HR"/>
              </w:rPr>
              <w:t>.</w:t>
            </w:r>
          </w:p>
        </w:tc>
      </w:tr>
      <w:tr w:rsidR="00324871" w:rsidRPr="00EC6867" w14:paraId="38734E1E" w14:textId="77777777" w:rsidTr="00324871">
        <w:trPr>
          <w:trHeight w:val="405"/>
          <w:jc w:val="center"/>
        </w:trPr>
        <w:tc>
          <w:tcPr>
            <w:tcW w:w="1180" w:type="pct"/>
            <w:vAlign w:val="center"/>
          </w:tcPr>
          <w:p w14:paraId="007A709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3F38CF" w14:textId="1E55127E" w:rsidR="00324871" w:rsidRPr="00EC6867" w:rsidRDefault="00324871" w:rsidP="00324871">
            <w:pPr>
              <w:rPr>
                <w:rFonts w:ascii="Arial Narrow" w:eastAsia="Times New Roman" w:hAnsi="Arial Narrow" w:cs="Arial"/>
                <w:sz w:val="20"/>
                <w:szCs w:val="20"/>
                <w:lang w:eastAsia="hr-HR"/>
              </w:rPr>
            </w:pPr>
          </w:p>
        </w:tc>
      </w:tr>
      <w:tr w:rsidR="00324871" w:rsidRPr="00EC6867" w14:paraId="051DBA4E" w14:textId="77777777" w:rsidTr="00324871">
        <w:trPr>
          <w:trHeight w:val="405"/>
          <w:jc w:val="center"/>
        </w:trPr>
        <w:tc>
          <w:tcPr>
            <w:tcW w:w="1180" w:type="pct"/>
            <w:vAlign w:val="center"/>
          </w:tcPr>
          <w:p w14:paraId="3A88B01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D8180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6DF3A4B" w14:textId="77777777" w:rsidTr="00324871">
        <w:trPr>
          <w:trHeight w:val="405"/>
          <w:jc w:val="center"/>
        </w:trPr>
        <w:tc>
          <w:tcPr>
            <w:tcW w:w="1180" w:type="pct"/>
            <w:vAlign w:val="center"/>
          </w:tcPr>
          <w:p w14:paraId="6080F0F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DA826A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ZP106</w:t>
            </w:r>
          </w:p>
        </w:tc>
      </w:tr>
      <w:tr w:rsidR="00324871" w:rsidRPr="00EC6867" w14:paraId="6AAD49CC" w14:textId="77777777" w:rsidTr="00324871">
        <w:trPr>
          <w:trHeight w:val="405"/>
          <w:jc w:val="center"/>
        </w:trPr>
        <w:tc>
          <w:tcPr>
            <w:tcW w:w="1180" w:type="pct"/>
            <w:vAlign w:val="center"/>
          </w:tcPr>
          <w:p w14:paraId="7CCC2B7B"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FACFE8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ADF23C8" w14:textId="77777777" w:rsidTr="00324871">
        <w:trPr>
          <w:trHeight w:val="405"/>
          <w:jc w:val="center"/>
        </w:trPr>
        <w:tc>
          <w:tcPr>
            <w:tcW w:w="1180" w:type="pct"/>
            <w:vAlign w:val="center"/>
          </w:tcPr>
          <w:p w14:paraId="14F4FF43"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F173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5084C75E" w14:textId="77777777" w:rsidTr="00324871">
        <w:trPr>
          <w:trHeight w:val="145"/>
          <w:jc w:val="center"/>
        </w:trPr>
        <w:tc>
          <w:tcPr>
            <w:tcW w:w="1180" w:type="pct"/>
            <w:vMerge w:val="restart"/>
            <w:vAlign w:val="center"/>
          </w:tcPr>
          <w:p w14:paraId="0D6C9F14"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1F79A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18A44F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57CEFD4" w14:textId="77777777" w:rsidTr="00324871">
        <w:trPr>
          <w:trHeight w:val="145"/>
          <w:jc w:val="center"/>
        </w:trPr>
        <w:tc>
          <w:tcPr>
            <w:tcW w:w="1180" w:type="pct"/>
            <w:vMerge/>
            <w:vAlign w:val="center"/>
          </w:tcPr>
          <w:p w14:paraId="10E142DC"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2CCEA00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DD150B" w14:textId="77777777" w:rsidR="00324871" w:rsidRPr="00EC6867" w:rsidRDefault="00324871" w:rsidP="003B5C53">
            <w:pPr>
              <w:pStyle w:val="Odlomakpopisa"/>
              <w:numPr>
                <w:ilvl w:val="0"/>
                <w:numId w:val="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50997FE"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0A8C043D" w14:textId="77777777" w:rsidTr="00324871">
        <w:trPr>
          <w:trHeight w:hRule="exact" w:val="288"/>
        </w:trPr>
        <w:tc>
          <w:tcPr>
            <w:tcW w:w="5000" w:type="pct"/>
            <w:gridSpan w:val="10"/>
            <w:shd w:val="clear" w:color="auto" w:fill="auto"/>
            <w:vAlign w:val="center"/>
          </w:tcPr>
          <w:p w14:paraId="6C18CE67" w14:textId="77777777" w:rsidR="00324871" w:rsidRPr="00EC6867" w:rsidRDefault="00324871" w:rsidP="003B5C53">
            <w:pPr>
              <w:pStyle w:val="Odlomakpopisa"/>
              <w:numPr>
                <w:ilvl w:val="0"/>
                <w:numId w:val="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B32B2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54710BE9" w14:textId="77777777" w:rsidTr="00324871">
        <w:trPr>
          <w:trHeight w:val="432"/>
        </w:trPr>
        <w:tc>
          <w:tcPr>
            <w:tcW w:w="5000" w:type="pct"/>
            <w:gridSpan w:val="10"/>
            <w:vAlign w:val="center"/>
          </w:tcPr>
          <w:p w14:paraId="388B560D" w14:textId="77777777" w:rsidR="00324871" w:rsidRPr="00EC6867" w:rsidRDefault="00324871" w:rsidP="003B5C53">
            <w:pPr>
              <w:pStyle w:val="Odlomakpopisa"/>
              <w:numPr>
                <w:ilvl w:val="1"/>
                <w:numId w:val="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09C599F9" w14:textId="77777777" w:rsidTr="00324871">
        <w:trPr>
          <w:trHeight w:val="432"/>
        </w:trPr>
        <w:tc>
          <w:tcPr>
            <w:tcW w:w="5000" w:type="pct"/>
            <w:gridSpan w:val="10"/>
            <w:vAlign w:val="center"/>
          </w:tcPr>
          <w:p w14:paraId="0FE2C5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324871" w:rsidRPr="00EC6867" w14:paraId="1D2D02E8" w14:textId="77777777" w:rsidTr="00324871">
        <w:trPr>
          <w:trHeight w:val="432"/>
        </w:trPr>
        <w:tc>
          <w:tcPr>
            <w:tcW w:w="5000" w:type="pct"/>
            <w:gridSpan w:val="10"/>
            <w:vAlign w:val="center"/>
          </w:tcPr>
          <w:p w14:paraId="7CB0940F" w14:textId="77777777" w:rsidR="00324871" w:rsidRPr="00EC6867" w:rsidRDefault="00324871" w:rsidP="003B5C53">
            <w:pPr>
              <w:pStyle w:val="Odlomakpopisa"/>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27BA72F6" w14:textId="77777777" w:rsidTr="00324871">
        <w:trPr>
          <w:trHeight w:val="432"/>
        </w:trPr>
        <w:tc>
          <w:tcPr>
            <w:tcW w:w="5000" w:type="pct"/>
            <w:gridSpan w:val="10"/>
            <w:vAlign w:val="center"/>
          </w:tcPr>
          <w:p w14:paraId="62D530B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FF0618D" w14:textId="77777777" w:rsidTr="00324871">
        <w:trPr>
          <w:trHeight w:val="432"/>
        </w:trPr>
        <w:tc>
          <w:tcPr>
            <w:tcW w:w="5000" w:type="pct"/>
            <w:gridSpan w:val="10"/>
            <w:vAlign w:val="center"/>
          </w:tcPr>
          <w:p w14:paraId="36D90DBA" w14:textId="77777777" w:rsidR="00324871" w:rsidRPr="00EC6867" w:rsidRDefault="00324871" w:rsidP="003B5C53">
            <w:pPr>
              <w:numPr>
                <w:ilvl w:val="1"/>
                <w:numId w:val="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17ECAB66" w14:textId="77777777" w:rsidTr="00324871">
        <w:trPr>
          <w:trHeight w:val="1364"/>
        </w:trPr>
        <w:tc>
          <w:tcPr>
            <w:tcW w:w="5000" w:type="pct"/>
            <w:gridSpan w:val="10"/>
            <w:vAlign w:val="center"/>
          </w:tcPr>
          <w:p w14:paraId="03DB34EB" w14:textId="77777777" w:rsidR="00324871" w:rsidRPr="00EC6867" w:rsidRDefault="00324871" w:rsidP="003B5C53">
            <w:pPr>
              <w:pStyle w:val="Odlomakpopisa"/>
              <w:widowControl w:val="0"/>
              <w:numPr>
                <w:ilvl w:val="0"/>
                <w:numId w:val="26"/>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0B89D4EB" w14:textId="77777777" w:rsidR="00324871" w:rsidRPr="00EC6867" w:rsidRDefault="00324871" w:rsidP="003B5C53">
            <w:pPr>
              <w:pStyle w:val="Bezproreda1"/>
              <w:numPr>
                <w:ilvl w:val="0"/>
                <w:numId w:val="26"/>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41BA0207" w14:textId="77777777" w:rsidR="00324871" w:rsidRPr="00EC6867" w:rsidRDefault="00324871" w:rsidP="003B5C53">
            <w:pPr>
              <w:pStyle w:val="Odlomakpopisa"/>
              <w:widowControl w:val="0"/>
              <w:numPr>
                <w:ilvl w:val="0"/>
                <w:numId w:val="26"/>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324871" w:rsidRPr="00EC6867" w14:paraId="3693A1BF" w14:textId="77777777" w:rsidTr="00324871">
        <w:trPr>
          <w:trHeight w:val="432"/>
        </w:trPr>
        <w:tc>
          <w:tcPr>
            <w:tcW w:w="5000" w:type="pct"/>
            <w:gridSpan w:val="10"/>
            <w:vAlign w:val="center"/>
          </w:tcPr>
          <w:p w14:paraId="6D782E43" w14:textId="77777777" w:rsidR="00324871" w:rsidRPr="00EC6867" w:rsidRDefault="00324871" w:rsidP="003B5C53">
            <w:pPr>
              <w:numPr>
                <w:ilvl w:val="1"/>
                <w:numId w:val="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18A657F3" w14:textId="77777777" w:rsidTr="00324871">
        <w:trPr>
          <w:trHeight w:val="432"/>
        </w:trPr>
        <w:tc>
          <w:tcPr>
            <w:tcW w:w="5000" w:type="pct"/>
            <w:gridSpan w:val="10"/>
            <w:vAlign w:val="center"/>
          </w:tcPr>
          <w:p w14:paraId="58B0FB52"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Problem stila u kontekstu glazbene povijesti. Klasika u glazbi kroz autore I djela, formu I sadržaj. Retrogradno prikazivanje baroka kao stila, njegovih autora I djela. Renesansa kao stilski I povijesni problem. Srednji vijek: specifičnost filozofske osnove I manifestiranje u glazbenim djelima. Antika kao uzor klasičnih parametara. Komparativni pristup glazbi prvobitne društvene zajednice. Razvijanje kritičkog rasuđivanja.</w:t>
            </w:r>
          </w:p>
        </w:tc>
      </w:tr>
      <w:tr w:rsidR="00324871" w:rsidRPr="00EC6867" w14:paraId="4086774A" w14:textId="77777777" w:rsidTr="00324871">
        <w:trPr>
          <w:trHeight w:val="432"/>
        </w:trPr>
        <w:tc>
          <w:tcPr>
            <w:tcW w:w="3085" w:type="pct"/>
            <w:gridSpan w:val="7"/>
            <w:vAlign w:val="center"/>
          </w:tcPr>
          <w:p w14:paraId="4088D2FA" w14:textId="77777777" w:rsidR="00324871" w:rsidRPr="00EC6867" w:rsidRDefault="00324871" w:rsidP="003B5C53">
            <w:pPr>
              <w:numPr>
                <w:ilvl w:val="1"/>
                <w:numId w:val="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C12A885"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2D7DF2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98465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2CF3E6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9A34F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ED99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194F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904FB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F1FB14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DE1F52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32B89909" w14:textId="77777777" w:rsidTr="00324871">
        <w:trPr>
          <w:trHeight w:val="432"/>
        </w:trPr>
        <w:tc>
          <w:tcPr>
            <w:tcW w:w="3085" w:type="pct"/>
            <w:gridSpan w:val="7"/>
            <w:vAlign w:val="center"/>
          </w:tcPr>
          <w:p w14:paraId="019B2C7A" w14:textId="77777777" w:rsidR="00324871" w:rsidRPr="00EC6867" w:rsidRDefault="00324871" w:rsidP="003B5C53">
            <w:pPr>
              <w:numPr>
                <w:ilvl w:val="1"/>
                <w:numId w:val="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905E896"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E3AA5A3" w14:textId="77777777" w:rsidTr="00324871">
        <w:trPr>
          <w:trHeight w:val="432"/>
        </w:trPr>
        <w:tc>
          <w:tcPr>
            <w:tcW w:w="5000" w:type="pct"/>
            <w:gridSpan w:val="10"/>
            <w:vAlign w:val="center"/>
          </w:tcPr>
          <w:p w14:paraId="6ED3CBB4"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520ECD9F" w14:textId="77777777" w:rsidTr="00324871">
        <w:trPr>
          <w:trHeight w:val="432"/>
        </w:trPr>
        <w:tc>
          <w:tcPr>
            <w:tcW w:w="5000" w:type="pct"/>
            <w:gridSpan w:val="10"/>
            <w:vAlign w:val="center"/>
          </w:tcPr>
          <w:p w14:paraId="3AF131C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372DF2D8" w14:textId="77777777" w:rsidTr="00324871">
        <w:trPr>
          <w:trHeight w:val="432"/>
        </w:trPr>
        <w:tc>
          <w:tcPr>
            <w:tcW w:w="5000" w:type="pct"/>
            <w:gridSpan w:val="10"/>
            <w:vAlign w:val="center"/>
          </w:tcPr>
          <w:p w14:paraId="1CF3270E" w14:textId="77777777" w:rsidR="00324871" w:rsidRPr="00EC6867" w:rsidRDefault="00324871" w:rsidP="003B5C53">
            <w:pPr>
              <w:numPr>
                <w:ilvl w:val="1"/>
                <w:numId w:val="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35362754" w14:textId="77777777" w:rsidTr="00324871">
        <w:trPr>
          <w:trHeight w:val="111"/>
        </w:trPr>
        <w:tc>
          <w:tcPr>
            <w:tcW w:w="552" w:type="pct"/>
            <w:vAlign w:val="center"/>
          </w:tcPr>
          <w:p w14:paraId="78CA092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9CD2DD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F63D4C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3E71AD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3FD21D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108F5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FCD5D0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475C5E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EC6D87" w14:textId="77777777" w:rsidTr="00324871">
        <w:trPr>
          <w:trHeight w:val="108"/>
        </w:trPr>
        <w:tc>
          <w:tcPr>
            <w:tcW w:w="552" w:type="pct"/>
            <w:vAlign w:val="center"/>
          </w:tcPr>
          <w:p w14:paraId="798F97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AF6A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898CA3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91A181"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55ED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660126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AF33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25076D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F4FB200" w14:textId="77777777" w:rsidTr="00324871">
        <w:trPr>
          <w:trHeight w:val="108"/>
        </w:trPr>
        <w:tc>
          <w:tcPr>
            <w:tcW w:w="552" w:type="pct"/>
            <w:vAlign w:val="center"/>
          </w:tcPr>
          <w:p w14:paraId="20328F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EC4DCA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71510F2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BF8FB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F8D7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68F99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0F3D0F4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47FA0F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518CE29" w14:textId="77777777" w:rsidTr="00324871">
        <w:trPr>
          <w:trHeight w:val="108"/>
        </w:trPr>
        <w:tc>
          <w:tcPr>
            <w:tcW w:w="552" w:type="pct"/>
            <w:vAlign w:val="center"/>
          </w:tcPr>
          <w:p w14:paraId="4F6C644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C50773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5FAA7B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C00E16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48D543E1"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899DF9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2356F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20CBCA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6C0118C" w14:textId="77777777" w:rsidTr="00324871">
        <w:trPr>
          <w:trHeight w:val="432"/>
        </w:trPr>
        <w:tc>
          <w:tcPr>
            <w:tcW w:w="5000" w:type="pct"/>
            <w:gridSpan w:val="10"/>
            <w:vAlign w:val="center"/>
          </w:tcPr>
          <w:p w14:paraId="63A9DE3F"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5B728B64" w14:textId="77777777" w:rsidTr="00324871">
        <w:trPr>
          <w:trHeight w:val="432"/>
        </w:trPr>
        <w:tc>
          <w:tcPr>
            <w:tcW w:w="5000" w:type="pct"/>
            <w:gridSpan w:val="10"/>
            <w:vAlign w:val="center"/>
          </w:tcPr>
          <w:p w14:paraId="116DE89A"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24871" w:rsidRPr="00EC6867" w14:paraId="19756D33" w14:textId="77777777" w:rsidTr="00324871">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0810D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1DD780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853282C" w14:textId="77777777" w:rsidR="00324871" w:rsidRPr="00EC6867" w:rsidRDefault="00324871" w:rsidP="00324871">
                  <w:pPr>
                    <w:rPr>
                      <w:rFonts w:ascii="Arial Narrow" w:eastAsia="Times New Roman" w:hAnsi="Arial Narrow" w:cs="Times New Roman"/>
                      <w:b/>
                      <w:bCs/>
                      <w:sz w:val="20"/>
                      <w:szCs w:val="20"/>
                      <w:lang w:eastAsia="hr-HR"/>
                    </w:rPr>
                  </w:pPr>
                </w:p>
                <w:p w14:paraId="4938E239"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B6E1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36CA2EFC"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57944D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185327BB"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927DDD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498CC17A" w14:textId="77777777" w:rsidTr="00324871">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8EB01F0"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B627CE" w14:textId="77777777" w:rsidR="00324871" w:rsidRPr="00EC6867" w:rsidRDefault="00324871" w:rsidP="00324871">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3921FEF3" w14:textId="77777777" w:rsidR="00324871" w:rsidRPr="00EC6867" w:rsidRDefault="00324871" w:rsidP="00324871">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683E8685" w14:textId="77777777" w:rsidR="00324871" w:rsidRPr="00EC6867" w:rsidRDefault="00324871" w:rsidP="00324871">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41BB78C7" w14:textId="77777777" w:rsidR="00324871" w:rsidRPr="00EC6867" w:rsidRDefault="00324871" w:rsidP="00324871">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01549A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BB85474"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01FF7E01" w14:textId="77777777" w:rsidTr="00324871">
              <w:tc>
                <w:tcPr>
                  <w:tcW w:w="2365" w:type="dxa"/>
                  <w:tcBorders>
                    <w:top w:val="single" w:sz="4" w:space="0" w:color="auto"/>
                    <w:left w:val="single" w:sz="4" w:space="0" w:color="auto"/>
                    <w:bottom w:val="single" w:sz="4" w:space="0" w:color="auto"/>
                    <w:right w:val="single" w:sz="4" w:space="0" w:color="auto"/>
                  </w:tcBorders>
                </w:tcPr>
                <w:p w14:paraId="37E74F4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FD8DD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7DC057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6EBDAF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w:t>
                  </w:r>
                </w:p>
                <w:p w14:paraId="313D3E95"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5969AB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4DBA4E5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p w14:paraId="7F5C8D70"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CAAEB1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640A80E3" w14:textId="77777777" w:rsidR="00324871" w:rsidRPr="00EC6867" w:rsidRDefault="00324871" w:rsidP="00324871">
                  <w:pPr>
                    <w:pStyle w:val="Bezproreda1"/>
                    <w:rPr>
                      <w:rFonts w:ascii="Arial Narrow" w:hAnsi="Arial Narrow" w:cs="Arial"/>
                      <w:sz w:val="20"/>
                      <w:szCs w:val="20"/>
                    </w:rPr>
                  </w:pPr>
                </w:p>
              </w:tc>
            </w:tr>
            <w:tr w:rsidR="00324871" w:rsidRPr="00EC6867" w14:paraId="702272DC" w14:textId="77777777" w:rsidTr="00324871">
              <w:tc>
                <w:tcPr>
                  <w:tcW w:w="2365" w:type="dxa"/>
                  <w:tcBorders>
                    <w:top w:val="single" w:sz="4" w:space="0" w:color="auto"/>
                    <w:left w:val="single" w:sz="4" w:space="0" w:color="auto"/>
                    <w:bottom w:val="single" w:sz="4" w:space="0" w:color="auto"/>
                    <w:right w:val="single" w:sz="4" w:space="0" w:color="auto"/>
                  </w:tcBorders>
                </w:tcPr>
                <w:p w14:paraId="419191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88025D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37399F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38B803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675151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4B64D72" w14:textId="77777777" w:rsidR="00324871" w:rsidRPr="00EC6867" w:rsidRDefault="00324871" w:rsidP="00324871">
                  <w:pPr>
                    <w:pStyle w:val="Bezproreda1"/>
                    <w:rPr>
                      <w:rFonts w:ascii="Arial Narrow" w:hAnsi="Arial Narrow" w:cs="Arial"/>
                      <w:sz w:val="20"/>
                      <w:szCs w:val="20"/>
                    </w:rPr>
                  </w:pPr>
                </w:p>
                <w:p w14:paraId="70C5FC8E" w14:textId="77777777" w:rsidR="00324871" w:rsidRPr="00EC6867" w:rsidRDefault="00324871" w:rsidP="00324871">
                  <w:pPr>
                    <w:pStyle w:val="Bezproreda1"/>
                    <w:rPr>
                      <w:rFonts w:ascii="Arial Narrow" w:hAnsi="Arial Narrow" w:cs="Arial"/>
                      <w:sz w:val="20"/>
                      <w:szCs w:val="20"/>
                    </w:rPr>
                  </w:pPr>
                </w:p>
                <w:p w14:paraId="7676D43C" w14:textId="77777777" w:rsidR="00324871" w:rsidRPr="00EC6867" w:rsidRDefault="00324871" w:rsidP="00324871">
                  <w:pPr>
                    <w:pStyle w:val="Bezproreda1"/>
                    <w:rPr>
                      <w:rFonts w:ascii="Arial Narrow" w:hAnsi="Arial Narrow" w:cs="Arial"/>
                      <w:sz w:val="20"/>
                      <w:szCs w:val="20"/>
                    </w:rPr>
                  </w:pPr>
                </w:p>
                <w:p w14:paraId="47B8FD5A" w14:textId="77777777" w:rsidR="00324871" w:rsidRPr="00EC6867" w:rsidRDefault="00324871" w:rsidP="00324871">
                  <w:pPr>
                    <w:pStyle w:val="Bezproreda1"/>
                    <w:rPr>
                      <w:rFonts w:ascii="Arial Narrow" w:hAnsi="Arial Narrow" w:cs="Arial"/>
                      <w:sz w:val="20"/>
                      <w:szCs w:val="20"/>
                    </w:rPr>
                  </w:pPr>
                </w:p>
                <w:p w14:paraId="1EDC53C4" w14:textId="77777777" w:rsidR="00324871" w:rsidRPr="00EC6867" w:rsidRDefault="00324871" w:rsidP="00324871">
                  <w:pPr>
                    <w:pStyle w:val="Bezproreda1"/>
                    <w:rPr>
                      <w:rFonts w:ascii="Arial Narrow" w:hAnsi="Arial Narrow" w:cs="Arial"/>
                      <w:sz w:val="20"/>
                      <w:szCs w:val="20"/>
                    </w:rPr>
                  </w:pPr>
                </w:p>
                <w:p w14:paraId="05865987"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2542E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685180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p w14:paraId="7AF7722C" w14:textId="77777777" w:rsidR="00324871" w:rsidRPr="00EC6867" w:rsidRDefault="00324871" w:rsidP="00324871">
                  <w:pPr>
                    <w:pStyle w:val="Bezproreda1"/>
                    <w:rPr>
                      <w:rFonts w:ascii="Arial Narrow" w:hAnsi="Arial Narrow" w:cs="Arial"/>
                      <w:sz w:val="20"/>
                      <w:szCs w:val="20"/>
                    </w:rPr>
                  </w:pPr>
                </w:p>
                <w:p w14:paraId="01E3F394" w14:textId="77777777" w:rsidR="00324871" w:rsidRPr="00EC6867" w:rsidRDefault="00324871" w:rsidP="00324871">
                  <w:pPr>
                    <w:pStyle w:val="Bezproreda1"/>
                    <w:rPr>
                      <w:rFonts w:ascii="Arial Narrow" w:hAnsi="Arial Narrow" w:cs="Arial"/>
                      <w:sz w:val="20"/>
                      <w:szCs w:val="20"/>
                    </w:rPr>
                  </w:pPr>
                </w:p>
                <w:p w14:paraId="21043655" w14:textId="77777777" w:rsidR="00324871" w:rsidRPr="00EC6867" w:rsidRDefault="00324871" w:rsidP="00324871">
                  <w:pPr>
                    <w:pStyle w:val="Bezproreda1"/>
                    <w:rPr>
                      <w:rFonts w:ascii="Arial Narrow" w:hAnsi="Arial Narrow" w:cs="Arial"/>
                      <w:sz w:val="20"/>
                      <w:szCs w:val="20"/>
                    </w:rPr>
                  </w:pPr>
                </w:p>
                <w:p w14:paraId="39A50BE3" w14:textId="77777777" w:rsidR="00324871" w:rsidRPr="00EC6867" w:rsidRDefault="00324871" w:rsidP="00324871">
                  <w:pPr>
                    <w:pStyle w:val="Bezproreda1"/>
                    <w:rPr>
                      <w:rFonts w:ascii="Arial Narrow" w:hAnsi="Arial Narrow" w:cs="Arial"/>
                      <w:sz w:val="20"/>
                      <w:szCs w:val="20"/>
                    </w:rPr>
                  </w:pPr>
                </w:p>
                <w:p w14:paraId="0BC5C601" w14:textId="77777777" w:rsidR="00324871" w:rsidRPr="00EC6867" w:rsidRDefault="00324871" w:rsidP="00324871">
                  <w:pPr>
                    <w:pStyle w:val="Bezproreda1"/>
                    <w:rPr>
                      <w:rFonts w:ascii="Arial Narrow" w:hAnsi="Arial Narrow" w:cs="Arial"/>
                      <w:sz w:val="20"/>
                      <w:szCs w:val="20"/>
                    </w:rPr>
                  </w:pPr>
                </w:p>
                <w:p w14:paraId="3D49D33B" w14:textId="77777777" w:rsidR="00324871" w:rsidRPr="00EC6867" w:rsidRDefault="00324871" w:rsidP="00324871">
                  <w:pPr>
                    <w:pStyle w:val="Bezproreda1"/>
                    <w:rPr>
                      <w:rFonts w:ascii="Arial Narrow" w:hAnsi="Arial Narrow" w:cs="Arial"/>
                      <w:sz w:val="20"/>
                      <w:szCs w:val="20"/>
                    </w:rPr>
                  </w:pPr>
                </w:p>
                <w:p w14:paraId="5439411E" w14:textId="77777777" w:rsidR="00324871" w:rsidRPr="00EC6867" w:rsidRDefault="00324871" w:rsidP="00324871">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3840F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p w14:paraId="6C42B99E" w14:textId="77777777" w:rsidR="00324871" w:rsidRPr="00EC6867" w:rsidRDefault="00324871" w:rsidP="00324871">
                  <w:pPr>
                    <w:pStyle w:val="Bezproreda1"/>
                    <w:rPr>
                      <w:rFonts w:ascii="Arial Narrow" w:hAnsi="Arial Narrow" w:cs="Arial"/>
                      <w:sz w:val="20"/>
                      <w:szCs w:val="20"/>
                    </w:rPr>
                  </w:pPr>
                </w:p>
                <w:p w14:paraId="56D7D650" w14:textId="77777777" w:rsidR="00324871" w:rsidRPr="00EC6867" w:rsidRDefault="00324871" w:rsidP="00324871">
                  <w:pPr>
                    <w:pStyle w:val="Bezproreda1"/>
                    <w:rPr>
                      <w:rFonts w:ascii="Arial Narrow" w:hAnsi="Arial Narrow" w:cs="Arial"/>
                      <w:sz w:val="20"/>
                      <w:szCs w:val="20"/>
                    </w:rPr>
                  </w:pPr>
                </w:p>
                <w:p w14:paraId="314594E7" w14:textId="77777777" w:rsidR="00324871" w:rsidRPr="00EC6867" w:rsidRDefault="00324871" w:rsidP="00324871">
                  <w:pPr>
                    <w:pStyle w:val="Bezproreda1"/>
                    <w:rPr>
                      <w:rFonts w:ascii="Arial Narrow" w:hAnsi="Arial Narrow" w:cs="Arial"/>
                      <w:sz w:val="20"/>
                      <w:szCs w:val="20"/>
                    </w:rPr>
                  </w:pPr>
                </w:p>
                <w:p w14:paraId="556E3397" w14:textId="77777777" w:rsidR="00324871" w:rsidRPr="00EC6867" w:rsidRDefault="00324871" w:rsidP="00324871">
                  <w:pPr>
                    <w:pStyle w:val="Bezproreda1"/>
                    <w:rPr>
                      <w:rFonts w:ascii="Arial Narrow" w:hAnsi="Arial Narrow" w:cs="Arial"/>
                      <w:sz w:val="20"/>
                      <w:szCs w:val="20"/>
                    </w:rPr>
                  </w:pPr>
                </w:p>
                <w:p w14:paraId="7FBE013E" w14:textId="77777777" w:rsidR="00324871" w:rsidRPr="00EC6867" w:rsidRDefault="00324871" w:rsidP="00324871">
                  <w:pPr>
                    <w:pStyle w:val="Bezproreda1"/>
                    <w:rPr>
                      <w:rFonts w:ascii="Arial Narrow" w:hAnsi="Arial Narrow" w:cs="Arial"/>
                      <w:sz w:val="20"/>
                      <w:szCs w:val="20"/>
                    </w:rPr>
                  </w:pPr>
                </w:p>
                <w:p w14:paraId="37429C1D" w14:textId="77777777" w:rsidR="00324871" w:rsidRPr="00EC6867" w:rsidRDefault="00324871" w:rsidP="00324871">
                  <w:pPr>
                    <w:pStyle w:val="Bezproreda1"/>
                    <w:rPr>
                      <w:rFonts w:ascii="Arial Narrow" w:hAnsi="Arial Narrow" w:cs="Arial"/>
                      <w:sz w:val="20"/>
                      <w:szCs w:val="20"/>
                    </w:rPr>
                  </w:pPr>
                </w:p>
                <w:p w14:paraId="116BD04A" w14:textId="77777777" w:rsidR="00324871" w:rsidRPr="00EC6867" w:rsidRDefault="00324871" w:rsidP="00324871">
                  <w:pPr>
                    <w:pStyle w:val="Bezproreda1"/>
                    <w:rPr>
                      <w:rFonts w:ascii="Arial Narrow" w:hAnsi="Arial Narrow" w:cs="Arial"/>
                      <w:sz w:val="20"/>
                      <w:szCs w:val="20"/>
                    </w:rPr>
                  </w:pPr>
                </w:p>
              </w:tc>
            </w:tr>
            <w:tr w:rsidR="00324871" w:rsidRPr="00EC6867" w14:paraId="50FD00FE" w14:textId="77777777" w:rsidTr="00324871">
              <w:tc>
                <w:tcPr>
                  <w:tcW w:w="2365" w:type="dxa"/>
                  <w:tcBorders>
                    <w:top w:val="single" w:sz="4" w:space="0" w:color="auto"/>
                    <w:left w:val="single" w:sz="4" w:space="0" w:color="auto"/>
                    <w:bottom w:val="single" w:sz="4" w:space="0" w:color="auto"/>
                    <w:right w:val="single" w:sz="4" w:space="0" w:color="auto"/>
                  </w:tcBorders>
                </w:tcPr>
                <w:p w14:paraId="749D42CD"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5018AD6E" w14:textId="77777777" w:rsidR="00324871" w:rsidRPr="00EC6867" w:rsidRDefault="00324871" w:rsidP="00324871">
                  <w:pPr>
                    <w:pStyle w:val="Bezproreda1"/>
                    <w:rPr>
                      <w:rFonts w:ascii="Arial Narrow" w:hAnsi="Arial Narrow" w:cs="Arial"/>
                      <w:color w:val="000000"/>
                      <w:sz w:val="20"/>
                      <w:szCs w:val="20"/>
                    </w:rPr>
                  </w:pPr>
                </w:p>
                <w:p w14:paraId="5DC231A5" w14:textId="77777777" w:rsidR="00324871" w:rsidRPr="00EC6867" w:rsidRDefault="00324871" w:rsidP="00324871">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DF77B3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A3F5CA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0BD33563" w14:textId="77777777" w:rsidR="00324871" w:rsidRPr="00EC6867" w:rsidRDefault="00324871" w:rsidP="00324871">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0B3D6F4"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E4A2D20"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EB20057"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DC3C9A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B1C8A9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CD2DF39" w14:textId="77777777" w:rsidTr="00324871">
              <w:tc>
                <w:tcPr>
                  <w:tcW w:w="2365" w:type="dxa"/>
                  <w:tcBorders>
                    <w:top w:val="single" w:sz="4" w:space="0" w:color="auto"/>
                    <w:left w:val="single" w:sz="4" w:space="0" w:color="auto"/>
                    <w:bottom w:val="single" w:sz="4" w:space="0" w:color="auto"/>
                    <w:right w:val="single" w:sz="4" w:space="0" w:color="auto"/>
                  </w:tcBorders>
                </w:tcPr>
                <w:p w14:paraId="151BF714" w14:textId="77777777" w:rsidR="00324871" w:rsidRPr="00EC6867" w:rsidRDefault="00324871" w:rsidP="00324871">
                  <w:pPr>
                    <w:pStyle w:val="Bezproreda1"/>
                    <w:rPr>
                      <w:rFonts w:ascii="Arial Narrow" w:hAnsi="Arial Narrow" w:cs="Arial"/>
                      <w:color w:val="000000"/>
                      <w:sz w:val="20"/>
                      <w:szCs w:val="20"/>
                    </w:rPr>
                  </w:pPr>
                  <w:r w:rsidRPr="00EC6867">
                    <w:rPr>
                      <w:rFonts w:ascii="Arial Narrow" w:hAnsi="Arial Narrow"/>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CE275D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46CF55BA" w14:textId="77777777" w:rsidR="00324871" w:rsidRPr="00EC6867" w:rsidRDefault="00324871" w:rsidP="00324871">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B18A966" w14:textId="77777777" w:rsidR="00324871" w:rsidRPr="00EC6867" w:rsidRDefault="00324871" w:rsidP="00324871">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C2765F4" w14:textId="77777777" w:rsidR="00324871" w:rsidRPr="00EC6867" w:rsidRDefault="00324871" w:rsidP="00324871">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E7F08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5A73F03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0CA4980" w14:textId="77777777" w:rsidR="00324871" w:rsidRPr="00EC6867" w:rsidRDefault="00324871" w:rsidP="00324871">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28E10007" w14:textId="77777777" w:rsidTr="00324871">
        <w:trPr>
          <w:trHeight w:val="432"/>
        </w:trPr>
        <w:tc>
          <w:tcPr>
            <w:tcW w:w="5000" w:type="pct"/>
            <w:gridSpan w:val="10"/>
            <w:vAlign w:val="center"/>
          </w:tcPr>
          <w:p w14:paraId="545A57A4" w14:textId="77777777" w:rsidR="00324871" w:rsidRPr="00EC6867" w:rsidRDefault="00324871" w:rsidP="003B5C53">
            <w:pPr>
              <w:numPr>
                <w:ilvl w:val="1"/>
                <w:numId w:val="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DCC8875" w14:textId="77777777" w:rsidTr="00324871">
        <w:trPr>
          <w:trHeight w:val="432"/>
        </w:trPr>
        <w:tc>
          <w:tcPr>
            <w:tcW w:w="5000" w:type="pct"/>
            <w:gridSpan w:val="10"/>
            <w:vAlign w:val="center"/>
          </w:tcPr>
          <w:p w14:paraId="5ACAD107"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31C1D422"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73F3E6FA"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6EF101B9" w14:textId="77777777" w:rsidR="00324871" w:rsidRPr="00EC6867" w:rsidRDefault="00324871" w:rsidP="003B5C53">
            <w:pPr>
              <w:pStyle w:val="Odlomakpopisa"/>
              <w:numPr>
                <w:ilvl w:val="0"/>
                <w:numId w:val="27"/>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2EDC0E9E"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4B299957" w14:textId="77777777" w:rsidR="00324871" w:rsidRPr="00EC6867" w:rsidRDefault="00324871" w:rsidP="003B5C53">
            <w:pPr>
              <w:pStyle w:val="Odlomakpopisa"/>
              <w:numPr>
                <w:ilvl w:val="0"/>
                <w:numId w:val="27"/>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15EC858F" w14:textId="77777777" w:rsidR="00324871" w:rsidRPr="00EC6867" w:rsidRDefault="00324871" w:rsidP="003B5C53">
            <w:pPr>
              <w:pStyle w:val="Odlomakpopisa"/>
              <w:numPr>
                <w:ilvl w:val="0"/>
                <w:numId w:val="27"/>
              </w:numPr>
              <w:tabs>
                <w:tab w:val="left" w:pos="0"/>
              </w:tabs>
              <w:suppressAutoHyphens/>
              <w:jc w:val="both"/>
              <w:rPr>
                <w:rFonts w:ascii="Arial" w:hAnsi="Arial" w:cs="Arial"/>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tc>
      </w:tr>
      <w:tr w:rsidR="00324871" w:rsidRPr="00EC6867" w14:paraId="6105794F" w14:textId="77777777" w:rsidTr="00324871">
        <w:trPr>
          <w:trHeight w:val="432"/>
        </w:trPr>
        <w:tc>
          <w:tcPr>
            <w:tcW w:w="5000" w:type="pct"/>
            <w:gridSpan w:val="10"/>
            <w:vAlign w:val="center"/>
          </w:tcPr>
          <w:p w14:paraId="1A9BAB40" w14:textId="77777777" w:rsidR="00324871" w:rsidRPr="00EC6867" w:rsidRDefault="00324871" w:rsidP="003B5C53">
            <w:pPr>
              <w:pStyle w:val="Odlomakpopisa"/>
              <w:numPr>
                <w:ilvl w:val="1"/>
                <w:numId w:val="2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1F1EEB2C" w14:textId="77777777" w:rsidTr="00324871">
        <w:trPr>
          <w:trHeight w:val="432"/>
        </w:trPr>
        <w:tc>
          <w:tcPr>
            <w:tcW w:w="5000" w:type="pct"/>
            <w:gridSpan w:val="10"/>
            <w:vAlign w:val="center"/>
          </w:tcPr>
          <w:p w14:paraId="2A0BBB58"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6A38724C" w14:textId="77777777" w:rsidTr="00324871">
        <w:trPr>
          <w:trHeight w:val="432"/>
        </w:trPr>
        <w:tc>
          <w:tcPr>
            <w:tcW w:w="5000" w:type="pct"/>
            <w:gridSpan w:val="10"/>
            <w:vAlign w:val="center"/>
          </w:tcPr>
          <w:p w14:paraId="0030C66A" w14:textId="77777777" w:rsidR="00324871" w:rsidRPr="00EC6867" w:rsidRDefault="00324871" w:rsidP="003B5C53">
            <w:pPr>
              <w:pStyle w:val="Odlomakpopisa"/>
              <w:numPr>
                <w:ilvl w:val="1"/>
                <w:numId w:val="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20E6A6D7" w14:textId="77777777" w:rsidTr="00324871">
        <w:trPr>
          <w:trHeight w:val="432"/>
        </w:trPr>
        <w:tc>
          <w:tcPr>
            <w:tcW w:w="5000" w:type="pct"/>
            <w:gridSpan w:val="10"/>
            <w:vAlign w:val="center"/>
          </w:tcPr>
          <w:p w14:paraId="1285CAB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BFA9E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0FFC47" w14:textId="77777777" w:rsidR="00324871" w:rsidRPr="00EC6867" w:rsidRDefault="00324871" w:rsidP="0006166A"/>
    <w:p w14:paraId="21667F40" w14:textId="742C8BC5" w:rsidR="00324871" w:rsidRPr="00EC6867" w:rsidRDefault="00324871" w:rsidP="0006166A"/>
    <w:p w14:paraId="6BFAF661" w14:textId="4B9B535B" w:rsidR="00324871" w:rsidRPr="00EC6867" w:rsidRDefault="00324871" w:rsidP="0006166A"/>
    <w:p w14:paraId="20D9AE51" w14:textId="5A010E40" w:rsidR="00324871" w:rsidRPr="00EC6867" w:rsidRDefault="00324871" w:rsidP="0006166A"/>
    <w:p w14:paraId="758C8942" w14:textId="2B7AAB47" w:rsidR="00324871" w:rsidRPr="00EC6867" w:rsidRDefault="00324871" w:rsidP="0006166A"/>
    <w:p w14:paraId="1C0997D7" w14:textId="3712CCCD" w:rsidR="00324871" w:rsidRPr="00EC6867" w:rsidRDefault="00324871" w:rsidP="0006166A"/>
    <w:p w14:paraId="6747A911" w14:textId="432DCDCA" w:rsidR="00324871" w:rsidRPr="00EC6867" w:rsidRDefault="00324871" w:rsidP="0006166A"/>
    <w:p w14:paraId="4F3C8557" w14:textId="5FD434F8" w:rsidR="00324871" w:rsidRPr="00EC6867" w:rsidRDefault="00324871" w:rsidP="0006166A"/>
    <w:p w14:paraId="6B00EA2E" w14:textId="1D24C99E" w:rsidR="00324871" w:rsidRPr="00EC6867" w:rsidRDefault="00324871" w:rsidP="0006166A"/>
    <w:p w14:paraId="2757833F" w14:textId="6352E159" w:rsidR="00324871" w:rsidRPr="00EC6867" w:rsidRDefault="00324871" w:rsidP="0006166A"/>
    <w:p w14:paraId="7D9C0EE3" w14:textId="66F40875" w:rsidR="00324871" w:rsidRPr="00EC6867" w:rsidRDefault="00324871" w:rsidP="0006166A"/>
    <w:p w14:paraId="3AF56338" w14:textId="72EC38B4" w:rsidR="00324871" w:rsidRPr="00EC6867" w:rsidRDefault="00324871" w:rsidP="0006166A"/>
    <w:p w14:paraId="6B4837AA" w14:textId="4C8C72B6" w:rsidR="00324871" w:rsidRPr="00EC6867" w:rsidRDefault="00324871" w:rsidP="0006166A"/>
    <w:p w14:paraId="431996FE" w14:textId="47C2772C" w:rsidR="00324871" w:rsidRPr="00EC6867" w:rsidRDefault="00324871" w:rsidP="0006166A"/>
    <w:p w14:paraId="0A62B837" w14:textId="0841D8AC" w:rsidR="00324871" w:rsidRPr="00EC6867" w:rsidRDefault="00324871" w:rsidP="0006166A"/>
    <w:p w14:paraId="6121E4EC" w14:textId="6C58128A" w:rsidR="00324871" w:rsidRPr="00EC6867" w:rsidRDefault="00324871" w:rsidP="0006166A"/>
    <w:p w14:paraId="09CC2C0D" w14:textId="78C2A232" w:rsidR="00324871" w:rsidRPr="00EC6867" w:rsidRDefault="00324871" w:rsidP="0006166A"/>
    <w:p w14:paraId="5DD55033" w14:textId="5B728E11" w:rsidR="00324871" w:rsidRPr="00EC6867" w:rsidRDefault="00324871" w:rsidP="0006166A"/>
    <w:p w14:paraId="54C0FE56" w14:textId="0AEA131F" w:rsidR="00324871" w:rsidRPr="00EC6867" w:rsidRDefault="00324871" w:rsidP="0006166A"/>
    <w:p w14:paraId="50EC32A0" w14:textId="105EFDF8" w:rsidR="00324871" w:rsidRPr="00EC6867" w:rsidRDefault="00324871" w:rsidP="0006166A"/>
    <w:p w14:paraId="2741BE67" w14:textId="20324ECF" w:rsidR="00324871" w:rsidRPr="00EC6867" w:rsidRDefault="00324871" w:rsidP="0006166A"/>
    <w:p w14:paraId="4506296D" w14:textId="1870065A" w:rsidR="00324871" w:rsidRPr="00EC6867" w:rsidRDefault="00324871" w:rsidP="0006166A"/>
    <w:p w14:paraId="1CB076AD" w14:textId="38C5855E" w:rsidR="00324871" w:rsidRPr="00EC6867" w:rsidRDefault="00324871" w:rsidP="0006166A"/>
    <w:p w14:paraId="0C9A3BAC" w14:textId="13EFE4C4" w:rsidR="00324871" w:rsidRPr="00EC6867" w:rsidRDefault="00324871" w:rsidP="0006166A"/>
    <w:p w14:paraId="7527FE47" w14:textId="1A52EA26" w:rsidR="00324871" w:rsidRPr="00EC6867" w:rsidRDefault="00324871" w:rsidP="0006166A"/>
    <w:p w14:paraId="79ED6D1F" w14:textId="24803CBE" w:rsidR="00324871" w:rsidRPr="00EC6867" w:rsidRDefault="00324871" w:rsidP="0006166A"/>
    <w:p w14:paraId="00A72A55" w14:textId="45DDD7D9"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76BA8E78" w14:textId="77777777" w:rsidTr="00324871">
        <w:trPr>
          <w:trHeight w:hRule="exact" w:val="587"/>
          <w:jc w:val="center"/>
        </w:trPr>
        <w:tc>
          <w:tcPr>
            <w:tcW w:w="5000" w:type="pct"/>
            <w:gridSpan w:val="3"/>
            <w:shd w:val="clear" w:color="auto" w:fill="auto"/>
            <w:vAlign w:val="center"/>
          </w:tcPr>
          <w:p w14:paraId="38357AF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3F6BA594" w14:textId="77777777" w:rsidTr="00324871">
        <w:trPr>
          <w:trHeight w:val="405"/>
          <w:jc w:val="center"/>
        </w:trPr>
        <w:tc>
          <w:tcPr>
            <w:tcW w:w="1180" w:type="pct"/>
            <w:shd w:val="clear" w:color="auto" w:fill="auto"/>
            <w:vAlign w:val="center"/>
          </w:tcPr>
          <w:p w14:paraId="6DF89BC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57C5F94"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324871" w:rsidRPr="00EC6867" w14:paraId="2AE83B84" w14:textId="77777777" w:rsidTr="00324871">
        <w:trPr>
          <w:trHeight w:val="405"/>
          <w:jc w:val="center"/>
        </w:trPr>
        <w:tc>
          <w:tcPr>
            <w:tcW w:w="1180" w:type="pct"/>
            <w:shd w:val="clear" w:color="auto" w:fill="auto"/>
            <w:vAlign w:val="center"/>
          </w:tcPr>
          <w:p w14:paraId="1FBBFF80"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A459816" w14:textId="19DF2875" w:rsidR="00324871" w:rsidRPr="00660DD6" w:rsidRDefault="00660DD6" w:rsidP="00324871">
            <w:pPr>
              <w:keepNext/>
              <w:spacing w:before="240" w:after="60"/>
              <w:outlineLvl w:val="2"/>
              <w:rPr>
                <w:rFonts w:ascii="Arial Narrow" w:eastAsia="Times New Roman" w:hAnsi="Arial Narrow" w:cs="Arial"/>
                <w:color w:val="000000"/>
                <w:sz w:val="20"/>
                <w:szCs w:val="20"/>
                <w:lang w:eastAsia="hr-HR"/>
              </w:rPr>
            </w:pPr>
            <w:proofErr w:type="spellStart"/>
            <w:r w:rsidRPr="00660DD6">
              <w:rPr>
                <w:rFonts w:ascii="Arial Narrow" w:eastAsia="Times New Roman" w:hAnsi="Arial Narrow" w:cs="Arial"/>
                <w:color w:val="000000"/>
                <w:sz w:val="20"/>
                <w:szCs w:val="20"/>
                <w:lang w:eastAsia="hr-HR"/>
              </w:rPr>
              <w:t>Doc.dr</w:t>
            </w:r>
            <w:proofErr w:type="spellEnd"/>
            <w:r w:rsidRPr="00660DD6">
              <w:rPr>
                <w:rFonts w:ascii="Arial Narrow" w:eastAsia="Times New Roman" w:hAnsi="Arial Narrow" w:cs="Arial"/>
                <w:color w:val="000000"/>
                <w:sz w:val="20"/>
                <w:szCs w:val="20"/>
                <w:lang w:eastAsia="hr-HR"/>
              </w:rPr>
              <w:t xml:space="preserve">. Sandor </w:t>
            </w:r>
            <w:proofErr w:type="spellStart"/>
            <w:r w:rsidRPr="00660DD6">
              <w:rPr>
                <w:rFonts w:ascii="Arial Narrow" w:eastAsia="Times New Roman" w:hAnsi="Arial Narrow" w:cs="Arial"/>
                <w:color w:val="000000"/>
                <w:sz w:val="20"/>
                <w:szCs w:val="20"/>
                <w:lang w:eastAsia="hr-HR"/>
              </w:rPr>
              <w:t>Balatoni</w:t>
            </w:r>
            <w:proofErr w:type="spellEnd"/>
          </w:p>
        </w:tc>
      </w:tr>
      <w:tr w:rsidR="00324871" w:rsidRPr="00EC6867" w14:paraId="220CFBE5" w14:textId="77777777" w:rsidTr="00324871">
        <w:trPr>
          <w:trHeight w:val="405"/>
          <w:jc w:val="center"/>
        </w:trPr>
        <w:tc>
          <w:tcPr>
            <w:tcW w:w="1180" w:type="pct"/>
            <w:vAlign w:val="center"/>
          </w:tcPr>
          <w:p w14:paraId="2A40014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7E082F" w14:textId="736DBD8B"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4DD74F16" w14:textId="77777777" w:rsidTr="00324871">
        <w:trPr>
          <w:trHeight w:val="405"/>
          <w:jc w:val="center"/>
        </w:trPr>
        <w:tc>
          <w:tcPr>
            <w:tcW w:w="1180" w:type="pct"/>
            <w:vAlign w:val="center"/>
          </w:tcPr>
          <w:p w14:paraId="67284DB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3B4BC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7C251C1" w14:textId="77777777" w:rsidTr="00324871">
        <w:trPr>
          <w:trHeight w:val="405"/>
          <w:jc w:val="center"/>
        </w:trPr>
        <w:tc>
          <w:tcPr>
            <w:tcW w:w="1180" w:type="pct"/>
            <w:vAlign w:val="center"/>
          </w:tcPr>
          <w:p w14:paraId="5801DC80"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A750EB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GP102</w:t>
            </w:r>
          </w:p>
        </w:tc>
      </w:tr>
      <w:tr w:rsidR="00324871" w:rsidRPr="00EC6867" w14:paraId="03A6EC9E" w14:textId="77777777" w:rsidTr="00324871">
        <w:trPr>
          <w:trHeight w:val="405"/>
          <w:jc w:val="center"/>
        </w:trPr>
        <w:tc>
          <w:tcPr>
            <w:tcW w:w="1180" w:type="pct"/>
            <w:vAlign w:val="center"/>
          </w:tcPr>
          <w:p w14:paraId="54C739B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9FD40A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1B43405E" w14:textId="77777777" w:rsidTr="00324871">
        <w:trPr>
          <w:trHeight w:val="405"/>
          <w:jc w:val="center"/>
        </w:trPr>
        <w:tc>
          <w:tcPr>
            <w:tcW w:w="1180" w:type="pct"/>
            <w:vAlign w:val="center"/>
          </w:tcPr>
          <w:p w14:paraId="35D00CB1"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3AAF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B7C98A1" w14:textId="77777777" w:rsidTr="00324871">
        <w:trPr>
          <w:trHeight w:val="145"/>
          <w:jc w:val="center"/>
        </w:trPr>
        <w:tc>
          <w:tcPr>
            <w:tcW w:w="1180" w:type="pct"/>
            <w:vMerge w:val="restart"/>
            <w:vAlign w:val="center"/>
          </w:tcPr>
          <w:p w14:paraId="7E09202D"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F2449DF"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E32BCA9"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7B138CC5" w14:textId="77777777" w:rsidTr="00324871">
        <w:trPr>
          <w:trHeight w:val="145"/>
          <w:jc w:val="center"/>
        </w:trPr>
        <w:tc>
          <w:tcPr>
            <w:tcW w:w="1180" w:type="pct"/>
            <w:vMerge/>
            <w:vAlign w:val="center"/>
          </w:tcPr>
          <w:p w14:paraId="65F82E6E"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7D1A18E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D3A9283" w14:textId="77777777" w:rsidR="00324871" w:rsidRPr="00EC6867" w:rsidRDefault="00324871" w:rsidP="003B5C53">
            <w:pPr>
              <w:pStyle w:val="Odlomakpopisa"/>
              <w:numPr>
                <w:ilvl w:val="0"/>
                <w:numId w:val="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380C5209"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25D8ABC2" w14:textId="77777777" w:rsidTr="00324871">
        <w:trPr>
          <w:trHeight w:hRule="exact" w:val="288"/>
        </w:trPr>
        <w:tc>
          <w:tcPr>
            <w:tcW w:w="5000" w:type="pct"/>
            <w:gridSpan w:val="10"/>
            <w:shd w:val="clear" w:color="auto" w:fill="auto"/>
            <w:vAlign w:val="center"/>
          </w:tcPr>
          <w:p w14:paraId="4BB3EF79" w14:textId="77777777" w:rsidR="00324871" w:rsidRPr="00EC6867" w:rsidRDefault="00324871" w:rsidP="003B5C53">
            <w:pPr>
              <w:pStyle w:val="Odlomakpopisa"/>
              <w:numPr>
                <w:ilvl w:val="0"/>
                <w:numId w:val="2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F6C461"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74431966" w14:textId="77777777" w:rsidTr="00324871">
        <w:trPr>
          <w:trHeight w:val="432"/>
        </w:trPr>
        <w:tc>
          <w:tcPr>
            <w:tcW w:w="5000" w:type="pct"/>
            <w:gridSpan w:val="10"/>
            <w:vAlign w:val="center"/>
          </w:tcPr>
          <w:p w14:paraId="0442083F" w14:textId="77777777" w:rsidR="00324871" w:rsidRPr="00EC6867" w:rsidRDefault="00324871" w:rsidP="003B5C53">
            <w:pPr>
              <w:pStyle w:val="Odlomakpopisa"/>
              <w:numPr>
                <w:ilvl w:val="1"/>
                <w:numId w:val="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CD8E3DF" w14:textId="77777777" w:rsidTr="00324871">
        <w:trPr>
          <w:trHeight w:val="432"/>
        </w:trPr>
        <w:tc>
          <w:tcPr>
            <w:tcW w:w="5000" w:type="pct"/>
            <w:gridSpan w:val="10"/>
            <w:vAlign w:val="center"/>
          </w:tcPr>
          <w:p w14:paraId="4D3246F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324871" w:rsidRPr="00EC6867" w14:paraId="787D33D3" w14:textId="77777777" w:rsidTr="00324871">
        <w:trPr>
          <w:trHeight w:val="432"/>
        </w:trPr>
        <w:tc>
          <w:tcPr>
            <w:tcW w:w="5000" w:type="pct"/>
            <w:gridSpan w:val="10"/>
            <w:vAlign w:val="center"/>
          </w:tcPr>
          <w:p w14:paraId="47AAA4B3" w14:textId="77777777" w:rsidR="00324871" w:rsidRPr="00EC6867" w:rsidRDefault="00324871" w:rsidP="003B5C53">
            <w:pPr>
              <w:pStyle w:val="Odlomakpopisa"/>
              <w:numPr>
                <w:ilvl w:val="1"/>
                <w:numId w:val="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0D66834" w14:textId="77777777" w:rsidTr="00324871">
        <w:trPr>
          <w:trHeight w:val="432"/>
        </w:trPr>
        <w:tc>
          <w:tcPr>
            <w:tcW w:w="5000" w:type="pct"/>
            <w:gridSpan w:val="10"/>
            <w:vAlign w:val="center"/>
          </w:tcPr>
          <w:p w14:paraId="763A2CD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3D20139B" w14:textId="77777777" w:rsidTr="00324871">
        <w:trPr>
          <w:trHeight w:val="432"/>
        </w:trPr>
        <w:tc>
          <w:tcPr>
            <w:tcW w:w="5000" w:type="pct"/>
            <w:gridSpan w:val="10"/>
            <w:vAlign w:val="center"/>
          </w:tcPr>
          <w:p w14:paraId="2C686CBB" w14:textId="77777777" w:rsidR="00324871" w:rsidRPr="00EC6867" w:rsidRDefault="00324871" w:rsidP="003B5C53">
            <w:pPr>
              <w:numPr>
                <w:ilvl w:val="1"/>
                <w:numId w:val="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977EE07" w14:textId="77777777" w:rsidTr="00324871">
        <w:trPr>
          <w:trHeight w:val="432"/>
        </w:trPr>
        <w:tc>
          <w:tcPr>
            <w:tcW w:w="5000" w:type="pct"/>
            <w:gridSpan w:val="10"/>
            <w:vAlign w:val="center"/>
          </w:tcPr>
          <w:p w14:paraId="129CFAB3"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2B4A7341"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6234505D"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0BFBF221"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5B849682"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088ECDC0" w14:textId="77777777" w:rsidR="00324871" w:rsidRPr="00EC6867" w:rsidRDefault="00324871" w:rsidP="003B5C53">
            <w:pPr>
              <w:pStyle w:val="Odlomakpopisa"/>
              <w:widowControl w:val="0"/>
              <w:numPr>
                <w:ilvl w:val="0"/>
                <w:numId w:val="2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324871" w:rsidRPr="00EC6867" w14:paraId="6EB56489" w14:textId="77777777" w:rsidTr="00324871">
        <w:trPr>
          <w:trHeight w:val="432"/>
        </w:trPr>
        <w:tc>
          <w:tcPr>
            <w:tcW w:w="5000" w:type="pct"/>
            <w:gridSpan w:val="10"/>
            <w:vAlign w:val="center"/>
          </w:tcPr>
          <w:p w14:paraId="38F373FC" w14:textId="77777777" w:rsidR="00324871" w:rsidRPr="00EC6867" w:rsidRDefault="00324871" w:rsidP="003B5C53">
            <w:pPr>
              <w:numPr>
                <w:ilvl w:val="1"/>
                <w:numId w:val="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5EC74962" w14:textId="77777777" w:rsidTr="00324871">
        <w:trPr>
          <w:trHeight w:val="432"/>
        </w:trPr>
        <w:tc>
          <w:tcPr>
            <w:tcW w:w="5000" w:type="pct"/>
            <w:gridSpan w:val="10"/>
            <w:vAlign w:val="center"/>
          </w:tcPr>
          <w:p w14:paraId="3FDEBB61"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w:t>
            </w:r>
            <w:proofErr w:type="spellStart"/>
            <w:r w:rsidRPr="00EC6867">
              <w:rPr>
                <w:rFonts w:ascii="Arial Narrow" w:hAnsi="Arial Narrow" w:cs="Arial"/>
                <w:sz w:val="20"/>
                <w:szCs w:val="20"/>
              </w:rPr>
              <w:t>Kordofoni</w:t>
            </w:r>
            <w:proofErr w:type="spellEnd"/>
            <w:r w:rsidRPr="00EC6867">
              <w:rPr>
                <w:rFonts w:ascii="Arial Narrow" w:hAnsi="Arial Narrow" w:cs="Arial"/>
                <w:sz w:val="20"/>
                <w:szCs w:val="20"/>
              </w:rPr>
              <w:t xml:space="preserve"> instrumenti. </w:t>
            </w:r>
            <w:proofErr w:type="spellStart"/>
            <w:r w:rsidRPr="00EC6867">
              <w:rPr>
                <w:rFonts w:ascii="Arial Narrow" w:hAnsi="Arial Narrow" w:cs="Arial"/>
                <w:sz w:val="20"/>
                <w:szCs w:val="20"/>
              </w:rPr>
              <w:t>erofoni</w:t>
            </w:r>
            <w:proofErr w:type="spellEnd"/>
            <w:r w:rsidRPr="00EC6867">
              <w:rPr>
                <w:rFonts w:ascii="Arial Narrow" w:hAnsi="Arial Narrow" w:cs="Arial"/>
                <w:sz w:val="20"/>
                <w:szCs w:val="20"/>
              </w:rPr>
              <w:t xml:space="preserve"> instrumenti. Udaraljke. Električni instrumenti. Orijentacija u partiturama. Analiza tehničkih mogućnosti pojedinih instrumenata u djelima velikih skladatelja (</w:t>
            </w:r>
            <w:proofErr w:type="spellStart"/>
            <w:r w:rsidRPr="00EC6867">
              <w:rPr>
                <w:rFonts w:ascii="Arial Narrow" w:hAnsi="Arial Narrow" w:cs="Arial"/>
                <w:sz w:val="20"/>
                <w:szCs w:val="20"/>
              </w:rPr>
              <w:t>Berlioz</w:t>
            </w:r>
            <w:proofErr w:type="spellEnd"/>
            <w:r w:rsidRPr="00EC6867">
              <w:rPr>
                <w:rFonts w:ascii="Arial Narrow" w:hAnsi="Arial Narrow" w:cs="Arial"/>
                <w:sz w:val="20"/>
                <w:szCs w:val="20"/>
              </w:rPr>
              <w:t>, Rimski-</w:t>
            </w:r>
            <w:proofErr w:type="spellStart"/>
            <w:r w:rsidRPr="00EC6867">
              <w:rPr>
                <w:rFonts w:ascii="Arial Narrow" w:hAnsi="Arial Narrow" w:cs="Arial"/>
                <w:sz w:val="20"/>
                <w:szCs w:val="20"/>
              </w:rPr>
              <w:t>Korsakov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R.Strauss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Stravinski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Ravel</w:t>
            </w:r>
            <w:proofErr w:type="spellEnd"/>
            <w:r w:rsidRPr="00EC6867">
              <w:rPr>
                <w:rFonts w:ascii="Arial Narrow" w:hAnsi="Arial Narrow" w:cs="Arial"/>
                <w:sz w:val="20"/>
                <w:szCs w:val="20"/>
              </w:rPr>
              <w:t xml:space="preserve"> i dr.). Istaknuti interpretatori.</w:t>
            </w:r>
          </w:p>
        </w:tc>
      </w:tr>
      <w:tr w:rsidR="00324871" w:rsidRPr="00EC6867" w14:paraId="1A340C1B" w14:textId="77777777" w:rsidTr="00324871">
        <w:trPr>
          <w:trHeight w:val="432"/>
        </w:trPr>
        <w:tc>
          <w:tcPr>
            <w:tcW w:w="3085" w:type="pct"/>
            <w:gridSpan w:val="7"/>
            <w:vAlign w:val="center"/>
          </w:tcPr>
          <w:p w14:paraId="1E5729F1" w14:textId="77777777" w:rsidR="00324871" w:rsidRPr="00EC6867" w:rsidRDefault="00324871" w:rsidP="003B5C53">
            <w:pPr>
              <w:numPr>
                <w:ilvl w:val="1"/>
                <w:numId w:val="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0F0C74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191E7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B2C63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B6B506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EF747E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F8EE26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7916A8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B1A63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A41B9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75A47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72C2FEC1" w14:textId="77777777" w:rsidTr="00324871">
        <w:trPr>
          <w:trHeight w:val="432"/>
        </w:trPr>
        <w:tc>
          <w:tcPr>
            <w:tcW w:w="3085" w:type="pct"/>
            <w:gridSpan w:val="7"/>
            <w:vAlign w:val="center"/>
          </w:tcPr>
          <w:p w14:paraId="59C12061" w14:textId="77777777" w:rsidR="00324871" w:rsidRPr="00EC6867" w:rsidRDefault="00324871" w:rsidP="003B5C53">
            <w:pPr>
              <w:numPr>
                <w:ilvl w:val="1"/>
                <w:numId w:val="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104086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414F2963" w14:textId="77777777" w:rsidTr="00324871">
        <w:trPr>
          <w:trHeight w:val="432"/>
        </w:trPr>
        <w:tc>
          <w:tcPr>
            <w:tcW w:w="5000" w:type="pct"/>
            <w:gridSpan w:val="10"/>
            <w:vAlign w:val="center"/>
          </w:tcPr>
          <w:p w14:paraId="3DB419D1"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604A0CE0" w14:textId="77777777" w:rsidTr="00324871">
        <w:trPr>
          <w:trHeight w:val="432"/>
        </w:trPr>
        <w:tc>
          <w:tcPr>
            <w:tcW w:w="5000" w:type="pct"/>
            <w:gridSpan w:val="10"/>
            <w:vAlign w:val="center"/>
          </w:tcPr>
          <w:p w14:paraId="14F3993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24871" w:rsidRPr="00EC6867" w14:paraId="1B908F97" w14:textId="77777777" w:rsidTr="00324871">
        <w:trPr>
          <w:trHeight w:val="432"/>
        </w:trPr>
        <w:tc>
          <w:tcPr>
            <w:tcW w:w="5000" w:type="pct"/>
            <w:gridSpan w:val="10"/>
            <w:vAlign w:val="center"/>
          </w:tcPr>
          <w:p w14:paraId="13DCE02B" w14:textId="77777777" w:rsidR="00324871" w:rsidRPr="00EC6867" w:rsidRDefault="00324871" w:rsidP="003B5C53">
            <w:pPr>
              <w:numPr>
                <w:ilvl w:val="1"/>
                <w:numId w:val="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22F08DE8" w14:textId="77777777" w:rsidTr="00324871">
        <w:trPr>
          <w:trHeight w:val="111"/>
        </w:trPr>
        <w:tc>
          <w:tcPr>
            <w:tcW w:w="552" w:type="pct"/>
            <w:vAlign w:val="center"/>
          </w:tcPr>
          <w:p w14:paraId="13E14FA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B96B32"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755239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73CEC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6BD0202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6D4D4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9AA8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54FD6C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5787715" w14:textId="77777777" w:rsidTr="00324871">
        <w:trPr>
          <w:trHeight w:val="108"/>
        </w:trPr>
        <w:tc>
          <w:tcPr>
            <w:tcW w:w="552" w:type="pct"/>
            <w:vAlign w:val="center"/>
          </w:tcPr>
          <w:p w14:paraId="0180B4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196ADD0"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4C96D3D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149A4C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143B06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CD2284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0A1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72B5C15"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0B0A78E" w14:textId="77777777" w:rsidTr="00324871">
        <w:trPr>
          <w:trHeight w:val="108"/>
        </w:trPr>
        <w:tc>
          <w:tcPr>
            <w:tcW w:w="552" w:type="pct"/>
            <w:vAlign w:val="center"/>
          </w:tcPr>
          <w:p w14:paraId="097D386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3E862E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26782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DC5A4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537FC45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79BE4B7"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62A239A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48A176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89B7E3A" w14:textId="77777777" w:rsidTr="00324871">
        <w:trPr>
          <w:trHeight w:val="108"/>
        </w:trPr>
        <w:tc>
          <w:tcPr>
            <w:tcW w:w="552" w:type="pct"/>
            <w:vAlign w:val="center"/>
          </w:tcPr>
          <w:p w14:paraId="5418C3F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52271E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577C9D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7F85FAD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51F3FDF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1863B9A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D57D2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D3014D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3B4D6A9" w14:textId="77777777" w:rsidTr="00324871">
        <w:trPr>
          <w:trHeight w:val="432"/>
        </w:trPr>
        <w:tc>
          <w:tcPr>
            <w:tcW w:w="5000" w:type="pct"/>
            <w:gridSpan w:val="10"/>
            <w:vAlign w:val="center"/>
          </w:tcPr>
          <w:p w14:paraId="10464AEB"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CC2F3C" w14:textId="77777777" w:rsidTr="00324871">
        <w:trPr>
          <w:trHeight w:val="432"/>
        </w:trPr>
        <w:tc>
          <w:tcPr>
            <w:tcW w:w="5000" w:type="pct"/>
            <w:gridSpan w:val="10"/>
            <w:vAlign w:val="center"/>
          </w:tcPr>
          <w:p w14:paraId="7B9C018F"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24871" w:rsidRPr="00EC6867" w14:paraId="7D81E86B" w14:textId="77777777" w:rsidTr="00324871">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2AF4C80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BA9AE5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9259F6" w14:textId="77777777" w:rsidR="00324871" w:rsidRPr="00EC6867" w:rsidRDefault="00324871" w:rsidP="00324871">
                  <w:pPr>
                    <w:rPr>
                      <w:rFonts w:ascii="Arial Narrow" w:eastAsia="Times New Roman" w:hAnsi="Arial Narrow" w:cs="Times New Roman"/>
                      <w:b/>
                      <w:bCs/>
                      <w:sz w:val="20"/>
                      <w:szCs w:val="20"/>
                      <w:lang w:eastAsia="hr-HR"/>
                    </w:rPr>
                  </w:pPr>
                </w:p>
                <w:p w14:paraId="1491ECBD"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3D33D53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888896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790C4B7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7B841FD"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2C86971"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0D01A687" w14:textId="77777777" w:rsidTr="00324871">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BBE3EF0" w14:textId="77777777" w:rsidR="00324871" w:rsidRPr="00EC6867" w:rsidRDefault="00324871" w:rsidP="00324871">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C8176F2" w14:textId="77777777" w:rsidR="00324871" w:rsidRPr="00EC6867" w:rsidRDefault="00324871" w:rsidP="00324871">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DBD0233" w14:textId="77777777" w:rsidR="00324871" w:rsidRPr="00EC6867" w:rsidRDefault="00324871" w:rsidP="00324871">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70A21A9" w14:textId="77777777" w:rsidR="00324871" w:rsidRPr="00EC6867" w:rsidRDefault="00324871" w:rsidP="00324871">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ABA4701" w14:textId="77777777" w:rsidR="00324871" w:rsidRPr="00EC6867" w:rsidRDefault="00324871" w:rsidP="00324871">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3742DFE2"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1B93B7DF"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C2D50CD" w14:textId="77777777" w:rsidTr="00324871">
              <w:tc>
                <w:tcPr>
                  <w:tcW w:w="1795" w:type="dxa"/>
                  <w:tcBorders>
                    <w:top w:val="single" w:sz="4" w:space="0" w:color="auto"/>
                    <w:left w:val="single" w:sz="4" w:space="0" w:color="auto"/>
                    <w:bottom w:val="single" w:sz="4" w:space="0" w:color="auto"/>
                    <w:right w:val="single" w:sz="4" w:space="0" w:color="auto"/>
                  </w:tcBorders>
                </w:tcPr>
                <w:p w14:paraId="135E4B9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w:t>
                  </w:r>
                  <w:proofErr w:type="spellStart"/>
                  <w:r w:rsidRPr="00EC6867">
                    <w:rPr>
                      <w:rFonts w:ascii="Arial Narrow" w:hAnsi="Arial Narrow" w:cs="Arial"/>
                      <w:sz w:val="20"/>
                      <w:szCs w:val="20"/>
                    </w:rPr>
                    <w:t>Prisutvovanje</w:t>
                  </w:r>
                  <w:proofErr w:type="spellEnd"/>
                  <w:r w:rsidRPr="00EC6867">
                    <w:rPr>
                      <w:rFonts w:ascii="Arial Narrow" w:hAnsi="Arial Narrow" w:cs="Arial"/>
                      <w:sz w:val="20"/>
                      <w:szCs w:val="20"/>
                    </w:rPr>
                    <w:t xml:space="preserve"> i aktivnost</w:t>
                  </w:r>
                </w:p>
                <w:p w14:paraId="238651FF"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304665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0AD64AF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5A06538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3FBF10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FDD4A2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0773451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DE36A21" w14:textId="77777777" w:rsidTr="00324871">
              <w:tc>
                <w:tcPr>
                  <w:tcW w:w="1795" w:type="dxa"/>
                  <w:tcBorders>
                    <w:top w:val="single" w:sz="4" w:space="0" w:color="auto"/>
                    <w:left w:val="single" w:sz="4" w:space="0" w:color="auto"/>
                    <w:bottom w:val="single" w:sz="4" w:space="0" w:color="auto"/>
                    <w:right w:val="single" w:sz="4" w:space="0" w:color="auto"/>
                  </w:tcBorders>
                </w:tcPr>
                <w:p w14:paraId="2181A8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0619FEC8"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E4FE745" w14:textId="77777777" w:rsidR="00324871" w:rsidRPr="00EC6867" w:rsidRDefault="00324871" w:rsidP="00324871">
                  <w:pPr>
                    <w:pStyle w:val="Bezproreda1"/>
                    <w:rPr>
                      <w:rFonts w:ascii="Arial Narrow" w:hAnsi="Arial Narrow" w:cs="Arial"/>
                      <w:sz w:val="20"/>
                      <w:szCs w:val="20"/>
                    </w:rPr>
                  </w:pPr>
                </w:p>
                <w:p w14:paraId="4A6806C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13D8C96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7EB418D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5E2AADF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660313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534C36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1E04AE1B" w14:textId="77777777" w:rsidTr="00324871">
              <w:tc>
                <w:tcPr>
                  <w:tcW w:w="1795" w:type="dxa"/>
                  <w:tcBorders>
                    <w:top w:val="single" w:sz="4" w:space="0" w:color="auto"/>
                    <w:left w:val="single" w:sz="4" w:space="0" w:color="auto"/>
                    <w:bottom w:val="single" w:sz="4" w:space="0" w:color="auto"/>
                    <w:right w:val="single" w:sz="4" w:space="0" w:color="auto"/>
                  </w:tcBorders>
                </w:tcPr>
                <w:p w14:paraId="086B338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13A49D15"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D2AFCB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652D699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1A37DA4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Kolokvij</w:t>
                  </w:r>
                </w:p>
                <w:p w14:paraId="6BBCF61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4B3A6BB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1B43E3F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168C437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30</w:t>
                  </w:r>
                </w:p>
              </w:tc>
            </w:tr>
            <w:tr w:rsidR="00324871" w:rsidRPr="00EC6867" w14:paraId="7FD15EC8" w14:textId="77777777" w:rsidTr="00324871">
              <w:tc>
                <w:tcPr>
                  <w:tcW w:w="1795" w:type="dxa"/>
                  <w:tcBorders>
                    <w:top w:val="single" w:sz="4" w:space="0" w:color="auto"/>
                    <w:left w:val="single" w:sz="4" w:space="0" w:color="auto"/>
                    <w:bottom w:val="single" w:sz="4" w:space="0" w:color="auto"/>
                    <w:right w:val="single" w:sz="4" w:space="0" w:color="auto"/>
                  </w:tcBorders>
                </w:tcPr>
                <w:p w14:paraId="34980A0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lastRenderedPageBreak/>
                    <w:t xml:space="preserve">- proučavanje i analiziranje gradiva obrađenog na satu i prepoznavanje i uvježbavanje  istog </w:t>
                  </w:r>
                </w:p>
                <w:p w14:paraId="47C5FF5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11E29BE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diskutiranje</w:t>
                  </w:r>
                </w:p>
                <w:p w14:paraId="3D83D63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5BCF783"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D700AA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1,60</w:t>
                  </w:r>
                </w:p>
              </w:tc>
              <w:tc>
                <w:tcPr>
                  <w:tcW w:w="1132" w:type="dxa"/>
                  <w:tcBorders>
                    <w:top w:val="single" w:sz="4" w:space="0" w:color="auto"/>
                    <w:left w:val="single" w:sz="4" w:space="0" w:color="auto"/>
                    <w:bottom w:val="single" w:sz="4" w:space="0" w:color="auto"/>
                    <w:right w:val="single" w:sz="4" w:space="0" w:color="auto"/>
                  </w:tcBorders>
                </w:tcPr>
                <w:p w14:paraId="0E56372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1C8EEF1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277455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Koristiti će se vizualni 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24ABB10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9B27F7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38839C49" w14:textId="77777777" w:rsidTr="00324871">
              <w:tc>
                <w:tcPr>
                  <w:tcW w:w="1795" w:type="dxa"/>
                  <w:tcBorders>
                    <w:top w:val="single" w:sz="4" w:space="0" w:color="auto"/>
                    <w:left w:val="single" w:sz="4" w:space="0" w:color="auto"/>
                    <w:bottom w:val="single" w:sz="4" w:space="0" w:color="auto"/>
                    <w:right w:val="single" w:sz="4" w:space="0" w:color="auto"/>
                  </w:tcBorders>
                </w:tcPr>
                <w:p w14:paraId="1E2E1B57" w14:textId="3C0F7E5F"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r w:rsidR="00EA3C34" w:rsidRPr="00EC6867">
                    <w:rPr>
                      <w:rFonts w:ascii="Arial Narrow" w:hAnsi="Arial Narrow" w:cs="Arial"/>
                      <w:sz w:val="20"/>
                      <w:szCs w:val="20"/>
                    </w:rPr>
                    <w:t>*</w:t>
                  </w:r>
                </w:p>
                <w:p w14:paraId="69DB95AB" w14:textId="77777777" w:rsidR="00324871" w:rsidRPr="00EC6867" w:rsidRDefault="00324871" w:rsidP="00324871">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809C2C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1980FC5F" w14:textId="77777777" w:rsidR="00324871" w:rsidRPr="00EC6867" w:rsidRDefault="00324871" w:rsidP="00324871">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045E79F8" w14:textId="77777777" w:rsidR="00324871" w:rsidRPr="00EC6867" w:rsidRDefault="00324871" w:rsidP="00324871">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779CE13" w14:textId="77777777" w:rsidR="00324871" w:rsidRPr="00EC6867" w:rsidRDefault="00324871" w:rsidP="00324871">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6E3847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715DDA1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2C0F7BC1" w14:textId="77777777" w:rsidR="00324871" w:rsidRPr="00EC6867" w:rsidRDefault="00324871" w:rsidP="00324871">
            <w:pPr>
              <w:tabs>
                <w:tab w:val="left" w:pos="470"/>
              </w:tabs>
              <w:ind w:left="360"/>
              <w:jc w:val="both"/>
              <w:rPr>
                <w:rFonts w:ascii="Arial Narrow" w:eastAsia="Times New Roman" w:hAnsi="Arial Narrow" w:cs="Times New Roman"/>
                <w:i/>
                <w:color w:val="000000"/>
                <w:sz w:val="20"/>
                <w:szCs w:val="20"/>
                <w:lang w:eastAsia="hr-HR"/>
              </w:rPr>
            </w:pPr>
          </w:p>
          <w:p w14:paraId="690B6FC8" w14:textId="02601B99" w:rsidR="00324871"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84F8660" w14:textId="77777777" w:rsidTr="00324871">
        <w:trPr>
          <w:trHeight w:val="432"/>
        </w:trPr>
        <w:tc>
          <w:tcPr>
            <w:tcW w:w="5000" w:type="pct"/>
            <w:gridSpan w:val="10"/>
            <w:vAlign w:val="center"/>
          </w:tcPr>
          <w:p w14:paraId="123CFA00" w14:textId="77777777" w:rsidR="00324871" w:rsidRPr="00EC6867" w:rsidRDefault="00324871" w:rsidP="003B5C53">
            <w:pPr>
              <w:numPr>
                <w:ilvl w:val="1"/>
                <w:numId w:val="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24871" w:rsidRPr="00EC6867" w14:paraId="4CB741D4" w14:textId="77777777" w:rsidTr="00324871">
        <w:trPr>
          <w:trHeight w:val="432"/>
        </w:trPr>
        <w:tc>
          <w:tcPr>
            <w:tcW w:w="5000" w:type="pct"/>
            <w:gridSpan w:val="10"/>
            <w:vAlign w:val="center"/>
          </w:tcPr>
          <w:p w14:paraId="2DE2E971" w14:textId="77777777" w:rsidR="00324871" w:rsidRPr="00EC6867" w:rsidRDefault="00324871" w:rsidP="003B5C53">
            <w:pPr>
              <w:pStyle w:val="Odlomakpopisa"/>
              <w:numPr>
                <w:ilvl w:val="0"/>
                <w:numId w:val="30"/>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75226259" w14:textId="77777777" w:rsidR="00324871" w:rsidRPr="00EC6867" w:rsidRDefault="00324871" w:rsidP="003B5C53">
            <w:pPr>
              <w:pStyle w:val="Odlomakpopisa"/>
              <w:numPr>
                <w:ilvl w:val="0"/>
                <w:numId w:val="30"/>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New York: W.W.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4323E96B" w14:textId="77777777" w:rsidR="00324871" w:rsidRPr="00EC6867" w:rsidRDefault="00324871" w:rsidP="003B5C53">
            <w:pPr>
              <w:pStyle w:val="Odlomakpopisa"/>
              <w:numPr>
                <w:ilvl w:val="0"/>
                <w:numId w:val="30"/>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53BE75BA" w14:textId="77777777" w:rsidR="00324871" w:rsidRPr="00EC6867" w:rsidRDefault="00324871" w:rsidP="003B5C53">
            <w:pPr>
              <w:pStyle w:val="Odlomakpopisa"/>
              <w:numPr>
                <w:ilvl w:val="0"/>
                <w:numId w:val="30"/>
              </w:numPr>
              <w:jc w:val="both"/>
              <w:rPr>
                <w:rFonts w:ascii="Arial" w:hAnsi="Arial" w:cs="Arial"/>
              </w:rPr>
            </w:pPr>
            <w:r w:rsidRPr="00EC6867">
              <w:rPr>
                <w:rFonts w:ascii="Arial Narrow" w:hAnsi="Arial Narrow" w:cs="Arial"/>
                <w:sz w:val="20"/>
                <w:szCs w:val="20"/>
              </w:rPr>
              <w:t>pogodna i dostupna djela iz glazbene skladateljske literature</w:t>
            </w:r>
          </w:p>
        </w:tc>
      </w:tr>
      <w:tr w:rsidR="00324871" w:rsidRPr="00EC6867" w14:paraId="1E62E17E" w14:textId="77777777" w:rsidTr="00324871">
        <w:trPr>
          <w:trHeight w:val="432"/>
        </w:trPr>
        <w:tc>
          <w:tcPr>
            <w:tcW w:w="5000" w:type="pct"/>
            <w:gridSpan w:val="10"/>
            <w:vAlign w:val="center"/>
          </w:tcPr>
          <w:p w14:paraId="2D653304" w14:textId="77777777" w:rsidR="00324871" w:rsidRPr="00EC6867" w:rsidRDefault="00324871" w:rsidP="003B5C53">
            <w:pPr>
              <w:numPr>
                <w:ilvl w:val="1"/>
                <w:numId w:val="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1856B1F0" w14:textId="77777777" w:rsidTr="00324871">
        <w:trPr>
          <w:trHeight w:val="432"/>
        </w:trPr>
        <w:tc>
          <w:tcPr>
            <w:tcW w:w="5000" w:type="pct"/>
            <w:gridSpan w:val="10"/>
            <w:vAlign w:val="center"/>
          </w:tcPr>
          <w:p w14:paraId="52716BB9" w14:textId="77777777" w:rsidR="00324871" w:rsidRPr="00EC6867" w:rsidRDefault="00324871" w:rsidP="003B5C53">
            <w:pPr>
              <w:pStyle w:val="Odlomakpopisa"/>
              <w:numPr>
                <w:ilvl w:val="0"/>
                <w:numId w:val="31"/>
              </w:numPr>
              <w:jc w:val="both"/>
              <w:rPr>
                <w:rFonts w:ascii="Arial Narrow" w:hAnsi="Arial Narrow" w:cs="Arial"/>
                <w:bCs/>
                <w:sz w:val="20"/>
                <w:szCs w:val="20"/>
              </w:rPr>
            </w:pPr>
            <w:proofErr w:type="spellStart"/>
            <w:r w:rsidRPr="00EC6867">
              <w:rPr>
                <w:rFonts w:ascii="Arial Narrow" w:hAnsi="Arial Narrow" w:cs="Arial"/>
                <w:sz w:val="20"/>
                <w:szCs w:val="20"/>
              </w:rPr>
              <w:t>Sadie</w:t>
            </w:r>
            <w:proofErr w:type="spellEnd"/>
            <w:r w:rsidRPr="00EC6867">
              <w:rPr>
                <w:rFonts w:ascii="Arial Narrow" w:hAnsi="Arial Narrow" w:cs="Arial"/>
                <w:sz w:val="20"/>
                <w:szCs w:val="20"/>
              </w:rPr>
              <w:t>, S. (</w:t>
            </w:r>
            <w:proofErr w:type="spellStart"/>
            <w:r w:rsidRPr="00EC6867">
              <w:rPr>
                <w:rFonts w:ascii="Arial Narrow" w:hAnsi="Arial Narrow" w:cs="Arial"/>
                <w:sz w:val="20"/>
                <w:szCs w:val="20"/>
              </w:rPr>
              <w:t>ur</w:t>
            </w:r>
            <w:proofErr w:type="spellEnd"/>
            <w:r w:rsidRPr="00EC6867">
              <w:rPr>
                <w:rFonts w:ascii="Arial Narrow" w:hAnsi="Arial Narrow" w:cs="Arial"/>
                <w:sz w:val="20"/>
                <w:szCs w:val="20"/>
              </w:rPr>
              <w:t>.) (1980).</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New </w:t>
            </w:r>
            <w:proofErr w:type="spellStart"/>
            <w:r w:rsidRPr="00EC6867">
              <w:rPr>
                <w:rFonts w:ascii="Arial Narrow" w:hAnsi="Arial Narrow" w:cs="Arial"/>
                <w:sz w:val="20"/>
                <w:szCs w:val="20"/>
              </w:rPr>
              <w:t>Grove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Dictionary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Musicians</w:t>
            </w:r>
            <w:proofErr w:type="spellEnd"/>
            <w:r w:rsidRPr="00EC6867">
              <w:rPr>
                <w:rFonts w:ascii="Arial Narrow" w:hAnsi="Arial Narrow" w:cs="Arial"/>
                <w:sz w:val="20"/>
                <w:szCs w:val="20"/>
              </w:rPr>
              <w:t xml:space="preserve">. </w:t>
            </w:r>
          </w:p>
          <w:p w14:paraId="643E86F3" w14:textId="77777777" w:rsidR="00324871" w:rsidRPr="00EC6867" w:rsidRDefault="00324871" w:rsidP="003B5C53">
            <w:pPr>
              <w:pStyle w:val="Odlomakpopisa"/>
              <w:numPr>
                <w:ilvl w:val="0"/>
                <w:numId w:val="31"/>
              </w:numPr>
              <w:jc w:val="both"/>
              <w:rPr>
                <w:rFonts w:ascii="Arial Narrow" w:hAnsi="Arial Narrow" w:cs="Arial"/>
                <w:sz w:val="20"/>
                <w:szCs w:val="20"/>
              </w:rPr>
            </w:pPr>
            <w:r w:rsidRPr="00EC6867">
              <w:rPr>
                <w:rFonts w:ascii="Arial Narrow" w:hAnsi="Arial Narrow" w:cs="Arial"/>
                <w:sz w:val="20"/>
                <w:szCs w:val="20"/>
              </w:rPr>
              <w:t xml:space="preserve">International </w:t>
            </w:r>
            <w:proofErr w:type="spellStart"/>
            <w:r w:rsidRPr="00EC6867">
              <w:rPr>
                <w:rFonts w:ascii="Arial Narrow" w:hAnsi="Arial Narrow" w:cs="Arial"/>
                <w:sz w:val="20"/>
                <w:szCs w:val="20"/>
              </w:rPr>
              <w:t>Association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Libraries</w:t>
            </w:r>
            <w:proofErr w:type="spellEnd"/>
            <w:r w:rsidRPr="00EC6867">
              <w:rPr>
                <w:rFonts w:ascii="Arial Narrow" w:hAnsi="Arial Narrow" w:cs="Arial"/>
                <w:sz w:val="20"/>
                <w:szCs w:val="20"/>
              </w:rPr>
              <w:t xml:space="preserve"> (1980). </w:t>
            </w:r>
            <w:proofErr w:type="spellStart"/>
            <w:r w:rsidRPr="00EC6867">
              <w:rPr>
                <w:rFonts w:ascii="Arial Narrow" w:hAnsi="Arial Narrow" w:cs="Arial"/>
                <w:sz w:val="20"/>
                <w:szCs w:val="20"/>
              </w:rPr>
              <w:t>Terminorum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musicae</w:t>
            </w:r>
            <w:proofErr w:type="spellEnd"/>
            <w:r w:rsidRPr="00EC6867">
              <w:rPr>
                <w:rFonts w:ascii="Arial Narrow" w:hAnsi="Arial Narrow" w:cs="Arial"/>
                <w:sz w:val="20"/>
                <w:szCs w:val="20"/>
              </w:rPr>
              <w:t xml:space="preserve"> index </w:t>
            </w:r>
            <w:proofErr w:type="spellStart"/>
            <w:r w:rsidRPr="00EC6867">
              <w:rPr>
                <w:rFonts w:ascii="Arial Narrow" w:hAnsi="Arial Narrow" w:cs="Arial"/>
                <w:sz w:val="20"/>
                <w:szCs w:val="20"/>
              </w:rPr>
              <w:t>septem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linguis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redactus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Akadémiai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Kiadó</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w:t>
            </w:r>
          </w:p>
          <w:p w14:paraId="4DCC03F3"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(1986). Muzički instrumenti,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26C05BCB" w14:textId="77777777" w:rsidR="00324871" w:rsidRPr="00EC6867" w:rsidRDefault="00324871" w:rsidP="003B5C53">
            <w:pPr>
              <w:pStyle w:val="Odlomakpopisa"/>
              <w:numPr>
                <w:ilvl w:val="0"/>
                <w:numId w:val="31"/>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p w14:paraId="3C8E3E68"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Sach</w:t>
            </w:r>
            <w:proofErr w:type="spellEnd"/>
            <w:r w:rsidRPr="00EC6867">
              <w:rPr>
                <w:rFonts w:ascii="Arial Narrow" w:hAnsi="Arial Narrow" w:cs="Arial"/>
                <w:sz w:val="20"/>
                <w:szCs w:val="20"/>
              </w:rPr>
              <w:t xml:space="preserve">, C. (1940).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History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Musical</w:t>
            </w:r>
            <w:proofErr w:type="spellEnd"/>
            <w:r w:rsidRPr="00EC6867">
              <w:rPr>
                <w:rFonts w:ascii="Arial Narrow" w:hAnsi="Arial Narrow" w:cs="Arial"/>
                <w:sz w:val="20"/>
                <w:szCs w:val="20"/>
              </w:rPr>
              <w:t xml:space="preserve"> Instruments, New York: </w:t>
            </w:r>
            <w:proofErr w:type="spellStart"/>
            <w:r w:rsidRPr="00EC6867">
              <w:rPr>
                <w:rFonts w:ascii="Arial Narrow" w:hAnsi="Arial Narrow" w:cs="Arial"/>
                <w:sz w:val="20"/>
                <w:szCs w:val="20"/>
              </w:rPr>
              <w:t>W.Norton</w:t>
            </w:r>
            <w:proofErr w:type="spellEnd"/>
            <w:r w:rsidRPr="00EC6867">
              <w:rPr>
                <w:rFonts w:ascii="Arial Narrow" w:hAnsi="Arial Narrow" w:cs="Arial"/>
                <w:sz w:val="20"/>
                <w:szCs w:val="20"/>
              </w:rPr>
              <w:t xml:space="preserve"> &amp; Co.</w:t>
            </w:r>
          </w:p>
          <w:p w14:paraId="37FCF672"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 </w:t>
            </w:r>
          </w:p>
          <w:p w14:paraId="7E874502" w14:textId="77777777" w:rsidR="00324871" w:rsidRPr="00EC6867" w:rsidRDefault="00324871" w:rsidP="003B5C53">
            <w:pPr>
              <w:pStyle w:val="Odlomakpopisa"/>
              <w:numPr>
                <w:ilvl w:val="0"/>
                <w:numId w:val="31"/>
              </w:numPr>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L.M. (1964). Nauk o </w:t>
            </w:r>
            <w:proofErr w:type="spellStart"/>
            <w:r w:rsidRPr="00EC6867">
              <w:rPr>
                <w:rFonts w:ascii="Arial Narrow" w:hAnsi="Arial Narrow" w:cs="Arial"/>
                <w:sz w:val="20"/>
                <w:szCs w:val="20"/>
              </w:rPr>
              <w:t>instrumentih</w:t>
            </w:r>
            <w:proofErr w:type="spellEnd"/>
            <w:r w:rsidRPr="00EC6867">
              <w:rPr>
                <w:rFonts w:ascii="Arial Narrow" w:hAnsi="Arial Narrow" w:cs="Arial"/>
                <w:sz w:val="20"/>
                <w:szCs w:val="20"/>
              </w:rPr>
              <w:t>., Ljubljana.</w:t>
            </w:r>
          </w:p>
          <w:p w14:paraId="266F5683" w14:textId="77777777" w:rsidR="00324871" w:rsidRPr="00EC6867" w:rsidRDefault="00324871" w:rsidP="003B5C53">
            <w:pPr>
              <w:pStyle w:val="Odlomakpopisa"/>
              <w:numPr>
                <w:ilvl w:val="0"/>
                <w:numId w:val="31"/>
              </w:numPr>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Porvenikov</w:t>
            </w:r>
            <w:proofErr w:type="spellEnd"/>
            <w:r w:rsidRPr="00EC6867">
              <w:rPr>
                <w:rFonts w:ascii="Arial Narrow" w:hAnsi="Arial Narrow" w:cs="Arial"/>
                <w:sz w:val="20"/>
                <w:szCs w:val="20"/>
              </w:rPr>
              <w:t xml:space="preserve">, V. (1990). Akustika i </w:t>
            </w:r>
            <w:proofErr w:type="spellStart"/>
            <w:r w:rsidRPr="00EC6867">
              <w:rPr>
                <w:rFonts w:ascii="Arial Narrow" w:hAnsi="Arial Narrow" w:cs="Arial"/>
                <w:sz w:val="20"/>
                <w:szCs w:val="20"/>
              </w:rPr>
              <w:t>nastroika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muzykaljnyh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instrumentov</w:t>
            </w:r>
            <w:proofErr w:type="spellEnd"/>
            <w:r w:rsidRPr="00EC6867">
              <w:rPr>
                <w:rFonts w:ascii="Arial Narrow" w:hAnsi="Arial Narrow" w:cs="Arial"/>
                <w:sz w:val="20"/>
                <w:szCs w:val="20"/>
              </w:rPr>
              <w:t>., Moskva: Muzika.</w:t>
            </w:r>
          </w:p>
        </w:tc>
      </w:tr>
      <w:tr w:rsidR="00324871" w:rsidRPr="00EC6867" w14:paraId="6462FD2C" w14:textId="77777777" w:rsidTr="00324871">
        <w:trPr>
          <w:trHeight w:val="432"/>
        </w:trPr>
        <w:tc>
          <w:tcPr>
            <w:tcW w:w="5000" w:type="pct"/>
            <w:gridSpan w:val="10"/>
            <w:vAlign w:val="center"/>
          </w:tcPr>
          <w:p w14:paraId="50F50F91" w14:textId="77777777" w:rsidR="00324871" w:rsidRPr="00EC6867" w:rsidRDefault="00324871" w:rsidP="003B5C53">
            <w:pPr>
              <w:numPr>
                <w:ilvl w:val="1"/>
                <w:numId w:val="2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4A44532" w14:textId="77777777" w:rsidTr="00324871">
        <w:trPr>
          <w:trHeight w:val="432"/>
        </w:trPr>
        <w:tc>
          <w:tcPr>
            <w:tcW w:w="5000" w:type="pct"/>
            <w:gridSpan w:val="10"/>
            <w:vAlign w:val="center"/>
          </w:tcPr>
          <w:p w14:paraId="4497767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A8D29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AAE885B" w14:textId="77777777" w:rsidR="00324871" w:rsidRPr="00EC6867" w:rsidRDefault="00324871" w:rsidP="0006166A"/>
    <w:p w14:paraId="239F317D" w14:textId="2D3A5E48" w:rsidR="00324871" w:rsidRPr="00EC6867" w:rsidRDefault="00324871" w:rsidP="0006166A"/>
    <w:p w14:paraId="333FA9C7" w14:textId="2C6104EC" w:rsidR="00324871" w:rsidRPr="00EC6867" w:rsidRDefault="00324871" w:rsidP="0006166A"/>
    <w:p w14:paraId="21068C1B" w14:textId="1339AE65" w:rsidR="00324871" w:rsidRPr="00EC6867" w:rsidRDefault="00324871" w:rsidP="0006166A"/>
    <w:p w14:paraId="26E41037" w14:textId="164ED850" w:rsidR="00324871" w:rsidRPr="00EC6867" w:rsidRDefault="00324871" w:rsidP="0006166A"/>
    <w:p w14:paraId="69CD2FBB" w14:textId="7FACFB63" w:rsidR="00324871" w:rsidRPr="00EC6867" w:rsidRDefault="00324871" w:rsidP="0006166A"/>
    <w:p w14:paraId="2A34F8BB" w14:textId="4D36E9D6"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3091CA75" w14:textId="77777777" w:rsidTr="00324871">
        <w:trPr>
          <w:trHeight w:hRule="exact" w:val="587"/>
          <w:jc w:val="center"/>
        </w:trPr>
        <w:tc>
          <w:tcPr>
            <w:tcW w:w="5000" w:type="pct"/>
            <w:gridSpan w:val="3"/>
            <w:shd w:val="clear" w:color="auto" w:fill="auto"/>
            <w:vAlign w:val="center"/>
          </w:tcPr>
          <w:p w14:paraId="7ED4461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3D62EA94" w14:textId="77777777" w:rsidTr="00324871">
        <w:trPr>
          <w:trHeight w:val="405"/>
          <w:jc w:val="center"/>
        </w:trPr>
        <w:tc>
          <w:tcPr>
            <w:tcW w:w="1180" w:type="pct"/>
            <w:shd w:val="clear" w:color="auto" w:fill="auto"/>
            <w:vAlign w:val="center"/>
          </w:tcPr>
          <w:p w14:paraId="6410A5C5"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B46A6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324871" w:rsidRPr="00EC6867" w14:paraId="282E228A" w14:textId="77777777" w:rsidTr="00324871">
        <w:trPr>
          <w:trHeight w:val="405"/>
          <w:jc w:val="center"/>
        </w:trPr>
        <w:tc>
          <w:tcPr>
            <w:tcW w:w="1180" w:type="pct"/>
            <w:shd w:val="clear" w:color="auto" w:fill="auto"/>
            <w:vAlign w:val="center"/>
          </w:tcPr>
          <w:p w14:paraId="16CDFEAB"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AFA3DC" w14:textId="77777777"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324871" w:rsidRPr="00EC6867" w14:paraId="4F76EF0D" w14:textId="77777777" w:rsidTr="00324871">
        <w:trPr>
          <w:trHeight w:val="405"/>
          <w:jc w:val="center"/>
        </w:trPr>
        <w:tc>
          <w:tcPr>
            <w:tcW w:w="1180" w:type="pct"/>
            <w:vAlign w:val="center"/>
          </w:tcPr>
          <w:p w14:paraId="0CEFC61A"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58F8F3C"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324871" w:rsidRPr="00EC6867" w14:paraId="1D07CB55" w14:textId="77777777" w:rsidTr="00324871">
        <w:trPr>
          <w:trHeight w:val="405"/>
          <w:jc w:val="center"/>
        </w:trPr>
        <w:tc>
          <w:tcPr>
            <w:tcW w:w="1180" w:type="pct"/>
            <w:vAlign w:val="center"/>
          </w:tcPr>
          <w:p w14:paraId="20BDA209"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FE04B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47250D3B" w14:textId="77777777" w:rsidTr="00324871">
        <w:trPr>
          <w:trHeight w:val="405"/>
          <w:jc w:val="center"/>
        </w:trPr>
        <w:tc>
          <w:tcPr>
            <w:tcW w:w="1180" w:type="pct"/>
            <w:vAlign w:val="center"/>
          </w:tcPr>
          <w:p w14:paraId="4F10301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B1246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ZP109</w:t>
            </w:r>
          </w:p>
        </w:tc>
      </w:tr>
      <w:tr w:rsidR="00324871" w:rsidRPr="00EC6867" w14:paraId="10F73D65" w14:textId="77777777" w:rsidTr="00324871">
        <w:trPr>
          <w:trHeight w:val="405"/>
          <w:jc w:val="center"/>
        </w:trPr>
        <w:tc>
          <w:tcPr>
            <w:tcW w:w="1180" w:type="pct"/>
            <w:vAlign w:val="center"/>
          </w:tcPr>
          <w:p w14:paraId="737962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2C0FEAF"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41BD9EE9" w14:textId="77777777" w:rsidTr="00324871">
        <w:trPr>
          <w:trHeight w:val="405"/>
          <w:jc w:val="center"/>
        </w:trPr>
        <w:tc>
          <w:tcPr>
            <w:tcW w:w="1180" w:type="pct"/>
            <w:vAlign w:val="center"/>
          </w:tcPr>
          <w:p w14:paraId="77FAF98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2444FF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22D8BF6F" w14:textId="77777777" w:rsidTr="00324871">
        <w:trPr>
          <w:trHeight w:val="145"/>
          <w:jc w:val="center"/>
        </w:trPr>
        <w:tc>
          <w:tcPr>
            <w:tcW w:w="1180" w:type="pct"/>
            <w:vMerge w:val="restart"/>
            <w:vAlign w:val="center"/>
          </w:tcPr>
          <w:p w14:paraId="2286302E"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F31EE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F4E3EC"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78BB0379" w14:textId="77777777" w:rsidTr="00324871">
        <w:trPr>
          <w:trHeight w:val="145"/>
          <w:jc w:val="center"/>
        </w:trPr>
        <w:tc>
          <w:tcPr>
            <w:tcW w:w="1180" w:type="pct"/>
            <w:vMerge/>
            <w:vAlign w:val="center"/>
          </w:tcPr>
          <w:p w14:paraId="7034D1F9"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356836B1"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06FA3E" w14:textId="77777777" w:rsidR="00324871" w:rsidRPr="00EC6867" w:rsidRDefault="00324871" w:rsidP="003B5C53">
            <w:pPr>
              <w:pStyle w:val="Odlomakpopisa"/>
              <w:numPr>
                <w:ilvl w:val="0"/>
                <w:numId w:val="3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98128FA"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19091F7F" w14:textId="77777777" w:rsidTr="00324871">
        <w:trPr>
          <w:trHeight w:hRule="exact" w:val="288"/>
        </w:trPr>
        <w:tc>
          <w:tcPr>
            <w:tcW w:w="5000" w:type="pct"/>
            <w:gridSpan w:val="10"/>
            <w:shd w:val="clear" w:color="auto" w:fill="auto"/>
            <w:vAlign w:val="center"/>
          </w:tcPr>
          <w:p w14:paraId="2B0DC794" w14:textId="77777777" w:rsidR="00324871" w:rsidRPr="00EC6867" w:rsidRDefault="00324871" w:rsidP="003B5C53">
            <w:pPr>
              <w:pStyle w:val="Odlomakpopisa"/>
              <w:numPr>
                <w:ilvl w:val="0"/>
                <w:numId w:val="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AAE3A8D"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332E5F8A" w14:textId="77777777" w:rsidTr="00324871">
        <w:trPr>
          <w:trHeight w:val="432"/>
        </w:trPr>
        <w:tc>
          <w:tcPr>
            <w:tcW w:w="5000" w:type="pct"/>
            <w:gridSpan w:val="10"/>
            <w:vAlign w:val="center"/>
          </w:tcPr>
          <w:p w14:paraId="0E0A10AC" w14:textId="77777777" w:rsidR="00324871" w:rsidRPr="00EC6867" w:rsidRDefault="00324871" w:rsidP="003B5C53">
            <w:pPr>
              <w:pStyle w:val="Odlomakpopisa"/>
              <w:numPr>
                <w:ilvl w:val="1"/>
                <w:numId w:val="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3D885D89" w14:textId="77777777" w:rsidTr="00324871">
        <w:trPr>
          <w:trHeight w:val="432"/>
        </w:trPr>
        <w:tc>
          <w:tcPr>
            <w:tcW w:w="5000" w:type="pct"/>
            <w:gridSpan w:val="10"/>
            <w:vAlign w:val="center"/>
          </w:tcPr>
          <w:p w14:paraId="15140EC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324871" w:rsidRPr="00EC6867" w14:paraId="4792F4CE" w14:textId="77777777" w:rsidTr="00324871">
        <w:trPr>
          <w:trHeight w:val="432"/>
        </w:trPr>
        <w:tc>
          <w:tcPr>
            <w:tcW w:w="5000" w:type="pct"/>
            <w:gridSpan w:val="10"/>
            <w:vAlign w:val="center"/>
          </w:tcPr>
          <w:p w14:paraId="337917CD" w14:textId="77777777" w:rsidR="00324871" w:rsidRPr="00EC6867" w:rsidRDefault="00324871" w:rsidP="003B5C53">
            <w:pPr>
              <w:pStyle w:val="Odlomakpopisa"/>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33964DC1" w14:textId="77777777" w:rsidTr="00324871">
        <w:trPr>
          <w:trHeight w:val="432"/>
        </w:trPr>
        <w:tc>
          <w:tcPr>
            <w:tcW w:w="5000" w:type="pct"/>
            <w:gridSpan w:val="10"/>
            <w:vAlign w:val="center"/>
          </w:tcPr>
          <w:p w14:paraId="6BC65AC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159A3DC9" w14:textId="77777777" w:rsidTr="00324871">
        <w:trPr>
          <w:trHeight w:val="432"/>
        </w:trPr>
        <w:tc>
          <w:tcPr>
            <w:tcW w:w="5000" w:type="pct"/>
            <w:gridSpan w:val="10"/>
            <w:vAlign w:val="center"/>
          </w:tcPr>
          <w:p w14:paraId="2831B284" w14:textId="77777777" w:rsidR="00324871" w:rsidRPr="00EC6867" w:rsidRDefault="00324871" w:rsidP="003B5C53">
            <w:pPr>
              <w:pStyle w:val="Odlomakpopisa"/>
              <w:numPr>
                <w:ilvl w:val="1"/>
                <w:numId w:val="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60F9B8A5" w14:textId="77777777" w:rsidTr="00324871">
        <w:trPr>
          <w:trHeight w:val="1364"/>
        </w:trPr>
        <w:tc>
          <w:tcPr>
            <w:tcW w:w="5000" w:type="pct"/>
            <w:gridSpan w:val="10"/>
            <w:vAlign w:val="center"/>
          </w:tcPr>
          <w:p w14:paraId="5940F49A" w14:textId="61A043F8" w:rsidR="00324871" w:rsidRPr="00EC6867" w:rsidRDefault="00324871" w:rsidP="003B5C53">
            <w:pPr>
              <w:pStyle w:val="Odlomakpopisa"/>
              <w:numPr>
                <w:ilvl w:val="0"/>
                <w:numId w:val="35"/>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BF494B5" w14:textId="0C7E3ABE" w:rsidR="00324871" w:rsidRPr="00EC6867" w:rsidRDefault="00324871" w:rsidP="003B5C53">
            <w:pPr>
              <w:pStyle w:val="Odlomakpopisa"/>
              <w:numPr>
                <w:ilvl w:val="0"/>
                <w:numId w:val="35"/>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324871" w:rsidRPr="00EC6867" w14:paraId="5924546F" w14:textId="77777777" w:rsidTr="00324871">
        <w:trPr>
          <w:trHeight w:val="432"/>
        </w:trPr>
        <w:tc>
          <w:tcPr>
            <w:tcW w:w="5000" w:type="pct"/>
            <w:gridSpan w:val="10"/>
            <w:vAlign w:val="center"/>
          </w:tcPr>
          <w:p w14:paraId="672D8A6D" w14:textId="77777777" w:rsidR="00324871" w:rsidRPr="00EC6867" w:rsidRDefault="00324871" w:rsidP="003B5C53">
            <w:pPr>
              <w:numPr>
                <w:ilvl w:val="1"/>
                <w:numId w:val="3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2CF80283" w14:textId="77777777" w:rsidTr="00324871">
        <w:trPr>
          <w:trHeight w:val="432"/>
        </w:trPr>
        <w:tc>
          <w:tcPr>
            <w:tcW w:w="5000" w:type="pct"/>
            <w:gridSpan w:val="10"/>
            <w:vAlign w:val="center"/>
          </w:tcPr>
          <w:p w14:paraId="61C8022F" w14:textId="77777777" w:rsidR="00324871" w:rsidRPr="00EC6867" w:rsidRDefault="00324871" w:rsidP="00324871">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5108B970"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56BEDAE6"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72E081E4" w14:textId="77777777" w:rsidR="00324871" w:rsidRPr="00EC6867" w:rsidRDefault="00324871"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29E40DF4"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lastRenderedPageBreak/>
              <w:t>da svladaju komunikaciju na stranom jeziku koja je u uskoj povezanosti sa stručnim usmjerenjem i zahtjevima rada za čije se potrebe student obrazuje.</w:t>
            </w:r>
          </w:p>
        </w:tc>
      </w:tr>
      <w:tr w:rsidR="00324871" w:rsidRPr="00EC6867" w14:paraId="70492BAB" w14:textId="77777777" w:rsidTr="00324871">
        <w:trPr>
          <w:trHeight w:val="432"/>
        </w:trPr>
        <w:tc>
          <w:tcPr>
            <w:tcW w:w="3085" w:type="pct"/>
            <w:gridSpan w:val="7"/>
            <w:vAlign w:val="center"/>
          </w:tcPr>
          <w:p w14:paraId="41853042" w14:textId="77777777" w:rsidR="00324871" w:rsidRPr="00EC6867" w:rsidRDefault="00324871" w:rsidP="003B5C53">
            <w:pPr>
              <w:numPr>
                <w:ilvl w:val="1"/>
                <w:numId w:val="3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D99378F"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F52BC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D9D98C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FA23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41F2B7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D2951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BADB98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2B2DEF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3204D5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43275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11C5BE06" w14:textId="77777777" w:rsidTr="00324871">
        <w:trPr>
          <w:trHeight w:val="432"/>
        </w:trPr>
        <w:tc>
          <w:tcPr>
            <w:tcW w:w="3085" w:type="pct"/>
            <w:gridSpan w:val="7"/>
            <w:vAlign w:val="center"/>
          </w:tcPr>
          <w:p w14:paraId="421D21A5" w14:textId="77777777" w:rsidR="00324871" w:rsidRPr="00EC6867" w:rsidRDefault="00324871" w:rsidP="003B5C53">
            <w:pPr>
              <w:pStyle w:val="Odlomakpopisa"/>
              <w:numPr>
                <w:ilvl w:val="1"/>
                <w:numId w:val="3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2A07C19"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2B039749" w14:textId="77777777" w:rsidTr="00324871">
        <w:trPr>
          <w:trHeight w:val="432"/>
        </w:trPr>
        <w:tc>
          <w:tcPr>
            <w:tcW w:w="5000" w:type="pct"/>
            <w:gridSpan w:val="10"/>
            <w:vAlign w:val="center"/>
          </w:tcPr>
          <w:p w14:paraId="6A17B83B"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0E9D5C64" w14:textId="77777777" w:rsidTr="00324871">
        <w:trPr>
          <w:trHeight w:val="432"/>
        </w:trPr>
        <w:tc>
          <w:tcPr>
            <w:tcW w:w="5000" w:type="pct"/>
            <w:gridSpan w:val="10"/>
            <w:vAlign w:val="center"/>
          </w:tcPr>
          <w:p w14:paraId="43CF9BE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5DAFDCD9" w14:textId="77777777" w:rsidTr="00324871">
        <w:trPr>
          <w:trHeight w:val="432"/>
        </w:trPr>
        <w:tc>
          <w:tcPr>
            <w:tcW w:w="5000" w:type="pct"/>
            <w:gridSpan w:val="10"/>
            <w:vAlign w:val="center"/>
          </w:tcPr>
          <w:p w14:paraId="45EE2FE2" w14:textId="77777777" w:rsidR="00324871" w:rsidRPr="00EC6867" w:rsidRDefault="00324871" w:rsidP="003B5C53">
            <w:pPr>
              <w:numPr>
                <w:ilvl w:val="1"/>
                <w:numId w:val="3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610EBA40" w14:textId="77777777" w:rsidTr="00324871">
        <w:trPr>
          <w:trHeight w:val="111"/>
        </w:trPr>
        <w:tc>
          <w:tcPr>
            <w:tcW w:w="552" w:type="pct"/>
            <w:vAlign w:val="center"/>
          </w:tcPr>
          <w:p w14:paraId="3EB8525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3AACF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60A5AC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4905A4"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A6A48C1"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760EC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6E2182A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9EB191"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3A0E4904" w14:textId="77777777" w:rsidTr="00324871">
        <w:trPr>
          <w:trHeight w:val="108"/>
        </w:trPr>
        <w:tc>
          <w:tcPr>
            <w:tcW w:w="552" w:type="pct"/>
            <w:vAlign w:val="center"/>
          </w:tcPr>
          <w:p w14:paraId="0D0C1A6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45D52C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2B3E98EE"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B7DB2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026B93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9CFD3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AA758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6B9A6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AB49F32" w14:textId="77777777" w:rsidTr="00324871">
        <w:trPr>
          <w:trHeight w:val="108"/>
        </w:trPr>
        <w:tc>
          <w:tcPr>
            <w:tcW w:w="552" w:type="pct"/>
            <w:vAlign w:val="center"/>
          </w:tcPr>
          <w:p w14:paraId="5113E6C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388852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76A145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B9B5D9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0263549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7B0BE55"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282936F"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65EB78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0362FB7E" w14:textId="77777777" w:rsidTr="00324871">
        <w:trPr>
          <w:trHeight w:val="108"/>
        </w:trPr>
        <w:tc>
          <w:tcPr>
            <w:tcW w:w="552" w:type="pct"/>
            <w:vAlign w:val="center"/>
          </w:tcPr>
          <w:p w14:paraId="2E4C2E7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BA0256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09C8093C"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5A16FF56"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3F4E7D74"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412FA49B"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CAA38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07EF538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73AB6D8" w14:textId="77777777" w:rsidTr="00324871">
        <w:trPr>
          <w:trHeight w:val="432"/>
        </w:trPr>
        <w:tc>
          <w:tcPr>
            <w:tcW w:w="5000" w:type="pct"/>
            <w:gridSpan w:val="10"/>
            <w:vAlign w:val="center"/>
          </w:tcPr>
          <w:p w14:paraId="0756C7C6" w14:textId="77777777" w:rsidR="00324871" w:rsidRPr="00EC6867" w:rsidRDefault="00324871" w:rsidP="003B5C53">
            <w:pPr>
              <w:pStyle w:val="Odlomakpopisa"/>
              <w:numPr>
                <w:ilvl w:val="1"/>
                <w:numId w:val="3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26626A89" w14:textId="77777777" w:rsidTr="00324871">
        <w:trPr>
          <w:trHeight w:val="432"/>
        </w:trPr>
        <w:tc>
          <w:tcPr>
            <w:tcW w:w="5000" w:type="pct"/>
            <w:gridSpan w:val="10"/>
            <w:vAlign w:val="center"/>
          </w:tcPr>
          <w:p w14:paraId="128553FD"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324871" w:rsidRPr="00EC6867" w14:paraId="0591BE6C" w14:textId="77777777" w:rsidTr="00324871">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1FF3CA6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A7D14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F14ECDB" w14:textId="77777777" w:rsidR="00324871" w:rsidRPr="00EC6867" w:rsidRDefault="00324871" w:rsidP="00324871">
                  <w:pPr>
                    <w:rPr>
                      <w:rFonts w:ascii="Arial Narrow" w:eastAsia="Times New Roman" w:hAnsi="Arial Narrow" w:cs="Times New Roman"/>
                      <w:b/>
                      <w:bCs/>
                      <w:sz w:val="20"/>
                      <w:szCs w:val="20"/>
                      <w:lang w:eastAsia="hr-HR"/>
                    </w:rPr>
                  </w:pPr>
                </w:p>
                <w:p w14:paraId="70CF79C1"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EC60A"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480614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3C1F922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22364A4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7CBEEB8"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2CF5A1D" w14:textId="77777777" w:rsidTr="00324871">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4342E3D7"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82B8831" w14:textId="77777777" w:rsidR="00324871" w:rsidRPr="00EC6867" w:rsidRDefault="00324871" w:rsidP="00324871">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3914BEE1" w14:textId="77777777" w:rsidR="00324871" w:rsidRPr="00EC6867" w:rsidRDefault="00324871" w:rsidP="00324871">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6BEB99F9" w14:textId="77777777" w:rsidR="00324871" w:rsidRPr="00EC6867" w:rsidRDefault="00324871" w:rsidP="00324871">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487ED64D" w14:textId="77777777" w:rsidR="00324871" w:rsidRPr="00EC6867" w:rsidRDefault="00324871" w:rsidP="00324871">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4F010BA"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48BE97B8"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EF47A3A" w14:textId="77777777" w:rsidTr="00324871">
              <w:tc>
                <w:tcPr>
                  <w:tcW w:w="2170" w:type="dxa"/>
                  <w:tcBorders>
                    <w:top w:val="single" w:sz="4" w:space="0" w:color="auto"/>
                    <w:left w:val="single" w:sz="4" w:space="0" w:color="auto"/>
                    <w:bottom w:val="single" w:sz="4" w:space="0" w:color="auto"/>
                    <w:right w:val="single" w:sz="4" w:space="0" w:color="auto"/>
                  </w:tcBorders>
                </w:tcPr>
                <w:p w14:paraId="77C0F66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-pohađanje nastave</w:t>
                  </w:r>
                </w:p>
                <w:p w14:paraId="40BAC961"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CC6BF9"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3557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8628AE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27772E8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2411237"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356496A8"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25</w:t>
                  </w:r>
                </w:p>
              </w:tc>
            </w:tr>
            <w:tr w:rsidR="00324871" w:rsidRPr="00EC6867" w14:paraId="18979C19" w14:textId="77777777" w:rsidTr="00324871">
              <w:tc>
                <w:tcPr>
                  <w:tcW w:w="2170" w:type="dxa"/>
                  <w:tcBorders>
                    <w:top w:val="single" w:sz="4" w:space="0" w:color="auto"/>
                    <w:left w:val="single" w:sz="4" w:space="0" w:color="auto"/>
                    <w:bottom w:val="single" w:sz="4" w:space="0" w:color="auto"/>
                    <w:right w:val="single" w:sz="4" w:space="0" w:color="auto"/>
                  </w:tcBorders>
                </w:tcPr>
                <w:p w14:paraId="3402030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-demonstracija usvojenosti gradiva</w:t>
                  </w:r>
                </w:p>
                <w:p w14:paraId="4C3BC67D"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C3A8F2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5D930B5C"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D279EBD"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24019C1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6CCDF9B1"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4F0E540"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8B30DB0" w14:textId="77777777" w:rsidTr="00324871">
              <w:tc>
                <w:tcPr>
                  <w:tcW w:w="2170" w:type="dxa"/>
                  <w:tcBorders>
                    <w:top w:val="single" w:sz="4" w:space="0" w:color="auto"/>
                    <w:left w:val="single" w:sz="4" w:space="0" w:color="auto"/>
                    <w:bottom w:val="single" w:sz="4" w:space="0" w:color="auto"/>
                    <w:right w:val="single" w:sz="4" w:space="0" w:color="auto"/>
                  </w:tcBorders>
                </w:tcPr>
                <w:p w14:paraId="0B4C286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-praktična primjena usvojenog gradiva</w:t>
                  </w:r>
                </w:p>
                <w:p w14:paraId="03B5B4AF" w14:textId="77777777" w:rsidR="00324871" w:rsidRPr="00EC6867" w:rsidRDefault="00324871" w:rsidP="00324871">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6CE14DD3"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1A7396F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5F72FFD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59CE600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5D45F25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F6E9D4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194133E"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37,5</w:t>
                  </w:r>
                </w:p>
              </w:tc>
            </w:tr>
            <w:tr w:rsidR="00324871" w:rsidRPr="00EC6867" w14:paraId="1EF32C07" w14:textId="77777777" w:rsidTr="00324871">
              <w:tc>
                <w:tcPr>
                  <w:tcW w:w="2170" w:type="dxa"/>
                  <w:tcBorders>
                    <w:top w:val="single" w:sz="4" w:space="0" w:color="auto"/>
                    <w:left w:val="single" w:sz="4" w:space="0" w:color="auto"/>
                    <w:bottom w:val="single" w:sz="4" w:space="0" w:color="auto"/>
                    <w:right w:val="single" w:sz="4" w:space="0" w:color="auto"/>
                  </w:tcBorders>
                </w:tcPr>
                <w:p w14:paraId="2820DC7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p w14:paraId="0FB5F482"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71D2B4"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73AD150F" w14:textId="77777777" w:rsidR="00324871" w:rsidRPr="00EC6867" w:rsidRDefault="00324871" w:rsidP="00324871">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520DE034" w14:textId="77777777" w:rsidR="00324871" w:rsidRPr="00EC6867" w:rsidRDefault="00324871" w:rsidP="00324871">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95EF930" w14:textId="77777777" w:rsidR="00324871" w:rsidRPr="00EC6867" w:rsidRDefault="00324871" w:rsidP="00324871">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8A9F85"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0169F8A" w14:textId="77777777" w:rsidR="00324871" w:rsidRPr="00EC6867" w:rsidRDefault="00324871" w:rsidP="00324871">
                  <w:pPr>
                    <w:jc w:val="center"/>
                    <w:rPr>
                      <w:rFonts w:ascii="Arial Narrow" w:hAnsi="Arial Narrow" w:cs="Arial"/>
                      <w:sz w:val="20"/>
                      <w:szCs w:val="20"/>
                    </w:rPr>
                  </w:pPr>
                  <w:r w:rsidRPr="00EC6867">
                    <w:rPr>
                      <w:rFonts w:ascii="Arial Narrow" w:hAnsi="Arial Narrow" w:cs="Arial"/>
                      <w:sz w:val="20"/>
                      <w:szCs w:val="20"/>
                    </w:rPr>
                    <w:t>100</w:t>
                  </w:r>
                </w:p>
              </w:tc>
            </w:tr>
          </w:tbl>
          <w:p w14:paraId="71ECD98A"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4A433F96" w14:textId="77777777" w:rsidTr="00324871">
        <w:trPr>
          <w:trHeight w:val="432"/>
        </w:trPr>
        <w:tc>
          <w:tcPr>
            <w:tcW w:w="5000" w:type="pct"/>
            <w:gridSpan w:val="10"/>
            <w:vAlign w:val="center"/>
          </w:tcPr>
          <w:p w14:paraId="289DD6B9" w14:textId="77777777" w:rsidR="00324871" w:rsidRPr="00EC6867" w:rsidRDefault="00324871" w:rsidP="003B5C53">
            <w:pPr>
              <w:numPr>
                <w:ilvl w:val="1"/>
                <w:numId w:val="3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258C25E1" w14:textId="77777777" w:rsidTr="00324871">
        <w:trPr>
          <w:trHeight w:val="432"/>
        </w:trPr>
        <w:tc>
          <w:tcPr>
            <w:tcW w:w="5000" w:type="pct"/>
            <w:gridSpan w:val="10"/>
            <w:vAlign w:val="center"/>
          </w:tcPr>
          <w:p w14:paraId="10EB492B" w14:textId="54094140" w:rsidR="00324871" w:rsidRPr="00EC6867" w:rsidRDefault="00324871" w:rsidP="00324871">
            <w:pPr>
              <w:tabs>
                <w:tab w:val="left" w:pos="-720"/>
              </w:tabs>
              <w:suppressAutoHyphens/>
              <w:jc w:val="both"/>
              <w:rPr>
                <w:rFonts w:ascii="Arial Narrow" w:hAnsi="Arial Narrow" w:cs="Arial"/>
                <w:i/>
                <w:iCs/>
                <w:spacing w:val="-3"/>
                <w:sz w:val="20"/>
                <w:szCs w:val="20"/>
              </w:rPr>
            </w:pPr>
          </w:p>
          <w:p w14:paraId="2D62AAC6"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3D3E3197"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lastRenderedPageBreak/>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16014886"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4A47E7EA" w14:textId="77777777" w:rsidR="00324871" w:rsidRPr="00EC6867" w:rsidRDefault="00324871" w:rsidP="003B5C53">
            <w:pPr>
              <w:pStyle w:val="Odlomakpopisa"/>
              <w:numPr>
                <w:ilvl w:val="0"/>
                <w:numId w:val="37"/>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p w14:paraId="7F601ED7" w14:textId="2E1F9404" w:rsidR="00324871" w:rsidRPr="00EC6867" w:rsidRDefault="00324871" w:rsidP="00324871">
            <w:pPr>
              <w:pStyle w:val="Odlomakpopisa"/>
              <w:ind w:left="2065"/>
              <w:rPr>
                <w:rFonts w:ascii="Arial Narrow" w:hAnsi="Arial Narrow"/>
                <w:sz w:val="20"/>
                <w:szCs w:val="20"/>
              </w:rPr>
            </w:pPr>
          </w:p>
        </w:tc>
      </w:tr>
      <w:tr w:rsidR="00324871" w:rsidRPr="00EC6867" w14:paraId="6CF172DB" w14:textId="77777777" w:rsidTr="00324871">
        <w:trPr>
          <w:trHeight w:val="432"/>
        </w:trPr>
        <w:tc>
          <w:tcPr>
            <w:tcW w:w="5000" w:type="pct"/>
            <w:gridSpan w:val="10"/>
            <w:vAlign w:val="center"/>
          </w:tcPr>
          <w:p w14:paraId="0C95E150" w14:textId="77777777" w:rsidR="00324871" w:rsidRPr="00EC6867" w:rsidRDefault="00324871" w:rsidP="003B5C53">
            <w:pPr>
              <w:pStyle w:val="Odlomakpopisa"/>
              <w:numPr>
                <w:ilvl w:val="1"/>
                <w:numId w:val="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24871" w:rsidRPr="00EC6867" w14:paraId="1EBFCE8A" w14:textId="77777777" w:rsidTr="00324871">
        <w:trPr>
          <w:trHeight w:val="432"/>
        </w:trPr>
        <w:tc>
          <w:tcPr>
            <w:tcW w:w="5000" w:type="pct"/>
            <w:gridSpan w:val="10"/>
            <w:vAlign w:val="center"/>
          </w:tcPr>
          <w:p w14:paraId="05D02FA0"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5FA36773" w14:textId="77777777" w:rsidTr="00324871">
        <w:trPr>
          <w:trHeight w:val="432"/>
        </w:trPr>
        <w:tc>
          <w:tcPr>
            <w:tcW w:w="5000" w:type="pct"/>
            <w:gridSpan w:val="10"/>
            <w:vAlign w:val="center"/>
          </w:tcPr>
          <w:p w14:paraId="3F634D90" w14:textId="77777777" w:rsidR="00324871" w:rsidRPr="00EC6867" w:rsidRDefault="00324871" w:rsidP="003B5C53">
            <w:pPr>
              <w:pStyle w:val="Odlomakpopisa"/>
              <w:numPr>
                <w:ilvl w:val="1"/>
                <w:numId w:val="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434AF82C" w14:textId="77777777" w:rsidTr="00324871">
        <w:trPr>
          <w:trHeight w:val="432"/>
        </w:trPr>
        <w:tc>
          <w:tcPr>
            <w:tcW w:w="5000" w:type="pct"/>
            <w:gridSpan w:val="10"/>
            <w:vAlign w:val="center"/>
          </w:tcPr>
          <w:p w14:paraId="1AC494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7AFD1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EB590A8" w14:textId="267B55AC" w:rsidR="00324871" w:rsidRPr="00EC6867" w:rsidRDefault="00324871" w:rsidP="0006166A"/>
    <w:p w14:paraId="64927CC0" w14:textId="0219295E" w:rsidR="00324871" w:rsidRPr="00EC6867" w:rsidRDefault="00324871" w:rsidP="0006166A"/>
    <w:p w14:paraId="1A54AAF5" w14:textId="3D2F2823" w:rsidR="00324871" w:rsidRPr="00EC6867" w:rsidRDefault="00324871" w:rsidP="0006166A"/>
    <w:p w14:paraId="55239ADC" w14:textId="51F8C316" w:rsidR="00324871" w:rsidRPr="00EC6867" w:rsidRDefault="00324871" w:rsidP="0006166A"/>
    <w:p w14:paraId="4F6102AD" w14:textId="57B07EF6" w:rsidR="00324871" w:rsidRPr="00EC6867" w:rsidRDefault="00324871" w:rsidP="0006166A"/>
    <w:p w14:paraId="29039496" w14:textId="09680394" w:rsidR="00324871" w:rsidRPr="00EC6867" w:rsidRDefault="00324871" w:rsidP="0006166A"/>
    <w:p w14:paraId="765E0A5F" w14:textId="10C0D4E7" w:rsidR="00324871" w:rsidRPr="00EC6867" w:rsidRDefault="00324871" w:rsidP="0006166A"/>
    <w:p w14:paraId="50B45518" w14:textId="313155E2" w:rsidR="00324871" w:rsidRPr="00EC6867" w:rsidRDefault="00324871" w:rsidP="0006166A"/>
    <w:p w14:paraId="4CB8829D" w14:textId="5D778DC3" w:rsidR="00324871" w:rsidRPr="00EC6867" w:rsidRDefault="00324871" w:rsidP="0006166A"/>
    <w:p w14:paraId="4E864BAE" w14:textId="111223E3" w:rsidR="00324871" w:rsidRPr="00EC6867" w:rsidRDefault="00324871" w:rsidP="0006166A"/>
    <w:p w14:paraId="7FF76E7D" w14:textId="5256A5FF" w:rsidR="00324871" w:rsidRPr="00EC6867" w:rsidRDefault="00324871" w:rsidP="0006166A"/>
    <w:p w14:paraId="612B19C0" w14:textId="4D87CD17" w:rsidR="00324871" w:rsidRPr="00EC6867" w:rsidRDefault="00324871" w:rsidP="0006166A"/>
    <w:p w14:paraId="6DD3CC3C" w14:textId="714F14AD" w:rsidR="00324871" w:rsidRPr="00EC6867" w:rsidRDefault="00324871" w:rsidP="0006166A"/>
    <w:p w14:paraId="01D92CDC" w14:textId="039A98B7" w:rsidR="00324871" w:rsidRPr="00EC6867" w:rsidRDefault="00324871" w:rsidP="0006166A"/>
    <w:p w14:paraId="5CE15F13" w14:textId="4D094E62" w:rsidR="00324871" w:rsidRPr="00EC6867" w:rsidRDefault="00324871" w:rsidP="0006166A"/>
    <w:p w14:paraId="7910E522" w14:textId="183339E6" w:rsidR="00324871" w:rsidRPr="00EC6867" w:rsidRDefault="00324871" w:rsidP="0006166A"/>
    <w:p w14:paraId="0040D971" w14:textId="52E26FF5" w:rsidR="00324871" w:rsidRPr="00EC6867" w:rsidRDefault="00324871" w:rsidP="0006166A"/>
    <w:p w14:paraId="53EDF4C7" w14:textId="6AD4584C" w:rsidR="00324871" w:rsidRPr="00EC6867" w:rsidRDefault="00324871" w:rsidP="0006166A"/>
    <w:p w14:paraId="6F4C4BED" w14:textId="5D09A7BA" w:rsidR="00324871" w:rsidRPr="00EC6867" w:rsidRDefault="00324871" w:rsidP="0006166A"/>
    <w:p w14:paraId="5674624F" w14:textId="49EC6570" w:rsidR="00324871" w:rsidRPr="00EC6867" w:rsidRDefault="00324871" w:rsidP="0006166A"/>
    <w:p w14:paraId="0CFC5361" w14:textId="471773F9" w:rsidR="00324871" w:rsidRPr="00EC6867" w:rsidRDefault="00324871" w:rsidP="0006166A"/>
    <w:p w14:paraId="69C8F916" w14:textId="5E08B4D4" w:rsidR="00324871" w:rsidRPr="00EC6867" w:rsidRDefault="00324871" w:rsidP="0006166A"/>
    <w:p w14:paraId="0F0E222E" w14:textId="2C41E72C" w:rsidR="00324871" w:rsidRPr="00EC6867" w:rsidRDefault="00324871" w:rsidP="0006166A"/>
    <w:p w14:paraId="774E601E" w14:textId="14CA56A3" w:rsidR="00324871" w:rsidRPr="00EC6867" w:rsidRDefault="00324871" w:rsidP="0006166A"/>
    <w:p w14:paraId="316A68E2" w14:textId="5A466C62" w:rsidR="00324871" w:rsidRPr="00EC6867" w:rsidRDefault="00324871" w:rsidP="0006166A"/>
    <w:p w14:paraId="5AB8D3FA" w14:textId="7FA8F8A1" w:rsidR="00324871" w:rsidRPr="00EC6867" w:rsidRDefault="00324871" w:rsidP="0006166A"/>
    <w:p w14:paraId="110ACE31" w14:textId="1E1437FA"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074C2016" w14:textId="77777777" w:rsidTr="00324871">
        <w:trPr>
          <w:trHeight w:hRule="exact" w:val="587"/>
          <w:jc w:val="center"/>
        </w:trPr>
        <w:tc>
          <w:tcPr>
            <w:tcW w:w="5000" w:type="pct"/>
            <w:gridSpan w:val="3"/>
            <w:shd w:val="clear" w:color="auto" w:fill="auto"/>
            <w:vAlign w:val="center"/>
          </w:tcPr>
          <w:p w14:paraId="24EBDB63"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324871" w:rsidRPr="00EC6867" w14:paraId="2F4CF27E" w14:textId="77777777" w:rsidTr="00324871">
        <w:trPr>
          <w:trHeight w:val="405"/>
          <w:jc w:val="center"/>
        </w:trPr>
        <w:tc>
          <w:tcPr>
            <w:tcW w:w="1180" w:type="pct"/>
            <w:shd w:val="clear" w:color="auto" w:fill="auto"/>
            <w:vAlign w:val="center"/>
          </w:tcPr>
          <w:p w14:paraId="0E77AB89"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FC5B72"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324871" w:rsidRPr="00EC6867" w14:paraId="7F16CB08" w14:textId="77777777" w:rsidTr="00324871">
        <w:trPr>
          <w:trHeight w:val="405"/>
          <w:jc w:val="center"/>
        </w:trPr>
        <w:tc>
          <w:tcPr>
            <w:tcW w:w="1180" w:type="pct"/>
            <w:shd w:val="clear" w:color="auto" w:fill="auto"/>
            <w:vAlign w:val="center"/>
          </w:tcPr>
          <w:p w14:paraId="35FF899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4E3A14" w14:textId="1B452CA3" w:rsidR="00324871" w:rsidRPr="00EC6867" w:rsidRDefault="00660DD6" w:rsidP="00324871">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324871" w:rsidRPr="00EC6867">
              <w:rPr>
                <w:rFonts w:ascii="Arial Narrow" w:hAnsi="Arial Narrow" w:cs="Arial"/>
                <w:sz w:val="20"/>
                <w:szCs w:val="20"/>
              </w:rPr>
              <w:t>.prof.art</w:t>
            </w:r>
            <w:proofErr w:type="spellEnd"/>
            <w:r w:rsidR="00324871" w:rsidRPr="00EC6867">
              <w:rPr>
                <w:rFonts w:ascii="Arial Narrow" w:hAnsi="Arial Narrow" w:cs="Arial"/>
                <w:sz w:val="20"/>
                <w:szCs w:val="20"/>
              </w:rPr>
              <w:t>. dr. sc. Antoaneta Radočaj - Jerković</w:t>
            </w:r>
          </w:p>
        </w:tc>
      </w:tr>
      <w:tr w:rsidR="00324871" w:rsidRPr="00EC6867" w14:paraId="40FD9416" w14:textId="77777777" w:rsidTr="00324871">
        <w:trPr>
          <w:trHeight w:val="405"/>
          <w:jc w:val="center"/>
        </w:trPr>
        <w:tc>
          <w:tcPr>
            <w:tcW w:w="1180" w:type="pct"/>
            <w:vAlign w:val="center"/>
          </w:tcPr>
          <w:p w14:paraId="2877F3D5"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CD20B06" w14:textId="540D7A8D" w:rsidR="00324871" w:rsidRPr="004E46CD" w:rsidRDefault="004E46CD" w:rsidP="00324871">
            <w:pPr>
              <w:rPr>
                <w:rFonts w:ascii="Arial Narrow" w:eastAsia="Times New Roman" w:hAnsi="Arial Narrow" w:cs="Arial"/>
                <w:sz w:val="20"/>
                <w:szCs w:val="20"/>
                <w:lang w:eastAsia="hr-HR"/>
              </w:rPr>
            </w:pPr>
            <w:r w:rsidRPr="004E46CD">
              <w:rPr>
                <w:rFonts w:ascii="Arial Narrow" w:eastAsia="Times New Roman" w:hAnsi="Arial Narrow" w:cs="Arial"/>
                <w:sz w:val="20"/>
                <w:szCs w:val="20"/>
                <w:lang w:eastAsia="hr-HR"/>
              </w:rPr>
              <w:t xml:space="preserve">Davor Dedić, </w:t>
            </w:r>
            <w:proofErr w:type="spellStart"/>
            <w:r w:rsidRPr="004E46CD">
              <w:rPr>
                <w:rFonts w:ascii="Arial Narrow" w:eastAsia="Times New Roman" w:hAnsi="Arial Narrow" w:cs="Arial"/>
                <w:sz w:val="20"/>
                <w:szCs w:val="20"/>
                <w:lang w:eastAsia="hr-HR"/>
              </w:rPr>
              <w:t>v.pred</w:t>
            </w:r>
            <w:proofErr w:type="spellEnd"/>
            <w:r w:rsidRPr="004E46CD">
              <w:rPr>
                <w:rFonts w:ascii="Arial Narrow" w:eastAsia="Times New Roman" w:hAnsi="Arial Narrow" w:cs="Arial"/>
                <w:sz w:val="20"/>
                <w:szCs w:val="20"/>
                <w:lang w:eastAsia="hr-HR"/>
              </w:rPr>
              <w:t>.</w:t>
            </w:r>
          </w:p>
        </w:tc>
      </w:tr>
      <w:tr w:rsidR="00324871" w:rsidRPr="00EC6867" w14:paraId="23AD5A84" w14:textId="77777777" w:rsidTr="00324871">
        <w:trPr>
          <w:trHeight w:val="405"/>
          <w:jc w:val="center"/>
        </w:trPr>
        <w:tc>
          <w:tcPr>
            <w:tcW w:w="1180" w:type="pct"/>
            <w:vAlign w:val="center"/>
          </w:tcPr>
          <w:p w14:paraId="5B26DE9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36357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5A3C111F" w14:textId="77777777" w:rsidTr="00324871">
        <w:trPr>
          <w:trHeight w:val="405"/>
          <w:jc w:val="center"/>
        </w:trPr>
        <w:tc>
          <w:tcPr>
            <w:tcW w:w="1180" w:type="pct"/>
            <w:vAlign w:val="center"/>
          </w:tcPr>
          <w:p w14:paraId="4C76366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E12971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ZP108</w:t>
            </w:r>
          </w:p>
        </w:tc>
      </w:tr>
      <w:tr w:rsidR="00324871" w:rsidRPr="00EC6867" w14:paraId="1D1A9282" w14:textId="77777777" w:rsidTr="00324871">
        <w:trPr>
          <w:trHeight w:val="405"/>
          <w:jc w:val="center"/>
        </w:trPr>
        <w:tc>
          <w:tcPr>
            <w:tcW w:w="1180" w:type="pct"/>
            <w:vAlign w:val="center"/>
          </w:tcPr>
          <w:p w14:paraId="4D69A728"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3E7BA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0BE22141" w14:textId="77777777" w:rsidTr="00324871">
        <w:trPr>
          <w:trHeight w:val="405"/>
          <w:jc w:val="center"/>
        </w:trPr>
        <w:tc>
          <w:tcPr>
            <w:tcW w:w="1180" w:type="pct"/>
            <w:vAlign w:val="center"/>
          </w:tcPr>
          <w:p w14:paraId="1F733ABA"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A0BF93"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24871" w:rsidRPr="00EC6867" w14:paraId="3CDFD5BC" w14:textId="77777777" w:rsidTr="00324871">
        <w:trPr>
          <w:trHeight w:val="145"/>
          <w:jc w:val="center"/>
        </w:trPr>
        <w:tc>
          <w:tcPr>
            <w:tcW w:w="1180" w:type="pct"/>
            <w:vMerge w:val="restart"/>
            <w:vAlign w:val="center"/>
          </w:tcPr>
          <w:p w14:paraId="7D226C96"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ACBC9E"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9CCB244"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24871" w:rsidRPr="00EC6867" w14:paraId="326DB1CB" w14:textId="77777777" w:rsidTr="00324871">
        <w:trPr>
          <w:trHeight w:val="145"/>
          <w:jc w:val="center"/>
        </w:trPr>
        <w:tc>
          <w:tcPr>
            <w:tcW w:w="1180" w:type="pct"/>
            <w:vMerge/>
            <w:vAlign w:val="center"/>
          </w:tcPr>
          <w:p w14:paraId="72177106"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0857EA52"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FC4F813" w14:textId="77777777" w:rsidR="00324871" w:rsidRPr="00EC6867" w:rsidRDefault="00324871" w:rsidP="003B5C53">
            <w:pPr>
              <w:pStyle w:val="Odlomakpopisa"/>
              <w:numPr>
                <w:ilvl w:val="0"/>
                <w:numId w:val="3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54A77C3"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60111FF0" w14:textId="77777777" w:rsidTr="00324871">
        <w:trPr>
          <w:trHeight w:hRule="exact" w:val="288"/>
        </w:trPr>
        <w:tc>
          <w:tcPr>
            <w:tcW w:w="5000" w:type="pct"/>
            <w:gridSpan w:val="10"/>
            <w:shd w:val="clear" w:color="auto" w:fill="auto"/>
            <w:vAlign w:val="center"/>
          </w:tcPr>
          <w:p w14:paraId="04E14477" w14:textId="77777777" w:rsidR="00324871" w:rsidRPr="00EC6867" w:rsidRDefault="00324871" w:rsidP="003B5C53">
            <w:pPr>
              <w:pStyle w:val="Odlomakpopisa"/>
              <w:numPr>
                <w:ilvl w:val="0"/>
                <w:numId w:val="3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0C4DCA"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6FFE415D" w14:textId="77777777" w:rsidTr="00324871">
        <w:trPr>
          <w:trHeight w:val="432"/>
        </w:trPr>
        <w:tc>
          <w:tcPr>
            <w:tcW w:w="5000" w:type="pct"/>
            <w:gridSpan w:val="10"/>
            <w:vAlign w:val="center"/>
          </w:tcPr>
          <w:p w14:paraId="0C032710" w14:textId="77777777" w:rsidR="00324871" w:rsidRPr="00EC6867" w:rsidRDefault="00324871" w:rsidP="003B5C53">
            <w:pPr>
              <w:pStyle w:val="Odlomakpopisa"/>
              <w:numPr>
                <w:ilvl w:val="1"/>
                <w:numId w:val="3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55EAB51" w14:textId="77777777" w:rsidTr="00324871">
        <w:trPr>
          <w:trHeight w:val="432"/>
        </w:trPr>
        <w:tc>
          <w:tcPr>
            <w:tcW w:w="5000" w:type="pct"/>
            <w:gridSpan w:val="10"/>
            <w:vAlign w:val="center"/>
          </w:tcPr>
          <w:p w14:paraId="081E819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24871" w:rsidRPr="00EC6867" w14:paraId="66696F9C" w14:textId="77777777" w:rsidTr="00324871">
        <w:trPr>
          <w:trHeight w:val="432"/>
        </w:trPr>
        <w:tc>
          <w:tcPr>
            <w:tcW w:w="5000" w:type="pct"/>
            <w:gridSpan w:val="10"/>
            <w:vAlign w:val="center"/>
          </w:tcPr>
          <w:p w14:paraId="6BDF0902" w14:textId="77777777" w:rsidR="00324871" w:rsidRPr="00EC6867" w:rsidRDefault="00324871" w:rsidP="003B5C53">
            <w:pPr>
              <w:pStyle w:val="Odlomakpopisa"/>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6C1044B0" w14:textId="77777777" w:rsidTr="00324871">
        <w:trPr>
          <w:trHeight w:val="432"/>
        </w:trPr>
        <w:tc>
          <w:tcPr>
            <w:tcW w:w="5000" w:type="pct"/>
            <w:gridSpan w:val="10"/>
            <w:vAlign w:val="center"/>
          </w:tcPr>
          <w:p w14:paraId="75EBA4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62863547" w14:textId="77777777" w:rsidTr="00324871">
        <w:trPr>
          <w:trHeight w:val="432"/>
        </w:trPr>
        <w:tc>
          <w:tcPr>
            <w:tcW w:w="5000" w:type="pct"/>
            <w:gridSpan w:val="10"/>
            <w:vAlign w:val="center"/>
          </w:tcPr>
          <w:p w14:paraId="4727F246" w14:textId="77777777" w:rsidR="00324871" w:rsidRPr="00EC6867" w:rsidRDefault="00324871" w:rsidP="003B5C53">
            <w:pPr>
              <w:numPr>
                <w:ilvl w:val="1"/>
                <w:numId w:val="3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57D85F45" w14:textId="77777777" w:rsidTr="00324871">
        <w:trPr>
          <w:trHeight w:val="1721"/>
        </w:trPr>
        <w:tc>
          <w:tcPr>
            <w:tcW w:w="5000" w:type="pct"/>
            <w:gridSpan w:val="10"/>
            <w:vAlign w:val="center"/>
          </w:tcPr>
          <w:p w14:paraId="51B6DA6E"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6EE68E8A"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1DF74982"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32CBBFFE"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4D913CDA" w14:textId="77777777" w:rsidR="00324871" w:rsidRPr="00EC6867" w:rsidRDefault="00324871" w:rsidP="003B5C53">
            <w:pPr>
              <w:pStyle w:val="Odlomakpopisa"/>
              <w:widowControl w:val="0"/>
              <w:numPr>
                <w:ilvl w:val="0"/>
                <w:numId w:val="4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324871" w:rsidRPr="00EC6867" w14:paraId="7D79692A" w14:textId="77777777" w:rsidTr="00324871">
        <w:trPr>
          <w:trHeight w:val="432"/>
        </w:trPr>
        <w:tc>
          <w:tcPr>
            <w:tcW w:w="5000" w:type="pct"/>
            <w:gridSpan w:val="10"/>
            <w:vAlign w:val="center"/>
          </w:tcPr>
          <w:p w14:paraId="22CBBF5F" w14:textId="77777777" w:rsidR="00324871" w:rsidRPr="00EC6867" w:rsidRDefault="00324871" w:rsidP="003B5C53">
            <w:pPr>
              <w:numPr>
                <w:ilvl w:val="1"/>
                <w:numId w:val="3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988EE4E" w14:textId="77777777" w:rsidTr="00324871">
        <w:trPr>
          <w:trHeight w:val="432"/>
        </w:trPr>
        <w:tc>
          <w:tcPr>
            <w:tcW w:w="5000" w:type="pct"/>
            <w:gridSpan w:val="10"/>
            <w:vAlign w:val="center"/>
          </w:tcPr>
          <w:p w14:paraId="35C45F4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w:t>
            </w:r>
            <w:r w:rsidRPr="00EC6867">
              <w:rPr>
                <w:rFonts w:ascii="Arial Narrow" w:hAnsi="Arial Narrow" w:cs="Arial"/>
                <w:sz w:val="20"/>
                <w:szCs w:val="20"/>
              </w:rPr>
              <w:lastRenderedPageBreak/>
              <w:t xml:space="preserve">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baštine u svakom semestru.</w:t>
            </w:r>
          </w:p>
        </w:tc>
      </w:tr>
      <w:tr w:rsidR="00324871" w:rsidRPr="00EC6867" w14:paraId="14E3CBFF" w14:textId="77777777" w:rsidTr="00324871">
        <w:trPr>
          <w:trHeight w:val="432"/>
        </w:trPr>
        <w:tc>
          <w:tcPr>
            <w:tcW w:w="3085" w:type="pct"/>
            <w:gridSpan w:val="7"/>
            <w:vAlign w:val="center"/>
          </w:tcPr>
          <w:p w14:paraId="252AFE4E" w14:textId="77777777" w:rsidR="00324871" w:rsidRPr="00EC6867" w:rsidRDefault="00324871" w:rsidP="003B5C53">
            <w:pPr>
              <w:numPr>
                <w:ilvl w:val="1"/>
                <w:numId w:val="3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D6AB34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16B91F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CA8F6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3EC863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3E5AD8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D3E150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1B9FF0B"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7A1DB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D3C63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167C455"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2B944A5" w14:textId="77777777" w:rsidTr="00324871">
        <w:trPr>
          <w:trHeight w:val="432"/>
        </w:trPr>
        <w:tc>
          <w:tcPr>
            <w:tcW w:w="3085" w:type="pct"/>
            <w:gridSpan w:val="7"/>
            <w:vAlign w:val="center"/>
          </w:tcPr>
          <w:p w14:paraId="0215A452" w14:textId="77777777" w:rsidR="00324871" w:rsidRPr="00EC6867" w:rsidRDefault="00324871" w:rsidP="003B5C53">
            <w:pPr>
              <w:numPr>
                <w:ilvl w:val="1"/>
                <w:numId w:val="3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4D977D"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506AAB0E" w14:textId="77777777" w:rsidTr="00324871">
        <w:trPr>
          <w:trHeight w:val="432"/>
        </w:trPr>
        <w:tc>
          <w:tcPr>
            <w:tcW w:w="5000" w:type="pct"/>
            <w:gridSpan w:val="10"/>
            <w:vAlign w:val="center"/>
          </w:tcPr>
          <w:p w14:paraId="388B3B31"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20BD4072" w14:textId="77777777" w:rsidTr="00324871">
        <w:trPr>
          <w:trHeight w:val="432"/>
        </w:trPr>
        <w:tc>
          <w:tcPr>
            <w:tcW w:w="5000" w:type="pct"/>
            <w:gridSpan w:val="10"/>
            <w:vAlign w:val="center"/>
          </w:tcPr>
          <w:p w14:paraId="27311347"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0DD860E2" w14:textId="77777777" w:rsidTr="00324871">
        <w:trPr>
          <w:trHeight w:val="432"/>
        </w:trPr>
        <w:tc>
          <w:tcPr>
            <w:tcW w:w="5000" w:type="pct"/>
            <w:gridSpan w:val="10"/>
            <w:vAlign w:val="center"/>
          </w:tcPr>
          <w:p w14:paraId="175E0AFE" w14:textId="77777777" w:rsidR="00324871" w:rsidRPr="00EC6867" w:rsidRDefault="00324871" w:rsidP="003B5C53">
            <w:pPr>
              <w:numPr>
                <w:ilvl w:val="1"/>
                <w:numId w:val="3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41A5F865" w14:textId="77777777" w:rsidTr="00324871">
        <w:trPr>
          <w:trHeight w:val="111"/>
        </w:trPr>
        <w:tc>
          <w:tcPr>
            <w:tcW w:w="552" w:type="pct"/>
            <w:vAlign w:val="center"/>
          </w:tcPr>
          <w:p w14:paraId="410970D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23A4DBC"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1C4DB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818F17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FF42AD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1C2DF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1BDE2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26696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589FF315" w14:textId="77777777" w:rsidTr="00324871">
        <w:trPr>
          <w:trHeight w:val="108"/>
        </w:trPr>
        <w:tc>
          <w:tcPr>
            <w:tcW w:w="552" w:type="pct"/>
            <w:vAlign w:val="center"/>
          </w:tcPr>
          <w:p w14:paraId="1737171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77D32AF"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590E23F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858927"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3EB644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872B9B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144C0EC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4DFCBF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232C7C54" w14:textId="77777777" w:rsidTr="00324871">
        <w:trPr>
          <w:trHeight w:val="108"/>
        </w:trPr>
        <w:tc>
          <w:tcPr>
            <w:tcW w:w="552" w:type="pct"/>
            <w:vAlign w:val="center"/>
          </w:tcPr>
          <w:p w14:paraId="0B3D4340"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49A0D4"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4BABAFCB"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83E3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2B0F1CD"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9151E"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1DEC235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713F1B6"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24871" w:rsidRPr="00EC6867" w14:paraId="2CB0BFB6" w14:textId="77777777" w:rsidTr="00324871">
        <w:trPr>
          <w:trHeight w:val="108"/>
        </w:trPr>
        <w:tc>
          <w:tcPr>
            <w:tcW w:w="552" w:type="pct"/>
            <w:vAlign w:val="center"/>
          </w:tcPr>
          <w:p w14:paraId="7CAA789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32E1C733"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1AA3B0CB"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14C2173E"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7502618A"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7764D7E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BC9568"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47BCAFCA"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7F2E04F2" w14:textId="77777777" w:rsidTr="00324871">
        <w:trPr>
          <w:trHeight w:val="432"/>
        </w:trPr>
        <w:tc>
          <w:tcPr>
            <w:tcW w:w="5000" w:type="pct"/>
            <w:gridSpan w:val="10"/>
            <w:vAlign w:val="center"/>
          </w:tcPr>
          <w:p w14:paraId="13B76F1A"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046EC417" w14:textId="77777777" w:rsidTr="00324871">
        <w:trPr>
          <w:trHeight w:val="432"/>
        </w:trPr>
        <w:tc>
          <w:tcPr>
            <w:tcW w:w="5000" w:type="pct"/>
            <w:gridSpan w:val="10"/>
            <w:vAlign w:val="center"/>
          </w:tcPr>
          <w:p w14:paraId="2380A337"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24871" w:rsidRPr="00EC6867" w14:paraId="260D4881" w14:textId="77777777" w:rsidTr="00324871">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9022CA8"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77DAF0"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816DB9E" w14:textId="77777777" w:rsidR="00324871" w:rsidRPr="00EC6867" w:rsidRDefault="00324871" w:rsidP="00324871">
                  <w:pPr>
                    <w:rPr>
                      <w:rFonts w:ascii="Arial Narrow" w:eastAsia="Times New Roman" w:hAnsi="Arial Narrow" w:cs="Times New Roman"/>
                      <w:b/>
                      <w:bCs/>
                      <w:sz w:val="20"/>
                      <w:szCs w:val="20"/>
                      <w:lang w:eastAsia="hr-HR"/>
                    </w:rPr>
                  </w:pPr>
                </w:p>
                <w:p w14:paraId="0FF3F93E"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AD85E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F5F81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B3B1453"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4876DB2"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A8832B0"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510AFE5E" w14:textId="77777777" w:rsidTr="00324871">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6A34A0A" w14:textId="77777777" w:rsidR="00324871" w:rsidRPr="00EC6867" w:rsidRDefault="00324871" w:rsidP="00324871">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5C3EEC" w14:textId="77777777" w:rsidR="00324871" w:rsidRPr="00EC6867" w:rsidRDefault="00324871" w:rsidP="00324871">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6AE69CAD" w14:textId="77777777" w:rsidR="00324871" w:rsidRPr="00EC6867" w:rsidRDefault="00324871" w:rsidP="00324871">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C159ADA" w14:textId="77777777" w:rsidR="00324871" w:rsidRPr="00EC6867" w:rsidRDefault="00324871" w:rsidP="00324871">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3E2565D" w14:textId="77777777" w:rsidR="00324871" w:rsidRPr="00EC6867" w:rsidRDefault="00324871" w:rsidP="00324871">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181E54"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1504F9D"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7781A465" w14:textId="77777777" w:rsidTr="00324871">
              <w:tc>
                <w:tcPr>
                  <w:tcW w:w="2392" w:type="dxa"/>
                  <w:tcBorders>
                    <w:top w:val="single" w:sz="4" w:space="0" w:color="auto"/>
                    <w:left w:val="single" w:sz="4" w:space="0" w:color="auto"/>
                    <w:bottom w:val="single" w:sz="4" w:space="0" w:color="auto"/>
                    <w:right w:val="single" w:sz="4" w:space="0" w:color="auto"/>
                  </w:tcBorders>
                </w:tcPr>
                <w:p w14:paraId="2DCD4F2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862D12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41FDB4C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D0D35A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D0D93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D2A8CC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6811DA"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42AA9469" w14:textId="77777777" w:rsidTr="00324871">
              <w:tc>
                <w:tcPr>
                  <w:tcW w:w="2392" w:type="dxa"/>
                  <w:tcBorders>
                    <w:top w:val="single" w:sz="4" w:space="0" w:color="auto"/>
                    <w:left w:val="single" w:sz="4" w:space="0" w:color="auto"/>
                    <w:bottom w:val="single" w:sz="4" w:space="0" w:color="auto"/>
                    <w:right w:val="single" w:sz="4" w:space="0" w:color="auto"/>
                  </w:tcBorders>
                </w:tcPr>
                <w:p w14:paraId="438CAC7B"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06C1B2D8" w14:textId="77777777" w:rsidR="00324871" w:rsidRPr="00EC6867" w:rsidRDefault="00324871" w:rsidP="00324871">
                  <w:pPr>
                    <w:rPr>
                      <w:rFonts w:ascii="Arial Narrow" w:hAnsi="Arial Narrow" w:cs="Arial"/>
                      <w:sz w:val="20"/>
                      <w:szCs w:val="20"/>
                    </w:rPr>
                  </w:pPr>
                </w:p>
                <w:p w14:paraId="4FF6B8DF"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71F29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196D25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62111F0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45DF9F2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2EE8F4E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A073C8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6D8C183F" w14:textId="77777777" w:rsidTr="00324871">
              <w:tc>
                <w:tcPr>
                  <w:tcW w:w="2392" w:type="dxa"/>
                  <w:tcBorders>
                    <w:top w:val="single" w:sz="4" w:space="0" w:color="auto"/>
                    <w:left w:val="single" w:sz="4" w:space="0" w:color="auto"/>
                    <w:bottom w:val="single" w:sz="4" w:space="0" w:color="auto"/>
                    <w:right w:val="single" w:sz="4" w:space="0" w:color="auto"/>
                  </w:tcBorders>
                </w:tcPr>
                <w:p w14:paraId="250C59E9"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demonstriranje usvojenosti vještina</w:t>
                  </w:r>
                </w:p>
                <w:p w14:paraId="65E20A59" w14:textId="77777777" w:rsidR="00324871" w:rsidRPr="00EC6867" w:rsidRDefault="00324871" w:rsidP="00324871">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BB3D5D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1F8D52"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2E7D521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Praktični ispit</w:t>
                  </w:r>
                </w:p>
                <w:p w14:paraId="18C21066"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7FBD1B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A8A628"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FB161C"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20</w:t>
                  </w:r>
                </w:p>
              </w:tc>
            </w:tr>
            <w:tr w:rsidR="00324871" w:rsidRPr="00EC6867" w14:paraId="783A2C5B" w14:textId="77777777" w:rsidTr="00324871">
              <w:tc>
                <w:tcPr>
                  <w:tcW w:w="2392" w:type="dxa"/>
                  <w:tcBorders>
                    <w:top w:val="single" w:sz="4" w:space="0" w:color="auto"/>
                    <w:left w:val="single" w:sz="4" w:space="0" w:color="auto"/>
                    <w:bottom w:val="single" w:sz="4" w:space="0" w:color="auto"/>
                    <w:right w:val="single" w:sz="4" w:space="0" w:color="auto"/>
                  </w:tcBorders>
                </w:tcPr>
                <w:p w14:paraId="328B0E3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BAC3775"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8D84C2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CEF8841"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Usmeni ispit</w:t>
                  </w:r>
                </w:p>
                <w:p w14:paraId="6C4B1601"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7980FE3"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FA6441E"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89005C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30</w:t>
                  </w:r>
                </w:p>
              </w:tc>
            </w:tr>
            <w:tr w:rsidR="00324871" w:rsidRPr="00EC6867" w14:paraId="3470BFA8" w14:textId="77777777" w:rsidTr="00324871">
              <w:tc>
                <w:tcPr>
                  <w:tcW w:w="2392" w:type="dxa"/>
                  <w:tcBorders>
                    <w:top w:val="single" w:sz="4" w:space="0" w:color="auto"/>
                    <w:left w:val="single" w:sz="4" w:space="0" w:color="auto"/>
                    <w:bottom w:val="single" w:sz="4" w:space="0" w:color="auto"/>
                    <w:right w:val="single" w:sz="4" w:space="0" w:color="auto"/>
                  </w:tcBorders>
                </w:tcPr>
                <w:p w14:paraId="6AC49E6F"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3FF0070"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38C082C2" w14:textId="77777777" w:rsidR="00324871" w:rsidRPr="00EC6867" w:rsidRDefault="00324871" w:rsidP="00324871">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C651D8C" w14:textId="77777777" w:rsidR="00324871" w:rsidRPr="00EC6867" w:rsidRDefault="00324871" w:rsidP="00324871">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2B723A" w14:textId="77777777" w:rsidR="00324871" w:rsidRPr="00EC6867" w:rsidRDefault="00324871" w:rsidP="00324871">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3CA0A44"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8F89B76" w14:textId="77777777" w:rsidR="00324871" w:rsidRPr="00EC6867" w:rsidRDefault="00324871" w:rsidP="00324871">
                  <w:pPr>
                    <w:rPr>
                      <w:rFonts w:ascii="Arial Narrow" w:hAnsi="Arial Narrow" w:cs="Arial"/>
                      <w:sz w:val="20"/>
                      <w:szCs w:val="20"/>
                    </w:rPr>
                  </w:pPr>
                  <w:r w:rsidRPr="00EC6867">
                    <w:rPr>
                      <w:rFonts w:ascii="Arial Narrow" w:hAnsi="Arial Narrow" w:cs="Arial"/>
                      <w:sz w:val="20"/>
                      <w:szCs w:val="20"/>
                    </w:rPr>
                    <w:t>100</w:t>
                  </w:r>
                </w:p>
              </w:tc>
            </w:tr>
          </w:tbl>
          <w:p w14:paraId="647555F0"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50B02F05" w14:textId="77777777" w:rsidTr="00324871">
        <w:trPr>
          <w:trHeight w:val="432"/>
        </w:trPr>
        <w:tc>
          <w:tcPr>
            <w:tcW w:w="5000" w:type="pct"/>
            <w:gridSpan w:val="10"/>
            <w:vAlign w:val="center"/>
          </w:tcPr>
          <w:p w14:paraId="2865490D" w14:textId="77777777" w:rsidR="00324871" w:rsidRPr="00EC6867" w:rsidRDefault="00324871" w:rsidP="003B5C53">
            <w:pPr>
              <w:numPr>
                <w:ilvl w:val="1"/>
                <w:numId w:val="3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721F3756" w14:textId="77777777" w:rsidTr="00324871">
        <w:trPr>
          <w:trHeight w:val="432"/>
        </w:trPr>
        <w:tc>
          <w:tcPr>
            <w:tcW w:w="5000" w:type="pct"/>
            <w:gridSpan w:val="10"/>
            <w:vAlign w:val="center"/>
          </w:tcPr>
          <w:p w14:paraId="1208AE9B" w14:textId="77777777" w:rsidR="00324871" w:rsidRPr="00EC6867" w:rsidRDefault="00324871" w:rsidP="00324871">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324871" w:rsidRPr="00EC6867" w14:paraId="7B74003A" w14:textId="77777777" w:rsidTr="00324871">
        <w:trPr>
          <w:trHeight w:val="432"/>
        </w:trPr>
        <w:tc>
          <w:tcPr>
            <w:tcW w:w="5000" w:type="pct"/>
            <w:gridSpan w:val="10"/>
            <w:vAlign w:val="center"/>
          </w:tcPr>
          <w:p w14:paraId="329AE5F0" w14:textId="44A394F4" w:rsidR="00324871" w:rsidRPr="00EC6867" w:rsidRDefault="00324871" w:rsidP="003B5C53">
            <w:pPr>
              <w:pStyle w:val="Odlomakpopisa"/>
              <w:numPr>
                <w:ilvl w:val="1"/>
                <w:numId w:val="3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39086225" w14:textId="77777777" w:rsidTr="00324871">
        <w:trPr>
          <w:trHeight w:val="432"/>
        </w:trPr>
        <w:tc>
          <w:tcPr>
            <w:tcW w:w="5000" w:type="pct"/>
            <w:gridSpan w:val="10"/>
            <w:vAlign w:val="center"/>
          </w:tcPr>
          <w:p w14:paraId="2C399B52"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0B36A57" w14:textId="77777777" w:rsidTr="00324871">
        <w:trPr>
          <w:trHeight w:val="432"/>
        </w:trPr>
        <w:tc>
          <w:tcPr>
            <w:tcW w:w="5000" w:type="pct"/>
            <w:gridSpan w:val="10"/>
            <w:vAlign w:val="center"/>
          </w:tcPr>
          <w:p w14:paraId="11A9F89D" w14:textId="77777777" w:rsidR="00324871" w:rsidRPr="00EC6867" w:rsidRDefault="00324871" w:rsidP="003B5C53">
            <w:pPr>
              <w:pStyle w:val="Odlomakpopisa"/>
              <w:numPr>
                <w:ilvl w:val="1"/>
                <w:numId w:val="3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70E8D0A3" w14:textId="77777777" w:rsidTr="00324871">
        <w:trPr>
          <w:trHeight w:val="432"/>
        </w:trPr>
        <w:tc>
          <w:tcPr>
            <w:tcW w:w="5000" w:type="pct"/>
            <w:gridSpan w:val="10"/>
            <w:vAlign w:val="center"/>
          </w:tcPr>
          <w:p w14:paraId="3E035423"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BF95F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B42F31" w14:textId="77777777" w:rsidR="00324871" w:rsidRPr="00EC6867" w:rsidRDefault="00324871" w:rsidP="0006166A"/>
    <w:p w14:paraId="4B7C22B6" w14:textId="6718FF43" w:rsidR="00324871" w:rsidRPr="00EC6867" w:rsidRDefault="00324871" w:rsidP="0006166A"/>
    <w:p w14:paraId="45058B86" w14:textId="00C679E3" w:rsidR="00324871" w:rsidRPr="00EC6867" w:rsidRDefault="00324871" w:rsidP="0006166A"/>
    <w:p w14:paraId="593EA3A6" w14:textId="5318FB42" w:rsidR="00324871" w:rsidRPr="00EC6867" w:rsidRDefault="00324871" w:rsidP="0006166A"/>
    <w:p w14:paraId="006C041F" w14:textId="4AE6D760" w:rsidR="00324871" w:rsidRPr="00EC6867" w:rsidRDefault="00324871" w:rsidP="0006166A"/>
    <w:p w14:paraId="14E16DF9" w14:textId="27449E35" w:rsidR="00324871" w:rsidRPr="00EC6867" w:rsidRDefault="00324871" w:rsidP="0006166A"/>
    <w:p w14:paraId="0E762C4D" w14:textId="668E3FAA" w:rsidR="00324871" w:rsidRPr="00EC6867" w:rsidRDefault="00324871" w:rsidP="0006166A"/>
    <w:p w14:paraId="7A2D57B6" w14:textId="388AE418" w:rsidR="00324871" w:rsidRPr="00EC6867" w:rsidRDefault="00324871" w:rsidP="0006166A"/>
    <w:p w14:paraId="435D33AD" w14:textId="69944E35" w:rsidR="00324871" w:rsidRPr="00EC6867" w:rsidRDefault="00324871" w:rsidP="0006166A"/>
    <w:p w14:paraId="798949B3" w14:textId="22DD614C" w:rsidR="00324871" w:rsidRPr="00EC6867" w:rsidRDefault="00324871" w:rsidP="0006166A"/>
    <w:p w14:paraId="21EA7176" w14:textId="3A0F6EF8" w:rsidR="00324871" w:rsidRPr="00EC6867" w:rsidRDefault="00324871" w:rsidP="0006166A"/>
    <w:p w14:paraId="7D20F549" w14:textId="746EDF83" w:rsidR="00324871" w:rsidRPr="00EC6867" w:rsidRDefault="00324871" w:rsidP="0006166A"/>
    <w:p w14:paraId="5C81974E" w14:textId="729668C5" w:rsidR="00324871" w:rsidRPr="00EC6867" w:rsidRDefault="00324871" w:rsidP="0006166A"/>
    <w:p w14:paraId="0F3E3AD1" w14:textId="6163111B" w:rsidR="00324871" w:rsidRPr="00EC6867" w:rsidRDefault="00324871" w:rsidP="0006166A"/>
    <w:p w14:paraId="309426F4" w14:textId="3EA738EE" w:rsidR="00324871" w:rsidRPr="00EC6867" w:rsidRDefault="00324871" w:rsidP="0006166A"/>
    <w:p w14:paraId="303FD795" w14:textId="1C3E2FCB" w:rsidR="00324871" w:rsidRPr="00EC6867" w:rsidRDefault="00324871" w:rsidP="0006166A"/>
    <w:p w14:paraId="18BC4F39" w14:textId="0B37F455" w:rsidR="00324871" w:rsidRPr="00EC6867" w:rsidRDefault="00324871" w:rsidP="0006166A"/>
    <w:p w14:paraId="7CA52450" w14:textId="666EFD2F" w:rsidR="00324871" w:rsidRPr="00EC6867" w:rsidRDefault="00324871" w:rsidP="0006166A"/>
    <w:p w14:paraId="4AF3D21C" w14:textId="06D05471" w:rsidR="00324871" w:rsidRPr="00EC6867" w:rsidRDefault="00324871" w:rsidP="0006166A"/>
    <w:p w14:paraId="0144257B" w14:textId="2E5E9C87" w:rsidR="00324871" w:rsidRPr="00EC6867" w:rsidRDefault="00324871" w:rsidP="0006166A"/>
    <w:p w14:paraId="7EA7AD66" w14:textId="01B41CE7" w:rsidR="00324871" w:rsidRPr="00EC6867" w:rsidRDefault="00324871" w:rsidP="0006166A"/>
    <w:p w14:paraId="75C588EE" w14:textId="36230973" w:rsidR="00324871" w:rsidRPr="00EC6867" w:rsidRDefault="00324871" w:rsidP="0006166A"/>
    <w:p w14:paraId="792E5C69" w14:textId="029C2DF8" w:rsidR="00324871" w:rsidRPr="00EC6867" w:rsidRDefault="00324871" w:rsidP="0006166A"/>
    <w:p w14:paraId="3C9C4674" w14:textId="5247B54C" w:rsidR="00324871" w:rsidRPr="00EC6867" w:rsidRDefault="00324871" w:rsidP="0006166A"/>
    <w:p w14:paraId="2402F755" w14:textId="20D73FBD" w:rsidR="00324871" w:rsidRPr="00EC6867" w:rsidRDefault="00324871" w:rsidP="0006166A"/>
    <w:p w14:paraId="79C06352" w14:textId="6F237498"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24871" w:rsidRPr="00EC6867" w14:paraId="333FFB00" w14:textId="77777777" w:rsidTr="00324871">
        <w:trPr>
          <w:trHeight w:hRule="exact" w:val="587"/>
          <w:jc w:val="center"/>
        </w:trPr>
        <w:tc>
          <w:tcPr>
            <w:tcW w:w="5000" w:type="pct"/>
            <w:gridSpan w:val="3"/>
            <w:shd w:val="clear" w:color="auto" w:fill="auto"/>
            <w:vAlign w:val="center"/>
          </w:tcPr>
          <w:p w14:paraId="6F1FD51F"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24871" w:rsidRPr="00EC6867" w14:paraId="278038AF" w14:textId="77777777" w:rsidTr="00324871">
        <w:trPr>
          <w:trHeight w:val="405"/>
          <w:jc w:val="center"/>
        </w:trPr>
        <w:tc>
          <w:tcPr>
            <w:tcW w:w="1180" w:type="pct"/>
            <w:shd w:val="clear" w:color="auto" w:fill="auto"/>
            <w:vAlign w:val="center"/>
          </w:tcPr>
          <w:p w14:paraId="388D08D7"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98F1C8"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324871" w:rsidRPr="00EC6867" w14:paraId="638D081F" w14:textId="77777777" w:rsidTr="00324871">
        <w:trPr>
          <w:trHeight w:val="405"/>
          <w:jc w:val="center"/>
        </w:trPr>
        <w:tc>
          <w:tcPr>
            <w:tcW w:w="1180" w:type="pct"/>
            <w:shd w:val="clear" w:color="auto" w:fill="auto"/>
            <w:vAlign w:val="center"/>
          </w:tcPr>
          <w:p w14:paraId="7D0B5FCC"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67073A" w14:textId="49F8C66C" w:rsidR="00324871" w:rsidRPr="00EC6867" w:rsidRDefault="00324871" w:rsidP="00324871">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 xml:space="preserve">Davor Dedić, </w:t>
            </w:r>
            <w:proofErr w:type="spellStart"/>
            <w:r w:rsidR="00660DD6">
              <w:rPr>
                <w:rFonts w:ascii="Arial Narrow" w:hAnsi="Arial Narrow" w:cs="Arial"/>
                <w:sz w:val="20"/>
                <w:szCs w:val="20"/>
              </w:rPr>
              <w:t>v.</w:t>
            </w:r>
            <w:r w:rsidRPr="00EC6867">
              <w:rPr>
                <w:rFonts w:ascii="Arial Narrow" w:hAnsi="Arial Narrow" w:cs="Arial"/>
                <w:sz w:val="20"/>
                <w:szCs w:val="20"/>
              </w:rPr>
              <w:t>pred</w:t>
            </w:r>
            <w:proofErr w:type="spellEnd"/>
            <w:r w:rsidRPr="00EC6867">
              <w:rPr>
                <w:rFonts w:ascii="Arial Narrow" w:hAnsi="Arial Narrow" w:cs="Arial"/>
                <w:sz w:val="20"/>
                <w:szCs w:val="20"/>
              </w:rPr>
              <w:t>.</w:t>
            </w:r>
          </w:p>
        </w:tc>
      </w:tr>
      <w:tr w:rsidR="00324871" w:rsidRPr="00EC6867" w14:paraId="1D3E0BD8" w14:textId="77777777" w:rsidTr="00324871">
        <w:trPr>
          <w:trHeight w:val="405"/>
          <w:jc w:val="center"/>
        </w:trPr>
        <w:tc>
          <w:tcPr>
            <w:tcW w:w="1180" w:type="pct"/>
            <w:vAlign w:val="center"/>
          </w:tcPr>
          <w:p w14:paraId="347D751D"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C02A9EF" w14:textId="24235335" w:rsidR="00324871" w:rsidRPr="00EC6867" w:rsidRDefault="004E46CD" w:rsidP="00324871">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24871" w:rsidRPr="00EC6867" w14:paraId="1D8A5FBB" w14:textId="77777777" w:rsidTr="00324871">
        <w:trPr>
          <w:trHeight w:val="405"/>
          <w:jc w:val="center"/>
        </w:trPr>
        <w:tc>
          <w:tcPr>
            <w:tcW w:w="1180" w:type="pct"/>
            <w:vAlign w:val="center"/>
          </w:tcPr>
          <w:p w14:paraId="70592506"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6EE42EE"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24871" w:rsidRPr="00EC6867" w14:paraId="10650861" w14:textId="77777777" w:rsidTr="00324871">
        <w:trPr>
          <w:trHeight w:val="405"/>
          <w:jc w:val="center"/>
        </w:trPr>
        <w:tc>
          <w:tcPr>
            <w:tcW w:w="1180" w:type="pct"/>
            <w:vAlign w:val="center"/>
          </w:tcPr>
          <w:p w14:paraId="60875668"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30ACCF1"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IZ106</w:t>
            </w:r>
          </w:p>
        </w:tc>
      </w:tr>
      <w:tr w:rsidR="00324871" w:rsidRPr="00EC6867" w14:paraId="65E6AEBF" w14:textId="77777777" w:rsidTr="00324871">
        <w:trPr>
          <w:trHeight w:val="405"/>
          <w:jc w:val="center"/>
        </w:trPr>
        <w:tc>
          <w:tcPr>
            <w:tcW w:w="1180" w:type="pct"/>
            <w:vAlign w:val="center"/>
          </w:tcPr>
          <w:p w14:paraId="0EFF2804"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AECC7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24871" w:rsidRPr="00EC6867" w14:paraId="69C34032" w14:textId="77777777" w:rsidTr="00324871">
        <w:trPr>
          <w:trHeight w:val="405"/>
          <w:jc w:val="center"/>
        </w:trPr>
        <w:tc>
          <w:tcPr>
            <w:tcW w:w="1180" w:type="pct"/>
            <w:vAlign w:val="center"/>
          </w:tcPr>
          <w:p w14:paraId="5DCAB42B"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46ECD35"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7F78E61A" w14:textId="77777777" w:rsidTr="00324871">
        <w:trPr>
          <w:trHeight w:val="145"/>
          <w:jc w:val="center"/>
        </w:trPr>
        <w:tc>
          <w:tcPr>
            <w:tcW w:w="1180" w:type="pct"/>
            <w:vMerge w:val="restart"/>
            <w:vAlign w:val="center"/>
          </w:tcPr>
          <w:p w14:paraId="0282A51F" w14:textId="77777777" w:rsidR="00324871" w:rsidRPr="00EC6867" w:rsidRDefault="00324871" w:rsidP="00324871">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9053967"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8780588" w14:textId="77777777" w:rsidR="00324871" w:rsidRPr="00EC6867" w:rsidRDefault="00324871" w:rsidP="00324871">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24871" w:rsidRPr="00EC6867" w14:paraId="35EEDA34" w14:textId="77777777" w:rsidTr="00324871">
        <w:trPr>
          <w:trHeight w:val="145"/>
          <w:jc w:val="center"/>
        </w:trPr>
        <w:tc>
          <w:tcPr>
            <w:tcW w:w="1180" w:type="pct"/>
            <w:vMerge/>
            <w:vAlign w:val="center"/>
          </w:tcPr>
          <w:p w14:paraId="5C208062" w14:textId="77777777" w:rsidR="00324871" w:rsidRPr="00EC6867" w:rsidRDefault="00324871" w:rsidP="00324871">
            <w:pPr>
              <w:rPr>
                <w:rFonts w:ascii="Arial Narrow" w:eastAsia="Times New Roman" w:hAnsi="Arial Narrow" w:cs="Arial"/>
                <w:color w:val="000000"/>
                <w:sz w:val="20"/>
                <w:szCs w:val="20"/>
                <w:lang w:eastAsia="hr-HR"/>
              </w:rPr>
            </w:pPr>
          </w:p>
        </w:tc>
        <w:tc>
          <w:tcPr>
            <w:tcW w:w="2097" w:type="pct"/>
            <w:vAlign w:val="center"/>
          </w:tcPr>
          <w:p w14:paraId="65EA2310" w14:textId="77777777" w:rsidR="00324871" w:rsidRPr="00EC6867" w:rsidRDefault="00324871" w:rsidP="00324871">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50197E" w14:textId="77777777" w:rsidR="00324871" w:rsidRPr="00EC6867" w:rsidRDefault="00324871" w:rsidP="003B5C53">
            <w:pPr>
              <w:pStyle w:val="Odlomakpopisa"/>
              <w:numPr>
                <w:ilvl w:val="0"/>
                <w:numId w:val="4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735D828" w14:textId="77777777" w:rsidR="00324871" w:rsidRPr="00EC6867" w:rsidRDefault="00324871" w:rsidP="00324871">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24871" w:rsidRPr="00EC6867" w14:paraId="28C7791B" w14:textId="77777777" w:rsidTr="00324871">
        <w:trPr>
          <w:trHeight w:hRule="exact" w:val="288"/>
        </w:trPr>
        <w:tc>
          <w:tcPr>
            <w:tcW w:w="5000" w:type="pct"/>
            <w:gridSpan w:val="10"/>
            <w:shd w:val="clear" w:color="auto" w:fill="auto"/>
            <w:vAlign w:val="center"/>
          </w:tcPr>
          <w:p w14:paraId="57B23326" w14:textId="77777777" w:rsidR="00324871" w:rsidRPr="00EC6867" w:rsidRDefault="00324871" w:rsidP="003B5C53">
            <w:pPr>
              <w:pStyle w:val="Odlomakpopisa"/>
              <w:numPr>
                <w:ilvl w:val="0"/>
                <w:numId w:val="4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A61109E" w14:textId="77777777" w:rsidR="00324871" w:rsidRPr="00EC6867" w:rsidRDefault="00324871" w:rsidP="00324871">
            <w:pPr>
              <w:keepNext/>
              <w:spacing w:before="240" w:after="60"/>
              <w:outlineLvl w:val="2"/>
              <w:rPr>
                <w:rFonts w:ascii="Arial Narrow" w:eastAsia="Times New Roman" w:hAnsi="Arial Narrow" w:cs="Arial"/>
                <w:b/>
                <w:bCs/>
                <w:color w:val="000000"/>
                <w:sz w:val="20"/>
                <w:szCs w:val="20"/>
                <w:lang w:eastAsia="hr-HR"/>
              </w:rPr>
            </w:pPr>
          </w:p>
        </w:tc>
      </w:tr>
      <w:tr w:rsidR="00324871" w:rsidRPr="00EC6867" w14:paraId="01960B5A" w14:textId="77777777" w:rsidTr="00324871">
        <w:trPr>
          <w:trHeight w:val="432"/>
        </w:trPr>
        <w:tc>
          <w:tcPr>
            <w:tcW w:w="5000" w:type="pct"/>
            <w:gridSpan w:val="10"/>
            <w:vAlign w:val="center"/>
          </w:tcPr>
          <w:p w14:paraId="077DD661" w14:textId="77777777" w:rsidR="00324871" w:rsidRPr="00EC6867" w:rsidRDefault="00324871" w:rsidP="003B5C53">
            <w:pPr>
              <w:pStyle w:val="Odlomakpopisa"/>
              <w:numPr>
                <w:ilvl w:val="1"/>
                <w:numId w:val="4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24871" w:rsidRPr="00EC6867" w14:paraId="1148554A" w14:textId="77777777" w:rsidTr="00324871">
        <w:trPr>
          <w:trHeight w:val="432"/>
        </w:trPr>
        <w:tc>
          <w:tcPr>
            <w:tcW w:w="5000" w:type="pct"/>
            <w:gridSpan w:val="10"/>
            <w:vAlign w:val="center"/>
          </w:tcPr>
          <w:p w14:paraId="743E337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EC6867">
              <w:rPr>
                <w:rFonts w:ascii="Arial Narrow" w:hAnsi="Arial Narrow" w:cs="Arial"/>
                <w:sz w:val="20"/>
                <w:szCs w:val="20"/>
              </w:rPr>
              <w:t>notografiji</w:t>
            </w:r>
            <w:proofErr w:type="spellEnd"/>
            <w:r w:rsidRPr="00EC6867">
              <w:rPr>
                <w:rFonts w:ascii="Arial Narrow" w:hAnsi="Arial Narrow" w:cs="Arial"/>
                <w:sz w:val="20"/>
                <w:szCs w:val="20"/>
              </w:rPr>
              <w:t>.</w:t>
            </w:r>
          </w:p>
        </w:tc>
      </w:tr>
      <w:tr w:rsidR="00324871" w:rsidRPr="00EC6867" w14:paraId="5F3DEEF8" w14:textId="77777777" w:rsidTr="00324871">
        <w:trPr>
          <w:trHeight w:val="432"/>
        </w:trPr>
        <w:tc>
          <w:tcPr>
            <w:tcW w:w="5000" w:type="pct"/>
            <w:gridSpan w:val="10"/>
            <w:vAlign w:val="center"/>
          </w:tcPr>
          <w:p w14:paraId="1EFCB1CE" w14:textId="77777777" w:rsidR="00324871" w:rsidRPr="00EC6867" w:rsidRDefault="00324871" w:rsidP="003B5C53">
            <w:pPr>
              <w:pStyle w:val="Odlomakpopisa"/>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24871" w:rsidRPr="00EC6867" w14:paraId="7F7365D5" w14:textId="77777777" w:rsidTr="00324871">
        <w:trPr>
          <w:trHeight w:val="432"/>
        </w:trPr>
        <w:tc>
          <w:tcPr>
            <w:tcW w:w="5000" w:type="pct"/>
            <w:gridSpan w:val="10"/>
            <w:vAlign w:val="center"/>
          </w:tcPr>
          <w:p w14:paraId="660596B4"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24871" w:rsidRPr="00EC6867" w14:paraId="4200A335" w14:textId="77777777" w:rsidTr="00324871">
        <w:trPr>
          <w:trHeight w:val="432"/>
        </w:trPr>
        <w:tc>
          <w:tcPr>
            <w:tcW w:w="5000" w:type="pct"/>
            <w:gridSpan w:val="10"/>
            <w:vAlign w:val="center"/>
          </w:tcPr>
          <w:p w14:paraId="0916928B" w14:textId="77777777" w:rsidR="00324871" w:rsidRPr="00EC6867" w:rsidRDefault="00324871" w:rsidP="003B5C53">
            <w:pPr>
              <w:numPr>
                <w:ilvl w:val="1"/>
                <w:numId w:val="4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24871" w:rsidRPr="00EC6867" w14:paraId="0505AC1B" w14:textId="77777777" w:rsidTr="00324871">
        <w:trPr>
          <w:trHeight w:val="1721"/>
        </w:trPr>
        <w:tc>
          <w:tcPr>
            <w:tcW w:w="5000" w:type="pct"/>
            <w:gridSpan w:val="10"/>
            <w:vAlign w:val="center"/>
          </w:tcPr>
          <w:p w14:paraId="2D81F163" w14:textId="77777777" w:rsidR="00324871" w:rsidRPr="00EC6867" w:rsidRDefault="00324871" w:rsidP="003B5C53">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proofErr w:type="spellStart"/>
            <w:r w:rsidRPr="00EC6867">
              <w:rPr>
                <w:rFonts w:ascii="Arial Narrow" w:hAnsi="Arial Narrow" w:cs="Arial"/>
                <w:i/>
                <w:sz w:val="20"/>
                <w:szCs w:val="20"/>
              </w:rPr>
              <w:t>Sibelius</w:t>
            </w:r>
            <w:proofErr w:type="spellEnd"/>
            <w:r w:rsidRPr="00EC6867">
              <w:rPr>
                <w:rFonts w:ascii="Arial Narrow" w:hAnsi="Arial Narrow" w:cs="Arial"/>
                <w:i/>
                <w:sz w:val="20"/>
                <w:szCs w:val="20"/>
              </w:rPr>
              <w:t xml:space="preserve"> 7, </w:t>
            </w:r>
            <w:proofErr w:type="spellStart"/>
            <w:r w:rsidRPr="00EC6867">
              <w:rPr>
                <w:rFonts w:ascii="Arial Narrow" w:hAnsi="Arial Narrow" w:cs="Arial"/>
                <w:i/>
                <w:sz w:val="20"/>
                <w:szCs w:val="20"/>
              </w:rPr>
              <w:t>Musink</w:t>
            </w:r>
            <w:proofErr w:type="spellEnd"/>
            <w:r w:rsidRPr="00EC6867">
              <w:rPr>
                <w:rFonts w:ascii="Arial Narrow" w:hAnsi="Arial Narrow" w:cs="Arial"/>
                <w:i/>
                <w:sz w:val="20"/>
                <w:szCs w:val="20"/>
              </w:rPr>
              <w:t xml:space="preserve">, </w:t>
            </w:r>
            <w:proofErr w:type="spellStart"/>
            <w:r w:rsidRPr="00EC6867">
              <w:rPr>
                <w:rFonts w:ascii="Arial Narrow" w:hAnsi="Arial Narrow" w:cs="Arial"/>
                <w:i/>
                <w:sz w:val="20"/>
                <w:szCs w:val="20"/>
              </w:rPr>
              <w:t>MuseScore</w:t>
            </w:r>
            <w:proofErr w:type="spellEnd"/>
            <w:r w:rsidRPr="00EC6867">
              <w:rPr>
                <w:rFonts w:ascii="Arial Narrow" w:hAnsi="Arial Narrow" w:cs="Arial"/>
                <w:sz w:val="20"/>
                <w:szCs w:val="20"/>
              </w:rPr>
              <w:t xml:space="preserve">), notne materijale (partiture), od jednostavnih (jednoglasnih vokalnih) do složenih (instrumentalnih i vokalno-instrumentalnih).    </w:t>
            </w:r>
          </w:p>
          <w:p w14:paraId="6D16213A" w14:textId="77777777" w:rsidR="00324871" w:rsidRPr="00EC6867" w:rsidRDefault="00324871" w:rsidP="003B5C53">
            <w:pPr>
              <w:pStyle w:val="Odlomakpopisa"/>
              <w:widowControl w:val="0"/>
              <w:numPr>
                <w:ilvl w:val="0"/>
                <w:numId w:val="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324871" w:rsidRPr="00EC6867" w14:paraId="5F39D0BF" w14:textId="77777777" w:rsidTr="00324871">
        <w:trPr>
          <w:trHeight w:val="432"/>
        </w:trPr>
        <w:tc>
          <w:tcPr>
            <w:tcW w:w="5000" w:type="pct"/>
            <w:gridSpan w:val="10"/>
            <w:vAlign w:val="center"/>
          </w:tcPr>
          <w:p w14:paraId="45A82900" w14:textId="77777777" w:rsidR="00324871" w:rsidRPr="00EC6867" w:rsidRDefault="00324871" w:rsidP="003B5C53">
            <w:pPr>
              <w:numPr>
                <w:ilvl w:val="1"/>
                <w:numId w:val="4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24871" w:rsidRPr="00EC6867" w14:paraId="42D9CE43" w14:textId="77777777" w:rsidTr="00324871">
        <w:trPr>
          <w:trHeight w:val="432"/>
        </w:trPr>
        <w:tc>
          <w:tcPr>
            <w:tcW w:w="5000" w:type="pct"/>
            <w:gridSpan w:val="10"/>
            <w:vAlign w:val="center"/>
          </w:tcPr>
          <w:p w14:paraId="480A10DE" w14:textId="77777777" w:rsidR="00324871" w:rsidRPr="00EC6867" w:rsidRDefault="00324871" w:rsidP="00324871">
            <w:pPr>
              <w:jc w:val="both"/>
              <w:rPr>
                <w:rFonts w:ascii="Arial Narrow" w:hAnsi="Arial Narrow" w:cs="Arial"/>
                <w:sz w:val="20"/>
                <w:szCs w:val="20"/>
              </w:rPr>
            </w:pPr>
            <w:r w:rsidRPr="00EC6867">
              <w:rPr>
                <w:rFonts w:ascii="Arial Narrow" w:hAnsi="Arial Narrow" w:cs="Arial"/>
                <w:sz w:val="20"/>
                <w:szCs w:val="20"/>
              </w:rPr>
              <w:t xml:space="preserve">Razvoj elektroničke glazbe; Osnove </w:t>
            </w:r>
            <w:proofErr w:type="spellStart"/>
            <w:r w:rsidRPr="00EC6867">
              <w:rPr>
                <w:rFonts w:ascii="Arial Narrow" w:hAnsi="Arial Narrow" w:cs="Arial"/>
                <w:sz w:val="20"/>
                <w:szCs w:val="20"/>
              </w:rPr>
              <w:t>psihoakustike</w:t>
            </w:r>
            <w:proofErr w:type="spellEnd"/>
            <w:r w:rsidRPr="00EC6867">
              <w:rPr>
                <w:rFonts w:ascii="Arial Narrow" w:hAnsi="Arial Narrow" w:cs="Arial"/>
                <w:sz w:val="20"/>
                <w:szCs w:val="20"/>
              </w:rPr>
              <w:t xml:space="preserve">; Sinteze zvuka (aditivna, </w:t>
            </w:r>
            <w:proofErr w:type="spellStart"/>
            <w:r w:rsidRPr="00EC6867">
              <w:rPr>
                <w:rFonts w:ascii="Arial Narrow" w:hAnsi="Arial Narrow" w:cs="Arial"/>
                <w:sz w:val="20"/>
                <w:szCs w:val="20"/>
              </w:rPr>
              <w:t>subtraktivna</w:t>
            </w:r>
            <w:proofErr w:type="spellEnd"/>
            <w:r w:rsidRPr="00EC6867">
              <w:rPr>
                <w:rFonts w:ascii="Arial Narrow" w:hAnsi="Arial Narrow" w:cs="Arial"/>
                <w:sz w:val="20"/>
                <w:szCs w:val="20"/>
              </w:rPr>
              <w:t xml:space="preserve">, FM, </w:t>
            </w:r>
            <w:proofErr w:type="spellStart"/>
            <w:r w:rsidRPr="00EC6867">
              <w:rPr>
                <w:rFonts w:ascii="Arial Narrow" w:hAnsi="Arial Narrow" w:cs="Arial"/>
                <w:sz w:val="20"/>
                <w:szCs w:val="20"/>
              </w:rPr>
              <w:t>granularna</w:t>
            </w:r>
            <w:proofErr w:type="spellEnd"/>
            <w:r w:rsidRPr="00EC6867">
              <w:rPr>
                <w:rFonts w:ascii="Arial Narrow" w:hAnsi="Arial Narrow" w:cs="Arial"/>
                <w:sz w:val="20"/>
                <w:szCs w:val="20"/>
              </w:rPr>
              <w:t xml:space="preserve"> itd.); Analogni i digitalni sistem; MIDI.</w:t>
            </w:r>
          </w:p>
          <w:p w14:paraId="4535FA8D" w14:textId="77777777" w:rsidR="00324871" w:rsidRPr="00EC6867" w:rsidRDefault="00324871" w:rsidP="00324871">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w:t>
            </w:r>
            <w:proofErr w:type="spellStart"/>
            <w:r w:rsidRPr="00EC6867">
              <w:rPr>
                <w:rFonts w:ascii="Arial Narrow" w:hAnsi="Arial Narrow" w:cs="Arial"/>
                <w:sz w:val="20"/>
                <w:szCs w:val="20"/>
              </w:rPr>
              <w:t>notografija</w:t>
            </w:r>
            <w:proofErr w:type="spellEnd"/>
            <w:r w:rsidRPr="00EC6867">
              <w:rPr>
                <w:rFonts w:ascii="Arial Narrow" w:hAnsi="Arial Narrow" w:cs="Arial"/>
                <w:sz w:val="20"/>
                <w:szCs w:val="20"/>
              </w:rPr>
              <w:t>, virtualni sintetizatori, snimanje na tvrdi disk); Snimanje i procesiranje zvuka.</w:t>
            </w:r>
          </w:p>
        </w:tc>
      </w:tr>
      <w:tr w:rsidR="00324871" w:rsidRPr="00EC6867" w14:paraId="459CFAF8" w14:textId="77777777" w:rsidTr="00324871">
        <w:trPr>
          <w:trHeight w:val="432"/>
        </w:trPr>
        <w:tc>
          <w:tcPr>
            <w:tcW w:w="3085" w:type="pct"/>
            <w:gridSpan w:val="7"/>
            <w:vAlign w:val="center"/>
          </w:tcPr>
          <w:p w14:paraId="38CAAE6A" w14:textId="77777777" w:rsidR="00324871" w:rsidRPr="00EC6867" w:rsidRDefault="00324871" w:rsidP="003B5C53">
            <w:pPr>
              <w:numPr>
                <w:ilvl w:val="1"/>
                <w:numId w:val="4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291FCB0" w14:textId="77777777" w:rsidR="00324871" w:rsidRPr="00EC6867" w:rsidRDefault="00324871" w:rsidP="00324871">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97C02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9B39EA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ADABB52"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511148"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510BE7D"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E689840"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A5BD19"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5426A6"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95B7B7A"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24871" w:rsidRPr="00EC6867" w14:paraId="250D9470" w14:textId="77777777" w:rsidTr="00324871">
        <w:trPr>
          <w:trHeight w:val="432"/>
        </w:trPr>
        <w:tc>
          <w:tcPr>
            <w:tcW w:w="3085" w:type="pct"/>
            <w:gridSpan w:val="7"/>
            <w:vAlign w:val="center"/>
          </w:tcPr>
          <w:p w14:paraId="3254DB7B" w14:textId="77777777" w:rsidR="00324871" w:rsidRPr="00EC6867" w:rsidRDefault="00324871" w:rsidP="003B5C53">
            <w:pPr>
              <w:numPr>
                <w:ilvl w:val="1"/>
                <w:numId w:val="4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C74B9EC" w14:textId="77777777" w:rsidR="00324871" w:rsidRPr="00EC6867" w:rsidRDefault="00324871" w:rsidP="00324871">
            <w:pPr>
              <w:rPr>
                <w:rFonts w:ascii="Arial Narrow" w:eastAsia="Times New Roman" w:hAnsi="Arial Narrow" w:cs="Arial"/>
                <w:sz w:val="20"/>
                <w:szCs w:val="20"/>
                <w:lang w:eastAsia="hr-HR"/>
              </w:rPr>
            </w:pPr>
          </w:p>
        </w:tc>
      </w:tr>
      <w:tr w:rsidR="00324871" w:rsidRPr="00EC6867" w14:paraId="618B40FE" w14:textId="77777777" w:rsidTr="00324871">
        <w:trPr>
          <w:trHeight w:val="432"/>
        </w:trPr>
        <w:tc>
          <w:tcPr>
            <w:tcW w:w="5000" w:type="pct"/>
            <w:gridSpan w:val="10"/>
            <w:vAlign w:val="center"/>
          </w:tcPr>
          <w:p w14:paraId="1504505A"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24871" w:rsidRPr="00EC6867" w14:paraId="3464F838" w14:textId="77777777" w:rsidTr="00324871">
        <w:trPr>
          <w:trHeight w:val="432"/>
        </w:trPr>
        <w:tc>
          <w:tcPr>
            <w:tcW w:w="5000" w:type="pct"/>
            <w:gridSpan w:val="10"/>
            <w:vAlign w:val="center"/>
          </w:tcPr>
          <w:p w14:paraId="3649483C" w14:textId="77777777" w:rsidR="00324871" w:rsidRPr="00EC6867" w:rsidRDefault="00324871" w:rsidP="00324871">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24871" w:rsidRPr="00EC6867" w14:paraId="4E3EA7AE" w14:textId="77777777" w:rsidTr="00324871">
        <w:trPr>
          <w:trHeight w:val="432"/>
        </w:trPr>
        <w:tc>
          <w:tcPr>
            <w:tcW w:w="5000" w:type="pct"/>
            <w:gridSpan w:val="10"/>
            <w:vAlign w:val="center"/>
          </w:tcPr>
          <w:p w14:paraId="20934EB1" w14:textId="77777777" w:rsidR="00324871" w:rsidRPr="00EC6867" w:rsidRDefault="00324871" w:rsidP="003B5C53">
            <w:pPr>
              <w:numPr>
                <w:ilvl w:val="1"/>
                <w:numId w:val="4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24871" w:rsidRPr="00EC6867" w14:paraId="0C05CCB5" w14:textId="77777777" w:rsidTr="00324871">
        <w:trPr>
          <w:trHeight w:val="111"/>
        </w:trPr>
        <w:tc>
          <w:tcPr>
            <w:tcW w:w="552" w:type="pct"/>
            <w:vAlign w:val="center"/>
          </w:tcPr>
          <w:p w14:paraId="54B38DB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504E3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ED6732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0D1FDF"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68C9364"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9FF3407"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E7BBC1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EADBF9"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1592CDEB" w14:textId="77777777" w:rsidTr="00324871">
        <w:trPr>
          <w:trHeight w:val="108"/>
        </w:trPr>
        <w:tc>
          <w:tcPr>
            <w:tcW w:w="552" w:type="pct"/>
            <w:vAlign w:val="center"/>
          </w:tcPr>
          <w:p w14:paraId="558AE8C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D11473A"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2AE65E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C80E50"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FDA0122"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96A48AC"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72C7B9"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764EAD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4E39F58D" w14:textId="77777777" w:rsidTr="00324871">
        <w:trPr>
          <w:trHeight w:val="108"/>
        </w:trPr>
        <w:tc>
          <w:tcPr>
            <w:tcW w:w="552" w:type="pct"/>
            <w:vAlign w:val="center"/>
          </w:tcPr>
          <w:p w14:paraId="3BF27B9A"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7C848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23F44698"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D45071D"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C2ED1D5"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B349A3D"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763" w:type="pct"/>
            <w:gridSpan w:val="2"/>
            <w:vAlign w:val="center"/>
          </w:tcPr>
          <w:p w14:paraId="2C0E0967"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18B75FB" w14:textId="77777777" w:rsidR="00324871" w:rsidRPr="00EC6867" w:rsidRDefault="00324871" w:rsidP="00324871">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324871" w:rsidRPr="00EC6867" w14:paraId="2BDE32BE" w14:textId="77777777" w:rsidTr="00324871">
        <w:trPr>
          <w:trHeight w:val="108"/>
        </w:trPr>
        <w:tc>
          <w:tcPr>
            <w:tcW w:w="552" w:type="pct"/>
            <w:vAlign w:val="center"/>
          </w:tcPr>
          <w:p w14:paraId="208DF41F"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0DB113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627" w:type="pct"/>
            <w:vAlign w:val="center"/>
          </w:tcPr>
          <w:p w14:paraId="6F2F6D06"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281" w:type="pct"/>
            <w:vAlign w:val="center"/>
          </w:tcPr>
          <w:p w14:paraId="0976726D"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567" w:type="pct"/>
            <w:vAlign w:val="center"/>
          </w:tcPr>
          <w:p w14:paraId="20106630"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375" w:type="pct"/>
            <w:vAlign w:val="center"/>
          </w:tcPr>
          <w:p w14:paraId="302D07D2"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91C899" w14:textId="77777777" w:rsidR="00324871" w:rsidRPr="00EC6867" w:rsidRDefault="00324871" w:rsidP="00324871">
            <w:pPr>
              <w:rPr>
                <w:rFonts w:ascii="Arial Narrow" w:eastAsia="Times New Roman" w:hAnsi="Arial Narrow" w:cs="Times New Roman"/>
                <w:color w:val="000000"/>
                <w:sz w:val="20"/>
                <w:szCs w:val="20"/>
                <w:lang w:eastAsia="hr-HR"/>
              </w:rPr>
            </w:pPr>
          </w:p>
        </w:tc>
        <w:tc>
          <w:tcPr>
            <w:tcW w:w="1553" w:type="pct"/>
            <w:gridSpan w:val="2"/>
            <w:vAlign w:val="center"/>
          </w:tcPr>
          <w:p w14:paraId="55C97018" w14:textId="77777777" w:rsidR="00324871" w:rsidRPr="00EC6867" w:rsidRDefault="00324871" w:rsidP="00324871">
            <w:pPr>
              <w:jc w:val="center"/>
              <w:rPr>
                <w:rFonts w:ascii="Arial Narrow" w:eastAsia="Times New Roman" w:hAnsi="Arial Narrow" w:cs="Times New Roman"/>
                <w:color w:val="000000"/>
                <w:sz w:val="20"/>
                <w:szCs w:val="20"/>
                <w:lang w:eastAsia="hr-HR"/>
              </w:rPr>
            </w:pPr>
          </w:p>
        </w:tc>
      </w:tr>
      <w:tr w:rsidR="00324871" w:rsidRPr="00EC6867" w14:paraId="65DB9A88" w14:textId="77777777" w:rsidTr="00324871">
        <w:trPr>
          <w:trHeight w:val="432"/>
        </w:trPr>
        <w:tc>
          <w:tcPr>
            <w:tcW w:w="5000" w:type="pct"/>
            <w:gridSpan w:val="10"/>
            <w:vAlign w:val="center"/>
          </w:tcPr>
          <w:p w14:paraId="064D7DB1"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24871" w:rsidRPr="00EC6867" w14:paraId="7665EC81" w14:textId="77777777" w:rsidTr="00324871">
        <w:trPr>
          <w:trHeight w:val="432"/>
        </w:trPr>
        <w:tc>
          <w:tcPr>
            <w:tcW w:w="5000" w:type="pct"/>
            <w:gridSpan w:val="10"/>
            <w:vAlign w:val="center"/>
          </w:tcPr>
          <w:p w14:paraId="34C44C31" w14:textId="77777777" w:rsidR="00324871" w:rsidRPr="00EC6867" w:rsidRDefault="00324871" w:rsidP="00324871">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24871" w:rsidRPr="00EC6867" w14:paraId="33ECD226" w14:textId="77777777" w:rsidTr="00324871">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9ABC625"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DD6B2E"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65B993" w14:textId="77777777" w:rsidR="00324871" w:rsidRPr="00EC6867" w:rsidRDefault="00324871" w:rsidP="00324871">
                  <w:pPr>
                    <w:rPr>
                      <w:rFonts w:ascii="Arial Narrow" w:eastAsia="Times New Roman" w:hAnsi="Arial Narrow" w:cs="Times New Roman"/>
                      <w:b/>
                      <w:bCs/>
                      <w:sz w:val="20"/>
                      <w:szCs w:val="20"/>
                      <w:lang w:eastAsia="hr-HR"/>
                    </w:rPr>
                  </w:pPr>
                </w:p>
                <w:p w14:paraId="038D0B9B"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502EC8F"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C3A0D14"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149E06"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3FEF311" w14:textId="77777777" w:rsidR="00324871" w:rsidRPr="00EC6867" w:rsidRDefault="00324871" w:rsidP="00324871">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6BFB76D"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24871" w:rsidRPr="00EC6867" w14:paraId="35346DA8" w14:textId="77777777" w:rsidTr="00324871">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F46D7E5" w14:textId="77777777" w:rsidR="00324871" w:rsidRPr="00EC6867" w:rsidRDefault="00324871" w:rsidP="00324871">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BD528BB" w14:textId="77777777" w:rsidR="00324871" w:rsidRPr="00EC6867" w:rsidRDefault="00324871" w:rsidP="00324871">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B888525" w14:textId="77777777" w:rsidR="00324871" w:rsidRPr="00EC6867" w:rsidRDefault="00324871" w:rsidP="00324871">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F68B5FA" w14:textId="77777777" w:rsidR="00324871" w:rsidRPr="00EC6867" w:rsidRDefault="00324871" w:rsidP="00324871">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F1A3A58" w14:textId="77777777" w:rsidR="00324871" w:rsidRPr="00EC6867" w:rsidRDefault="00324871" w:rsidP="00324871">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C3D2BFE" w14:textId="77777777" w:rsidR="00324871" w:rsidRPr="00EC6867" w:rsidRDefault="00324871" w:rsidP="00324871">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1CD8A03" w14:textId="77777777" w:rsidR="00324871" w:rsidRPr="00EC6867" w:rsidRDefault="00324871" w:rsidP="00324871">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24871" w:rsidRPr="00EC6867" w14:paraId="6630158A"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375F945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68CA539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4F602C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5CD653B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2556FDEF"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15587ADD"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6E3D3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4BD33E1E"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5DB73AF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595D8B1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74ADD322"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B89C121"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7EC2D98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1420791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3CD17DC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40</w:t>
                  </w:r>
                </w:p>
              </w:tc>
            </w:tr>
            <w:tr w:rsidR="00324871" w:rsidRPr="00EC6867" w14:paraId="2FD3088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0202E44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43FC80C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48E4942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0415834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85AEB9A"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630D497C"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0FC9126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67F4802"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4DF9FA9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0A0FD99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D1A273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0F5ED115"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4387C847"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B1B27BB"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BD005E6"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r>
            <w:tr w:rsidR="00324871" w:rsidRPr="00EC6867" w14:paraId="2A5BE961"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7BFA4D8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4C7CA42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4B27F40"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2EC8A99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31F02E9"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37BF848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494D023E"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20</w:t>
                  </w:r>
                </w:p>
              </w:tc>
            </w:tr>
            <w:tr w:rsidR="00324871" w:rsidRPr="00EC6867" w14:paraId="57FDA43F" w14:textId="77777777" w:rsidTr="00324871">
              <w:tc>
                <w:tcPr>
                  <w:tcW w:w="2440" w:type="dxa"/>
                  <w:tcBorders>
                    <w:top w:val="single" w:sz="4" w:space="0" w:color="auto"/>
                    <w:left w:val="single" w:sz="4" w:space="0" w:color="auto"/>
                    <w:bottom w:val="single" w:sz="4" w:space="0" w:color="auto"/>
                    <w:right w:val="single" w:sz="4" w:space="0" w:color="auto"/>
                  </w:tcBorders>
                  <w:vAlign w:val="center"/>
                </w:tcPr>
                <w:p w14:paraId="2314F47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Ukupno*</w:t>
                  </w:r>
                </w:p>
                <w:p w14:paraId="75F29AD1" w14:textId="77777777" w:rsidR="00324871" w:rsidRPr="00EC6867" w:rsidRDefault="00324871" w:rsidP="00324871">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772A4938"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2C47EEF1" w14:textId="77777777" w:rsidR="00324871" w:rsidRPr="00EC6867" w:rsidRDefault="00324871" w:rsidP="00324871">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5EA6684B" w14:textId="77777777" w:rsidR="00324871" w:rsidRPr="00EC6867" w:rsidRDefault="00324871" w:rsidP="00324871">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30FBEFCC" w14:textId="77777777" w:rsidR="00324871" w:rsidRPr="00EC6867" w:rsidRDefault="00324871" w:rsidP="00324871">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4C2B23D3"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2E0A30C4" w14:textId="77777777" w:rsidR="00324871" w:rsidRPr="00EC6867" w:rsidRDefault="00324871" w:rsidP="00324871">
                  <w:pPr>
                    <w:pStyle w:val="Bezproreda1"/>
                    <w:rPr>
                      <w:rFonts w:ascii="Arial Narrow" w:hAnsi="Arial Narrow" w:cs="Arial"/>
                      <w:sz w:val="20"/>
                      <w:szCs w:val="20"/>
                    </w:rPr>
                  </w:pPr>
                  <w:r w:rsidRPr="00EC6867">
                    <w:rPr>
                      <w:rFonts w:ascii="Arial Narrow" w:hAnsi="Arial Narrow" w:cs="Arial"/>
                      <w:sz w:val="20"/>
                      <w:szCs w:val="20"/>
                    </w:rPr>
                    <w:t>100</w:t>
                  </w:r>
                </w:p>
              </w:tc>
            </w:tr>
          </w:tbl>
          <w:p w14:paraId="3892E4F2" w14:textId="77777777" w:rsidR="00324871" w:rsidRPr="00EC6867" w:rsidRDefault="00324871" w:rsidP="00324871">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24871" w:rsidRPr="00EC6867" w14:paraId="0C18E611" w14:textId="77777777" w:rsidTr="00324871">
        <w:trPr>
          <w:trHeight w:val="432"/>
        </w:trPr>
        <w:tc>
          <w:tcPr>
            <w:tcW w:w="5000" w:type="pct"/>
            <w:gridSpan w:val="10"/>
            <w:vAlign w:val="center"/>
          </w:tcPr>
          <w:p w14:paraId="3F2F13D7" w14:textId="77777777" w:rsidR="00324871" w:rsidRPr="00EC6867" w:rsidRDefault="00324871" w:rsidP="003B5C53">
            <w:pPr>
              <w:numPr>
                <w:ilvl w:val="1"/>
                <w:numId w:val="4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24871" w:rsidRPr="00EC6867" w14:paraId="64610EA2" w14:textId="77777777" w:rsidTr="00324871">
        <w:trPr>
          <w:trHeight w:val="432"/>
        </w:trPr>
        <w:tc>
          <w:tcPr>
            <w:tcW w:w="5000" w:type="pct"/>
            <w:gridSpan w:val="10"/>
            <w:vAlign w:val="center"/>
          </w:tcPr>
          <w:p w14:paraId="323ECE2D" w14:textId="77777777" w:rsidR="00324871" w:rsidRPr="00EC6867" w:rsidRDefault="00324871" w:rsidP="003B5C53">
            <w:pPr>
              <w:pStyle w:val="Odlomakpopisa"/>
              <w:numPr>
                <w:ilvl w:val="0"/>
                <w:numId w:val="43"/>
              </w:numPr>
              <w:rPr>
                <w:rFonts w:ascii="Arial Narrow" w:hAnsi="Arial Narrow" w:cs="Arial"/>
                <w:sz w:val="20"/>
                <w:szCs w:val="20"/>
              </w:rPr>
            </w:pPr>
            <w:proofErr w:type="spellStart"/>
            <w:r w:rsidRPr="00EC6867">
              <w:rPr>
                <w:rFonts w:ascii="Arial Narrow" w:hAnsi="Arial Narrow" w:cs="Arial"/>
                <w:sz w:val="20"/>
                <w:szCs w:val="20"/>
              </w:rPr>
              <w:lastRenderedPageBreak/>
              <w:t>Bianchini</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Cipriani</w:t>
            </w:r>
            <w:proofErr w:type="spellEnd"/>
            <w:r w:rsidRPr="00EC6867">
              <w:rPr>
                <w:rFonts w:ascii="Arial Narrow" w:hAnsi="Arial Narrow" w:cs="Arial"/>
                <w:sz w:val="20"/>
                <w:szCs w:val="20"/>
              </w:rPr>
              <w:t xml:space="preserve">, A. (2000). </w:t>
            </w:r>
            <w:proofErr w:type="spellStart"/>
            <w:r w:rsidRPr="00EC6867">
              <w:rPr>
                <w:rFonts w:ascii="Arial Narrow" w:hAnsi="Arial Narrow" w:cs="Arial"/>
                <w:sz w:val="20"/>
                <w:szCs w:val="20"/>
              </w:rPr>
              <w:t>Virtual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Synthesis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Signal Processing-</w:t>
            </w:r>
            <w:proofErr w:type="spellStart"/>
            <w:r w:rsidRPr="00EC6867">
              <w:rPr>
                <w:rFonts w:ascii="Arial Narrow" w:hAnsi="Arial Narrow" w:cs="Arial"/>
                <w:sz w:val="20"/>
                <w:szCs w:val="20"/>
              </w:rPr>
              <w:t>Theory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Practice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with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Csound</w:t>
            </w:r>
            <w:proofErr w:type="spellEnd"/>
            <w:r w:rsidRPr="00EC6867">
              <w:rPr>
                <w:rFonts w:ascii="Arial Narrow" w:hAnsi="Arial Narrow" w:cs="Arial"/>
                <w:sz w:val="20"/>
                <w:szCs w:val="20"/>
              </w:rPr>
              <w:t xml:space="preserve">. Rome: </w:t>
            </w:r>
            <w:proofErr w:type="spellStart"/>
            <w:r w:rsidRPr="00EC6867">
              <w:rPr>
                <w:rFonts w:ascii="Arial Narrow" w:hAnsi="Arial Narrow" w:cs="Arial"/>
                <w:sz w:val="20"/>
                <w:szCs w:val="20"/>
              </w:rPr>
              <w:t>ConTempo</w:t>
            </w:r>
            <w:proofErr w:type="spellEnd"/>
            <w:r w:rsidRPr="00EC6867">
              <w:rPr>
                <w:rFonts w:ascii="Arial Narrow" w:hAnsi="Arial Narrow" w:cs="Arial"/>
                <w:sz w:val="20"/>
                <w:szCs w:val="20"/>
              </w:rPr>
              <w:t>.</w:t>
            </w:r>
          </w:p>
          <w:p w14:paraId="2E787070" w14:textId="77777777" w:rsidR="00324871" w:rsidRPr="00EC6867" w:rsidRDefault="00324871" w:rsidP="003B5C53">
            <w:pPr>
              <w:pStyle w:val="Odlomakpopisa"/>
              <w:numPr>
                <w:ilvl w:val="0"/>
                <w:numId w:val="43"/>
              </w:numPr>
              <w:jc w:val="both"/>
              <w:rPr>
                <w:rFonts w:ascii="Arial Narrow" w:hAnsi="Arial Narrow" w:cs="Arial"/>
                <w:sz w:val="20"/>
                <w:szCs w:val="20"/>
              </w:rPr>
            </w:pPr>
            <w:proofErr w:type="spellStart"/>
            <w:r w:rsidRPr="00EC6867">
              <w:rPr>
                <w:rFonts w:ascii="Arial Narrow" w:hAnsi="Arial Narrow" w:cs="Arial"/>
                <w:sz w:val="20"/>
                <w:szCs w:val="20"/>
              </w:rPr>
              <w:t>Chadabe</w:t>
            </w:r>
            <w:proofErr w:type="spellEnd"/>
            <w:r w:rsidRPr="00EC6867">
              <w:rPr>
                <w:rFonts w:ascii="Arial Narrow" w:hAnsi="Arial Narrow" w:cs="Arial"/>
                <w:sz w:val="20"/>
                <w:szCs w:val="20"/>
              </w:rPr>
              <w:t xml:space="preserve">, J. (1997). Electric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Past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Promise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p w14:paraId="5D7E353A" w14:textId="77777777" w:rsidR="00324871" w:rsidRPr="00EC6867" w:rsidRDefault="00324871" w:rsidP="003B5C53">
            <w:pPr>
              <w:pStyle w:val="Odlomakpopisa"/>
              <w:numPr>
                <w:ilvl w:val="0"/>
                <w:numId w:val="43"/>
              </w:numPr>
              <w:jc w:val="both"/>
              <w:rPr>
                <w:rFonts w:ascii="Arial Narrow" w:hAnsi="Arial Narrow" w:cs="Arial"/>
                <w:sz w:val="20"/>
                <w:szCs w:val="20"/>
              </w:rPr>
            </w:pPr>
            <w:r w:rsidRPr="00EC6867">
              <w:rPr>
                <w:rFonts w:ascii="Arial Narrow" w:hAnsi="Arial Narrow" w:cs="Arial"/>
                <w:sz w:val="20"/>
                <w:szCs w:val="20"/>
              </w:rPr>
              <w:t xml:space="preserve">Cross, </w:t>
            </w:r>
            <w:proofErr w:type="spellStart"/>
            <w:r w:rsidRPr="00EC6867">
              <w:rPr>
                <w:rFonts w:ascii="Arial Narrow" w:hAnsi="Arial Narrow" w:cs="Arial"/>
                <w:sz w:val="20"/>
                <w:szCs w:val="20"/>
              </w:rPr>
              <w:t>Lowell</w:t>
            </w:r>
            <w:proofErr w:type="spellEnd"/>
            <w:r w:rsidRPr="00EC6867">
              <w:rPr>
                <w:rFonts w:ascii="Arial Narrow" w:hAnsi="Arial Narrow" w:cs="Arial"/>
                <w:sz w:val="20"/>
                <w:szCs w:val="20"/>
              </w:rPr>
              <w:t xml:space="preserve"> (1967). A </w:t>
            </w:r>
            <w:proofErr w:type="spellStart"/>
            <w:r w:rsidRPr="00EC6867">
              <w:rPr>
                <w:rFonts w:ascii="Arial Narrow" w:hAnsi="Arial Narrow" w:cs="Arial"/>
                <w:sz w:val="20"/>
                <w:szCs w:val="20"/>
              </w:rPr>
              <w:t>Bibliography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Toronto.</w:t>
            </w:r>
          </w:p>
          <w:p w14:paraId="4DCCE948" w14:textId="77777777" w:rsidR="00324871" w:rsidRPr="00EC6867" w:rsidRDefault="00324871" w:rsidP="003B5C53">
            <w:pPr>
              <w:pStyle w:val="Odlomakpopisa"/>
              <w:numPr>
                <w:ilvl w:val="0"/>
                <w:numId w:val="43"/>
              </w:numPr>
              <w:jc w:val="both"/>
              <w:rPr>
                <w:rFonts w:ascii="Arial Narrow" w:hAnsi="Arial Narrow" w:cs="Arial"/>
                <w:sz w:val="20"/>
                <w:szCs w:val="20"/>
              </w:rPr>
            </w:pPr>
            <w:proofErr w:type="spellStart"/>
            <w:r w:rsidRPr="00EC6867">
              <w:rPr>
                <w:rFonts w:ascii="Arial Narrow" w:hAnsi="Arial Narrow" w:cs="Arial"/>
                <w:sz w:val="20"/>
                <w:szCs w:val="20"/>
              </w:rPr>
              <w:t>Roads</w:t>
            </w:r>
            <w:proofErr w:type="spellEnd"/>
            <w:r w:rsidRPr="00EC6867">
              <w:rPr>
                <w:rFonts w:ascii="Arial Narrow" w:hAnsi="Arial Narrow" w:cs="Arial"/>
                <w:sz w:val="20"/>
                <w:szCs w:val="20"/>
              </w:rPr>
              <w:t xml:space="preserve">, C. (1993). Computer Music </w:t>
            </w:r>
            <w:proofErr w:type="spellStart"/>
            <w:r w:rsidRPr="00EC6867">
              <w:rPr>
                <w:rFonts w:ascii="Arial Narrow" w:hAnsi="Arial Narrow" w:cs="Arial"/>
                <w:sz w:val="20"/>
                <w:szCs w:val="20"/>
              </w:rPr>
              <w:t>Tutorial</w:t>
            </w:r>
            <w:proofErr w:type="spellEnd"/>
            <w:r w:rsidRPr="00EC6867">
              <w:rPr>
                <w:rFonts w:ascii="Arial Narrow" w:hAnsi="Arial Narrow" w:cs="Arial"/>
                <w:sz w:val="20"/>
                <w:szCs w:val="20"/>
              </w:rPr>
              <w:t>, M. I. T. Press. Cambridge.</w:t>
            </w:r>
          </w:p>
          <w:p w14:paraId="491E489F" w14:textId="77777777" w:rsidR="00324871" w:rsidRPr="00EC6867" w:rsidRDefault="00324871" w:rsidP="003B5C53">
            <w:pPr>
              <w:pStyle w:val="Odlomakpopisa"/>
              <w:numPr>
                <w:ilvl w:val="0"/>
                <w:numId w:val="43"/>
              </w:numPr>
              <w:jc w:val="both"/>
              <w:rPr>
                <w:rFonts w:ascii="Arial Narrow" w:hAnsi="Arial Narrow" w:cs="Arial"/>
                <w:sz w:val="20"/>
                <w:szCs w:val="20"/>
              </w:rPr>
            </w:pPr>
            <w:r w:rsidRPr="00EC6867">
              <w:rPr>
                <w:rFonts w:ascii="Arial Narrow" w:hAnsi="Arial Narrow" w:cs="Arial"/>
                <w:sz w:val="20"/>
                <w:szCs w:val="20"/>
              </w:rPr>
              <w:t xml:space="preserve">Rubin, David M. (1995).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Desktop </w:t>
            </w:r>
            <w:proofErr w:type="spellStart"/>
            <w:r w:rsidRPr="00EC6867">
              <w:rPr>
                <w:rFonts w:ascii="Arial Narrow" w:hAnsi="Arial Narrow" w:cs="Arial"/>
                <w:sz w:val="20"/>
                <w:szCs w:val="20"/>
              </w:rPr>
              <w:t>Musician</w:t>
            </w:r>
            <w:proofErr w:type="spellEnd"/>
            <w:r w:rsidRPr="00EC6867">
              <w:rPr>
                <w:rFonts w:ascii="Arial Narrow" w:hAnsi="Arial Narrow" w:cs="Arial"/>
                <w:sz w:val="20"/>
                <w:szCs w:val="20"/>
              </w:rPr>
              <w:t>. Berkeley.</w:t>
            </w:r>
          </w:p>
          <w:p w14:paraId="29D4D0F5" w14:textId="77777777" w:rsidR="00324871" w:rsidRPr="00EC6867" w:rsidRDefault="00324871" w:rsidP="003B5C53">
            <w:pPr>
              <w:pStyle w:val="Odlomakpopisa"/>
              <w:numPr>
                <w:ilvl w:val="0"/>
                <w:numId w:val="4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Moore F. R., (1990). </w:t>
            </w:r>
            <w:proofErr w:type="spellStart"/>
            <w:r w:rsidRPr="00EC6867">
              <w:rPr>
                <w:rFonts w:ascii="Arial Narrow" w:hAnsi="Arial Narrow" w:cs="Arial"/>
                <w:sz w:val="20"/>
                <w:szCs w:val="20"/>
              </w:rPr>
              <w:t>Elements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Computer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tc>
      </w:tr>
      <w:tr w:rsidR="00324871" w:rsidRPr="00EC6867" w14:paraId="67A84B09" w14:textId="77777777" w:rsidTr="00324871">
        <w:trPr>
          <w:trHeight w:val="432"/>
        </w:trPr>
        <w:tc>
          <w:tcPr>
            <w:tcW w:w="5000" w:type="pct"/>
            <w:gridSpan w:val="10"/>
            <w:vAlign w:val="center"/>
          </w:tcPr>
          <w:p w14:paraId="7A7B4F90" w14:textId="77777777" w:rsidR="00324871" w:rsidRPr="00EC6867" w:rsidRDefault="00324871" w:rsidP="003B5C53">
            <w:pPr>
              <w:pStyle w:val="Odlomakpopisa"/>
              <w:numPr>
                <w:ilvl w:val="1"/>
                <w:numId w:val="4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24871" w:rsidRPr="00EC6867" w14:paraId="2430581E" w14:textId="77777777" w:rsidTr="00324871">
        <w:trPr>
          <w:trHeight w:val="432"/>
        </w:trPr>
        <w:tc>
          <w:tcPr>
            <w:tcW w:w="5000" w:type="pct"/>
            <w:gridSpan w:val="10"/>
            <w:vAlign w:val="center"/>
          </w:tcPr>
          <w:p w14:paraId="3E537EB2" w14:textId="77777777" w:rsidR="00324871" w:rsidRPr="00EC6867" w:rsidRDefault="00324871" w:rsidP="00324871">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24871" w:rsidRPr="00EC6867" w14:paraId="461CF836" w14:textId="77777777" w:rsidTr="00324871">
        <w:trPr>
          <w:trHeight w:val="432"/>
        </w:trPr>
        <w:tc>
          <w:tcPr>
            <w:tcW w:w="5000" w:type="pct"/>
            <w:gridSpan w:val="10"/>
            <w:vAlign w:val="center"/>
          </w:tcPr>
          <w:p w14:paraId="6DB14E7D" w14:textId="77777777" w:rsidR="00324871" w:rsidRPr="00EC6867" w:rsidRDefault="00324871" w:rsidP="003B5C53">
            <w:pPr>
              <w:pStyle w:val="Odlomakpopisa"/>
              <w:numPr>
                <w:ilvl w:val="1"/>
                <w:numId w:val="4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24871" w:rsidRPr="00EC6867" w14:paraId="6CDA06ED" w14:textId="77777777" w:rsidTr="00324871">
        <w:trPr>
          <w:trHeight w:val="432"/>
        </w:trPr>
        <w:tc>
          <w:tcPr>
            <w:tcW w:w="5000" w:type="pct"/>
            <w:gridSpan w:val="10"/>
            <w:vAlign w:val="center"/>
          </w:tcPr>
          <w:p w14:paraId="606B118C"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8D1136" w14:textId="77777777" w:rsidR="00324871" w:rsidRPr="00EC6867" w:rsidRDefault="00324871" w:rsidP="00324871">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3CED4B" w14:textId="77777777" w:rsidR="00324871" w:rsidRPr="00EC6867" w:rsidRDefault="00324871" w:rsidP="0006166A"/>
    <w:p w14:paraId="3584F6F4" w14:textId="4902B1B4" w:rsidR="00324871" w:rsidRPr="00EC6867" w:rsidRDefault="00324871" w:rsidP="0006166A"/>
    <w:p w14:paraId="07680FAD" w14:textId="3E2E05B0" w:rsidR="00324871" w:rsidRPr="00EC6867" w:rsidRDefault="00324871" w:rsidP="0006166A"/>
    <w:p w14:paraId="069D005E" w14:textId="5023B7F1" w:rsidR="00324871" w:rsidRPr="00EC6867" w:rsidRDefault="00324871" w:rsidP="0006166A"/>
    <w:p w14:paraId="05546F52" w14:textId="133F5D4E" w:rsidR="00324871" w:rsidRPr="00EC6867" w:rsidRDefault="00324871" w:rsidP="0006166A"/>
    <w:p w14:paraId="00EB3BE0" w14:textId="5B64BF3D" w:rsidR="00324871" w:rsidRPr="00EC6867" w:rsidRDefault="00324871" w:rsidP="0006166A"/>
    <w:p w14:paraId="43097036" w14:textId="0348A8CA" w:rsidR="00324871" w:rsidRPr="00EC6867" w:rsidRDefault="00324871" w:rsidP="0006166A"/>
    <w:p w14:paraId="157FF612" w14:textId="690FDC38" w:rsidR="00324871" w:rsidRPr="00EC6867" w:rsidRDefault="00324871" w:rsidP="0006166A"/>
    <w:p w14:paraId="20802C5C" w14:textId="70327AFE" w:rsidR="00324871" w:rsidRPr="00EC6867" w:rsidRDefault="00324871" w:rsidP="0006166A"/>
    <w:p w14:paraId="5BA55D9B" w14:textId="7204DC8C" w:rsidR="00324871" w:rsidRPr="00EC6867" w:rsidRDefault="00324871" w:rsidP="0006166A"/>
    <w:p w14:paraId="3F8DCD83" w14:textId="3E11EEBC" w:rsidR="00324871" w:rsidRPr="00EC6867" w:rsidRDefault="00324871" w:rsidP="0006166A"/>
    <w:p w14:paraId="51007B76" w14:textId="1A8D3D8E" w:rsidR="00324871" w:rsidRPr="00EC6867" w:rsidRDefault="00324871" w:rsidP="0006166A"/>
    <w:p w14:paraId="377F2257" w14:textId="23552E76" w:rsidR="00324871" w:rsidRPr="00EC6867" w:rsidRDefault="00324871" w:rsidP="0006166A"/>
    <w:p w14:paraId="15E429F4" w14:textId="6D2A3B3F" w:rsidR="00324871" w:rsidRPr="00EC6867" w:rsidRDefault="00324871" w:rsidP="0006166A"/>
    <w:p w14:paraId="082FD647" w14:textId="2E3C14F8" w:rsidR="00324871" w:rsidRPr="00EC6867" w:rsidRDefault="00324871" w:rsidP="0006166A"/>
    <w:p w14:paraId="51FD4A41" w14:textId="7D16897C" w:rsidR="00324871" w:rsidRPr="00EC6867" w:rsidRDefault="00324871" w:rsidP="0006166A"/>
    <w:p w14:paraId="64A54D23" w14:textId="348D118E" w:rsidR="00324871" w:rsidRPr="00EC6867" w:rsidRDefault="00324871" w:rsidP="0006166A"/>
    <w:p w14:paraId="22E74643" w14:textId="1D7F2B5E" w:rsidR="00324871" w:rsidRPr="00EC6867" w:rsidRDefault="00324871" w:rsidP="0006166A"/>
    <w:p w14:paraId="32AF8360" w14:textId="124FC5A1" w:rsidR="00324871" w:rsidRPr="00EC6867" w:rsidRDefault="00324871" w:rsidP="0006166A"/>
    <w:p w14:paraId="195D7D78" w14:textId="32A31F1D" w:rsidR="00324871" w:rsidRPr="00EC6867" w:rsidRDefault="00324871" w:rsidP="0006166A"/>
    <w:p w14:paraId="36ED700E" w14:textId="4DF09EBA" w:rsidR="00324871" w:rsidRPr="00EC6867" w:rsidRDefault="00324871" w:rsidP="0006166A"/>
    <w:p w14:paraId="23063704" w14:textId="40794814" w:rsidR="00324871" w:rsidRPr="00EC6867" w:rsidRDefault="00324871" w:rsidP="0006166A"/>
    <w:p w14:paraId="07CF06E1" w14:textId="2C479086" w:rsidR="00324871" w:rsidRPr="00EC6867" w:rsidRDefault="00324871" w:rsidP="0006166A"/>
    <w:p w14:paraId="508033A7" w14:textId="614A78BD" w:rsidR="00324871" w:rsidRPr="00EC6867" w:rsidRDefault="00324871"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A3C34" w:rsidRPr="00EC6867" w14:paraId="7B8CDDD4" w14:textId="77777777" w:rsidTr="00C86E7D">
        <w:trPr>
          <w:trHeight w:hRule="exact" w:val="587"/>
          <w:jc w:val="center"/>
        </w:trPr>
        <w:tc>
          <w:tcPr>
            <w:tcW w:w="5000" w:type="pct"/>
            <w:gridSpan w:val="3"/>
            <w:shd w:val="clear" w:color="auto" w:fill="auto"/>
            <w:vAlign w:val="center"/>
          </w:tcPr>
          <w:p w14:paraId="38F07387"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A3C34" w:rsidRPr="00EC6867" w14:paraId="74BC3C49" w14:textId="77777777" w:rsidTr="00C86E7D">
        <w:trPr>
          <w:trHeight w:val="405"/>
          <w:jc w:val="center"/>
        </w:trPr>
        <w:tc>
          <w:tcPr>
            <w:tcW w:w="1180" w:type="pct"/>
            <w:shd w:val="clear" w:color="auto" w:fill="auto"/>
            <w:vAlign w:val="center"/>
          </w:tcPr>
          <w:p w14:paraId="6626FB69"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087CC7B"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EA3C34" w:rsidRPr="00EC6867" w14:paraId="057F315D" w14:textId="77777777" w:rsidTr="00C86E7D">
        <w:trPr>
          <w:trHeight w:val="405"/>
          <w:jc w:val="center"/>
        </w:trPr>
        <w:tc>
          <w:tcPr>
            <w:tcW w:w="1180" w:type="pct"/>
            <w:shd w:val="clear" w:color="auto" w:fill="auto"/>
            <w:vAlign w:val="center"/>
          </w:tcPr>
          <w:p w14:paraId="74619FCC"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03C5469" w14:textId="3B960F88" w:rsidR="00EA3C34" w:rsidRPr="00EC6867" w:rsidRDefault="004E46CD" w:rsidP="00C86E7D">
            <w:pPr>
              <w:keepNext/>
              <w:spacing w:before="240" w:after="60"/>
              <w:outlineLvl w:val="2"/>
              <w:rPr>
                <w:rFonts w:ascii="Arial Narrow" w:eastAsia="Times New Roman" w:hAnsi="Arial Narrow" w:cs="Times New Roman"/>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00660DD6">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EA3C34" w:rsidRPr="00EC6867" w14:paraId="7DAB5CDB" w14:textId="77777777" w:rsidTr="00C86E7D">
        <w:trPr>
          <w:trHeight w:val="405"/>
          <w:jc w:val="center"/>
        </w:trPr>
        <w:tc>
          <w:tcPr>
            <w:tcW w:w="1180" w:type="pct"/>
            <w:vAlign w:val="center"/>
          </w:tcPr>
          <w:p w14:paraId="7B9581D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color w:val="000000"/>
                <w:sz w:val="20"/>
                <w:szCs w:val="20"/>
                <w:lang w:eastAsia="hr-HR"/>
              </w:rPr>
              <w:t>Suradnik na predmetu</w:t>
            </w:r>
          </w:p>
        </w:tc>
        <w:tc>
          <w:tcPr>
            <w:tcW w:w="3820" w:type="pct"/>
            <w:gridSpan w:val="2"/>
            <w:vAlign w:val="center"/>
          </w:tcPr>
          <w:p w14:paraId="31A40D9F" w14:textId="6EA34210" w:rsidR="00EA3C34" w:rsidRPr="00EC6867" w:rsidRDefault="004E46CD" w:rsidP="00C86E7D">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EA3C34" w:rsidRPr="00EC6867" w14:paraId="4EDBD23F" w14:textId="77777777" w:rsidTr="00C86E7D">
        <w:trPr>
          <w:trHeight w:val="405"/>
          <w:jc w:val="center"/>
        </w:trPr>
        <w:tc>
          <w:tcPr>
            <w:tcW w:w="1180" w:type="pct"/>
            <w:vAlign w:val="center"/>
          </w:tcPr>
          <w:p w14:paraId="3216446E"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B4C080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3A659935" w14:textId="77777777" w:rsidTr="00C86E7D">
        <w:trPr>
          <w:trHeight w:val="405"/>
          <w:jc w:val="center"/>
        </w:trPr>
        <w:tc>
          <w:tcPr>
            <w:tcW w:w="1180" w:type="pct"/>
            <w:vAlign w:val="center"/>
          </w:tcPr>
          <w:p w14:paraId="621DAA7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210FB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GP108</w:t>
            </w:r>
          </w:p>
        </w:tc>
      </w:tr>
      <w:tr w:rsidR="00EA3C34" w:rsidRPr="00EC6867" w14:paraId="403B0811" w14:textId="77777777" w:rsidTr="00C86E7D">
        <w:trPr>
          <w:trHeight w:val="405"/>
          <w:jc w:val="center"/>
        </w:trPr>
        <w:tc>
          <w:tcPr>
            <w:tcW w:w="1180" w:type="pct"/>
            <w:vAlign w:val="center"/>
          </w:tcPr>
          <w:p w14:paraId="66B34E0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7C589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6C088EC5" w14:textId="77777777" w:rsidTr="00C86E7D">
        <w:trPr>
          <w:trHeight w:val="405"/>
          <w:jc w:val="center"/>
        </w:trPr>
        <w:tc>
          <w:tcPr>
            <w:tcW w:w="1180" w:type="pct"/>
            <w:vAlign w:val="center"/>
          </w:tcPr>
          <w:p w14:paraId="33B15B34"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04AA5D" w14:textId="0CE26EE8"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1DDF01D3" w14:textId="77777777" w:rsidTr="00C86E7D">
        <w:trPr>
          <w:trHeight w:val="145"/>
          <w:jc w:val="center"/>
        </w:trPr>
        <w:tc>
          <w:tcPr>
            <w:tcW w:w="1180" w:type="pct"/>
            <w:vMerge w:val="restart"/>
            <w:vAlign w:val="center"/>
          </w:tcPr>
          <w:p w14:paraId="1F5A055E"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B8CACE8"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D21E3E"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A3C34" w:rsidRPr="00EC6867" w14:paraId="7F17478E" w14:textId="77777777" w:rsidTr="00C86E7D">
        <w:trPr>
          <w:trHeight w:val="145"/>
          <w:jc w:val="center"/>
        </w:trPr>
        <w:tc>
          <w:tcPr>
            <w:tcW w:w="1180" w:type="pct"/>
            <w:vMerge/>
            <w:vAlign w:val="center"/>
          </w:tcPr>
          <w:p w14:paraId="0F55B234"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65A2315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A4C604E" w14:textId="77777777" w:rsidR="00EA3C34" w:rsidRPr="00EC6867" w:rsidRDefault="00EA3C34" w:rsidP="003B5C53">
            <w:pPr>
              <w:pStyle w:val="Odlomakpopisa"/>
              <w:numPr>
                <w:ilvl w:val="0"/>
                <w:numId w:val="4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B210DC5"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A3C34" w:rsidRPr="00EC6867" w14:paraId="6C056C1C" w14:textId="77777777" w:rsidTr="00C86E7D">
        <w:trPr>
          <w:trHeight w:hRule="exact" w:val="288"/>
        </w:trPr>
        <w:tc>
          <w:tcPr>
            <w:tcW w:w="5000" w:type="pct"/>
            <w:gridSpan w:val="10"/>
            <w:shd w:val="clear" w:color="auto" w:fill="auto"/>
            <w:vAlign w:val="center"/>
          </w:tcPr>
          <w:p w14:paraId="7E1A09B7" w14:textId="77777777" w:rsidR="00EA3C34" w:rsidRPr="00EC6867" w:rsidRDefault="00EA3C34" w:rsidP="003B5C53">
            <w:pPr>
              <w:pStyle w:val="Odlomakpopisa"/>
              <w:numPr>
                <w:ilvl w:val="0"/>
                <w:numId w:val="4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7F3B8C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5DDC0336" w14:textId="77777777" w:rsidTr="00C86E7D">
        <w:trPr>
          <w:trHeight w:val="432"/>
        </w:trPr>
        <w:tc>
          <w:tcPr>
            <w:tcW w:w="5000" w:type="pct"/>
            <w:gridSpan w:val="10"/>
            <w:vAlign w:val="center"/>
          </w:tcPr>
          <w:p w14:paraId="27114DA2" w14:textId="77777777" w:rsidR="00EA3C34" w:rsidRPr="00EC6867" w:rsidRDefault="00EA3C34" w:rsidP="003B5C53">
            <w:pPr>
              <w:pStyle w:val="Odlomakpopisa"/>
              <w:numPr>
                <w:ilvl w:val="1"/>
                <w:numId w:val="4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6C274EA5" w14:textId="77777777" w:rsidTr="00C86E7D">
        <w:trPr>
          <w:trHeight w:val="432"/>
        </w:trPr>
        <w:tc>
          <w:tcPr>
            <w:tcW w:w="5000" w:type="pct"/>
            <w:gridSpan w:val="10"/>
            <w:vAlign w:val="center"/>
          </w:tcPr>
          <w:p w14:paraId="5C7413C5"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EA3C34" w:rsidRPr="00EC6867" w14:paraId="317F1C81" w14:textId="77777777" w:rsidTr="00C86E7D">
        <w:trPr>
          <w:trHeight w:val="432"/>
        </w:trPr>
        <w:tc>
          <w:tcPr>
            <w:tcW w:w="5000" w:type="pct"/>
            <w:gridSpan w:val="10"/>
            <w:vAlign w:val="center"/>
          </w:tcPr>
          <w:p w14:paraId="3B01073A" w14:textId="77777777" w:rsidR="00EA3C34" w:rsidRPr="00EC6867" w:rsidRDefault="00EA3C34" w:rsidP="003B5C53">
            <w:pPr>
              <w:pStyle w:val="Odlomakpopisa"/>
              <w:numPr>
                <w:ilvl w:val="1"/>
                <w:numId w:val="4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3D52C31" w14:textId="77777777" w:rsidTr="00C86E7D">
        <w:trPr>
          <w:trHeight w:val="432"/>
        </w:trPr>
        <w:tc>
          <w:tcPr>
            <w:tcW w:w="5000" w:type="pct"/>
            <w:gridSpan w:val="10"/>
            <w:vAlign w:val="center"/>
          </w:tcPr>
          <w:p w14:paraId="747551E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7BD2D942" w14:textId="77777777" w:rsidTr="00C86E7D">
        <w:trPr>
          <w:trHeight w:val="432"/>
        </w:trPr>
        <w:tc>
          <w:tcPr>
            <w:tcW w:w="5000" w:type="pct"/>
            <w:gridSpan w:val="10"/>
            <w:vAlign w:val="center"/>
          </w:tcPr>
          <w:p w14:paraId="340D4312" w14:textId="77777777" w:rsidR="00EA3C34" w:rsidRPr="00EC6867" w:rsidRDefault="00EA3C34" w:rsidP="003B5C53">
            <w:pPr>
              <w:numPr>
                <w:ilvl w:val="1"/>
                <w:numId w:val="4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60E0B9A3" w14:textId="77777777" w:rsidTr="00C86E7D">
        <w:trPr>
          <w:trHeight w:val="432"/>
        </w:trPr>
        <w:tc>
          <w:tcPr>
            <w:tcW w:w="5000" w:type="pct"/>
            <w:gridSpan w:val="10"/>
            <w:vAlign w:val="center"/>
          </w:tcPr>
          <w:p w14:paraId="62E5C35E"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2384D9DF"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3AA708FE"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3510CEF7" w14:textId="77777777" w:rsidR="00EA3C34" w:rsidRPr="00EC6867" w:rsidRDefault="00EA3C34" w:rsidP="003B5C53">
            <w:pPr>
              <w:pStyle w:val="Odlomakpopisa"/>
              <w:widowControl w:val="0"/>
              <w:numPr>
                <w:ilvl w:val="0"/>
                <w:numId w:val="4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EA3C34" w:rsidRPr="00EC6867" w14:paraId="0309D5A8" w14:textId="77777777" w:rsidTr="00C86E7D">
        <w:trPr>
          <w:trHeight w:val="432"/>
        </w:trPr>
        <w:tc>
          <w:tcPr>
            <w:tcW w:w="5000" w:type="pct"/>
            <w:gridSpan w:val="10"/>
            <w:vAlign w:val="center"/>
          </w:tcPr>
          <w:p w14:paraId="283E8F3D" w14:textId="77777777" w:rsidR="00EA3C34" w:rsidRPr="00EC6867" w:rsidRDefault="00EA3C34" w:rsidP="003B5C53">
            <w:pPr>
              <w:numPr>
                <w:ilvl w:val="1"/>
                <w:numId w:val="4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242ACBC9" w14:textId="77777777" w:rsidTr="00C86E7D">
        <w:trPr>
          <w:trHeight w:val="432"/>
        </w:trPr>
        <w:tc>
          <w:tcPr>
            <w:tcW w:w="5000" w:type="pct"/>
            <w:gridSpan w:val="10"/>
            <w:vAlign w:val="center"/>
          </w:tcPr>
          <w:p w14:paraId="2B562DE1" w14:textId="77777777" w:rsidR="00EA3C34" w:rsidRPr="00EC6867" w:rsidRDefault="00EA3C34" w:rsidP="00C86E7D">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Sustavi tambura. Sviranje u položajima (stisnutom -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i razmaknutom - dijatonskom). Sviranje skladbi u mješovitim i složenim mjerama. Način trzanja različitih ritmova.</w:t>
            </w:r>
          </w:p>
        </w:tc>
      </w:tr>
      <w:tr w:rsidR="00EA3C34" w:rsidRPr="00EC6867" w14:paraId="6D5D158D" w14:textId="77777777" w:rsidTr="00C86E7D">
        <w:trPr>
          <w:trHeight w:val="432"/>
        </w:trPr>
        <w:tc>
          <w:tcPr>
            <w:tcW w:w="3085" w:type="pct"/>
            <w:gridSpan w:val="7"/>
            <w:vAlign w:val="center"/>
          </w:tcPr>
          <w:p w14:paraId="18D8AD99" w14:textId="77777777" w:rsidR="00EA3C34" w:rsidRPr="00EC6867" w:rsidRDefault="00EA3C34" w:rsidP="003B5C53">
            <w:pPr>
              <w:numPr>
                <w:ilvl w:val="1"/>
                <w:numId w:val="4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B8876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D2FA99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89C71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8A8ABC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9D1ED7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590E79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109BF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F3D0B7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3EE4DF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1E64E"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498CC541" w14:textId="77777777" w:rsidTr="00C86E7D">
        <w:trPr>
          <w:trHeight w:val="432"/>
        </w:trPr>
        <w:tc>
          <w:tcPr>
            <w:tcW w:w="3085" w:type="pct"/>
            <w:gridSpan w:val="7"/>
            <w:vAlign w:val="center"/>
          </w:tcPr>
          <w:p w14:paraId="2710AC8C" w14:textId="77777777" w:rsidR="00EA3C34" w:rsidRPr="00EC6867" w:rsidRDefault="00EA3C34" w:rsidP="003B5C53">
            <w:pPr>
              <w:pStyle w:val="Odlomakpopisa"/>
              <w:numPr>
                <w:ilvl w:val="1"/>
                <w:numId w:val="4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5B8471C"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73338D24" w14:textId="77777777" w:rsidTr="00C86E7D">
        <w:trPr>
          <w:trHeight w:val="432"/>
        </w:trPr>
        <w:tc>
          <w:tcPr>
            <w:tcW w:w="5000" w:type="pct"/>
            <w:gridSpan w:val="10"/>
            <w:vAlign w:val="center"/>
          </w:tcPr>
          <w:p w14:paraId="38781E6A"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EA3C34" w:rsidRPr="00EC6867" w14:paraId="5DCAAAC5" w14:textId="77777777" w:rsidTr="00C86E7D">
        <w:trPr>
          <w:trHeight w:val="432"/>
        </w:trPr>
        <w:tc>
          <w:tcPr>
            <w:tcW w:w="5000" w:type="pct"/>
            <w:gridSpan w:val="10"/>
            <w:vAlign w:val="center"/>
          </w:tcPr>
          <w:p w14:paraId="1BBA86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A3C34" w:rsidRPr="00EC6867" w14:paraId="5DE5FCD2" w14:textId="77777777" w:rsidTr="00C86E7D">
        <w:trPr>
          <w:trHeight w:val="432"/>
        </w:trPr>
        <w:tc>
          <w:tcPr>
            <w:tcW w:w="5000" w:type="pct"/>
            <w:gridSpan w:val="10"/>
            <w:vAlign w:val="center"/>
          </w:tcPr>
          <w:p w14:paraId="430625D4" w14:textId="77777777" w:rsidR="00EA3C34" w:rsidRPr="00EC6867" w:rsidRDefault="00EA3C34" w:rsidP="003B5C53">
            <w:pPr>
              <w:numPr>
                <w:ilvl w:val="1"/>
                <w:numId w:val="4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69131139" w14:textId="77777777" w:rsidTr="00C86E7D">
        <w:trPr>
          <w:trHeight w:val="111"/>
        </w:trPr>
        <w:tc>
          <w:tcPr>
            <w:tcW w:w="552" w:type="pct"/>
            <w:vAlign w:val="center"/>
          </w:tcPr>
          <w:p w14:paraId="5B20F714"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B39E9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7D80F5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6D2ADC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4B61149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65FBD45"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01ECE6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5ED4B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1CD94063" w14:textId="77777777" w:rsidTr="00C86E7D">
        <w:trPr>
          <w:trHeight w:val="108"/>
        </w:trPr>
        <w:tc>
          <w:tcPr>
            <w:tcW w:w="552" w:type="pct"/>
            <w:vAlign w:val="center"/>
          </w:tcPr>
          <w:p w14:paraId="1B88B703"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6E1B8D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C7E012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8FE18B9"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7071A7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9030D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AE4C25"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DAC0F7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EA3C34" w:rsidRPr="00EC6867" w14:paraId="72FD0719" w14:textId="77777777" w:rsidTr="00C86E7D">
        <w:trPr>
          <w:trHeight w:val="108"/>
        </w:trPr>
        <w:tc>
          <w:tcPr>
            <w:tcW w:w="552" w:type="pct"/>
            <w:vAlign w:val="center"/>
          </w:tcPr>
          <w:p w14:paraId="5587E3B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938B85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7004533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F969F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2B63858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4070ABA"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3D33444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2CE64C6"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A3C34" w:rsidRPr="00EC6867" w14:paraId="05AF4AB9" w14:textId="77777777" w:rsidTr="00C86E7D">
        <w:trPr>
          <w:trHeight w:val="108"/>
        </w:trPr>
        <w:tc>
          <w:tcPr>
            <w:tcW w:w="552" w:type="pct"/>
            <w:vAlign w:val="center"/>
          </w:tcPr>
          <w:p w14:paraId="70063DFE"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85397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23FACF1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67E69F88"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158314E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60C4A18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749A5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7E51081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DF66EB3" w14:textId="77777777" w:rsidTr="00C86E7D">
        <w:trPr>
          <w:trHeight w:val="432"/>
        </w:trPr>
        <w:tc>
          <w:tcPr>
            <w:tcW w:w="5000" w:type="pct"/>
            <w:gridSpan w:val="10"/>
            <w:vAlign w:val="center"/>
          </w:tcPr>
          <w:p w14:paraId="30D246E4" w14:textId="77777777" w:rsidR="00EA3C34" w:rsidRPr="00EC6867" w:rsidRDefault="00EA3C34" w:rsidP="003B5C53">
            <w:pPr>
              <w:numPr>
                <w:ilvl w:val="1"/>
                <w:numId w:val="4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64894D06" w14:textId="77777777" w:rsidTr="00C86E7D">
        <w:trPr>
          <w:trHeight w:val="432"/>
        </w:trPr>
        <w:tc>
          <w:tcPr>
            <w:tcW w:w="5000" w:type="pct"/>
            <w:gridSpan w:val="10"/>
            <w:vAlign w:val="center"/>
          </w:tcPr>
          <w:p w14:paraId="420182A6"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EA3C34" w:rsidRPr="00EC6867" w14:paraId="738417D7" w14:textId="77777777" w:rsidTr="00C86E7D">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4EFDE7EE"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B7763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3E22C0" w14:textId="77777777" w:rsidR="00EA3C34" w:rsidRPr="00EC6867" w:rsidRDefault="00EA3C34" w:rsidP="00C86E7D">
                  <w:pPr>
                    <w:rPr>
                      <w:rFonts w:ascii="Arial Narrow" w:eastAsia="Times New Roman" w:hAnsi="Arial Narrow" w:cs="Times New Roman"/>
                      <w:b/>
                      <w:bCs/>
                      <w:sz w:val="20"/>
                      <w:szCs w:val="20"/>
                      <w:lang w:eastAsia="hr-HR"/>
                    </w:rPr>
                  </w:pPr>
                </w:p>
                <w:p w14:paraId="24C7D76C"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1A02281"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175878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380BAF63"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54302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3FC7EAB6"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2C1248D3" w14:textId="77777777" w:rsidTr="00C86E7D">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2D937723" w14:textId="77777777" w:rsidR="00EA3C34" w:rsidRPr="00EC6867" w:rsidRDefault="00EA3C34" w:rsidP="00C86E7D">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0D4E4013" w14:textId="77777777" w:rsidR="00EA3C34" w:rsidRPr="00EC6867" w:rsidRDefault="00EA3C34" w:rsidP="00C86E7D">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0DFCE1E3" w14:textId="77777777" w:rsidR="00EA3C34" w:rsidRPr="00EC6867" w:rsidRDefault="00EA3C34" w:rsidP="00C86E7D">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97271CB" w14:textId="77777777" w:rsidR="00EA3C34" w:rsidRPr="00EC6867" w:rsidRDefault="00EA3C34" w:rsidP="00C86E7D">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768458A7" w14:textId="77777777" w:rsidR="00EA3C34" w:rsidRPr="00EC6867" w:rsidRDefault="00EA3C34" w:rsidP="00C86E7D">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4E49EBB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4E3A3DF" w14:textId="77777777" w:rsidR="00EA3C34" w:rsidRPr="00EC6867" w:rsidRDefault="00EA3C34" w:rsidP="00C86E7D">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A3C34" w:rsidRPr="00EC6867" w14:paraId="63D54C34" w14:textId="77777777" w:rsidTr="00C86E7D">
              <w:tc>
                <w:tcPr>
                  <w:tcW w:w="1742" w:type="dxa"/>
                  <w:tcBorders>
                    <w:top w:val="single" w:sz="4" w:space="0" w:color="auto"/>
                    <w:left w:val="single" w:sz="4" w:space="0" w:color="auto"/>
                    <w:bottom w:val="single" w:sz="4" w:space="0" w:color="auto"/>
                    <w:right w:val="single" w:sz="4" w:space="0" w:color="auto"/>
                  </w:tcBorders>
                </w:tcPr>
                <w:p w14:paraId="5480A3F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661E0D7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9F89CC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41A3376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2D90BA8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2451175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55F99BA7"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r>
            <w:tr w:rsidR="00EA3C34" w:rsidRPr="00EC6867" w14:paraId="742E5682" w14:textId="77777777" w:rsidTr="00C86E7D">
              <w:tc>
                <w:tcPr>
                  <w:tcW w:w="1742" w:type="dxa"/>
                  <w:tcBorders>
                    <w:top w:val="single" w:sz="4" w:space="0" w:color="auto"/>
                    <w:left w:val="single" w:sz="4" w:space="0" w:color="auto"/>
                    <w:bottom w:val="single" w:sz="4" w:space="0" w:color="auto"/>
                    <w:right w:val="single" w:sz="4" w:space="0" w:color="auto"/>
                  </w:tcBorders>
                </w:tcPr>
                <w:p w14:paraId="08D94E5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13A0401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05C6B6CD"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335F9C2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5F6818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0CD3C71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389E69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4C6121C0"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4558A13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0D0C7EF8" w14:textId="77777777" w:rsidTr="00C86E7D">
              <w:tc>
                <w:tcPr>
                  <w:tcW w:w="1742" w:type="dxa"/>
                  <w:tcBorders>
                    <w:top w:val="single" w:sz="4" w:space="0" w:color="auto"/>
                    <w:left w:val="single" w:sz="4" w:space="0" w:color="auto"/>
                    <w:bottom w:val="single" w:sz="4" w:space="0" w:color="auto"/>
                    <w:right w:val="single" w:sz="4" w:space="0" w:color="auto"/>
                  </w:tcBorders>
                </w:tcPr>
                <w:p w14:paraId="30B99FA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5C2EAF32"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603EFBA"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0106EE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717ADCC5"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1174576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374991D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1C6C97E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r>
            <w:tr w:rsidR="00EA3C34" w:rsidRPr="00EC6867" w14:paraId="722A1D26" w14:textId="77777777" w:rsidTr="00C86E7D">
              <w:tc>
                <w:tcPr>
                  <w:tcW w:w="1742" w:type="dxa"/>
                  <w:tcBorders>
                    <w:top w:val="single" w:sz="4" w:space="0" w:color="auto"/>
                    <w:left w:val="single" w:sz="4" w:space="0" w:color="auto"/>
                    <w:bottom w:val="single" w:sz="4" w:space="0" w:color="auto"/>
                    <w:right w:val="single" w:sz="4" w:space="0" w:color="auto"/>
                  </w:tcBorders>
                </w:tcPr>
                <w:p w14:paraId="336FA1D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5CA0CCAF"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1FD9410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6CA048C9"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5C153D68"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35E19852"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A9D5DF4"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20</w:t>
                  </w:r>
                </w:p>
              </w:tc>
            </w:tr>
            <w:tr w:rsidR="00EA3C34" w:rsidRPr="00EC6867" w14:paraId="613DE3F3" w14:textId="77777777" w:rsidTr="00C86E7D">
              <w:tc>
                <w:tcPr>
                  <w:tcW w:w="1742" w:type="dxa"/>
                  <w:tcBorders>
                    <w:top w:val="single" w:sz="4" w:space="0" w:color="auto"/>
                    <w:left w:val="single" w:sz="4" w:space="0" w:color="auto"/>
                    <w:bottom w:val="single" w:sz="4" w:space="0" w:color="auto"/>
                    <w:right w:val="single" w:sz="4" w:space="0" w:color="auto"/>
                  </w:tcBorders>
                </w:tcPr>
                <w:p w14:paraId="54AD2DE5" w14:textId="1068B3C6"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Ukupno*</w:t>
                  </w:r>
                </w:p>
                <w:p w14:paraId="12C68409" w14:textId="77777777" w:rsidR="00EA3C34" w:rsidRPr="00EC6867" w:rsidRDefault="00EA3C34" w:rsidP="00C86E7D">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64C3F893"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4D241F28" w14:textId="77777777" w:rsidR="00EA3C34" w:rsidRPr="00EC6867" w:rsidRDefault="00EA3C34" w:rsidP="00C86E7D">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7DCC0FC1" w14:textId="77777777" w:rsidR="00EA3C34" w:rsidRPr="00EC6867" w:rsidRDefault="00EA3C34" w:rsidP="00C86E7D">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85513B" w14:textId="77777777" w:rsidR="00EA3C34" w:rsidRPr="00EC6867" w:rsidRDefault="00EA3C34" w:rsidP="00C86E7D">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4D8A107C"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4A74CE6" w14:textId="77777777" w:rsidR="00EA3C34" w:rsidRPr="00EC6867" w:rsidRDefault="00EA3C34" w:rsidP="00C86E7D">
                  <w:pPr>
                    <w:pStyle w:val="Bezproreda1"/>
                    <w:rPr>
                      <w:rFonts w:ascii="Arial Narrow" w:hAnsi="Arial Narrow" w:cs="Arial"/>
                      <w:sz w:val="20"/>
                      <w:szCs w:val="20"/>
                    </w:rPr>
                  </w:pPr>
                  <w:r w:rsidRPr="00EC6867">
                    <w:rPr>
                      <w:rFonts w:ascii="Arial Narrow" w:hAnsi="Arial Narrow" w:cs="Arial"/>
                      <w:sz w:val="20"/>
                      <w:szCs w:val="20"/>
                    </w:rPr>
                    <w:t>100</w:t>
                  </w:r>
                </w:p>
              </w:tc>
            </w:tr>
          </w:tbl>
          <w:p w14:paraId="396FC86C" w14:textId="77777777" w:rsidR="00EA3C34" w:rsidRPr="00EC6867" w:rsidRDefault="00EA3C34" w:rsidP="00EA3C3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1E5EDDA9"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p w14:paraId="386A63F4" w14:textId="77777777" w:rsidR="00EA3C34" w:rsidRPr="00EC6867" w:rsidRDefault="00EA3C34" w:rsidP="00C86E7D">
            <w:pPr>
              <w:tabs>
                <w:tab w:val="left" w:pos="470"/>
              </w:tabs>
              <w:ind w:left="360"/>
              <w:jc w:val="both"/>
              <w:rPr>
                <w:rFonts w:ascii="Arial Narrow" w:eastAsia="Times New Roman" w:hAnsi="Arial Narrow" w:cs="Times New Roman"/>
                <w:i/>
                <w:color w:val="000000"/>
                <w:sz w:val="20"/>
                <w:szCs w:val="20"/>
                <w:lang w:eastAsia="hr-HR"/>
              </w:rPr>
            </w:pPr>
          </w:p>
        </w:tc>
      </w:tr>
      <w:tr w:rsidR="00EA3C34" w:rsidRPr="00EC6867" w14:paraId="3B57F94C" w14:textId="77777777" w:rsidTr="00C86E7D">
        <w:trPr>
          <w:trHeight w:val="432"/>
        </w:trPr>
        <w:tc>
          <w:tcPr>
            <w:tcW w:w="5000" w:type="pct"/>
            <w:gridSpan w:val="10"/>
            <w:vAlign w:val="center"/>
          </w:tcPr>
          <w:p w14:paraId="025CC0AA" w14:textId="77777777" w:rsidR="00EA3C34" w:rsidRPr="00EC6867" w:rsidRDefault="00EA3C34" w:rsidP="003B5C53">
            <w:pPr>
              <w:pStyle w:val="Odlomakpopisa"/>
              <w:numPr>
                <w:ilvl w:val="1"/>
                <w:numId w:val="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A3C34" w:rsidRPr="00EC6867" w14:paraId="42A88F86" w14:textId="77777777" w:rsidTr="00C86E7D">
        <w:trPr>
          <w:trHeight w:val="432"/>
        </w:trPr>
        <w:tc>
          <w:tcPr>
            <w:tcW w:w="5000" w:type="pct"/>
            <w:gridSpan w:val="10"/>
            <w:vAlign w:val="center"/>
          </w:tcPr>
          <w:p w14:paraId="3903B3A6" w14:textId="77777777" w:rsidR="00EA3C34" w:rsidRPr="00EC6867" w:rsidRDefault="00EA3C34" w:rsidP="003B5C53">
            <w:pPr>
              <w:pStyle w:val="Odlomakpopisa"/>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5E0FCC62" w14:textId="77777777" w:rsidR="00EA3C34" w:rsidRPr="00EC6867" w:rsidRDefault="00EA3C34" w:rsidP="003B5C53">
            <w:pPr>
              <w:pStyle w:val="Odlomakpopisa"/>
              <w:numPr>
                <w:ilvl w:val="0"/>
                <w:numId w:val="4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1F20A6B7" w14:textId="77777777" w:rsidR="00EA3C34" w:rsidRPr="00EC6867" w:rsidRDefault="00EA3C34" w:rsidP="003B5C53">
            <w:pPr>
              <w:pStyle w:val="Odlomakpopisa"/>
              <w:widowControl w:val="0"/>
              <w:numPr>
                <w:ilvl w:val="0"/>
                <w:numId w:val="4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EA3C34" w:rsidRPr="00EC6867" w14:paraId="53451241" w14:textId="77777777" w:rsidTr="00C86E7D">
        <w:trPr>
          <w:trHeight w:val="432"/>
        </w:trPr>
        <w:tc>
          <w:tcPr>
            <w:tcW w:w="5000" w:type="pct"/>
            <w:gridSpan w:val="10"/>
            <w:vAlign w:val="center"/>
          </w:tcPr>
          <w:p w14:paraId="5796E7BD" w14:textId="77777777" w:rsidR="00EA3C34" w:rsidRPr="00EC6867" w:rsidRDefault="00EA3C34" w:rsidP="003B5C53">
            <w:pPr>
              <w:pStyle w:val="Odlomakpopisa"/>
              <w:numPr>
                <w:ilvl w:val="1"/>
                <w:numId w:val="4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1AAC8C08" w14:textId="77777777" w:rsidTr="00C86E7D">
        <w:trPr>
          <w:trHeight w:val="432"/>
        </w:trPr>
        <w:tc>
          <w:tcPr>
            <w:tcW w:w="5000" w:type="pct"/>
            <w:gridSpan w:val="10"/>
            <w:vAlign w:val="center"/>
          </w:tcPr>
          <w:p w14:paraId="1BDA243A" w14:textId="77777777" w:rsidR="00EA3C34" w:rsidRPr="00EC6867" w:rsidRDefault="00EA3C34" w:rsidP="00C86E7D">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A3C34" w:rsidRPr="00EC6867" w14:paraId="48361A5E" w14:textId="77777777" w:rsidTr="00C86E7D">
        <w:trPr>
          <w:trHeight w:val="432"/>
        </w:trPr>
        <w:tc>
          <w:tcPr>
            <w:tcW w:w="5000" w:type="pct"/>
            <w:gridSpan w:val="10"/>
            <w:vAlign w:val="center"/>
          </w:tcPr>
          <w:p w14:paraId="6884C2E8" w14:textId="77777777" w:rsidR="00EA3C34" w:rsidRPr="00EC6867" w:rsidRDefault="00EA3C34" w:rsidP="003B5C53">
            <w:pPr>
              <w:pStyle w:val="Odlomakpopisa"/>
              <w:numPr>
                <w:ilvl w:val="1"/>
                <w:numId w:val="4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3A92524A" w14:textId="77777777" w:rsidTr="00C86E7D">
        <w:trPr>
          <w:trHeight w:val="58"/>
        </w:trPr>
        <w:tc>
          <w:tcPr>
            <w:tcW w:w="5000" w:type="pct"/>
            <w:gridSpan w:val="10"/>
            <w:vAlign w:val="center"/>
          </w:tcPr>
          <w:p w14:paraId="5E9E6B0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7DC8E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06DA28" w14:textId="77777777" w:rsidR="00324871" w:rsidRPr="00EC6867" w:rsidRDefault="00324871" w:rsidP="0006166A"/>
    <w:p w14:paraId="375C79E4" w14:textId="71BD0308" w:rsidR="00324871" w:rsidRPr="00EC6867" w:rsidRDefault="00324871" w:rsidP="0006166A"/>
    <w:p w14:paraId="596411B6" w14:textId="12D648D6" w:rsidR="00324871" w:rsidRPr="00EC6867" w:rsidRDefault="00324871" w:rsidP="0006166A"/>
    <w:p w14:paraId="41B4E98C" w14:textId="65C56C7B" w:rsidR="00324871" w:rsidRPr="00EC6867" w:rsidRDefault="00324871" w:rsidP="0006166A"/>
    <w:p w14:paraId="61DF9F58" w14:textId="5AF0EC0D" w:rsidR="00EA3C34" w:rsidRPr="00EC6867" w:rsidRDefault="00EA3C34" w:rsidP="0006166A"/>
    <w:p w14:paraId="679C9CF1" w14:textId="7E3DAACE" w:rsidR="00EA3C34" w:rsidRPr="00EC6867" w:rsidRDefault="00EA3C34" w:rsidP="0006166A"/>
    <w:p w14:paraId="1ECE9833" w14:textId="76B19DA3" w:rsidR="00EA3C34" w:rsidRPr="00EC6867" w:rsidRDefault="00EA3C34" w:rsidP="0006166A"/>
    <w:p w14:paraId="16F97080" w14:textId="7A5DA2C2" w:rsidR="00EA3C34" w:rsidRPr="00EC6867" w:rsidRDefault="00EA3C34" w:rsidP="0006166A"/>
    <w:p w14:paraId="7539D885" w14:textId="473463D2" w:rsidR="00EA3C34" w:rsidRPr="00EC6867" w:rsidRDefault="00EA3C34" w:rsidP="0006166A"/>
    <w:p w14:paraId="3FE652B8" w14:textId="0200381C" w:rsidR="00EA3C34" w:rsidRPr="00EC6867" w:rsidRDefault="00EA3C34" w:rsidP="0006166A"/>
    <w:p w14:paraId="5D7546CA" w14:textId="77298B33" w:rsidR="00EA3C34" w:rsidRPr="00EC6867" w:rsidRDefault="00EA3C34" w:rsidP="0006166A"/>
    <w:p w14:paraId="0FCE0FE0" w14:textId="6F43D106" w:rsidR="00EA3C34" w:rsidRPr="00EC6867" w:rsidRDefault="00EA3C34" w:rsidP="0006166A"/>
    <w:p w14:paraId="17B6CC6B" w14:textId="5ACCD473" w:rsidR="00EA3C34" w:rsidRPr="00EC6867" w:rsidRDefault="00EA3C34" w:rsidP="0006166A"/>
    <w:p w14:paraId="7EFF26BA" w14:textId="1D7D9D71" w:rsidR="00EA3C34" w:rsidRPr="00EC6867" w:rsidRDefault="00EA3C34" w:rsidP="0006166A"/>
    <w:p w14:paraId="770DB2DE" w14:textId="6393DF0A" w:rsidR="00EA3C34" w:rsidRPr="00EC6867" w:rsidRDefault="00EA3C34" w:rsidP="0006166A"/>
    <w:p w14:paraId="3AE06E28" w14:textId="4EEEC11B" w:rsidR="00EA3C34" w:rsidRPr="00EC6867" w:rsidRDefault="00EA3C34" w:rsidP="0006166A"/>
    <w:p w14:paraId="38731B13" w14:textId="32E281D1" w:rsidR="00EA3C34" w:rsidRPr="00EC6867" w:rsidRDefault="00EA3C34" w:rsidP="0006166A"/>
    <w:p w14:paraId="369B0791" w14:textId="747E1AF1" w:rsidR="00EA3C34" w:rsidRPr="00EC6867" w:rsidRDefault="00EA3C34" w:rsidP="0006166A"/>
    <w:p w14:paraId="24DC8484" w14:textId="3AD48442" w:rsidR="00EA3C34" w:rsidRPr="00EC6867" w:rsidRDefault="00EA3C34" w:rsidP="0006166A"/>
    <w:p w14:paraId="05E2BCAF" w14:textId="666D3DD8" w:rsidR="00EA3C34" w:rsidRPr="00EC6867" w:rsidRDefault="00EA3C34" w:rsidP="0006166A"/>
    <w:p w14:paraId="07EA711F" w14:textId="48026A15" w:rsidR="00EA3C34" w:rsidRPr="00EC6867" w:rsidRDefault="00EA3C34" w:rsidP="0006166A"/>
    <w:p w14:paraId="1FAC8DD5" w14:textId="39C9F4ED" w:rsidR="00EA3C34" w:rsidRPr="00EC6867" w:rsidRDefault="00EA3C34" w:rsidP="0006166A"/>
    <w:p w14:paraId="13C60C0E" w14:textId="2FC93467" w:rsidR="00EA3C34" w:rsidRPr="00EC6867" w:rsidRDefault="00EA3C34" w:rsidP="0006166A"/>
    <w:p w14:paraId="54EC198D" w14:textId="009D10AA" w:rsidR="00EA3C34" w:rsidRPr="00EC6867" w:rsidRDefault="00EA3C3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A3C34" w:rsidRPr="00EC6867" w14:paraId="7256AB26" w14:textId="77777777" w:rsidTr="00C86E7D">
        <w:trPr>
          <w:trHeight w:hRule="exact" w:val="587"/>
          <w:jc w:val="center"/>
        </w:trPr>
        <w:tc>
          <w:tcPr>
            <w:tcW w:w="5000" w:type="pct"/>
            <w:gridSpan w:val="3"/>
            <w:shd w:val="clear" w:color="auto" w:fill="auto"/>
            <w:vAlign w:val="center"/>
          </w:tcPr>
          <w:p w14:paraId="1B324390"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A3C34" w:rsidRPr="00EC6867" w14:paraId="369CB6E0" w14:textId="77777777" w:rsidTr="00C86E7D">
        <w:trPr>
          <w:trHeight w:val="405"/>
          <w:jc w:val="center"/>
        </w:trPr>
        <w:tc>
          <w:tcPr>
            <w:tcW w:w="1180" w:type="pct"/>
            <w:shd w:val="clear" w:color="auto" w:fill="auto"/>
            <w:vAlign w:val="center"/>
          </w:tcPr>
          <w:p w14:paraId="01F0C7B8"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D2A9B83"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TJELESNA I ZDRAVSTVENA KULTURA  I         </w:t>
            </w:r>
          </w:p>
        </w:tc>
      </w:tr>
      <w:tr w:rsidR="00EA3C34" w:rsidRPr="00EC6867" w14:paraId="39E67613" w14:textId="77777777" w:rsidTr="00C86E7D">
        <w:trPr>
          <w:trHeight w:val="405"/>
          <w:jc w:val="center"/>
        </w:trPr>
        <w:tc>
          <w:tcPr>
            <w:tcW w:w="1180" w:type="pct"/>
            <w:shd w:val="clear" w:color="auto" w:fill="auto"/>
            <w:vAlign w:val="center"/>
          </w:tcPr>
          <w:p w14:paraId="35208862"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C1CDA10" w14:textId="77777777" w:rsidR="00EA3C34" w:rsidRPr="00EC6867" w:rsidRDefault="00EA3C34"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EA3C34" w:rsidRPr="00EC6867" w14:paraId="43B367D3" w14:textId="77777777" w:rsidTr="00C86E7D">
        <w:trPr>
          <w:trHeight w:val="405"/>
          <w:jc w:val="center"/>
        </w:trPr>
        <w:tc>
          <w:tcPr>
            <w:tcW w:w="1180" w:type="pct"/>
            <w:vAlign w:val="center"/>
          </w:tcPr>
          <w:p w14:paraId="594C7DB5"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67F7B8B" w14:textId="082A5C7F" w:rsidR="00EA3C34" w:rsidRPr="00EC6867" w:rsidRDefault="004E46CD" w:rsidP="00C86E7D">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A3C34" w:rsidRPr="00EC6867" w14:paraId="0D371AAC" w14:textId="77777777" w:rsidTr="00C86E7D">
        <w:trPr>
          <w:trHeight w:val="405"/>
          <w:jc w:val="center"/>
        </w:trPr>
        <w:tc>
          <w:tcPr>
            <w:tcW w:w="1180" w:type="pct"/>
            <w:vAlign w:val="center"/>
          </w:tcPr>
          <w:p w14:paraId="54A2EBCF"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3D3C18"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A3C34" w:rsidRPr="00EC6867" w14:paraId="59341B44" w14:textId="77777777" w:rsidTr="00C86E7D">
        <w:trPr>
          <w:trHeight w:val="405"/>
          <w:jc w:val="center"/>
        </w:trPr>
        <w:tc>
          <w:tcPr>
            <w:tcW w:w="1180" w:type="pct"/>
            <w:vAlign w:val="center"/>
          </w:tcPr>
          <w:p w14:paraId="1606E392"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551C8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ZP111</w:t>
            </w:r>
          </w:p>
        </w:tc>
      </w:tr>
      <w:tr w:rsidR="00EA3C34" w:rsidRPr="00EC6867" w14:paraId="0183CA3B" w14:textId="77777777" w:rsidTr="00C86E7D">
        <w:trPr>
          <w:trHeight w:val="405"/>
          <w:jc w:val="center"/>
        </w:trPr>
        <w:tc>
          <w:tcPr>
            <w:tcW w:w="1180" w:type="pct"/>
            <w:vAlign w:val="center"/>
          </w:tcPr>
          <w:p w14:paraId="3F06F0B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4CB33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A3C34" w:rsidRPr="00EC6867" w14:paraId="495E3C3E" w14:textId="77777777" w:rsidTr="00C86E7D">
        <w:trPr>
          <w:trHeight w:val="405"/>
          <w:jc w:val="center"/>
        </w:trPr>
        <w:tc>
          <w:tcPr>
            <w:tcW w:w="1180" w:type="pct"/>
            <w:vAlign w:val="center"/>
          </w:tcPr>
          <w:p w14:paraId="37F1E1F8"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576CB3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38489BE8" w14:textId="77777777" w:rsidTr="00C86E7D">
        <w:trPr>
          <w:trHeight w:val="145"/>
          <w:jc w:val="center"/>
        </w:trPr>
        <w:tc>
          <w:tcPr>
            <w:tcW w:w="1180" w:type="pct"/>
            <w:vMerge w:val="restart"/>
            <w:vAlign w:val="center"/>
          </w:tcPr>
          <w:p w14:paraId="3F39F2C3" w14:textId="77777777" w:rsidR="00EA3C34" w:rsidRPr="00EC6867" w:rsidRDefault="00EA3C34"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22ED52"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FF72B65" w14:textId="77777777" w:rsidR="00EA3C34" w:rsidRPr="00EC6867" w:rsidRDefault="00EA3C34"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A3C34" w:rsidRPr="00EC6867" w14:paraId="605335A6" w14:textId="77777777" w:rsidTr="00C86E7D">
        <w:trPr>
          <w:trHeight w:val="145"/>
          <w:jc w:val="center"/>
        </w:trPr>
        <w:tc>
          <w:tcPr>
            <w:tcW w:w="1180" w:type="pct"/>
            <w:vMerge/>
            <w:vAlign w:val="center"/>
          </w:tcPr>
          <w:p w14:paraId="5491E16E" w14:textId="77777777" w:rsidR="00EA3C34" w:rsidRPr="00EC6867" w:rsidRDefault="00EA3C34" w:rsidP="00C86E7D">
            <w:pPr>
              <w:rPr>
                <w:rFonts w:ascii="Arial Narrow" w:eastAsia="Times New Roman" w:hAnsi="Arial Narrow" w:cs="Arial"/>
                <w:color w:val="000000"/>
                <w:sz w:val="20"/>
                <w:szCs w:val="20"/>
                <w:lang w:eastAsia="hr-HR"/>
              </w:rPr>
            </w:pPr>
          </w:p>
        </w:tc>
        <w:tc>
          <w:tcPr>
            <w:tcW w:w="2097" w:type="pct"/>
            <w:vAlign w:val="center"/>
          </w:tcPr>
          <w:p w14:paraId="7B82241B" w14:textId="77777777" w:rsidR="00EA3C34" w:rsidRPr="00EC6867" w:rsidRDefault="00EA3C34"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AB01645" w14:textId="77777777" w:rsidR="00EA3C34" w:rsidRPr="00EC6867" w:rsidRDefault="00EA3C34" w:rsidP="003B5C53">
            <w:pPr>
              <w:pStyle w:val="Odlomakpopisa"/>
              <w:numPr>
                <w:ilvl w:val="0"/>
                <w:numId w:val="5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33E0050" w14:textId="77777777" w:rsidR="00EA3C34" w:rsidRPr="00EC6867" w:rsidRDefault="00EA3C34" w:rsidP="00EA3C34">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2"/>
        <w:gridCol w:w="1699"/>
        <w:gridCol w:w="865"/>
        <w:gridCol w:w="1402"/>
        <w:gridCol w:w="527"/>
        <w:gridCol w:w="865"/>
        <w:gridCol w:w="1746"/>
        <w:gridCol w:w="1153"/>
        <w:gridCol w:w="670"/>
        <w:gridCol w:w="571"/>
        <w:gridCol w:w="1107"/>
        <w:gridCol w:w="1302"/>
        <w:gridCol w:w="3398"/>
        <w:gridCol w:w="87"/>
      </w:tblGrid>
      <w:tr w:rsidR="00EA3C34" w:rsidRPr="00EC6867" w14:paraId="21AB8930" w14:textId="77777777" w:rsidTr="00EA3C34">
        <w:trPr>
          <w:gridBefore w:val="1"/>
          <w:wBefore w:w="36" w:type="pct"/>
          <w:trHeight w:hRule="exact" w:val="288"/>
        </w:trPr>
        <w:tc>
          <w:tcPr>
            <w:tcW w:w="4964" w:type="pct"/>
            <w:gridSpan w:val="13"/>
            <w:shd w:val="clear" w:color="auto" w:fill="auto"/>
            <w:vAlign w:val="center"/>
          </w:tcPr>
          <w:p w14:paraId="2C9EE331" w14:textId="77777777" w:rsidR="00EA3C34" w:rsidRPr="00EC6867" w:rsidRDefault="00EA3C34" w:rsidP="003B5C53">
            <w:pPr>
              <w:pStyle w:val="Odlomakpopisa"/>
              <w:numPr>
                <w:ilvl w:val="0"/>
                <w:numId w:val="5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67E987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312EFB02" w14:textId="77777777" w:rsidTr="00EA3C34">
        <w:trPr>
          <w:gridBefore w:val="1"/>
          <w:wBefore w:w="36" w:type="pct"/>
          <w:trHeight w:val="432"/>
        </w:trPr>
        <w:tc>
          <w:tcPr>
            <w:tcW w:w="4964" w:type="pct"/>
            <w:gridSpan w:val="13"/>
            <w:vAlign w:val="center"/>
          </w:tcPr>
          <w:p w14:paraId="4CBAB141" w14:textId="77777777" w:rsidR="00EA3C34" w:rsidRPr="00EC6867" w:rsidRDefault="00EA3C34" w:rsidP="003B5C53">
            <w:pPr>
              <w:pStyle w:val="Odlomakpopisa"/>
              <w:numPr>
                <w:ilvl w:val="1"/>
                <w:numId w:val="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71A6110A" w14:textId="77777777" w:rsidTr="00EA3C34">
        <w:trPr>
          <w:gridBefore w:val="1"/>
          <w:wBefore w:w="36" w:type="pct"/>
          <w:trHeight w:val="432"/>
        </w:trPr>
        <w:tc>
          <w:tcPr>
            <w:tcW w:w="4964" w:type="pct"/>
            <w:gridSpan w:val="13"/>
            <w:vAlign w:val="center"/>
          </w:tcPr>
          <w:p w14:paraId="726040E2"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EA3C34" w:rsidRPr="00EC6867" w14:paraId="192A774A" w14:textId="77777777" w:rsidTr="00EA3C34">
        <w:trPr>
          <w:gridBefore w:val="1"/>
          <w:wBefore w:w="36" w:type="pct"/>
          <w:trHeight w:val="432"/>
        </w:trPr>
        <w:tc>
          <w:tcPr>
            <w:tcW w:w="4964" w:type="pct"/>
            <w:gridSpan w:val="13"/>
            <w:vAlign w:val="center"/>
          </w:tcPr>
          <w:p w14:paraId="0AE89F0D" w14:textId="77777777" w:rsidR="00EA3C34" w:rsidRPr="00EC6867" w:rsidRDefault="00EA3C34" w:rsidP="003B5C53">
            <w:pPr>
              <w:pStyle w:val="Odlomakpopisa"/>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5F8E905C" w14:textId="77777777" w:rsidTr="00EA3C34">
        <w:trPr>
          <w:gridBefore w:val="1"/>
          <w:wBefore w:w="36" w:type="pct"/>
          <w:trHeight w:val="432"/>
        </w:trPr>
        <w:tc>
          <w:tcPr>
            <w:tcW w:w="4964" w:type="pct"/>
            <w:gridSpan w:val="13"/>
            <w:vAlign w:val="center"/>
          </w:tcPr>
          <w:p w14:paraId="0D2F02E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2245DFB5" w14:textId="77777777" w:rsidTr="00EA3C34">
        <w:trPr>
          <w:gridBefore w:val="1"/>
          <w:wBefore w:w="36" w:type="pct"/>
          <w:trHeight w:val="432"/>
        </w:trPr>
        <w:tc>
          <w:tcPr>
            <w:tcW w:w="4964" w:type="pct"/>
            <w:gridSpan w:val="13"/>
            <w:vAlign w:val="center"/>
          </w:tcPr>
          <w:p w14:paraId="7B4507B7" w14:textId="77777777" w:rsidR="00EA3C34" w:rsidRPr="00EC6867" w:rsidRDefault="00EA3C34" w:rsidP="003B5C53">
            <w:pPr>
              <w:numPr>
                <w:ilvl w:val="1"/>
                <w:numId w:val="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31BFC770" w14:textId="77777777" w:rsidTr="00EA3C34">
        <w:trPr>
          <w:gridBefore w:val="1"/>
          <w:wBefore w:w="36" w:type="pct"/>
          <w:trHeight w:val="1721"/>
        </w:trPr>
        <w:tc>
          <w:tcPr>
            <w:tcW w:w="4964" w:type="pct"/>
            <w:gridSpan w:val="13"/>
            <w:vAlign w:val="center"/>
          </w:tcPr>
          <w:p w14:paraId="6DA3EFB4" w14:textId="77777777" w:rsidR="00EA3C34" w:rsidRPr="00EC6867" w:rsidRDefault="00EA3C34" w:rsidP="003B5C53">
            <w:pPr>
              <w:pStyle w:val="Odlomakpopisa"/>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52FBB22" w14:textId="77777777" w:rsidR="00EA3C34" w:rsidRPr="00EC6867" w:rsidRDefault="00EA3C34" w:rsidP="003B5C53">
            <w:pPr>
              <w:pStyle w:val="Odlomakpopisa"/>
              <w:widowControl w:val="0"/>
              <w:numPr>
                <w:ilvl w:val="0"/>
                <w:numId w:val="5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532AF32C" w14:textId="77777777" w:rsidR="00EA3C34" w:rsidRPr="00EC6867" w:rsidRDefault="00EA3C34" w:rsidP="003B5C53">
            <w:pPr>
              <w:pStyle w:val="Odlomakpopisa"/>
              <w:widowControl w:val="0"/>
              <w:numPr>
                <w:ilvl w:val="0"/>
                <w:numId w:val="5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EA3C34" w:rsidRPr="00EC6867" w14:paraId="74E01A38" w14:textId="77777777" w:rsidTr="00EA3C34">
        <w:trPr>
          <w:gridBefore w:val="1"/>
          <w:wBefore w:w="36" w:type="pct"/>
          <w:trHeight w:val="432"/>
        </w:trPr>
        <w:tc>
          <w:tcPr>
            <w:tcW w:w="4964" w:type="pct"/>
            <w:gridSpan w:val="13"/>
            <w:vAlign w:val="center"/>
          </w:tcPr>
          <w:p w14:paraId="2552CF1C" w14:textId="77777777" w:rsidR="00EA3C34" w:rsidRPr="00EC6867" w:rsidRDefault="00EA3C34" w:rsidP="003B5C53">
            <w:pPr>
              <w:numPr>
                <w:ilvl w:val="1"/>
                <w:numId w:val="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399B24FD" w14:textId="77777777" w:rsidTr="00EA3C34">
        <w:trPr>
          <w:gridBefore w:val="1"/>
          <w:wBefore w:w="36" w:type="pct"/>
          <w:trHeight w:val="432"/>
        </w:trPr>
        <w:tc>
          <w:tcPr>
            <w:tcW w:w="4964" w:type="pct"/>
            <w:gridSpan w:val="13"/>
            <w:vAlign w:val="center"/>
          </w:tcPr>
          <w:p w14:paraId="545AC743"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EA3C34" w:rsidRPr="00EC6867" w14:paraId="7F913D9F" w14:textId="77777777" w:rsidTr="00EA3C34">
        <w:trPr>
          <w:gridBefore w:val="1"/>
          <w:wBefore w:w="36" w:type="pct"/>
          <w:trHeight w:val="432"/>
        </w:trPr>
        <w:tc>
          <w:tcPr>
            <w:tcW w:w="3063" w:type="pct"/>
            <w:gridSpan w:val="9"/>
            <w:vAlign w:val="center"/>
          </w:tcPr>
          <w:p w14:paraId="0FE6DAF9" w14:textId="77777777" w:rsidR="00EA3C34" w:rsidRPr="00EC6867" w:rsidRDefault="00EA3C34" w:rsidP="003B5C53">
            <w:pPr>
              <w:numPr>
                <w:ilvl w:val="1"/>
                <w:numId w:val="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7" w:type="pct"/>
            <w:gridSpan w:val="2"/>
            <w:vAlign w:val="center"/>
          </w:tcPr>
          <w:p w14:paraId="266B4CDD" w14:textId="77777777" w:rsidR="00EA3C34" w:rsidRPr="00EC6867" w:rsidRDefault="00EA3C34" w:rsidP="00C86E7D">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D707BE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F4EEB1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19CDF63"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A32CE9B"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7A2CCAA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3683BC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0CAB8C7"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1FA8E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A03EAC"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36152228" w14:textId="77777777" w:rsidTr="00EA3C34">
        <w:trPr>
          <w:gridBefore w:val="1"/>
          <w:wBefore w:w="36" w:type="pct"/>
          <w:trHeight w:val="432"/>
        </w:trPr>
        <w:tc>
          <w:tcPr>
            <w:tcW w:w="3063" w:type="pct"/>
            <w:gridSpan w:val="9"/>
            <w:vAlign w:val="center"/>
          </w:tcPr>
          <w:p w14:paraId="01F6079C" w14:textId="77777777" w:rsidR="00EA3C34" w:rsidRPr="00EC6867" w:rsidRDefault="00EA3C34" w:rsidP="003B5C53">
            <w:pPr>
              <w:numPr>
                <w:ilvl w:val="1"/>
                <w:numId w:val="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568E8F1D"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29457440" w14:textId="77777777" w:rsidTr="00EA3C34">
        <w:trPr>
          <w:gridBefore w:val="1"/>
          <w:wBefore w:w="36" w:type="pct"/>
          <w:trHeight w:val="432"/>
        </w:trPr>
        <w:tc>
          <w:tcPr>
            <w:tcW w:w="4964" w:type="pct"/>
            <w:gridSpan w:val="13"/>
            <w:vAlign w:val="center"/>
          </w:tcPr>
          <w:p w14:paraId="63CC221C"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7D217374" w14:textId="77777777" w:rsidTr="00EA3C34">
        <w:trPr>
          <w:gridBefore w:val="1"/>
          <w:wBefore w:w="36" w:type="pct"/>
          <w:trHeight w:val="432"/>
        </w:trPr>
        <w:tc>
          <w:tcPr>
            <w:tcW w:w="4964" w:type="pct"/>
            <w:gridSpan w:val="13"/>
            <w:vAlign w:val="center"/>
          </w:tcPr>
          <w:p w14:paraId="68897A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347A468" w14:textId="77777777" w:rsidTr="00EA3C34">
        <w:trPr>
          <w:gridBefore w:val="1"/>
          <w:wBefore w:w="36" w:type="pct"/>
          <w:trHeight w:val="432"/>
        </w:trPr>
        <w:tc>
          <w:tcPr>
            <w:tcW w:w="4964" w:type="pct"/>
            <w:gridSpan w:val="13"/>
            <w:vAlign w:val="center"/>
          </w:tcPr>
          <w:p w14:paraId="07571830" w14:textId="77777777" w:rsidR="00EA3C34" w:rsidRPr="00EC6867" w:rsidRDefault="00EA3C34" w:rsidP="003B5C53">
            <w:pPr>
              <w:numPr>
                <w:ilvl w:val="1"/>
                <w:numId w:val="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6AAC279" w14:textId="77777777" w:rsidTr="00EA3C34">
        <w:trPr>
          <w:gridBefore w:val="1"/>
          <w:wBefore w:w="36" w:type="pct"/>
          <w:trHeight w:val="111"/>
        </w:trPr>
        <w:tc>
          <w:tcPr>
            <w:tcW w:w="548" w:type="pct"/>
            <w:vAlign w:val="center"/>
          </w:tcPr>
          <w:p w14:paraId="5E7B01B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2FFEDFAB"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FD77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6701B0A2"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46E2344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vAlign w:val="center"/>
          </w:tcPr>
          <w:p w14:paraId="6EFC8A8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95BCEE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021DA76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0C578826" w14:textId="77777777" w:rsidTr="00EA3C34">
        <w:trPr>
          <w:gridBefore w:val="1"/>
          <w:wBefore w:w="36" w:type="pct"/>
          <w:trHeight w:val="108"/>
        </w:trPr>
        <w:tc>
          <w:tcPr>
            <w:tcW w:w="548" w:type="pct"/>
            <w:vAlign w:val="center"/>
          </w:tcPr>
          <w:p w14:paraId="1FF3896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CEC19E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8AA7DB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6FA4FA2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71D272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vAlign w:val="center"/>
          </w:tcPr>
          <w:p w14:paraId="247492A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272A2DEA"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1830346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DC87D39" w14:textId="77777777" w:rsidTr="00EA3C34">
        <w:trPr>
          <w:gridBefore w:val="1"/>
          <w:wBefore w:w="36" w:type="pct"/>
          <w:trHeight w:val="108"/>
        </w:trPr>
        <w:tc>
          <w:tcPr>
            <w:tcW w:w="548" w:type="pct"/>
            <w:vAlign w:val="center"/>
          </w:tcPr>
          <w:p w14:paraId="150ED1C7"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4928D1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353AB3D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8124A4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60B7387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vAlign w:val="center"/>
          </w:tcPr>
          <w:p w14:paraId="6FFEF8EF"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57" w:type="pct"/>
            <w:gridSpan w:val="3"/>
            <w:vAlign w:val="center"/>
          </w:tcPr>
          <w:p w14:paraId="23A0EDC0"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6FCD9B37"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EA3C34" w:rsidRPr="00EC6867" w14:paraId="32FCD6F6" w14:textId="77777777" w:rsidTr="00EA3C34">
        <w:trPr>
          <w:gridBefore w:val="1"/>
          <w:wBefore w:w="36" w:type="pct"/>
          <w:trHeight w:val="108"/>
        </w:trPr>
        <w:tc>
          <w:tcPr>
            <w:tcW w:w="548" w:type="pct"/>
            <w:vAlign w:val="center"/>
          </w:tcPr>
          <w:p w14:paraId="4F78D171"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907BECE"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2" w:type="pct"/>
            <w:gridSpan w:val="2"/>
            <w:vAlign w:val="center"/>
          </w:tcPr>
          <w:p w14:paraId="692FCE1C"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79" w:type="pct"/>
            <w:vAlign w:val="center"/>
          </w:tcPr>
          <w:p w14:paraId="6A02E9E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3" w:type="pct"/>
            <w:vAlign w:val="center"/>
          </w:tcPr>
          <w:p w14:paraId="0CD33130"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2" w:type="pct"/>
            <w:vAlign w:val="center"/>
          </w:tcPr>
          <w:p w14:paraId="1D12A6C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57" w:type="pct"/>
            <w:gridSpan w:val="3"/>
            <w:vAlign w:val="center"/>
          </w:tcPr>
          <w:p w14:paraId="6F93E2F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44" w:type="pct"/>
            <w:gridSpan w:val="3"/>
            <w:vAlign w:val="center"/>
          </w:tcPr>
          <w:p w14:paraId="17765DE5"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5D99194" w14:textId="77777777" w:rsidTr="00EA3C34">
        <w:trPr>
          <w:gridBefore w:val="1"/>
          <w:wBefore w:w="36" w:type="pct"/>
          <w:trHeight w:val="432"/>
        </w:trPr>
        <w:tc>
          <w:tcPr>
            <w:tcW w:w="4964" w:type="pct"/>
            <w:gridSpan w:val="13"/>
            <w:vAlign w:val="center"/>
          </w:tcPr>
          <w:p w14:paraId="28CF5AC2"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71B30E7F" w14:textId="77777777" w:rsidTr="00EA3C34">
        <w:trPr>
          <w:gridBefore w:val="1"/>
          <w:wBefore w:w="36" w:type="pct"/>
          <w:trHeight w:val="432"/>
        </w:trPr>
        <w:tc>
          <w:tcPr>
            <w:tcW w:w="4964" w:type="pct"/>
            <w:gridSpan w:val="13"/>
            <w:vAlign w:val="center"/>
          </w:tcPr>
          <w:p w14:paraId="76B2B114"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EA3C34" w:rsidRPr="00EC6867" w14:paraId="127F8E62" w14:textId="77777777" w:rsidTr="00C86E7D">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4040560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F3258C9"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8500F8" w14:textId="77777777" w:rsidR="00EA3C34" w:rsidRPr="00EC6867" w:rsidRDefault="00EA3C34" w:rsidP="00C86E7D">
                  <w:pPr>
                    <w:rPr>
                      <w:rFonts w:ascii="Arial Narrow" w:eastAsia="Times New Roman" w:hAnsi="Arial Narrow" w:cs="Times New Roman"/>
                      <w:b/>
                      <w:bCs/>
                      <w:sz w:val="20"/>
                      <w:szCs w:val="20"/>
                      <w:lang w:eastAsia="hr-HR"/>
                    </w:rPr>
                  </w:pPr>
                </w:p>
                <w:p w14:paraId="0E82FDF1"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54C3D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18E9FF4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63F2F70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AFC604C"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F0734C0"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64043147" w14:textId="77777777" w:rsidTr="00C86E7D">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285F6E8" w14:textId="77777777" w:rsidR="00EA3C34" w:rsidRPr="00EC6867" w:rsidRDefault="00EA3C34" w:rsidP="00C86E7D">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85DE9B1" w14:textId="77777777" w:rsidR="00EA3C34" w:rsidRPr="00EC6867" w:rsidRDefault="00EA3C34" w:rsidP="00C86E7D">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35DAE2C0" w14:textId="77777777" w:rsidR="00EA3C34" w:rsidRPr="00EC6867" w:rsidRDefault="00EA3C34" w:rsidP="00C86E7D">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939A31D" w14:textId="77777777" w:rsidR="00EA3C34" w:rsidRPr="00EC6867" w:rsidRDefault="00EA3C34" w:rsidP="00C86E7D">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3334E54" w14:textId="77777777" w:rsidR="00EA3C34" w:rsidRPr="00EC6867" w:rsidRDefault="00EA3C34" w:rsidP="00C86E7D">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50A83D"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B52D6B8" w14:textId="77777777" w:rsidR="00EA3C34" w:rsidRPr="00EC6867" w:rsidRDefault="00EA3C34" w:rsidP="00C86E7D">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A3C34" w:rsidRPr="00EC6867" w14:paraId="443FA216" w14:textId="77777777" w:rsidTr="00C86E7D">
              <w:tc>
                <w:tcPr>
                  <w:tcW w:w="2392" w:type="dxa"/>
                  <w:tcBorders>
                    <w:top w:val="single" w:sz="4" w:space="0" w:color="auto"/>
                    <w:left w:val="single" w:sz="4" w:space="0" w:color="auto"/>
                    <w:bottom w:val="single" w:sz="4" w:space="0" w:color="auto"/>
                    <w:right w:val="single" w:sz="4" w:space="0" w:color="auto"/>
                  </w:tcBorders>
                </w:tcPr>
                <w:p w14:paraId="0FE358DF"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D521F4"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E84574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4615C74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C8B4310"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1598AD3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D398F6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100</w:t>
                  </w:r>
                </w:p>
              </w:tc>
            </w:tr>
            <w:tr w:rsidR="00EA3C34" w:rsidRPr="00EC6867" w14:paraId="7AC1412E" w14:textId="77777777" w:rsidTr="00C86E7D">
              <w:tc>
                <w:tcPr>
                  <w:tcW w:w="2392" w:type="dxa"/>
                  <w:tcBorders>
                    <w:top w:val="single" w:sz="4" w:space="0" w:color="auto"/>
                    <w:left w:val="single" w:sz="4" w:space="0" w:color="auto"/>
                    <w:bottom w:val="single" w:sz="4" w:space="0" w:color="auto"/>
                    <w:right w:val="single" w:sz="4" w:space="0" w:color="auto"/>
                  </w:tcBorders>
                </w:tcPr>
                <w:p w14:paraId="5839F1E5"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201B81B"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5700BC73" w14:textId="77777777" w:rsidR="00EA3C34" w:rsidRPr="00EC6867" w:rsidRDefault="00EA3C34" w:rsidP="00C86E7D">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24A5D0C" w14:textId="77777777" w:rsidR="00EA3C34" w:rsidRPr="00EC6867" w:rsidRDefault="00EA3C34" w:rsidP="00C86E7D">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E063F6" w14:textId="77777777" w:rsidR="00EA3C34" w:rsidRPr="00EC6867" w:rsidRDefault="00EA3C34" w:rsidP="00C86E7D">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00679C9A" w14:textId="77777777" w:rsidR="00EA3C34" w:rsidRPr="00EC6867" w:rsidRDefault="00EA3C34" w:rsidP="00C86E7D">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1EF7752" w14:textId="77777777" w:rsidR="00EA3C34" w:rsidRPr="00EC6867" w:rsidRDefault="00EA3C34" w:rsidP="00C86E7D">
                  <w:pPr>
                    <w:jc w:val="center"/>
                    <w:rPr>
                      <w:rFonts w:ascii="Arial Narrow" w:hAnsi="Arial Narrow" w:cs="Arial"/>
                      <w:sz w:val="20"/>
                      <w:szCs w:val="20"/>
                    </w:rPr>
                  </w:pPr>
                  <w:r w:rsidRPr="00EC6867">
                    <w:rPr>
                      <w:rFonts w:ascii="Arial Narrow" w:hAnsi="Arial Narrow" w:cs="Arial"/>
                      <w:sz w:val="20"/>
                      <w:szCs w:val="20"/>
                    </w:rPr>
                    <w:t>100</w:t>
                  </w:r>
                </w:p>
              </w:tc>
            </w:tr>
          </w:tbl>
          <w:p w14:paraId="62EE795F" w14:textId="77777777" w:rsidR="00EA3C34" w:rsidRPr="00EC6867" w:rsidRDefault="00EA3C34" w:rsidP="00C86E7D">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A3C34" w:rsidRPr="00EC6867" w14:paraId="1C7D47F3" w14:textId="77777777" w:rsidTr="00EA3C34">
        <w:trPr>
          <w:gridBefore w:val="1"/>
          <w:wBefore w:w="36" w:type="pct"/>
          <w:trHeight w:val="432"/>
        </w:trPr>
        <w:tc>
          <w:tcPr>
            <w:tcW w:w="4964" w:type="pct"/>
            <w:gridSpan w:val="13"/>
            <w:vAlign w:val="center"/>
          </w:tcPr>
          <w:p w14:paraId="7D4007EF" w14:textId="77777777" w:rsidR="00EA3C34" w:rsidRPr="00EC6867" w:rsidRDefault="00EA3C34" w:rsidP="003B5C53">
            <w:pPr>
              <w:numPr>
                <w:ilvl w:val="1"/>
                <w:numId w:val="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1BB7FE8C" w14:textId="77777777" w:rsidTr="00EA3C34">
        <w:trPr>
          <w:gridBefore w:val="1"/>
          <w:wBefore w:w="36" w:type="pct"/>
          <w:trHeight w:val="432"/>
        </w:trPr>
        <w:tc>
          <w:tcPr>
            <w:tcW w:w="4964" w:type="pct"/>
            <w:gridSpan w:val="13"/>
            <w:vAlign w:val="center"/>
          </w:tcPr>
          <w:p w14:paraId="0D3DECF4" w14:textId="77777777" w:rsidR="00EA3C34" w:rsidRPr="00EC6867" w:rsidRDefault="00EA3C34" w:rsidP="00C86E7D">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EA3C34" w:rsidRPr="00EC6867" w14:paraId="11FE1ABA" w14:textId="77777777" w:rsidTr="00EA3C34">
        <w:trPr>
          <w:gridBefore w:val="1"/>
          <w:wBefore w:w="36" w:type="pct"/>
          <w:trHeight w:val="432"/>
        </w:trPr>
        <w:tc>
          <w:tcPr>
            <w:tcW w:w="4964" w:type="pct"/>
            <w:gridSpan w:val="13"/>
            <w:vAlign w:val="center"/>
          </w:tcPr>
          <w:p w14:paraId="7CACF348" w14:textId="77777777" w:rsidR="00EA3C34" w:rsidRPr="00EC6867" w:rsidRDefault="00EA3C34" w:rsidP="003B5C53">
            <w:pPr>
              <w:pStyle w:val="Odlomakpopisa"/>
              <w:numPr>
                <w:ilvl w:val="1"/>
                <w:numId w:val="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A3C34" w:rsidRPr="00EC6867" w14:paraId="2126CE71" w14:textId="77777777" w:rsidTr="00EA3C34">
        <w:trPr>
          <w:gridBefore w:val="1"/>
          <w:wBefore w:w="36" w:type="pct"/>
          <w:trHeight w:val="432"/>
        </w:trPr>
        <w:tc>
          <w:tcPr>
            <w:tcW w:w="4964" w:type="pct"/>
            <w:gridSpan w:val="13"/>
            <w:vAlign w:val="center"/>
          </w:tcPr>
          <w:p w14:paraId="5C5417ED" w14:textId="77777777" w:rsidR="00EA3C34" w:rsidRPr="00EC6867" w:rsidRDefault="00EA3C34" w:rsidP="00C86E7D">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EA3C34" w:rsidRPr="00EC6867" w14:paraId="3FC5A7EF" w14:textId="77777777" w:rsidTr="00EA3C34">
        <w:trPr>
          <w:gridBefore w:val="1"/>
          <w:wBefore w:w="36" w:type="pct"/>
          <w:trHeight w:val="432"/>
        </w:trPr>
        <w:tc>
          <w:tcPr>
            <w:tcW w:w="4964" w:type="pct"/>
            <w:gridSpan w:val="13"/>
            <w:vAlign w:val="center"/>
          </w:tcPr>
          <w:p w14:paraId="68CA9BBE" w14:textId="77777777" w:rsidR="00EA3C34" w:rsidRPr="00EC6867" w:rsidRDefault="00EA3C34" w:rsidP="003B5C53">
            <w:pPr>
              <w:pStyle w:val="Odlomakpopisa"/>
              <w:numPr>
                <w:ilvl w:val="1"/>
                <w:numId w:val="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4BCA6D57" w14:textId="77777777" w:rsidTr="00EA3C34">
        <w:trPr>
          <w:gridBefore w:val="1"/>
          <w:wBefore w:w="36" w:type="pct"/>
          <w:trHeight w:val="432"/>
        </w:trPr>
        <w:tc>
          <w:tcPr>
            <w:tcW w:w="4964" w:type="pct"/>
            <w:gridSpan w:val="13"/>
            <w:vAlign w:val="center"/>
          </w:tcPr>
          <w:p w14:paraId="1CC8427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AB4D89"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EA3C34" w:rsidRPr="00EC6867" w14:paraId="7597E7C8"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3"/>
            <w:shd w:val="clear" w:color="auto" w:fill="auto"/>
            <w:vAlign w:val="center"/>
          </w:tcPr>
          <w:p w14:paraId="21DB4FFA"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A3C34" w:rsidRPr="00EC6867" w14:paraId="0A6D8A3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5FA3EC2D"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657" w:type="pct"/>
            <w:gridSpan w:val="9"/>
            <w:shd w:val="clear" w:color="auto" w:fill="auto"/>
            <w:vAlign w:val="center"/>
          </w:tcPr>
          <w:p w14:paraId="2EA85264"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w:t>
            </w:r>
          </w:p>
        </w:tc>
      </w:tr>
      <w:tr w:rsidR="004E46CD" w:rsidRPr="00EC6867" w14:paraId="708C2907"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shd w:val="clear" w:color="auto" w:fill="auto"/>
            <w:vAlign w:val="center"/>
          </w:tcPr>
          <w:p w14:paraId="275C2930" w14:textId="77777777" w:rsidR="004E46CD" w:rsidRPr="00EC6867" w:rsidRDefault="004E46CD" w:rsidP="00C86E7D">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657" w:type="pct"/>
            <w:gridSpan w:val="9"/>
            <w:shd w:val="clear" w:color="auto" w:fill="auto"/>
            <w:vAlign w:val="center"/>
          </w:tcPr>
          <w:p w14:paraId="15A4DBAD" w14:textId="654F011B" w:rsidR="004E46CD" w:rsidRPr="00EC6867" w:rsidRDefault="004E46CD" w:rsidP="00C86E7D">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Marija </w:t>
            </w:r>
            <w:proofErr w:type="spellStart"/>
            <w:r w:rsidRPr="00EC6867">
              <w:rPr>
                <w:rFonts w:ascii="Arial Narrow" w:eastAsia="Times New Roman" w:hAnsi="Arial Narrow" w:cs="Arial"/>
                <w:sz w:val="20"/>
                <w:szCs w:val="20"/>
                <w:lang w:eastAsia="hr-HR"/>
              </w:rPr>
              <w:t>Kristek</w:t>
            </w:r>
            <w:proofErr w:type="spellEnd"/>
            <w:r w:rsidRPr="00EC6867">
              <w:rPr>
                <w:rFonts w:ascii="Arial Narrow" w:eastAsia="Times New Roman" w:hAnsi="Arial Narrow" w:cs="Arial"/>
                <w:sz w:val="20"/>
                <w:szCs w:val="20"/>
                <w:lang w:eastAsia="hr-HR"/>
              </w:rPr>
              <w:t>, pred.</w:t>
            </w:r>
          </w:p>
        </w:tc>
      </w:tr>
      <w:tr w:rsidR="004E46CD" w:rsidRPr="00EC6867" w14:paraId="5E476EEE"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C0EDFB0"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657" w:type="pct"/>
            <w:gridSpan w:val="9"/>
            <w:vAlign w:val="center"/>
          </w:tcPr>
          <w:p w14:paraId="71A83D60" w14:textId="22EA4EA3" w:rsidR="004E46CD" w:rsidRPr="00EC6867" w:rsidRDefault="004E46CD" w:rsidP="00C86E7D">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46CD" w:rsidRPr="00EC6867" w14:paraId="51158D0C"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75777F64"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657" w:type="pct"/>
            <w:gridSpan w:val="9"/>
            <w:vAlign w:val="center"/>
          </w:tcPr>
          <w:p w14:paraId="045F24DB" w14:textId="77777777" w:rsidR="004E46CD" w:rsidRPr="00EC6867" w:rsidRDefault="004E46CD"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46CD" w:rsidRPr="00EC6867" w14:paraId="49E12055"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42D0D4A2"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657" w:type="pct"/>
            <w:gridSpan w:val="9"/>
            <w:vAlign w:val="center"/>
          </w:tcPr>
          <w:p w14:paraId="607A2B6F" w14:textId="77777777" w:rsidR="004E46CD" w:rsidRPr="00EC6867" w:rsidRDefault="004E46CD" w:rsidP="00C86E7D">
            <w:pPr>
              <w:rPr>
                <w:rFonts w:ascii="Arial Narrow" w:eastAsia="Times New Roman" w:hAnsi="Arial Narrow" w:cs="Arial"/>
                <w:sz w:val="20"/>
                <w:szCs w:val="20"/>
                <w:lang w:eastAsia="hr-HR"/>
              </w:rPr>
            </w:pPr>
            <w:r w:rsidRPr="00EC6867">
              <w:rPr>
                <w:rFonts w:ascii="Arial Narrow" w:hAnsi="Arial Narrow" w:cs="Arial"/>
                <w:sz w:val="20"/>
                <w:szCs w:val="20"/>
              </w:rPr>
              <w:t>LKBA045</w:t>
            </w:r>
          </w:p>
        </w:tc>
      </w:tr>
      <w:tr w:rsidR="004E46CD" w:rsidRPr="00EC6867" w14:paraId="63FB3169"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5CA24301"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657" w:type="pct"/>
            <w:gridSpan w:val="9"/>
            <w:vAlign w:val="center"/>
          </w:tcPr>
          <w:p w14:paraId="57F16D4E" w14:textId="6CD7238A" w:rsidR="004E46CD" w:rsidRPr="00EC6867" w:rsidRDefault="004E46CD" w:rsidP="00EA3C3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46CD" w:rsidRPr="00EC6867" w14:paraId="0A4A9A02"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315" w:type="pct"/>
            <w:gridSpan w:val="4"/>
            <w:vAlign w:val="center"/>
          </w:tcPr>
          <w:p w14:paraId="36A36E73"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657" w:type="pct"/>
            <w:gridSpan w:val="9"/>
            <w:vAlign w:val="center"/>
          </w:tcPr>
          <w:p w14:paraId="36D0FB6F" w14:textId="77777777" w:rsidR="004E46CD" w:rsidRPr="00EC6867" w:rsidRDefault="004E46CD" w:rsidP="00C86E7D">
            <w:pPr>
              <w:rPr>
                <w:rFonts w:ascii="Arial Narrow" w:eastAsia="Times New Roman" w:hAnsi="Arial Narrow" w:cs="Arial"/>
                <w:sz w:val="20"/>
                <w:szCs w:val="20"/>
                <w:lang w:eastAsia="hr-HR"/>
              </w:rPr>
            </w:pPr>
          </w:p>
        </w:tc>
      </w:tr>
      <w:tr w:rsidR="004E46CD" w:rsidRPr="00EC6867" w14:paraId="0E874A91"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restart"/>
            <w:vAlign w:val="center"/>
          </w:tcPr>
          <w:p w14:paraId="6B02F98B" w14:textId="77777777" w:rsidR="004E46CD" w:rsidRPr="00EC6867" w:rsidRDefault="004E46CD" w:rsidP="00C86E7D">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00" w:type="pct"/>
            <w:gridSpan w:val="5"/>
            <w:vAlign w:val="center"/>
          </w:tcPr>
          <w:p w14:paraId="6C2C39E3"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057" w:type="pct"/>
            <w:gridSpan w:val="4"/>
            <w:vAlign w:val="center"/>
          </w:tcPr>
          <w:p w14:paraId="77B5A4FC" w14:textId="77777777" w:rsidR="004E46CD" w:rsidRPr="00EC6867" w:rsidRDefault="004E46CD" w:rsidP="00C86E7D">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46CD" w:rsidRPr="00EC6867" w14:paraId="3DDF3173" w14:textId="77777777" w:rsidTr="00EA3C34">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315" w:type="pct"/>
            <w:gridSpan w:val="4"/>
            <w:vMerge/>
            <w:vAlign w:val="center"/>
          </w:tcPr>
          <w:p w14:paraId="77444941" w14:textId="77777777" w:rsidR="004E46CD" w:rsidRPr="00EC6867" w:rsidRDefault="004E46CD" w:rsidP="00C86E7D">
            <w:pPr>
              <w:rPr>
                <w:rFonts w:ascii="Arial Narrow" w:eastAsia="Times New Roman" w:hAnsi="Arial Narrow" w:cs="Arial"/>
                <w:color w:val="000000"/>
                <w:sz w:val="20"/>
                <w:szCs w:val="20"/>
                <w:lang w:eastAsia="hr-HR"/>
              </w:rPr>
            </w:pPr>
          </w:p>
        </w:tc>
        <w:tc>
          <w:tcPr>
            <w:tcW w:w="1600" w:type="pct"/>
            <w:gridSpan w:val="5"/>
            <w:vAlign w:val="center"/>
          </w:tcPr>
          <w:p w14:paraId="11BB45BE" w14:textId="77777777" w:rsidR="004E46CD" w:rsidRPr="00EC6867" w:rsidRDefault="004E46CD" w:rsidP="00C86E7D">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057" w:type="pct"/>
            <w:gridSpan w:val="4"/>
            <w:vAlign w:val="center"/>
          </w:tcPr>
          <w:p w14:paraId="586F38B4" w14:textId="77777777" w:rsidR="004E46CD" w:rsidRPr="00EC6867" w:rsidRDefault="004E46CD" w:rsidP="003B5C53">
            <w:pPr>
              <w:pStyle w:val="Odlomakpopisa"/>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3678DD5F" w14:textId="77777777" w:rsidR="00EA3C34" w:rsidRPr="00EC6867" w:rsidRDefault="00EA3C34" w:rsidP="00EA3C3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A3C34" w:rsidRPr="00EC6867" w14:paraId="20F12A7F" w14:textId="77777777" w:rsidTr="00C86E7D">
        <w:trPr>
          <w:trHeight w:hRule="exact" w:val="288"/>
        </w:trPr>
        <w:tc>
          <w:tcPr>
            <w:tcW w:w="5000" w:type="pct"/>
            <w:gridSpan w:val="10"/>
            <w:shd w:val="clear" w:color="auto" w:fill="auto"/>
            <w:vAlign w:val="center"/>
          </w:tcPr>
          <w:p w14:paraId="55D1621F" w14:textId="77777777" w:rsidR="00EA3C34" w:rsidRPr="00EC6867" w:rsidRDefault="00EA3C34" w:rsidP="003B5C53">
            <w:pPr>
              <w:pStyle w:val="Odlomakpopisa"/>
              <w:numPr>
                <w:ilvl w:val="0"/>
                <w:numId w:val="5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CAE2C95" w14:textId="77777777" w:rsidR="00EA3C34" w:rsidRPr="00EC6867" w:rsidRDefault="00EA3C34" w:rsidP="00C86E7D">
            <w:pPr>
              <w:keepNext/>
              <w:spacing w:before="240" w:after="60"/>
              <w:outlineLvl w:val="2"/>
              <w:rPr>
                <w:rFonts w:ascii="Arial Narrow" w:eastAsia="Times New Roman" w:hAnsi="Arial Narrow" w:cs="Arial"/>
                <w:b/>
                <w:bCs/>
                <w:color w:val="000000"/>
                <w:sz w:val="20"/>
                <w:szCs w:val="20"/>
                <w:lang w:eastAsia="hr-HR"/>
              </w:rPr>
            </w:pPr>
          </w:p>
        </w:tc>
      </w:tr>
      <w:tr w:rsidR="00EA3C34" w:rsidRPr="00EC6867" w14:paraId="6B1F7DD3" w14:textId="77777777" w:rsidTr="00C86E7D">
        <w:trPr>
          <w:trHeight w:val="432"/>
        </w:trPr>
        <w:tc>
          <w:tcPr>
            <w:tcW w:w="5000" w:type="pct"/>
            <w:gridSpan w:val="10"/>
            <w:vAlign w:val="center"/>
          </w:tcPr>
          <w:p w14:paraId="5EF7FFDC" w14:textId="77777777" w:rsidR="00EA3C34" w:rsidRPr="00EC6867" w:rsidRDefault="00EA3C34" w:rsidP="003B5C53">
            <w:pPr>
              <w:pStyle w:val="Odlomakpopisa"/>
              <w:numPr>
                <w:ilvl w:val="1"/>
                <w:numId w:val="5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A3C34" w:rsidRPr="00EC6867" w14:paraId="36803DD3" w14:textId="77777777" w:rsidTr="00C86E7D">
        <w:trPr>
          <w:trHeight w:val="432"/>
        </w:trPr>
        <w:tc>
          <w:tcPr>
            <w:tcW w:w="5000" w:type="pct"/>
            <w:gridSpan w:val="10"/>
            <w:vAlign w:val="center"/>
          </w:tcPr>
          <w:p w14:paraId="322AFED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EA3C34" w:rsidRPr="00EC6867" w14:paraId="0F294C71" w14:textId="77777777" w:rsidTr="00C86E7D">
        <w:trPr>
          <w:trHeight w:val="432"/>
        </w:trPr>
        <w:tc>
          <w:tcPr>
            <w:tcW w:w="5000" w:type="pct"/>
            <w:gridSpan w:val="10"/>
            <w:vAlign w:val="center"/>
          </w:tcPr>
          <w:p w14:paraId="70D0A3D0" w14:textId="77777777" w:rsidR="00EA3C34" w:rsidRPr="00EC6867" w:rsidRDefault="00EA3C34" w:rsidP="003B5C53">
            <w:pPr>
              <w:pStyle w:val="Odlomakpopisa"/>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A3C34" w:rsidRPr="00EC6867" w14:paraId="71856937" w14:textId="77777777" w:rsidTr="00C86E7D">
        <w:trPr>
          <w:trHeight w:val="432"/>
        </w:trPr>
        <w:tc>
          <w:tcPr>
            <w:tcW w:w="5000" w:type="pct"/>
            <w:gridSpan w:val="10"/>
            <w:vAlign w:val="center"/>
          </w:tcPr>
          <w:p w14:paraId="3E66317D"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A3C34" w:rsidRPr="00EC6867" w14:paraId="0E6C6909" w14:textId="77777777" w:rsidTr="00C86E7D">
        <w:trPr>
          <w:trHeight w:val="432"/>
        </w:trPr>
        <w:tc>
          <w:tcPr>
            <w:tcW w:w="5000" w:type="pct"/>
            <w:gridSpan w:val="10"/>
            <w:vAlign w:val="center"/>
          </w:tcPr>
          <w:p w14:paraId="262256E5" w14:textId="77777777" w:rsidR="00EA3C34" w:rsidRPr="00EC6867" w:rsidRDefault="00EA3C34" w:rsidP="003B5C53">
            <w:pPr>
              <w:numPr>
                <w:ilvl w:val="1"/>
                <w:numId w:val="5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A3C34" w:rsidRPr="00EC6867" w14:paraId="0E9CA40B" w14:textId="77777777" w:rsidTr="00C86E7D">
        <w:trPr>
          <w:trHeight w:val="1721"/>
        </w:trPr>
        <w:tc>
          <w:tcPr>
            <w:tcW w:w="5000" w:type="pct"/>
            <w:gridSpan w:val="10"/>
            <w:vAlign w:val="center"/>
          </w:tcPr>
          <w:p w14:paraId="70062993" w14:textId="77777777" w:rsidR="00EA3C34" w:rsidRPr="00EC6867" w:rsidRDefault="00EA3C34" w:rsidP="00C86E7D">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3775EC28"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psihologije odgoja i obrazovanja</w:t>
            </w:r>
          </w:p>
          <w:p w14:paraId="41F188D5"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biološke osnove ponašanja</w:t>
            </w:r>
          </w:p>
          <w:p w14:paraId="6A1B2619"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Razlikovati i usporediti faze razvoja pojedinca</w:t>
            </w:r>
          </w:p>
          <w:p w14:paraId="2E917B4E"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procesa poučavanja, procesa pamćenja i ishoda učenja </w:t>
            </w:r>
          </w:p>
          <w:p w14:paraId="1E341A3B" w14:textId="77777777" w:rsidR="00EA3C34" w:rsidRPr="00EC6867" w:rsidRDefault="00EA3C34" w:rsidP="003B5C53">
            <w:pPr>
              <w:widowControl w:val="0"/>
              <w:numPr>
                <w:ilvl w:val="0"/>
                <w:numId w:val="55"/>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Objasniti odnos </w:t>
            </w:r>
            <w:r w:rsidRPr="00EC6867">
              <w:rPr>
                <w:rFonts w:ascii="Arial Narrow" w:hAnsi="Arial Narrow"/>
                <w:sz w:val="20"/>
                <w:szCs w:val="20"/>
              </w:rPr>
              <w:t>između razvoja pojedinca (kognitivni), osobina ličnosti i procesa obrazovanja</w:t>
            </w:r>
          </w:p>
          <w:p w14:paraId="4FDF1A6E"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teškoćama u učenju</w:t>
            </w:r>
          </w:p>
          <w:p w14:paraId="3D05D55D" w14:textId="77777777" w:rsidR="00EA3C34" w:rsidRPr="00EC6867" w:rsidRDefault="00EA3C34" w:rsidP="003B5C53">
            <w:pPr>
              <w:numPr>
                <w:ilvl w:val="0"/>
                <w:numId w:val="55"/>
              </w:numPr>
              <w:rPr>
                <w:rFonts w:ascii="Arial Narrow" w:hAnsi="Arial Narrow"/>
                <w:color w:val="000000"/>
                <w:sz w:val="20"/>
                <w:szCs w:val="20"/>
              </w:rPr>
            </w:pPr>
            <w:r w:rsidRPr="00EC6867">
              <w:rPr>
                <w:rFonts w:ascii="Arial Narrow" w:hAnsi="Arial Narrow"/>
                <w:color w:val="000000"/>
                <w:sz w:val="20"/>
                <w:szCs w:val="20"/>
              </w:rPr>
              <w:t>Opisati specifičnosti u poučavanju učenika s posebnim potrebama</w:t>
            </w:r>
          </w:p>
          <w:p w14:paraId="23D71DBD" w14:textId="77777777" w:rsidR="00EA3C34" w:rsidRPr="00EC6867" w:rsidRDefault="00EA3C34" w:rsidP="00C86E7D">
            <w:pPr>
              <w:pStyle w:val="Odlomakpopisa"/>
              <w:widowControl w:val="0"/>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 xml:space="preserve">Opisati specifičnosti u poučavanju učenika s </w:t>
            </w:r>
            <w:r w:rsidRPr="00EC6867">
              <w:rPr>
                <w:rFonts w:ascii="Arial Narrow" w:hAnsi="Arial Narrow"/>
                <w:color w:val="262626"/>
                <w:sz w:val="20"/>
                <w:szCs w:val="20"/>
              </w:rPr>
              <w:t>poremećajima u ponašanju</w:t>
            </w:r>
          </w:p>
        </w:tc>
      </w:tr>
      <w:tr w:rsidR="00EA3C34" w:rsidRPr="00EC6867" w14:paraId="0D482DDA" w14:textId="77777777" w:rsidTr="00C86E7D">
        <w:trPr>
          <w:trHeight w:val="432"/>
        </w:trPr>
        <w:tc>
          <w:tcPr>
            <w:tcW w:w="5000" w:type="pct"/>
            <w:gridSpan w:val="10"/>
            <w:vAlign w:val="center"/>
          </w:tcPr>
          <w:p w14:paraId="2A4DFF4E" w14:textId="77777777" w:rsidR="00EA3C34" w:rsidRPr="00EC6867" w:rsidRDefault="00EA3C34" w:rsidP="003B5C53">
            <w:pPr>
              <w:numPr>
                <w:ilvl w:val="1"/>
                <w:numId w:val="5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A3C34" w:rsidRPr="00EC6867" w14:paraId="4BAE2988" w14:textId="77777777" w:rsidTr="00C86E7D">
        <w:trPr>
          <w:trHeight w:val="432"/>
        </w:trPr>
        <w:tc>
          <w:tcPr>
            <w:tcW w:w="5000" w:type="pct"/>
            <w:gridSpan w:val="10"/>
            <w:vAlign w:val="center"/>
          </w:tcPr>
          <w:p w14:paraId="2513C7D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1. Uvod u znanstvenu psihologiju</w:t>
            </w:r>
          </w:p>
          <w:p w14:paraId="02E6F73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2. Definiranje područja psihologije obrazovanja</w:t>
            </w:r>
          </w:p>
          <w:p w14:paraId="71A7174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3. Biološke osnove ponašanja</w:t>
            </w:r>
          </w:p>
          <w:p w14:paraId="3235DDC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lastRenderedPageBreak/>
              <w:t>4. Razvoj pojedinca</w:t>
            </w:r>
          </w:p>
          <w:p w14:paraId="578944E6"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5. Kognitivne sposobnosti i kreativnost</w:t>
            </w:r>
          </w:p>
          <w:p w14:paraId="48251B33"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6. Ličnost i individualne razlike</w:t>
            </w:r>
          </w:p>
          <w:p w14:paraId="52913FB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7. Pamćenje</w:t>
            </w:r>
          </w:p>
          <w:p w14:paraId="2946B85C"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8. Učenje</w:t>
            </w:r>
          </w:p>
          <w:p w14:paraId="191B6995" w14:textId="77777777" w:rsidR="00EA3C34" w:rsidRPr="00EC6867" w:rsidRDefault="00EA3C34" w:rsidP="00C86E7D">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9. Učenici s teškoćama u učenju i posebnim obrazovnim potrebama</w:t>
            </w:r>
          </w:p>
        </w:tc>
      </w:tr>
      <w:tr w:rsidR="00EA3C34" w:rsidRPr="00EC6867" w14:paraId="64E1F467" w14:textId="77777777" w:rsidTr="00C86E7D">
        <w:trPr>
          <w:trHeight w:val="432"/>
        </w:trPr>
        <w:tc>
          <w:tcPr>
            <w:tcW w:w="3085" w:type="pct"/>
            <w:gridSpan w:val="7"/>
            <w:vAlign w:val="center"/>
          </w:tcPr>
          <w:p w14:paraId="737C2D48" w14:textId="77777777" w:rsidR="00EA3C34" w:rsidRPr="00EC6867" w:rsidRDefault="00EA3C34" w:rsidP="003B5C53">
            <w:pPr>
              <w:numPr>
                <w:ilvl w:val="1"/>
                <w:numId w:val="5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DE20C0D" w14:textId="77777777" w:rsidR="00EA3C34" w:rsidRPr="00EC6867" w:rsidRDefault="00EA3C34" w:rsidP="00C86E7D">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3F55A5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696983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A593D34"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8DF6F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D47497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2DAA390"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8C1A7D9"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51162F"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CCE7B6"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A3C34" w:rsidRPr="00EC6867" w14:paraId="0A5B8D5B" w14:textId="77777777" w:rsidTr="00C86E7D">
        <w:trPr>
          <w:trHeight w:val="432"/>
        </w:trPr>
        <w:tc>
          <w:tcPr>
            <w:tcW w:w="3085" w:type="pct"/>
            <w:gridSpan w:val="7"/>
            <w:vAlign w:val="center"/>
          </w:tcPr>
          <w:p w14:paraId="4B69F19A" w14:textId="77777777" w:rsidR="00EA3C34" w:rsidRPr="00EC6867" w:rsidRDefault="00EA3C34" w:rsidP="003B5C53">
            <w:pPr>
              <w:pStyle w:val="Odlomakpopisa"/>
              <w:numPr>
                <w:ilvl w:val="1"/>
                <w:numId w:val="54"/>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A668726" w14:textId="77777777" w:rsidR="00EA3C34" w:rsidRPr="00EC6867" w:rsidRDefault="00EA3C34" w:rsidP="00C86E7D">
            <w:pPr>
              <w:rPr>
                <w:rFonts w:ascii="Arial Narrow" w:eastAsia="Times New Roman" w:hAnsi="Arial Narrow" w:cs="Arial"/>
                <w:sz w:val="20"/>
                <w:szCs w:val="20"/>
                <w:lang w:eastAsia="hr-HR"/>
              </w:rPr>
            </w:pPr>
          </w:p>
        </w:tc>
      </w:tr>
      <w:tr w:rsidR="00EA3C34" w:rsidRPr="00EC6867" w14:paraId="49F55AFB" w14:textId="77777777" w:rsidTr="00C86E7D">
        <w:trPr>
          <w:trHeight w:val="432"/>
        </w:trPr>
        <w:tc>
          <w:tcPr>
            <w:tcW w:w="5000" w:type="pct"/>
            <w:gridSpan w:val="10"/>
            <w:vAlign w:val="center"/>
          </w:tcPr>
          <w:p w14:paraId="754A99A6"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A3C34" w:rsidRPr="00EC6867" w14:paraId="57F13C85" w14:textId="77777777" w:rsidTr="00C86E7D">
        <w:trPr>
          <w:trHeight w:val="432"/>
        </w:trPr>
        <w:tc>
          <w:tcPr>
            <w:tcW w:w="5000" w:type="pct"/>
            <w:gridSpan w:val="10"/>
            <w:vAlign w:val="center"/>
          </w:tcPr>
          <w:p w14:paraId="64B03BC1" w14:textId="77777777" w:rsidR="00EA3C34" w:rsidRPr="00EC6867" w:rsidRDefault="00EA3C34" w:rsidP="00C86E7D">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A3C34" w:rsidRPr="00EC6867" w14:paraId="3E230B69" w14:textId="77777777" w:rsidTr="00C86E7D">
        <w:trPr>
          <w:trHeight w:val="432"/>
        </w:trPr>
        <w:tc>
          <w:tcPr>
            <w:tcW w:w="5000" w:type="pct"/>
            <w:gridSpan w:val="10"/>
            <w:vAlign w:val="center"/>
          </w:tcPr>
          <w:p w14:paraId="5CAB9940" w14:textId="77777777" w:rsidR="00EA3C34" w:rsidRPr="00EC6867" w:rsidRDefault="00EA3C34" w:rsidP="003B5C53">
            <w:pPr>
              <w:numPr>
                <w:ilvl w:val="1"/>
                <w:numId w:val="5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A3C34" w:rsidRPr="00EC6867" w14:paraId="434A5A66" w14:textId="77777777" w:rsidTr="00C86E7D">
        <w:trPr>
          <w:trHeight w:val="111"/>
        </w:trPr>
        <w:tc>
          <w:tcPr>
            <w:tcW w:w="552" w:type="pct"/>
            <w:vAlign w:val="center"/>
          </w:tcPr>
          <w:p w14:paraId="617988D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E83AE2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CBD9072"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F5B43AD"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B400AC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EB5B33"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168F9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E905CF1"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6FD91AE9" w14:textId="77777777" w:rsidTr="00C86E7D">
        <w:trPr>
          <w:trHeight w:val="108"/>
        </w:trPr>
        <w:tc>
          <w:tcPr>
            <w:tcW w:w="552" w:type="pct"/>
            <w:vAlign w:val="center"/>
          </w:tcPr>
          <w:p w14:paraId="167AD48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137C784"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3EDB438"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127BB0F"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4C401746"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C9B6B0"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726B1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A83DD99"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5D4F91E8" w14:textId="77777777" w:rsidTr="00C86E7D">
        <w:trPr>
          <w:trHeight w:val="108"/>
        </w:trPr>
        <w:tc>
          <w:tcPr>
            <w:tcW w:w="552" w:type="pct"/>
            <w:vAlign w:val="center"/>
          </w:tcPr>
          <w:p w14:paraId="76EA3EC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781684"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010489EB"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62BA62F"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73931A2F"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082DB"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763" w:type="pct"/>
            <w:gridSpan w:val="2"/>
            <w:vAlign w:val="center"/>
          </w:tcPr>
          <w:p w14:paraId="2A8904DE"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58C957C" w14:textId="77777777" w:rsidR="00EA3C34" w:rsidRPr="00EC6867" w:rsidRDefault="00EA3C34" w:rsidP="00C86E7D">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EA3C34" w:rsidRPr="00EC6867" w14:paraId="6795EF5A" w14:textId="77777777" w:rsidTr="00C86E7D">
        <w:trPr>
          <w:trHeight w:val="108"/>
        </w:trPr>
        <w:tc>
          <w:tcPr>
            <w:tcW w:w="552" w:type="pct"/>
            <w:vAlign w:val="center"/>
          </w:tcPr>
          <w:p w14:paraId="509D65A5"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41514827"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627" w:type="pct"/>
            <w:vAlign w:val="center"/>
          </w:tcPr>
          <w:p w14:paraId="6649D88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281" w:type="pct"/>
            <w:vAlign w:val="center"/>
          </w:tcPr>
          <w:p w14:paraId="3A03D2FC"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567" w:type="pct"/>
            <w:vAlign w:val="center"/>
          </w:tcPr>
          <w:p w14:paraId="3FC1ECA2"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375" w:type="pct"/>
            <w:vAlign w:val="center"/>
          </w:tcPr>
          <w:p w14:paraId="0D9FC996"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0544F3" w14:textId="77777777" w:rsidR="00EA3C34" w:rsidRPr="00EC6867" w:rsidRDefault="00EA3C34" w:rsidP="00C86E7D">
            <w:pPr>
              <w:rPr>
                <w:rFonts w:ascii="Arial Narrow" w:eastAsia="Times New Roman" w:hAnsi="Arial Narrow" w:cs="Times New Roman"/>
                <w:color w:val="000000"/>
                <w:sz w:val="20"/>
                <w:szCs w:val="20"/>
                <w:lang w:eastAsia="hr-HR"/>
              </w:rPr>
            </w:pPr>
          </w:p>
        </w:tc>
        <w:tc>
          <w:tcPr>
            <w:tcW w:w="1553" w:type="pct"/>
            <w:gridSpan w:val="2"/>
            <w:vAlign w:val="center"/>
          </w:tcPr>
          <w:p w14:paraId="533306BA" w14:textId="77777777" w:rsidR="00EA3C34" w:rsidRPr="00EC6867" w:rsidRDefault="00EA3C34" w:rsidP="00C86E7D">
            <w:pPr>
              <w:jc w:val="center"/>
              <w:rPr>
                <w:rFonts w:ascii="Arial Narrow" w:eastAsia="Times New Roman" w:hAnsi="Arial Narrow" w:cs="Times New Roman"/>
                <w:color w:val="000000"/>
                <w:sz w:val="20"/>
                <w:szCs w:val="20"/>
                <w:lang w:eastAsia="hr-HR"/>
              </w:rPr>
            </w:pPr>
          </w:p>
        </w:tc>
      </w:tr>
      <w:tr w:rsidR="00EA3C34" w:rsidRPr="00EC6867" w14:paraId="33DE9BBA" w14:textId="77777777" w:rsidTr="00C86E7D">
        <w:trPr>
          <w:trHeight w:val="432"/>
        </w:trPr>
        <w:tc>
          <w:tcPr>
            <w:tcW w:w="5000" w:type="pct"/>
            <w:gridSpan w:val="10"/>
            <w:vAlign w:val="center"/>
          </w:tcPr>
          <w:p w14:paraId="7E0C2B1B"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A3C34" w:rsidRPr="00EC6867" w14:paraId="34C3AB6D" w14:textId="77777777" w:rsidTr="00C86E7D">
        <w:trPr>
          <w:trHeight w:val="432"/>
        </w:trPr>
        <w:tc>
          <w:tcPr>
            <w:tcW w:w="5000" w:type="pct"/>
            <w:gridSpan w:val="10"/>
            <w:vAlign w:val="center"/>
          </w:tcPr>
          <w:p w14:paraId="7E08FE37"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A3C34" w:rsidRPr="00EC6867" w14:paraId="54842EA5" w14:textId="77777777" w:rsidTr="00C86E7D">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D8768"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106B56"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F291D0" w14:textId="77777777" w:rsidR="00EA3C34" w:rsidRPr="00EC6867" w:rsidRDefault="00EA3C34" w:rsidP="00C86E7D">
                  <w:pPr>
                    <w:rPr>
                      <w:rFonts w:ascii="Arial Narrow" w:eastAsia="Times New Roman" w:hAnsi="Arial Narrow" w:cs="Times New Roman"/>
                      <w:b/>
                      <w:bCs/>
                      <w:sz w:val="20"/>
                      <w:szCs w:val="20"/>
                      <w:lang w:eastAsia="hr-HR"/>
                    </w:rPr>
                  </w:pPr>
                </w:p>
                <w:p w14:paraId="18D0D505"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88EF6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655A41B"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E85572F"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C6E6277" w14:textId="77777777" w:rsidR="00EA3C34" w:rsidRPr="00EC6867" w:rsidRDefault="00EA3C34" w:rsidP="00C86E7D">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1C45882"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A3C34" w:rsidRPr="00EC6867" w14:paraId="3BD90583" w14:textId="77777777" w:rsidTr="00C86E7D">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DFE4B5A" w14:textId="77777777" w:rsidR="00EA3C34" w:rsidRPr="00EC6867" w:rsidRDefault="00EA3C34" w:rsidP="00C86E7D">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F9DAC9D" w14:textId="77777777" w:rsidR="00EA3C34" w:rsidRPr="00EC6867" w:rsidRDefault="00EA3C34" w:rsidP="00C86E7D">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F3D2AE" w14:textId="77777777" w:rsidR="00EA3C34" w:rsidRPr="00EC6867" w:rsidRDefault="00EA3C34" w:rsidP="00C86E7D">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AE660A3" w14:textId="77777777" w:rsidR="00EA3C34" w:rsidRPr="00EC6867" w:rsidRDefault="00EA3C34" w:rsidP="00C86E7D">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31617C6" w14:textId="77777777" w:rsidR="00EA3C34" w:rsidRPr="00EC6867" w:rsidRDefault="00EA3C34" w:rsidP="00C86E7D">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19AB024" w14:textId="77777777" w:rsidR="00EA3C34" w:rsidRPr="00EC6867" w:rsidRDefault="00EA3C34" w:rsidP="00C86E7D">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6642B2C" w14:textId="77777777" w:rsidR="00EA3C34" w:rsidRPr="00EC6867" w:rsidRDefault="00EA3C34" w:rsidP="00C86E7D">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A3C34" w:rsidRPr="00EC6867" w14:paraId="3F559565" w14:textId="77777777" w:rsidTr="00C86E7D">
              <w:tc>
                <w:tcPr>
                  <w:tcW w:w="2440" w:type="dxa"/>
                  <w:tcBorders>
                    <w:top w:val="single" w:sz="4" w:space="0" w:color="auto"/>
                    <w:left w:val="single" w:sz="4" w:space="0" w:color="auto"/>
                    <w:bottom w:val="single" w:sz="4" w:space="0" w:color="auto"/>
                    <w:right w:val="single" w:sz="4" w:space="0" w:color="auto"/>
                  </w:tcBorders>
                </w:tcPr>
                <w:p w14:paraId="0FB533DB"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3593140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675191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3550E73E"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7BC4057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A12C58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D30AC7A"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w:t>
                  </w:r>
                </w:p>
              </w:tc>
            </w:tr>
            <w:tr w:rsidR="00EA3C34" w:rsidRPr="00EC6867" w14:paraId="3F6837C2" w14:textId="77777777" w:rsidTr="00C86E7D">
              <w:tc>
                <w:tcPr>
                  <w:tcW w:w="2440" w:type="dxa"/>
                  <w:tcBorders>
                    <w:top w:val="single" w:sz="4" w:space="0" w:color="auto"/>
                    <w:left w:val="single" w:sz="4" w:space="0" w:color="auto"/>
                    <w:bottom w:val="single" w:sz="4" w:space="0" w:color="auto"/>
                    <w:right w:val="single" w:sz="4" w:space="0" w:color="auto"/>
                  </w:tcBorders>
                </w:tcPr>
                <w:p w14:paraId="51510BB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2D3A9AD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3C53B2A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1FA7EF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31E6E8E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281F84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4F1DA5A3"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5</w:t>
                  </w:r>
                </w:p>
              </w:tc>
            </w:tr>
            <w:tr w:rsidR="00EA3C34" w:rsidRPr="00EC6867" w14:paraId="3B7FA5EE" w14:textId="77777777" w:rsidTr="00C86E7D">
              <w:tc>
                <w:tcPr>
                  <w:tcW w:w="2440" w:type="dxa"/>
                  <w:tcBorders>
                    <w:top w:val="single" w:sz="4" w:space="0" w:color="auto"/>
                    <w:left w:val="single" w:sz="4" w:space="0" w:color="auto"/>
                    <w:bottom w:val="single" w:sz="4" w:space="0" w:color="auto"/>
                    <w:right w:val="single" w:sz="4" w:space="0" w:color="auto"/>
                  </w:tcBorders>
                </w:tcPr>
                <w:p w14:paraId="1C2FDA4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w:t>
                  </w:r>
                </w:p>
                <w:p w14:paraId="72D5B699"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BCAFF8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5B884F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2D23C7F"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667872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Pismeni ispit</w:t>
                  </w:r>
                </w:p>
                <w:p w14:paraId="6CB9247B"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5B974CD"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36</w:t>
                  </w:r>
                </w:p>
                <w:p w14:paraId="06C2A887" w14:textId="77777777" w:rsidR="00EA3C34" w:rsidRPr="00EC6867" w:rsidRDefault="00EA3C34" w:rsidP="00C86E7D">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4C8048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p w14:paraId="3862A5CE" w14:textId="77777777" w:rsidR="00EA3C34" w:rsidRPr="00EC6867" w:rsidRDefault="00EA3C34" w:rsidP="00C86E7D">
                  <w:pPr>
                    <w:jc w:val="center"/>
                    <w:rPr>
                      <w:rFonts w:ascii="Arial Narrow" w:hAnsi="Arial Narrow"/>
                      <w:sz w:val="20"/>
                      <w:szCs w:val="20"/>
                    </w:rPr>
                  </w:pPr>
                </w:p>
              </w:tc>
            </w:tr>
            <w:tr w:rsidR="00EA3C34" w:rsidRPr="00EC6867" w14:paraId="3E7E9056" w14:textId="77777777" w:rsidTr="00C86E7D">
              <w:tc>
                <w:tcPr>
                  <w:tcW w:w="2440" w:type="dxa"/>
                  <w:tcBorders>
                    <w:top w:val="single" w:sz="4" w:space="0" w:color="auto"/>
                    <w:left w:val="single" w:sz="4" w:space="0" w:color="auto"/>
                    <w:bottom w:val="single" w:sz="4" w:space="0" w:color="auto"/>
                    <w:right w:val="single" w:sz="4" w:space="0" w:color="auto"/>
                  </w:tcBorders>
                </w:tcPr>
                <w:p w14:paraId="2B0D69F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3CA7D02C"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CEA09D8"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09885F7D"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4FC404D8"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2DFAA26B"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335B572"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537ED8" w14:textId="77777777" w:rsidTr="00C86E7D">
              <w:tc>
                <w:tcPr>
                  <w:tcW w:w="2440" w:type="dxa"/>
                  <w:tcBorders>
                    <w:top w:val="single" w:sz="4" w:space="0" w:color="auto"/>
                    <w:left w:val="single" w:sz="4" w:space="0" w:color="auto"/>
                    <w:bottom w:val="single" w:sz="4" w:space="0" w:color="auto"/>
                    <w:right w:val="single" w:sz="4" w:space="0" w:color="auto"/>
                  </w:tcBorders>
                </w:tcPr>
                <w:p w14:paraId="1873F66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FCE7E"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606176C9"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1616F402"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099BB54A"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35869314"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06C52CC7"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20</w:t>
                  </w:r>
                </w:p>
              </w:tc>
            </w:tr>
            <w:tr w:rsidR="00EA3C34" w:rsidRPr="00EC6867" w14:paraId="550F2750" w14:textId="77777777" w:rsidTr="00C86E7D">
              <w:tc>
                <w:tcPr>
                  <w:tcW w:w="2440" w:type="dxa"/>
                  <w:tcBorders>
                    <w:top w:val="single" w:sz="4" w:space="0" w:color="auto"/>
                    <w:left w:val="single" w:sz="4" w:space="0" w:color="auto"/>
                    <w:bottom w:val="single" w:sz="4" w:space="0" w:color="auto"/>
                    <w:right w:val="single" w:sz="4" w:space="0" w:color="auto"/>
                  </w:tcBorders>
                </w:tcPr>
                <w:p w14:paraId="7F361947" w14:textId="77777777" w:rsidR="00EA3C34" w:rsidRPr="00EC6867" w:rsidRDefault="00EA3C34" w:rsidP="00C86E7D">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974BFD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6EEF74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1-8</w:t>
                  </w:r>
                </w:p>
              </w:tc>
              <w:tc>
                <w:tcPr>
                  <w:tcW w:w="2083" w:type="dxa"/>
                  <w:tcBorders>
                    <w:top w:val="single" w:sz="4" w:space="0" w:color="auto"/>
                    <w:left w:val="single" w:sz="4" w:space="0" w:color="auto"/>
                    <w:bottom w:val="single" w:sz="4" w:space="0" w:color="auto"/>
                    <w:right w:val="single" w:sz="4" w:space="0" w:color="auto"/>
                  </w:tcBorders>
                </w:tcPr>
                <w:p w14:paraId="735C73E1" w14:textId="77777777" w:rsidR="00EA3C34" w:rsidRPr="00EC6867" w:rsidRDefault="00EA3C34" w:rsidP="00C86E7D">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CD666F7" w14:textId="77777777" w:rsidR="00EA3C34" w:rsidRPr="00EC6867" w:rsidRDefault="00EA3C34" w:rsidP="00C86E7D">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838DEB0"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08C3A7F5" w14:textId="77777777" w:rsidR="00EA3C34" w:rsidRPr="00EC6867" w:rsidRDefault="00EA3C34" w:rsidP="00C86E7D">
                  <w:pPr>
                    <w:jc w:val="center"/>
                    <w:rPr>
                      <w:rFonts w:ascii="Arial Narrow" w:hAnsi="Arial Narrow"/>
                      <w:sz w:val="20"/>
                      <w:szCs w:val="20"/>
                    </w:rPr>
                  </w:pPr>
                  <w:r w:rsidRPr="00EC6867">
                    <w:rPr>
                      <w:rFonts w:ascii="Arial Narrow" w:hAnsi="Arial Narrow"/>
                      <w:sz w:val="20"/>
                      <w:szCs w:val="20"/>
                    </w:rPr>
                    <w:t>100</w:t>
                  </w:r>
                </w:p>
              </w:tc>
            </w:tr>
          </w:tbl>
          <w:p w14:paraId="41640293" w14:textId="77777777" w:rsidR="00EA3C34" w:rsidRPr="00EC6867" w:rsidRDefault="00EA3C34" w:rsidP="00C86E7D">
            <w:pPr>
              <w:tabs>
                <w:tab w:val="left" w:pos="470"/>
              </w:tabs>
              <w:jc w:val="both"/>
              <w:rPr>
                <w:rFonts w:ascii="Arial Narrow" w:eastAsia="Times New Roman" w:hAnsi="Arial Narrow" w:cs="Times New Roman"/>
                <w:i/>
                <w:color w:val="000000"/>
                <w:sz w:val="20"/>
                <w:szCs w:val="20"/>
                <w:lang w:eastAsia="hr-HR"/>
              </w:rPr>
            </w:pPr>
          </w:p>
        </w:tc>
      </w:tr>
      <w:tr w:rsidR="00EA3C34" w:rsidRPr="00EC6867" w14:paraId="41B18EF0" w14:textId="77777777" w:rsidTr="00C86E7D">
        <w:trPr>
          <w:trHeight w:val="432"/>
        </w:trPr>
        <w:tc>
          <w:tcPr>
            <w:tcW w:w="5000" w:type="pct"/>
            <w:gridSpan w:val="10"/>
            <w:vAlign w:val="center"/>
          </w:tcPr>
          <w:p w14:paraId="51944F43" w14:textId="77777777" w:rsidR="00EA3C34" w:rsidRPr="00EC6867" w:rsidRDefault="00EA3C34" w:rsidP="003B5C53">
            <w:pPr>
              <w:numPr>
                <w:ilvl w:val="1"/>
                <w:numId w:val="5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EA3C34" w:rsidRPr="00EC6867" w14:paraId="34E0A932" w14:textId="77777777" w:rsidTr="00C86E7D">
        <w:trPr>
          <w:trHeight w:val="432"/>
        </w:trPr>
        <w:tc>
          <w:tcPr>
            <w:tcW w:w="5000" w:type="pct"/>
            <w:gridSpan w:val="10"/>
            <w:vAlign w:val="center"/>
          </w:tcPr>
          <w:p w14:paraId="53C55F9C" w14:textId="77777777" w:rsidR="00EA3C34" w:rsidRPr="00EC6867" w:rsidRDefault="00EA3C34" w:rsidP="003B5C53">
            <w:pPr>
              <w:pStyle w:val="Odlomakpopisa"/>
              <w:numPr>
                <w:ilvl w:val="0"/>
                <w:numId w:val="56"/>
              </w:numPr>
              <w:rPr>
                <w:rFonts w:ascii="Arial Narrow" w:hAnsi="Arial Narrow"/>
                <w:sz w:val="20"/>
                <w:szCs w:val="20"/>
              </w:rPr>
            </w:pPr>
            <w:r w:rsidRPr="00EC6867">
              <w:rPr>
                <w:rFonts w:ascii="Arial Narrow" w:hAnsi="Arial Narrow"/>
                <w:sz w:val="20"/>
                <w:szCs w:val="20"/>
              </w:rPr>
              <w:t>Vizek-Vidović, V., Vlahović-</w:t>
            </w:r>
            <w:proofErr w:type="spellStart"/>
            <w:r w:rsidRPr="00EC6867">
              <w:rPr>
                <w:rFonts w:ascii="Arial Narrow" w:hAnsi="Arial Narrow"/>
                <w:sz w:val="20"/>
                <w:szCs w:val="20"/>
              </w:rPr>
              <w:t>Štetić</w:t>
            </w:r>
            <w:proofErr w:type="spellEnd"/>
            <w:r w:rsidRPr="00EC6867">
              <w:rPr>
                <w:rFonts w:ascii="Arial Narrow" w:hAnsi="Arial Narrow"/>
                <w:sz w:val="20"/>
                <w:szCs w:val="20"/>
              </w:rPr>
              <w:t xml:space="preserve">,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p w14:paraId="55F1B604" w14:textId="77777777" w:rsidR="00EA3C34" w:rsidRPr="00EC6867" w:rsidRDefault="00EA3C34" w:rsidP="003B5C53">
            <w:pPr>
              <w:pStyle w:val="Odlomakpopisa"/>
              <w:numPr>
                <w:ilvl w:val="0"/>
                <w:numId w:val="56"/>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sz w:val="20"/>
                <w:szCs w:val="20"/>
              </w:rPr>
              <w:t>Zarevski</w:t>
            </w:r>
            <w:proofErr w:type="spellEnd"/>
            <w:r w:rsidRPr="00EC6867">
              <w:rPr>
                <w:rFonts w:ascii="Arial Narrow" w:hAnsi="Arial Narrow"/>
                <w:sz w:val="20"/>
                <w:szCs w:val="20"/>
              </w:rPr>
              <w:t xml:space="preserve">, P. (2007). </w:t>
            </w:r>
            <w:r w:rsidRPr="00EC6867">
              <w:rPr>
                <w:rFonts w:ascii="Arial Narrow" w:hAnsi="Arial Narrow"/>
                <w:i/>
                <w:sz w:val="20"/>
                <w:szCs w:val="20"/>
              </w:rPr>
              <w:t>Psihologija učenja i pamćenja (5. izdanje).</w:t>
            </w:r>
            <w:r w:rsidRPr="00EC6867">
              <w:rPr>
                <w:rFonts w:ascii="Arial Narrow" w:hAnsi="Arial Narrow"/>
                <w:sz w:val="20"/>
                <w:szCs w:val="20"/>
              </w:rPr>
              <w:t xml:space="preserve"> Jastrebarsko: Naklada Slap.</w:t>
            </w:r>
          </w:p>
        </w:tc>
      </w:tr>
      <w:tr w:rsidR="00EA3C34" w:rsidRPr="00EC6867" w14:paraId="6D1DF2E1" w14:textId="77777777" w:rsidTr="00C86E7D">
        <w:trPr>
          <w:trHeight w:val="432"/>
        </w:trPr>
        <w:tc>
          <w:tcPr>
            <w:tcW w:w="5000" w:type="pct"/>
            <w:gridSpan w:val="10"/>
            <w:vAlign w:val="center"/>
          </w:tcPr>
          <w:p w14:paraId="29C7B2AA" w14:textId="77777777" w:rsidR="00EA3C34" w:rsidRPr="00EC6867" w:rsidRDefault="00EA3C34" w:rsidP="003B5C53">
            <w:pPr>
              <w:pStyle w:val="Odlomakpopisa"/>
              <w:numPr>
                <w:ilvl w:val="1"/>
                <w:numId w:val="5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EA3C34" w:rsidRPr="00EC6867" w14:paraId="67997E20" w14:textId="77777777" w:rsidTr="00C86E7D">
        <w:trPr>
          <w:trHeight w:val="432"/>
        </w:trPr>
        <w:tc>
          <w:tcPr>
            <w:tcW w:w="5000" w:type="pct"/>
            <w:gridSpan w:val="10"/>
            <w:vAlign w:val="center"/>
          </w:tcPr>
          <w:p w14:paraId="30FB9AC0"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Atkinson i </w:t>
            </w:r>
            <w:proofErr w:type="spellStart"/>
            <w:r w:rsidRPr="00EC6867">
              <w:rPr>
                <w:rFonts w:ascii="Arial Narrow" w:hAnsi="Arial Narrow"/>
                <w:sz w:val="20"/>
                <w:szCs w:val="20"/>
              </w:rPr>
              <w:t>Hilgard</w:t>
            </w:r>
            <w:proofErr w:type="spellEnd"/>
            <w:r w:rsidRPr="00EC6867">
              <w:rPr>
                <w:rFonts w:ascii="Arial Narrow" w:hAnsi="Arial Narrow"/>
                <w:sz w:val="20"/>
                <w:szCs w:val="20"/>
              </w:rPr>
              <w:t xml:space="preserve"> (2007). </w:t>
            </w:r>
            <w:r w:rsidRPr="00EC6867">
              <w:rPr>
                <w:rFonts w:ascii="Arial Narrow" w:hAnsi="Arial Narrow"/>
                <w:i/>
                <w:sz w:val="20"/>
                <w:szCs w:val="20"/>
              </w:rPr>
              <w:t>Uvod u psihologiju</w:t>
            </w:r>
            <w:r w:rsidRPr="00EC6867">
              <w:rPr>
                <w:rFonts w:ascii="Arial Narrow" w:hAnsi="Arial Narrow"/>
                <w:sz w:val="20"/>
                <w:szCs w:val="20"/>
              </w:rPr>
              <w:t>. Jastrebarsko: Naklada Slap</w:t>
            </w:r>
          </w:p>
          <w:p w14:paraId="3F6C78B7"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Beck, M. (2004). </w:t>
            </w:r>
            <w:r w:rsidRPr="00EC6867">
              <w:rPr>
                <w:rFonts w:ascii="Arial Narrow" w:hAnsi="Arial Narrow"/>
                <w:i/>
                <w:sz w:val="20"/>
                <w:szCs w:val="20"/>
              </w:rPr>
              <w:t>Motivacija</w:t>
            </w:r>
            <w:r w:rsidRPr="00EC6867">
              <w:rPr>
                <w:rFonts w:ascii="Arial Narrow" w:hAnsi="Arial Narrow"/>
                <w:sz w:val="20"/>
                <w:szCs w:val="20"/>
              </w:rPr>
              <w:t>. Jastrebarsko: Naklada Slap.</w:t>
            </w:r>
          </w:p>
          <w:p w14:paraId="3F5FCA77"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Čorkalo</w:t>
            </w:r>
            <w:proofErr w:type="spellEnd"/>
            <w:r w:rsidRPr="00EC6867">
              <w:rPr>
                <w:rFonts w:ascii="Arial Narrow" w:hAnsi="Arial Narrow"/>
                <w:sz w:val="20"/>
                <w:szCs w:val="20"/>
              </w:rPr>
              <w:t xml:space="preserve"> </w:t>
            </w:r>
            <w:proofErr w:type="spellStart"/>
            <w:r w:rsidRPr="00EC6867">
              <w:rPr>
                <w:rFonts w:ascii="Arial Narrow" w:hAnsi="Arial Narrow"/>
                <w:sz w:val="20"/>
                <w:szCs w:val="20"/>
              </w:rPr>
              <w:t>Biruški</w:t>
            </w:r>
            <w:proofErr w:type="spellEnd"/>
            <w:r w:rsidRPr="00EC6867">
              <w:rPr>
                <w:rFonts w:ascii="Arial Narrow" w:hAnsi="Arial Narrow"/>
                <w:sz w:val="20"/>
                <w:szCs w:val="20"/>
              </w:rPr>
              <w:t xml:space="preserve">, D. (2009). </w:t>
            </w:r>
            <w:r w:rsidRPr="00EC6867">
              <w:rPr>
                <w:rFonts w:ascii="Arial Narrow" w:hAnsi="Arial Narrow"/>
                <w:i/>
                <w:sz w:val="20"/>
                <w:szCs w:val="20"/>
              </w:rPr>
              <w:t>Primijenjena psihologija: pitanja i odgovori</w:t>
            </w:r>
            <w:r w:rsidRPr="00EC6867">
              <w:rPr>
                <w:rFonts w:ascii="Arial Narrow" w:hAnsi="Arial Narrow"/>
                <w:sz w:val="20"/>
                <w:szCs w:val="20"/>
              </w:rPr>
              <w:t>. Zagreb: Školska knjiga.</w:t>
            </w:r>
          </w:p>
          <w:p w14:paraId="58E703BB" w14:textId="77777777" w:rsidR="00EA3C34" w:rsidRPr="00EC6867" w:rsidRDefault="00EA3C34" w:rsidP="003B5C53">
            <w:pPr>
              <w:pStyle w:val="Odlomakpopisa"/>
              <w:numPr>
                <w:ilvl w:val="0"/>
                <w:numId w:val="57"/>
              </w:numPr>
              <w:rPr>
                <w:rFonts w:ascii="Arial Narrow" w:hAnsi="Arial Narrow"/>
                <w:i/>
                <w:sz w:val="20"/>
                <w:szCs w:val="20"/>
              </w:rPr>
            </w:pPr>
            <w:r w:rsidRPr="00EC6867">
              <w:rPr>
                <w:rFonts w:ascii="Arial Narrow" w:hAnsi="Arial Narrow"/>
                <w:sz w:val="20"/>
                <w:szCs w:val="20"/>
              </w:rPr>
              <w:t xml:space="preserve">Čudina-Obradović, ,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3187083B"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Gardner, H. </w:t>
            </w:r>
            <w:proofErr w:type="spellStart"/>
            <w:r w:rsidRPr="00EC6867">
              <w:rPr>
                <w:rFonts w:ascii="Arial Narrow" w:hAnsi="Arial Narrow"/>
                <w:sz w:val="20"/>
                <w:szCs w:val="20"/>
              </w:rPr>
              <w:t>Kornhaber</w:t>
            </w:r>
            <w:proofErr w:type="spellEnd"/>
            <w:r w:rsidRPr="00EC6867">
              <w:rPr>
                <w:rFonts w:ascii="Arial Narrow" w:hAnsi="Arial Narrow"/>
                <w:sz w:val="20"/>
                <w:szCs w:val="20"/>
              </w:rPr>
              <w:t xml:space="preserve">, M.L. i Wake, W. K. (1999). </w:t>
            </w:r>
            <w:r w:rsidRPr="00EC6867">
              <w:rPr>
                <w:rFonts w:ascii="Arial Narrow" w:hAnsi="Arial Narrow"/>
                <w:i/>
                <w:sz w:val="20"/>
                <w:szCs w:val="20"/>
              </w:rPr>
              <w:t>Inteligencija</w:t>
            </w:r>
            <w:r w:rsidRPr="00EC6867">
              <w:rPr>
                <w:rFonts w:ascii="Arial Narrow" w:hAnsi="Arial Narrow"/>
                <w:sz w:val="20"/>
                <w:szCs w:val="20"/>
              </w:rPr>
              <w:t>. Jastrebarsko: Naklada Slap.</w:t>
            </w:r>
          </w:p>
          <w:p w14:paraId="24539D78"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w:t>
            </w:r>
            <w:r w:rsidRPr="00EC6867">
              <w:rPr>
                <w:rFonts w:ascii="Arial Narrow" w:hAnsi="Arial Narrow"/>
                <w:sz w:val="20"/>
                <w:szCs w:val="20"/>
              </w:rPr>
              <w:t xml:space="preserve"> </w:t>
            </w:r>
            <w:r w:rsidRPr="00EC6867">
              <w:rPr>
                <w:rFonts w:ascii="Arial Narrow" w:hAnsi="Arial Narrow"/>
                <w:i/>
                <w:sz w:val="20"/>
                <w:szCs w:val="20"/>
              </w:rPr>
              <w:t>psihologija</w:t>
            </w:r>
            <w:r w:rsidRPr="00EC6867">
              <w:rPr>
                <w:rFonts w:ascii="Arial Narrow" w:hAnsi="Arial Narrow"/>
                <w:sz w:val="20"/>
                <w:szCs w:val="20"/>
              </w:rPr>
              <w:t xml:space="preserve"> </w:t>
            </w:r>
            <w:r w:rsidRPr="00EC6867">
              <w:rPr>
                <w:rFonts w:ascii="Arial Narrow" w:hAnsi="Arial Narrow"/>
                <w:i/>
                <w:sz w:val="20"/>
                <w:szCs w:val="20"/>
              </w:rPr>
              <w:t>(2. izdanje).</w:t>
            </w:r>
            <w:r w:rsidRPr="00EC6867">
              <w:rPr>
                <w:rFonts w:ascii="Arial Narrow" w:hAnsi="Arial Narrow"/>
                <w:sz w:val="20"/>
                <w:szCs w:val="20"/>
              </w:rPr>
              <w:t xml:space="preserve"> Jastrebarsko: Naklada Slap.</w:t>
            </w:r>
          </w:p>
          <w:p w14:paraId="36CCDCDC"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C41BCB6"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Hock</w:t>
            </w:r>
            <w:proofErr w:type="spellEnd"/>
            <w:r w:rsidRPr="00EC6867">
              <w:rPr>
                <w:rFonts w:ascii="Arial Narrow" w:hAnsi="Arial Narrow"/>
                <w:sz w:val="20"/>
                <w:szCs w:val="20"/>
              </w:rPr>
              <w:t xml:space="preserve">, R.R. (2004). </w:t>
            </w:r>
            <w:r w:rsidRPr="00EC6867">
              <w:rPr>
                <w:rFonts w:ascii="Arial Narrow" w:hAnsi="Arial Narrow"/>
                <w:i/>
                <w:sz w:val="20"/>
                <w:szCs w:val="20"/>
              </w:rPr>
              <w:t>Četrdeset znanstvenih studija koje su promijenile psihologiju.</w:t>
            </w:r>
            <w:r w:rsidRPr="00EC6867">
              <w:rPr>
                <w:rFonts w:ascii="Arial Narrow" w:hAnsi="Arial Narrow"/>
                <w:sz w:val="20"/>
                <w:szCs w:val="20"/>
              </w:rPr>
              <w:t xml:space="preserve"> Jastrebarsko: Naklada Slap.</w:t>
            </w:r>
          </w:p>
          <w:p w14:paraId="30F17553"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Rathus</w:t>
            </w:r>
            <w:proofErr w:type="spellEnd"/>
            <w:r w:rsidRPr="00EC6867">
              <w:rPr>
                <w:rFonts w:ascii="Arial Narrow" w:hAnsi="Arial Narrow"/>
                <w:sz w:val="20"/>
                <w:szCs w:val="20"/>
              </w:rPr>
              <w:t xml:space="preserve"> S.A. (2001). </w:t>
            </w:r>
            <w:r w:rsidRPr="00EC6867">
              <w:rPr>
                <w:rFonts w:ascii="Arial Narrow" w:hAnsi="Arial Narrow"/>
                <w:i/>
                <w:sz w:val="20"/>
                <w:szCs w:val="20"/>
              </w:rPr>
              <w:t>Temelji psihologije</w:t>
            </w:r>
            <w:r w:rsidRPr="00EC6867">
              <w:rPr>
                <w:rFonts w:ascii="Arial Narrow" w:hAnsi="Arial Narrow"/>
                <w:sz w:val="20"/>
                <w:szCs w:val="20"/>
              </w:rPr>
              <w:t>. Jastrebarsko: Naklada Slap.</w:t>
            </w:r>
          </w:p>
          <w:p w14:paraId="3A2EB783" w14:textId="77777777" w:rsidR="00EA3C34" w:rsidRPr="00EC6867" w:rsidRDefault="00EA3C34" w:rsidP="003B5C53">
            <w:pPr>
              <w:pStyle w:val="Odlomakpopisa"/>
              <w:numPr>
                <w:ilvl w:val="0"/>
                <w:numId w:val="57"/>
              </w:numPr>
              <w:rPr>
                <w:rFonts w:ascii="Arial Narrow" w:hAnsi="Arial Narrow"/>
                <w:sz w:val="20"/>
                <w:szCs w:val="20"/>
              </w:rPr>
            </w:pPr>
            <w:r w:rsidRPr="00EC6867">
              <w:rPr>
                <w:rFonts w:ascii="Arial Narrow" w:hAnsi="Arial Narrow"/>
                <w:sz w:val="20"/>
                <w:szCs w:val="20"/>
              </w:rPr>
              <w:t>Ribić, K. (1991). Psihofizičke razvojne poteškoće. Zadar: ITP Forum.</w:t>
            </w:r>
          </w:p>
          <w:p w14:paraId="2D42E592"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Slavin</w:t>
            </w:r>
            <w:proofErr w:type="spellEnd"/>
            <w:r w:rsidRPr="00EC6867">
              <w:rPr>
                <w:rFonts w:ascii="Arial Narrow" w:hAnsi="Arial Narrow"/>
                <w:sz w:val="20"/>
                <w:szCs w:val="20"/>
              </w:rPr>
              <w:t xml:space="preserve">, R.E. (2012). </w:t>
            </w:r>
            <w:proofErr w:type="spellStart"/>
            <w:r w:rsidRPr="00EC6867">
              <w:rPr>
                <w:rFonts w:ascii="Arial Narrow" w:hAnsi="Arial Narrow"/>
                <w:i/>
                <w:sz w:val="20"/>
                <w:szCs w:val="20"/>
              </w:rPr>
              <w:t>Educational</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psychology</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Theory</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and</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practice</w:t>
            </w:r>
            <w:proofErr w:type="spellEnd"/>
            <w:r w:rsidRPr="00EC6867">
              <w:rPr>
                <w:rFonts w:ascii="Arial Narrow" w:hAnsi="Arial Narrow"/>
                <w:i/>
                <w:sz w:val="20"/>
                <w:szCs w:val="20"/>
              </w:rPr>
              <w:t xml:space="preserve"> (10th </w:t>
            </w:r>
            <w:proofErr w:type="spellStart"/>
            <w:r w:rsidRPr="00EC6867">
              <w:rPr>
                <w:rFonts w:ascii="Arial Narrow" w:hAnsi="Arial Narrow"/>
                <w:i/>
                <w:sz w:val="20"/>
                <w:szCs w:val="20"/>
              </w:rPr>
              <w:t>ed</w:t>
            </w:r>
            <w:proofErr w:type="spellEnd"/>
            <w:r w:rsidRPr="00EC6867">
              <w:rPr>
                <w:rFonts w:ascii="Arial Narrow" w:hAnsi="Arial Narrow"/>
                <w:i/>
                <w:sz w:val="20"/>
                <w:szCs w:val="20"/>
              </w:rPr>
              <w:t>.)</w:t>
            </w:r>
            <w:r w:rsidRPr="00EC6867">
              <w:rPr>
                <w:rFonts w:ascii="Arial Narrow" w:hAnsi="Arial Narrow"/>
                <w:sz w:val="20"/>
                <w:szCs w:val="20"/>
              </w:rPr>
              <w:t>. New York:  Pearson.</w:t>
            </w:r>
          </w:p>
          <w:p w14:paraId="7A6DE8BA" w14:textId="77777777" w:rsidR="00EA3C34" w:rsidRPr="00EC6867" w:rsidRDefault="00EA3C34" w:rsidP="003B5C53">
            <w:pPr>
              <w:pStyle w:val="Odlomakpopisa"/>
              <w:numPr>
                <w:ilvl w:val="0"/>
                <w:numId w:val="57"/>
              </w:numPr>
              <w:rPr>
                <w:rFonts w:ascii="Arial Narrow" w:hAnsi="Arial Narrow"/>
                <w:sz w:val="20"/>
                <w:szCs w:val="20"/>
              </w:rPr>
            </w:pPr>
            <w:proofErr w:type="spellStart"/>
            <w:r w:rsidRPr="00EC6867">
              <w:rPr>
                <w:rFonts w:ascii="Arial Narrow" w:hAnsi="Arial Narrow"/>
                <w:sz w:val="20"/>
                <w:szCs w:val="20"/>
              </w:rPr>
              <w:t>Vasta</w:t>
            </w:r>
            <w:proofErr w:type="spellEnd"/>
            <w:r w:rsidRPr="00EC6867">
              <w:rPr>
                <w:rFonts w:ascii="Arial Narrow" w:hAnsi="Arial Narrow"/>
                <w:sz w:val="20"/>
                <w:szCs w:val="20"/>
              </w:rPr>
              <w:t xml:space="preserve">, R, </w:t>
            </w:r>
            <w:proofErr w:type="spellStart"/>
            <w:r w:rsidRPr="00EC6867">
              <w:rPr>
                <w:rFonts w:ascii="Arial Narrow" w:hAnsi="Arial Narrow"/>
                <w:sz w:val="20"/>
                <w:szCs w:val="20"/>
              </w:rPr>
              <w:t>Haith</w:t>
            </w:r>
            <w:proofErr w:type="spellEnd"/>
            <w:r w:rsidRPr="00EC6867">
              <w:rPr>
                <w:rFonts w:ascii="Arial Narrow" w:hAnsi="Arial Narrow"/>
                <w:sz w:val="20"/>
                <w:szCs w:val="20"/>
              </w:rPr>
              <w:t xml:space="preserve">, M. M. i Miller, S. A. (2004). </w:t>
            </w:r>
            <w:r w:rsidRPr="00EC6867">
              <w:rPr>
                <w:rFonts w:ascii="Arial Narrow" w:hAnsi="Arial Narrow"/>
                <w:i/>
                <w:sz w:val="20"/>
                <w:szCs w:val="20"/>
              </w:rPr>
              <w:t>Dječja psihologija (3. izdanje).</w:t>
            </w:r>
            <w:r w:rsidRPr="00EC6867">
              <w:rPr>
                <w:rFonts w:ascii="Arial Narrow" w:hAnsi="Arial Narrow"/>
                <w:sz w:val="20"/>
                <w:szCs w:val="20"/>
              </w:rPr>
              <w:t xml:space="preserve"> Jastrebarsko: Naklada Slap.</w:t>
            </w:r>
          </w:p>
          <w:p w14:paraId="65862DD7" w14:textId="77777777" w:rsidR="00EA3C34" w:rsidRPr="00EC6867" w:rsidRDefault="00EA3C34" w:rsidP="003B5C53">
            <w:pPr>
              <w:pStyle w:val="Odlomakpopisa"/>
              <w:widowControl w:val="0"/>
              <w:numPr>
                <w:ilvl w:val="0"/>
                <w:numId w:val="5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EA3C34" w:rsidRPr="00EC6867" w14:paraId="3C3612E4" w14:textId="77777777" w:rsidTr="00C86E7D">
        <w:trPr>
          <w:trHeight w:val="432"/>
        </w:trPr>
        <w:tc>
          <w:tcPr>
            <w:tcW w:w="5000" w:type="pct"/>
            <w:gridSpan w:val="10"/>
            <w:vAlign w:val="center"/>
          </w:tcPr>
          <w:p w14:paraId="0688767B" w14:textId="77777777" w:rsidR="00EA3C34" w:rsidRPr="00EC6867" w:rsidRDefault="00EA3C34" w:rsidP="003B5C53">
            <w:pPr>
              <w:pStyle w:val="Odlomakpopisa"/>
              <w:numPr>
                <w:ilvl w:val="1"/>
                <w:numId w:val="5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A3C34" w:rsidRPr="00EC6867" w14:paraId="79AC9717" w14:textId="77777777" w:rsidTr="00C86E7D">
        <w:trPr>
          <w:trHeight w:val="432"/>
        </w:trPr>
        <w:tc>
          <w:tcPr>
            <w:tcW w:w="5000" w:type="pct"/>
            <w:gridSpan w:val="10"/>
            <w:vAlign w:val="center"/>
          </w:tcPr>
          <w:p w14:paraId="017F963D"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6B35ABC" w14:textId="77777777" w:rsidR="00EA3C34" w:rsidRPr="00EC6867" w:rsidRDefault="00EA3C34" w:rsidP="00C86E7D">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950674" w14:textId="7B1633E8" w:rsidR="00EA3C34" w:rsidRPr="00EC6867" w:rsidRDefault="00EA3C34" w:rsidP="0006166A"/>
    <w:p w14:paraId="1DD24E68" w14:textId="2816C0D4" w:rsidR="00C86E7D" w:rsidRPr="00EC6867" w:rsidRDefault="00C86E7D" w:rsidP="0006166A"/>
    <w:p w14:paraId="0BF03EB7" w14:textId="1AA2A0B7" w:rsidR="00C86E7D" w:rsidRPr="00EC6867" w:rsidRDefault="00C86E7D" w:rsidP="0006166A"/>
    <w:p w14:paraId="6BFC42BA" w14:textId="4798C6E4" w:rsidR="00C86E7D" w:rsidRPr="00EC6867" w:rsidRDefault="00C86E7D" w:rsidP="0006166A"/>
    <w:p w14:paraId="4B12F344" w14:textId="310B5AC2" w:rsidR="00C86E7D" w:rsidRPr="00EC6867" w:rsidRDefault="00C86E7D" w:rsidP="0006166A"/>
    <w:p w14:paraId="1BA5A343" w14:textId="3C751290" w:rsidR="00C86E7D" w:rsidRPr="00EC6867" w:rsidRDefault="00C86E7D" w:rsidP="0006166A"/>
    <w:p w14:paraId="7255F441" w14:textId="66884890" w:rsidR="00C86E7D" w:rsidRPr="00EC6867" w:rsidRDefault="00C86E7D" w:rsidP="0006166A"/>
    <w:p w14:paraId="1554AC55" w14:textId="6C64018F" w:rsidR="00C86E7D" w:rsidRPr="00EC6867" w:rsidRDefault="00C86E7D" w:rsidP="0006166A"/>
    <w:p w14:paraId="539CAC21" w14:textId="3C845E75" w:rsidR="00C86E7D" w:rsidRPr="00EC6867" w:rsidRDefault="00C86E7D" w:rsidP="0006166A"/>
    <w:p w14:paraId="3D287AA2" w14:textId="54F5614E" w:rsidR="00C86E7D" w:rsidRPr="00EC6867" w:rsidRDefault="00C86E7D" w:rsidP="0006166A"/>
    <w:p w14:paraId="64A2DFF9" w14:textId="57775036" w:rsidR="00C86E7D" w:rsidRPr="00EC6867" w:rsidRDefault="00C86E7D" w:rsidP="0006166A"/>
    <w:p w14:paraId="174D1205" w14:textId="02B8FA99" w:rsidR="00C86E7D" w:rsidRPr="00EC6867" w:rsidRDefault="00C86E7D" w:rsidP="0006166A"/>
    <w:p w14:paraId="0D727C94" w14:textId="7C21E7B2" w:rsidR="00C86E7D" w:rsidRPr="00EC6867" w:rsidRDefault="00C86E7D" w:rsidP="0006166A"/>
    <w:p w14:paraId="3BC295C5" w14:textId="32F87504" w:rsidR="00C86E7D" w:rsidRPr="00EC6867" w:rsidRDefault="00C86E7D" w:rsidP="0006166A"/>
    <w:p w14:paraId="00ADFB1D" w14:textId="2D874727" w:rsidR="00C86E7D" w:rsidRPr="00EC6867" w:rsidRDefault="00C86E7D" w:rsidP="0006166A"/>
    <w:p w14:paraId="39C15ED0" w14:textId="4A5F2705" w:rsidR="00C86E7D" w:rsidRPr="00EC6867" w:rsidRDefault="00C86E7D" w:rsidP="0006166A"/>
    <w:p w14:paraId="3F68B7B1" w14:textId="2F5BE914" w:rsidR="00C86E7D" w:rsidRPr="00EC6867" w:rsidRDefault="00C86E7D" w:rsidP="0006166A"/>
    <w:p w14:paraId="74096DB1" w14:textId="28C21FCE" w:rsidR="00C86E7D" w:rsidRPr="00EC6867" w:rsidRDefault="00C86E7D" w:rsidP="0006166A"/>
    <w:p w14:paraId="3A4AE918" w14:textId="66DD0D97" w:rsidR="00C86E7D" w:rsidRPr="00EC6867" w:rsidRDefault="00C86E7D" w:rsidP="0006166A"/>
    <w:p w14:paraId="0730E922" w14:textId="0CA9946F" w:rsidR="00C86E7D" w:rsidRPr="00EC6867" w:rsidRDefault="00C86E7D" w:rsidP="0006166A"/>
    <w:p w14:paraId="5CC9B6F0" w14:textId="77777777"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417C0BF3" w14:textId="393A85CD" w:rsidR="00C86E7D" w:rsidRPr="00EC6867" w:rsidRDefault="00C86E7D" w:rsidP="00C86E7D">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1. godina studija, ljetni -2. semestar -20</w:t>
      </w:r>
      <w:r w:rsidR="005E7FA0">
        <w:rPr>
          <w:rFonts w:ascii="Times New Roman" w:eastAsia="Times New Roman" w:hAnsi="Times New Roman" w:cs="Times New Roman"/>
          <w:b/>
          <w:noProof/>
          <w:sz w:val="20"/>
          <w:szCs w:val="20"/>
        </w:rPr>
        <w:t>2</w:t>
      </w:r>
      <w:r w:rsidR="00660DD6">
        <w:rPr>
          <w:rFonts w:ascii="Times New Roman" w:eastAsia="Times New Roman" w:hAnsi="Times New Roman" w:cs="Times New Roman"/>
          <w:b/>
          <w:noProof/>
          <w:sz w:val="20"/>
          <w:szCs w:val="20"/>
        </w:rPr>
        <w:t>4</w:t>
      </w:r>
      <w:r w:rsidRPr="00EC6867">
        <w:rPr>
          <w:rFonts w:ascii="Times New Roman" w:eastAsia="Times New Roman" w:hAnsi="Times New Roman" w:cs="Times New Roman"/>
          <w:b/>
          <w:noProof/>
          <w:sz w:val="20"/>
          <w:szCs w:val="20"/>
        </w:rPr>
        <w:t>./202</w:t>
      </w:r>
      <w:r w:rsidR="00660DD6">
        <w:rPr>
          <w:rFonts w:ascii="Times New Roman" w:eastAsia="Times New Roman" w:hAnsi="Times New Roman" w:cs="Times New Roman"/>
          <w:b/>
          <w:noProof/>
          <w:sz w:val="20"/>
          <w:szCs w:val="20"/>
        </w:rPr>
        <w:t>5</w:t>
      </w:r>
      <w:r w:rsidRPr="00EC6867">
        <w:rPr>
          <w:rFonts w:ascii="Times New Roman" w:eastAsia="Times New Roman" w:hAnsi="Times New Roman" w:cs="Times New Roman"/>
          <w:b/>
          <w:noProof/>
          <w:sz w:val="20"/>
          <w:szCs w:val="20"/>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4CFD29DE" w14:textId="77777777" w:rsidTr="00E27EFF">
        <w:trPr>
          <w:trHeight w:hRule="exact" w:val="587"/>
          <w:jc w:val="center"/>
        </w:trPr>
        <w:tc>
          <w:tcPr>
            <w:tcW w:w="5000" w:type="pct"/>
            <w:gridSpan w:val="3"/>
            <w:shd w:val="clear" w:color="auto" w:fill="auto"/>
            <w:vAlign w:val="center"/>
          </w:tcPr>
          <w:p w14:paraId="2F6190C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E27EFF" w:rsidRPr="00EC6867" w14:paraId="7D8B58CD" w14:textId="77777777" w:rsidTr="00E27EFF">
        <w:trPr>
          <w:trHeight w:val="405"/>
          <w:jc w:val="center"/>
        </w:trPr>
        <w:tc>
          <w:tcPr>
            <w:tcW w:w="1180" w:type="pct"/>
            <w:shd w:val="clear" w:color="auto" w:fill="auto"/>
            <w:vAlign w:val="center"/>
          </w:tcPr>
          <w:p w14:paraId="273C0D3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D4534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w:t>
            </w:r>
          </w:p>
        </w:tc>
      </w:tr>
      <w:tr w:rsidR="00E27EFF" w:rsidRPr="00EC6867" w14:paraId="2264B54F" w14:textId="77777777" w:rsidTr="00E27EFF">
        <w:trPr>
          <w:trHeight w:val="405"/>
          <w:jc w:val="center"/>
        </w:trPr>
        <w:tc>
          <w:tcPr>
            <w:tcW w:w="1180" w:type="pct"/>
            <w:shd w:val="clear" w:color="auto" w:fill="auto"/>
            <w:vAlign w:val="center"/>
          </w:tcPr>
          <w:p w14:paraId="65DAAF6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187D0DF" w14:textId="34A9BF02" w:rsidR="00E27EFF" w:rsidRPr="00EC6867" w:rsidRDefault="00660DD6" w:rsidP="00E27EFF">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004E46CD" w:rsidRPr="00EC6867">
              <w:rPr>
                <w:rFonts w:ascii="Arial Narrow" w:hAnsi="Arial Narrow" w:cs="Arial"/>
                <w:bCs/>
                <w:sz w:val="20"/>
                <w:szCs w:val="20"/>
                <w:lang w:eastAsia="hr-HR"/>
              </w:rPr>
              <w:t>dr</w:t>
            </w:r>
            <w:proofErr w:type="spellEnd"/>
            <w:r w:rsidR="004E46CD" w:rsidRPr="00EC6867">
              <w:rPr>
                <w:rFonts w:ascii="Arial Narrow" w:hAnsi="Arial Narrow" w:cs="Arial"/>
                <w:bCs/>
                <w:sz w:val="20"/>
                <w:szCs w:val="20"/>
                <w:lang w:eastAsia="hr-HR"/>
              </w:rPr>
              <w:t xml:space="preserve">. sc. Zdravko </w:t>
            </w:r>
            <w:proofErr w:type="spellStart"/>
            <w:r w:rsidR="004E46CD" w:rsidRPr="00EC6867">
              <w:rPr>
                <w:rFonts w:ascii="Arial Narrow" w:hAnsi="Arial Narrow" w:cs="Arial"/>
                <w:bCs/>
                <w:sz w:val="20"/>
                <w:szCs w:val="20"/>
                <w:lang w:eastAsia="hr-HR"/>
              </w:rPr>
              <w:t>Drenjančević</w:t>
            </w:r>
            <w:proofErr w:type="spellEnd"/>
          </w:p>
        </w:tc>
      </w:tr>
      <w:tr w:rsidR="00E27EFF" w:rsidRPr="00EC6867" w14:paraId="039DCE7F" w14:textId="77777777" w:rsidTr="00E27EFF">
        <w:trPr>
          <w:trHeight w:val="405"/>
          <w:jc w:val="center"/>
        </w:trPr>
        <w:tc>
          <w:tcPr>
            <w:tcW w:w="1180" w:type="pct"/>
            <w:vAlign w:val="center"/>
          </w:tcPr>
          <w:p w14:paraId="0C8C5751"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EFE7A11" w14:textId="50B07174" w:rsidR="00E27EFF" w:rsidRPr="00EC6867" w:rsidRDefault="004E46CD" w:rsidP="00E27EFF">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27EFF" w:rsidRPr="00EC6867" w14:paraId="47055A66" w14:textId="77777777" w:rsidTr="00E27EFF">
        <w:trPr>
          <w:trHeight w:val="405"/>
          <w:jc w:val="center"/>
        </w:trPr>
        <w:tc>
          <w:tcPr>
            <w:tcW w:w="1180" w:type="pct"/>
            <w:vAlign w:val="center"/>
          </w:tcPr>
          <w:p w14:paraId="58079C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707F31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7A88B1E0" w14:textId="77777777" w:rsidTr="00E27EFF">
        <w:trPr>
          <w:trHeight w:val="405"/>
          <w:jc w:val="center"/>
        </w:trPr>
        <w:tc>
          <w:tcPr>
            <w:tcW w:w="1180" w:type="pct"/>
            <w:vAlign w:val="center"/>
          </w:tcPr>
          <w:p w14:paraId="3369D8DE"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B1800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ZP201</w:t>
            </w:r>
          </w:p>
        </w:tc>
      </w:tr>
      <w:tr w:rsidR="00E27EFF" w:rsidRPr="00EC6867" w14:paraId="610FC6B3" w14:textId="77777777" w:rsidTr="00E27EFF">
        <w:trPr>
          <w:trHeight w:val="405"/>
          <w:jc w:val="center"/>
        </w:trPr>
        <w:tc>
          <w:tcPr>
            <w:tcW w:w="1180" w:type="pct"/>
            <w:vAlign w:val="center"/>
          </w:tcPr>
          <w:p w14:paraId="691CE6F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D5970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7080D0E8" w14:textId="77777777" w:rsidTr="00E27EFF">
        <w:trPr>
          <w:trHeight w:val="405"/>
          <w:jc w:val="center"/>
        </w:trPr>
        <w:tc>
          <w:tcPr>
            <w:tcW w:w="1180" w:type="pct"/>
            <w:vAlign w:val="center"/>
          </w:tcPr>
          <w:p w14:paraId="3546B51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49E1B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52D3F814" w14:textId="77777777" w:rsidTr="00E27EFF">
        <w:trPr>
          <w:trHeight w:val="145"/>
          <w:jc w:val="center"/>
        </w:trPr>
        <w:tc>
          <w:tcPr>
            <w:tcW w:w="1180" w:type="pct"/>
            <w:vMerge w:val="restart"/>
            <w:vAlign w:val="center"/>
          </w:tcPr>
          <w:p w14:paraId="18DB58F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F16309"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4711F8C"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3FC1A71E" w14:textId="77777777" w:rsidTr="00E27EFF">
        <w:trPr>
          <w:trHeight w:val="145"/>
          <w:jc w:val="center"/>
        </w:trPr>
        <w:tc>
          <w:tcPr>
            <w:tcW w:w="1180" w:type="pct"/>
            <w:vMerge/>
            <w:vAlign w:val="center"/>
          </w:tcPr>
          <w:p w14:paraId="28E0F647"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5954C18E"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925488" w14:textId="019B157C" w:rsidR="00E27EFF" w:rsidRPr="00EC6867" w:rsidRDefault="00E27EFF" w:rsidP="003B5C53">
            <w:pPr>
              <w:pStyle w:val="Odlomakpopisa"/>
              <w:numPr>
                <w:ilvl w:val="0"/>
                <w:numId w:val="60"/>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3350F35"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E27EFF" w:rsidRPr="00EC6867" w14:paraId="3A84FC52" w14:textId="77777777" w:rsidTr="00E27EFF">
        <w:trPr>
          <w:trHeight w:hRule="exact" w:val="288"/>
        </w:trPr>
        <w:tc>
          <w:tcPr>
            <w:tcW w:w="5000" w:type="pct"/>
            <w:gridSpan w:val="10"/>
            <w:shd w:val="clear" w:color="auto" w:fill="auto"/>
            <w:vAlign w:val="center"/>
          </w:tcPr>
          <w:p w14:paraId="2595078C" w14:textId="0F1463CE" w:rsidR="00E27EFF" w:rsidRPr="00EC6867" w:rsidRDefault="00E27EFF" w:rsidP="003B5C53">
            <w:pPr>
              <w:pStyle w:val="Odlomakpopisa"/>
              <w:numPr>
                <w:ilvl w:val="0"/>
                <w:numId w:val="61"/>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14F4E8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4F343019" w14:textId="77777777" w:rsidTr="00E27EFF">
        <w:trPr>
          <w:trHeight w:val="432"/>
        </w:trPr>
        <w:tc>
          <w:tcPr>
            <w:tcW w:w="5000" w:type="pct"/>
            <w:gridSpan w:val="10"/>
            <w:vAlign w:val="center"/>
          </w:tcPr>
          <w:p w14:paraId="1AD096C1" w14:textId="77777777" w:rsidR="00E27EFF" w:rsidRPr="00EC6867" w:rsidRDefault="00E27EFF" w:rsidP="003B5C53">
            <w:pPr>
              <w:pStyle w:val="Odlomakpopisa"/>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316E6D" w14:textId="77777777" w:rsidTr="00E27EFF">
        <w:trPr>
          <w:trHeight w:val="432"/>
        </w:trPr>
        <w:tc>
          <w:tcPr>
            <w:tcW w:w="5000" w:type="pct"/>
            <w:gridSpan w:val="10"/>
            <w:vAlign w:val="center"/>
          </w:tcPr>
          <w:p w14:paraId="2025FB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E27EFF" w:rsidRPr="00EC6867" w14:paraId="4D580431" w14:textId="77777777" w:rsidTr="00E27EFF">
        <w:trPr>
          <w:trHeight w:val="432"/>
        </w:trPr>
        <w:tc>
          <w:tcPr>
            <w:tcW w:w="5000" w:type="pct"/>
            <w:gridSpan w:val="10"/>
            <w:vAlign w:val="center"/>
          </w:tcPr>
          <w:p w14:paraId="3F6629A2" w14:textId="77777777" w:rsidR="00E27EFF" w:rsidRPr="00EC6867" w:rsidRDefault="00E27EFF" w:rsidP="003B5C53">
            <w:pPr>
              <w:pStyle w:val="Odlomakpopisa"/>
              <w:numPr>
                <w:ilvl w:val="1"/>
                <w:numId w:val="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2B36C09" w14:textId="77777777" w:rsidTr="00E27EFF">
        <w:trPr>
          <w:trHeight w:val="432"/>
        </w:trPr>
        <w:tc>
          <w:tcPr>
            <w:tcW w:w="5000" w:type="pct"/>
            <w:gridSpan w:val="10"/>
            <w:vAlign w:val="center"/>
          </w:tcPr>
          <w:p w14:paraId="44A5AB8F"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18A57D2" w14:textId="77777777" w:rsidTr="00E27EFF">
        <w:trPr>
          <w:trHeight w:val="432"/>
        </w:trPr>
        <w:tc>
          <w:tcPr>
            <w:tcW w:w="5000" w:type="pct"/>
            <w:gridSpan w:val="10"/>
            <w:vAlign w:val="center"/>
          </w:tcPr>
          <w:p w14:paraId="58445C00" w14:textId="77777777" w:rsidR="00E27EFF" w:rsidRPr="00EC6867" w:rsidRDefault="00E27EFF" w:rsidP="003B5C53">
            <w:pPr>
              <w:numPr>
                <w:ilvl w:val="1"/>
                <w:numId w:val="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B39AF4F" w14:textId="77777777" w:rsidTr="00E27EFF">
        <w:trPr>
          <w:trHeight w:val="1721"/>
        </w:trPr>
        <w:tc>
          <w:tcPr>
            <w:tcW w:w="5000" w:type="pct"/>
            <w:gridSpan w:val="10"/>
            <w:vAlign w:val="center"/>
          </w:tcPr>
          <w:p w14:paraId="4357FBBD"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dur</w:t>
            </w:r>
            <w:proofErr w:type="spellEnd"/>
            <w:r w:rsidRPr="00EC6867">
              <w:rPr>
                <w:rFonts w:ascii="Arial Narrow" w:hAnsi="Arial Narrow" w:cs="Arial"/>
                <w:sz w:val="20"/>
                <w:szCs w:val="20"/>
                <w:lang w:val="it-IT"/>
              </w:rPr>
              <w:t xml:space="preserve"> i mol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21616372"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Intonirati intervale i trozvuke 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  </w:t>
            </w:r>
          </w:p>
          <w:p w14:paraId="3030C177"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ritamskih</w:t>
            </w:r>
            <w:proofErr w:type="spellEnd"/>
            <w:r w:rsidRPr="00EC6867">
              <w:rPr>
                <w:rFonts w:ascii="Arial Narrow" w:hAnsi="Arial Narrow" w:cs="Arial"/>
                <w:sz w:val="20"/>
                <w:szCs w:val="20"/>
                <w:lang w:val="it-IT"/>
              </w:rPr>
              <w:t xml:space="preserve"> figura</w:t>
            </w:r>
          </w:p>
          <w:p w14:paraId="597ABCC8"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dijatonskog zadanog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54A93A98" w14:textId="77777777" w:rsidR="00E27EFF" w:rsidRPr="00EC6867" w:rsidRDefault="00E27EFF" w:rsidP="003B5C53">
            <w:pPr>
              <w:pStyle w:val="Odlomakpopisa"/>
              <w:widowControl w:val="0"/>
              <w:numPr>
                <w:ilvl w:val="0"/>
                <w:numId w:val="59"/>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Zapisati intervalski, harmonijski, ritamski, te jednoglasni i dvoglasni melodijsko-ritamski diktat iz glazbene literature</w:t>
            </w:r>
          </w:p>
        </w:tc>
      </w:tr>
      <w:tr w:rsidR="00E27EFF" w:rsidRPr="00EC6867" w14:paraId="08C4881F" w14:textId="77777777" w:rsidTr="00E27EFF">
        <w:trPr>
          <w:trHeight w:val="432"/>
        </w:trPr>
        <w:tc>
          <w:tcPr>
            <w:tcW w:w="5000" w:type="pct"/>
            <w:gridSpan w:val="10"/>
            <w:vAlign w:val="center"/>
          </w:tcPr>
          <w:p w14:paraId="6F075E96" w14:textId="77777777" w:rsidR="00E27EFF" w:rsidRPr="00EC6867" w:rsidRDefault="00E27EFF" w:rsidP="003B5C53">
            <w:pPr>
              <w:pStyle w:val="Odlomakpopisa"/>
              <w:numPr>
                <w:ilvl w:val="1"/>
                <w:numId w:val="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773565D" w14:textId="77777777" w:rsidTr="00E27EFF">
        <w:trPr>
          <w:trHeight w:val="432"/>
        </w:trPr>
        <w:tc>
          <w:tcPr>
            <w:tcW w:w="5000" w:type="pct"/>
            <w:gridSpan w:val="10"/>
            <w:vAlign w:val="center"/>
          </w:tcPr>
          <w:p w14:paraId="76A6C8D4"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Razvijanje i učvršćivanje osjećaja za tonalitet kao sintaktičke osovine glazbenog jezika. Pjevanje: tonalni glazbeni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bez njih; primjeri s dijatonskim, modulacijama; primjeri za učvršćivanje glazbenih pojmova - intervala, ljestvica, rastavljenih akorda i sl. Diktati: jednoglasni </w:t>
            </w:r>
            <w:proofErr w:type="spellStart"/>
            <w:r w:rsidRPr="00EC6867">
              <w:rPr>
                <w:rFonts w:ascii="Arial Narrow" w:hAnsi="Arial Narrow" w:cs="Arial"/>
                <w:sz w:val="20"/>
                <w:szCs w:val="20"/>
              </w:rPr>
              <w:t>nemodulativni</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te primjeri s primjenom </w:t>
            </w:r>
            <w:proofErr w:type="spellStart"/>
            <w:r w:rsidRPr="00EC6867">
              <w:rPr>
                <w:rFonts w:ascii="Arial Narrow" w:hAnsi="Arial Narrow" w:cs="Arial"/>
                <w:sz w:val="20"/>
                <w:szCs w:val="20"/>
              </w:rPr>
              <w:t>alteracija</w:t>
            </w:r>
            <w:proofErr w:type="spellEnd"/>
            <w:r w:rsidRPr="00EC6867">
              <w:rPr>
                <w:rFonts w:ascii="Arial Narrow" w:hAnsi="Arial Narrow" w:cs="Arial"/>
                <w:sz w:val="20"/>
                <w:szCs w:val="20"/>
              </w:rPr>
              <w:t xml:space="preserve">. Slušanje i identificiranje pojedinačnih tonova u nizu. Dvoglasni dijatonski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diktati. Ritamske vježbe i diktati.</w:t>
            </w:r>
          </w:p>
        </w:tc>
      </w:tr>
      <w:tr w:rsidR="00E27EFF" w:rsidRPr="00EC6867" w14:paraId="5449323A" w14:textId="77777777" w:rsidTr="00E27EFF">
        <w:trPr>
          <w:trHeight w:val="432"/>
        </w:trPr>
        <w:tc>
          <w:tcPr>
            <w:tcW w:w="3085" w:type="pct"/>
            <w:gridSpan w:val="7"/>
            <w:vAlign w:val="center"/>
          </w:tcPr>
          <w:p w14:paraId="1EC5169D" w14:textId="77777777" w:rsidR="00E27EFF" w:rsidRPr="00EC6867" w:rsidRDefault="00E27EFF" w:rsidP="003B5C53">
            <w:pPr>
              <w:numPr>
                <w:ilvl w:val="1"/>
                <w:numId w:val="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A013D0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C8E438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8C0742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A357A6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0A580A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84592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014569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4A7B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F7B5F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B0AB18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3C3740E" w14:textId="77777777" w:rsidTr="00E27EFF">
        <w:trPr>
          <w:trHeight w:val="432"/>
        </w:trPr>
        <w:tc>
          <w:tcPr>
            <w:tcW w:w="3085" w:type="pct"/>
            <w:gridSpan w:val="7"/>
            <w:vAlign w:val="center"/>
          </w:tcPr>
          <w:p w14:paraId="1718BF07" w14:textId="77777777" w:rsidR="00E27EFF" w:rsidRPr="00EC6867" w:rsidRDefault="00E27EFF" w:rsidP="003B5C53">
            <w:pPr>
              <w:numPr>
                <w:ilvl w:val="1"/>
                <w:numId w:val="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B652ED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54BB52BC" w14:textId="77777777" w:rsidTr="00E27EFF">
        <w:trPr>
          <w:trHeight w:val="432"/>
        </w:trPr>
        <w:tc>
          <w:tcPr>
            <w:tcW w:w="5000" w:type="pct"/>
            <w:gridSpan w:val="10"/>
            <w:vAlign w:val="center"/>
          </w:tcPr>
          <w:p w14:paraId="5C481786"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13857DB" w14:textId="77777777" w:rsidTr="00E27EFF">
        <w:trPr>
          <w:trHeight w:val="432"/>
        </w:trPr>
        <w:tc>
          <w:tcPr>
            <w:tcW w:w="5000" w:type="pct"/>
            <w:gridSpan w:val="10"/>
            <w:vAlign w:val="center"/>
          </w:tcPr>
          <w:p w14:paraId="3161D51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423751AB" w14:textId="77777777" w:rsidTr="00E27EFF">
        <w:trPr>
          <w:trHeight w:val="432"/>
        </w:trPr>
        <w:tc>
          <w:tcPr>
            <w:tcW w:w="5000" w:type="pct"/>
            <w:gridSpan w:val="10"/>
            <w:vAlign w:val="center"/>
          </w:tcPr>
          <w:p w14:paraId="398F1C24" w14:textId="77777777" w:rsidR="00E27EFF" w:rsidRPr="00EC6867" w:rsidRDefault="00E27EFF" w:rsidP="003B5C53">
            <w:pPr>
              <w:numPr>
                <w:ilvl w:val="1"/>
                <w:numId w:val="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1A10281E" w14:textId="77777777" w:rsidTr="00E27EFF">
        <w:trPr>
          <w:trHeight w:val="111"/>
        </w:trPr>
        <w:tc>
          <w:tcPr>
            <w:tcW w:w="551" w:type="pct"/>
            <w:vAlign w:val="center"/>
          </w:tcPr>
          <w:p w14:paraId="5F44D6A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EEA993B"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0555D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CBBA24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654D50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27DF0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A424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6A249FB7"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3D3D58A" w14:textId="77777777" w:rsidTr="00E27EFF">
        <w:trPr>
          <w:trHeight w:val="108"/>
        </w:trPr>
        <w:tc>
          <w:tcPr>
            <w:tcW w:w="551" w:type="pct"/>
            <w:vAlign w:val="center"/>
          </w:tcPr>
          <w:p w14:paraId="78DFCB4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C87695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1E03D8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2A5AD4E"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8F6387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110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4BF5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61738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3EE0759" w14:textId="77777777" w:rsidTr="00E27EFF">
        <w:trPr>
          <w:trHeight w:val="108"/>
        </w:trPr>
        <w:tc>
          <w:tcPr>
            <w:tcW w:w="551" w:type="pct"/>
            <w:vAlign w:val="center"/>
          </w:tcPr>
          <w:p w14:paraId="50B4073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586B5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BFC693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D5CE261"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567" w:type="pct"/>
            <w:vAlign w:val="center"/>
          </w:tcPr>
          <w:p w14:paraId="4F65920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6A115B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CCB56F6"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4FD405C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E2002EF" w14:textId="77777777" w:rsidTr="00E27EFF">
        <w:trPr>
          <w:trHeight w:val="108"/>
        </w:trPr>
        <w:tc>
          <w:tcPr>
            <w:tcW w:w="551" w:type="pct"/>
            <w:vAlign w:val="center"/>
          </w:tcPr>
          <w:p w14:paraId="2D9C9E5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0" w:type="pct"/>
            <w:vAlign w:val="center"/>
          </w:tcPr>
          <w:p w14:paraId="6C72AA7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601BE8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BF6A56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1033EC8F"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306EDC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C1414"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6" w:type="pct"/>
            <w:gridSpan w:val="2"/>
            <w:vAlign w:val="center"/>
          </w:tcPr>
          <w:p w14:paraId="34FB0C9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97DF884" w14:textId="77777777" w:rsidTr="00E27EFF">
        <w:trPr>
          <w:trHeight w:val="432"/>
        </w:trPr>
        <w:tc>
          <w:tcPr>
            <w:tcW w:w="5000" w:type="pct"/>
            <w:gridSpan w:val="10"/>
            <w:vAlign w:val="center"/>
          </w:tcPr>
          <w:p w14:paraId="4D1D5620"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A4E96C0" w14:textId="77777777" w:rsidTr="00E27EFF">
        <w:trPr>
          <w:trHeight w:val="432"/>
        </w:trPr>
        <w:tc>
          <w:tcPr>
            <w:tcW w:w="5000" w:type="pct"/>
            <w:gridSpan w:val="10"/>
            <w:vAlign w:val="center"/>
          </w:tcPr>
          <w:p w14:paraId="70B3D98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E27EFF" w:rsidRPr="00EC6867" w14:paraId="0EEE4FA0"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EAE3BA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D338DD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D5944C" w14:textId="77777777" w:rsidR="00E27EFF" w:rsidRPr="00EC6867" w:rsidRDefault="00E27EFF" w:rsidP="00E27EFF">
                  <w:pPr>
                    <w:rPr>
                      <w:rFonts w:ascii="Arial Narrow" w:eastAsia="Times New Roman" w:hAnsi="Arial Narrow" w:cs="Times New Roman"/>
                      <w:b/>
                      <w:bCs/>
                      <w:sz w:val="20"/>
                      <w:szCs w:val="20"/>
                      <w:lang w:eastAsia="hr-HR"/>
                    </w:rPr>
                  </w:pPr>
                </w:p>
                <w:p w14:paraId="05A718FB"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67601E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83458B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B3BE46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43B63CA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141A89C"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4A5D7D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77176A1"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6E0DF99"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BEEB3A4" w14:textId="77777777" w:rsidR="00E27EFF" w:rsidRPr="00EC6867" w:rsidRDefault="00E27EFF" w:rsidP="00E27EFF">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0F6E8A39" w14:textId="77777777" w:rsidR="00E27EFF" w:rsidRPr="00EC6867" w:rsidRDefault="00E27EFF" w:rsidP="00E27EFF">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1EB97910"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C6611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2C6187B"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75F06D6B" w14:textId="77777777" w:rsidTr="00E27EFF">
              <w:tc>
                <w:tcPr>
                  <w:tcW w:w="2440" w:type="dxa"/>
                  <w:tcBorders>
                    <w:top w:val="single" w:sz="4" w:space="0" w:color="auto"/>
                    <w:left w:val="single" w:sz="4" w:space="0" w:color="auto"/>
                    <w:bottom w:val="single" w:sz="4" w:space="0" w:color="auto"/>
                    <w:right w:val="single" w:sz="4" w:space="0" w:color="auto"/>
                  </w:tcBorders>
                </w:tcPr>
                <w:p w14:paraId="69560C9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52D60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8D9EC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3B4EEFF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E592B6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DE1EE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7F90EC4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75C63AC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A11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317DFC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9F48D1D" w14:textId="77777777" w:rsidTr="00E27EFF">
              <w:tc>
                <w:tcPr>
                  <w:tcW w:w="2440" w:type="dxa"/>
                  <w:tcBorders>
                    <w:top w:val="single" w:sz="4" w:space="0" w:color="auto"/>
                    <w:left w:val="single" w:sz="4" w:space="0" w:color="auto"/>
                    <w:bottom w:val="single" w:sz="4" w:space="0" w:color="auto"/>
                    <w:right w:val="single" w:sz="4" w:space="0" w:color="auto"/>
                  </w:tcBorders>
                </w:tcPr>
                <w:p w14:paraId="23A28E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E4526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2DDA291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2567332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0321D97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44A0D8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99666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0A265E84" w14:textId="77777777" w:rsidTr="00E27EFF">
              <w:tc>
                <w:tcPr>
                  <w:tcW w:w="2440" w:type="dxa"/>
                  <w:tcBorders>
                    <w:top w:val="single" w:sz="4" w:space="0" w:color="auto"/>
                    <w:left w:val="single" w:sz="4" w:space="0" w:color="auto"/>
                    <w:bottom w:val="single" w:sz="4" w:space="0" w:color="auto"/>
                    <w:right w:val="single" w:sz="4" w:space="0" w:color="auto"/>
                  </w:tcBorders>
                </w:tcPr>
                <w:p w14:paraId="45D67C2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065F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72B162C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A2681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2520AB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307267E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009A73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D60EB0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362CA360" w14:textId="77777777" w:rsidTr="00E27EFF">
              <w:tc>
                <w:tcPr>
                  <w:tcW w:w="2440" w:type="dxa"/>
                  <w:tcBorders>
                    <w:top w:val="single" w:sz="4" w:space="0" w:color="auto"/>
                    <w:left w:val="single" w:sz="4" w:space="0" w:color="auto"/>
                    <w:bottom w:val="single" w:sz="4" w:space="0" w:color="auto"/>
                    <w:right w:val="single" w:sz="4" w:space="0" w:color="auto"/>
                  </w:tcBorders>
                </w:tcPr>
                <w:p w14:paraId="7D04AD1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3772367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33A0095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1D92F22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Ispit</w:t>
                  </w:r>
                </w:p>
                <w:p w14:paraId="295F6C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4CDF95A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87CF2D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C7C43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5F514EF4" w14:textId="77777777" w:rsidTr="00E27EFF">
              <w:tc>
                <w:tcPr>
                  <w:tcW w:w="2440" w:type="dxa"/>
                  <w:tcBorders>
                    <w:top w:val="single" w:sz="4" w:space="0" w:color="auto"/>
                    <w:left w:val="single" w:sz="4" w:space="0" w:color="auto"/>
                    <w:bottom w:val="single" w:sz="4" w:space="0" w:color="auto"/>
                    <w:right w:val="single" w:sz="4" w:space="0" w:color="auto"/>
                  </w:tcBorders>
                </w:tcPr>
                <w:p w14:paraId="69846B65" w14:textId="77777777" w:rsidR="00E27EFF" w:rsidRPr="00EC6867" w:rsidRDefault="00E27EFF" w:rsidP="00E27EFF">
                  <w:pPr>
                    <w:rPr>
                      <w:rFonts w:ascii="Arial Narrow" w:eastAsia="Times New Roman" w:hAnsi="Arial Narrow" w:cs="Times New Roman"/>
                      <w:sz w:val="20"/>
                      <w:szCs w:val="20"/>
                      <w:lang w:eastAsia="hr-HR"/>
                    </w:rPr>
                  </w:pPr>
                </w:p>
                <w:p w14:paraId="1818F383" w14:textId="626C0A29"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104298B2" w14:textId="77777777" w:rsidR="00E27EFF" w:rsidRPr="00EC6867" w:rsidRDefault="00E27EFF" w:rsidP="00E27EFF">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4 ECTS</w:t>
                  </w:r>
                </w:p>
              </w:tc>
              <w:tc>
                <w:tcPr>
                  <w:tcW w:w="1048" w:type="dxa"/>
                  <w:tcBorders>
                    <w:top w:val="single" w:sz="4" w:space="0" w:color="auto"/>
                    <w:left w:val="single" w:sz="4" w:space="0" w:color="auto"/>
                    <w:bottom w:val="single" w:sz="4" w:space="0" w:color="auto"/>
                    <w:right w:val="single" w:sz="4" w:space="0" w:color="auto"/>
                  </w:tcBorders>
                </w:tcPr>
                <w:p w14:paraId="65E8AFAA" w14:textId="77777777" w:rsidR="00E27EFF" w:rsidRPr="00EC6867" w:rsidRDefault="00E27EFF" w:rsidP="00E27EFF">
                  <w:pPr>
                    <w:rPr>
                      <w:rFonts w:ascii="Arial Narrow" w:eastAsia="Times New Roman" w:hAnsi="Arial Narrow" w:cs="Times New Roman"/>
                      <w:sz w:val="20"/>
                      <w:szCs w:val="20"/>
                      <w:lang w:eastAsia="hr-HR"/>
                    </w:rPr>
                  </w:pPr>
                </w:p>
              </w:tc>
              <w:tc>
                <w:tcPr>
                  <w:tcW w:w="2082" w:type="dxa"/>
                  <w:tcBorders>
                    <w:top w:val="single" w:sz="4" w:space="0" w:color="auto"/>
                    <w:left w:val="single" w:sz="4" w:space="0" w:color="auto"/>
                    <w:bottom w:val="single" w:sz="4" w:space="0" w:color="auto"/>
                    <w:right w:val="single" w:sz="4" w:space="0" w:color="auto"/>
                  </w:tcBorders>
                </w:tcPr>
                <w:p w14:paraId="2AA80625" w14:textId="77777777" w:rsidR="00E27EFF" w:rsidRPr="00EC6867" w:rsidRDefault="00E27EFF" w:rsidP="00E27EFF">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0B0076D0"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BDAB3F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03729F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D4ED443" w14:textId="772F5B2E"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431EC99"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110B3077" w14:textId="77777777" w:rsidTr="00E27EFF">
        <w:trPr>
          <w:trHeight w:val="432"/>
        </w:trPr>
        <w:tc>
          <w:tcPr>
            <w:tcW w:w="5000" w:type="pct"/>
            <w:gridSpan w:val="10"/>
            <w:vAlign w:val="center"/>
          </w:tcPr>
          <w:p w14:paraId="63FA368A" w14:textId="77777777" w:rsidR="00E27EFF" w:rsidRPr="00EC6867" w:rsidRDefault="00E27EFF" w:rsidP="003B5C53">
            <w:pPr>
              <w:numPr>
                <w:ilvl w:val="1"/>
                <w:numId w:val="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6304D92F" w14:textId="77777777" w:rsidTr="00E27EFF">
        <w:trPr>
          <w:trHeight w:val="432"/>
        </w:trPr>
        <w:tc>
          <w:tcPr>
            <w:tcW w:w="5000" w:type="pct"/>
            <w:gridSpan w:val="10"/>
            <w:vAlign w:val="center"/>
          </w:tcPr>
          <w:p w14:paraId="754F010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72E71B11"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Devčić, B., Devčić, N. (1979). </w:t>
            </w:r>
            <w:r w:rsidRPr="00EC6867">
              <w:rPr>
                <w:rFonts w:ascii="Arial Narrow" w:hAnsi="Arial Narrow" w:cs="Arial"/>
                <w:i/>
                <w:sz w:val="20"/>
                <w:szCs w:val="20"/>
              </w:rPr>
              <w:t>Solfeggio, Sv. 1. Intervali</w:t>
            </w:r>
            <w:r w:rsidRPr="00EC6867">
              <w:rPr>
                <w:rFonts w:ascii="Arial Narrow" w:hAnsi="Arial Narrow" w:cs="Arial"/>
                <w:sz w:val="20"/>
                <w:szCs w:val="20"/>
              </w:rPr>
              <w:t>. Zagreb: Muzička akademija u Zagrebu.</w:t>
            </w:r>
          </w:p>
          <w:p w14:paraId="27065DED"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Devčić, B., Devčić, N. (1981). </w:t>
            </w:r>
            <w:r w:rsidRPr="00EC6867">
              <w:rPr>
                <w:rFonts w:ascii="Arial Narrow" w:hAnsi="Arial Narrow" w:cs="Arial"/>
                <w:i/>
                <w:sz w:val="20"/>
                <w:szCs w:val="20"/>
              </w:rPr>
              <w:t>Solfeggio, Sv. 2. Ritam</w:t>
            </w:r>
            <w:r w:rsidRPr="00EC6867">
              <w:rPr>
                <w:rFonts w:ascii="Arial Narrow" w:hAnsi="Arial Narrow" w:cs="Arial"/>
                <w:sz w:val="20"/>
                <w:szCs w:val="20"/>
              </w:rPr>
              <w:t>. Zagreb: Muzička akademija u Zagrebu.</w:t>
            </w:r>
          </w:p>
          <w:p w14:paraId="3A4E2597"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tc>
      </w:tr>
      <w:tr w:rsidR="00E27EFF" w:rsidRPr="00EC6867" w14:paraId="2491DAA4" w14:textId="77777777" w:rsidTr="00E27EFF">
        <w:trPr>
          <w:trHeight w:val="432"/>
        </w:trPr>
        <w:tc>
          <w:tcPr>
            <w:tcW w:w="5000" w:type="pct"/>
            <w:gridSpan w:val="10"/>
            <w:vAlign w:val="center"/>
          </w:tcPr>
          <w:p w14:paraId="4C0CDD47" w14:textId="77777777" w:rsidR="00E27EFF" w:rsidRPr="00EC6867" w:rsidRDefault="00E27EFF" w:rsidP="003B5C53">
            <w:pPr>
              <w:pStyle w:val="Odlomakpopisa"/>
              <w:numPr>
                <w:ilvl w:val="1"/>
                <w:numId w:val="5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43467A" w14:textId="77777777" w:rsidTr="00E27EFF">
        <w:trPr>
          <w:trHeight w:val="432"/>
        </w:trPr>
        <w:tc>
          <w:tcPr>
            <w:tcW w:w="5000" w:type="pct"/>
            <w:gridSpan w:val="10"/>
            <w:vAlign w:val="center"/>
          </w:tcPr>
          <w:p w14:paraId="0A7D83FF"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0C3D8CE1"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(1959). </w:t>
            </w:r>
            <w:r w:rsidRPr="00EC6867">
              <w:rPr>
                <w:rFonts w:ascii="Arial Narrow" w:eastAsia="Times New Roman" w:hAnsi="Arial Narrow" w:cs="Times New Roman"/>
                <w:i/>
                <w:color w:val="000000"/>
                <w:sz w:val="20"/>
                <w:szCs w:val="20"/>
                <w:lang w:eastAsia="hr-HR"/>
              </w:rPr>
              <w:t>Vježbe za solfeggio i diktat, Sv. 1</w:t>
            </w:r>
            <w:r w:rsidRPr="00EC6867">
              <w:rPr>
                <w:rFonts w:ascii="Arial Narrow" w:eastAsia="Times New Roman" w:hAnsi="Arial Narrow" w:cs="Times New Roman"/>
                <w:color w:val="000000"/>
                <w:sz w:val="20"/>
                <w:szCs w:val="20"/>
                <w:lang w:eastAsia="hr-HR"/>
              </w:rPr>
              <w:t>. Zagreb: Nakladni zavod Hrvatske.</w:t>
            </w:r>
          </w:p>
          <w:p w14:paraId="305252E7"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3. </w:t>
            </w:r>
            <w:proofErr w:type="spellStart"/>
            <w:r w:rsidRPr="00EC6867">
              <w:rPr>
                <w:rFonts w:ascii="Arial Narrow" w:hAnsi="Arial Narrow"/>
                <w:sz w:val="20"/>
                <w:szCs w:val="20"/>
              </w:rPr>
              <w:t>Vasiljevic</w:t>
            </w:r>
            <w:proofErr w:type="spellEnd"/>
            <w:r w:rsidRPr="00EC6867">
              <w:rPr>
                <w:rFonts w:ascii="Arial Narrow" w:hAnsi="Arial Narrow"/>
                <w:sz w:val="20"/>
                <w:szCs w:val="20"/>
              </w:rPr>
              <w:t xml:space="preserve">, Z. (1982). </w:t>
            </w:r>
            <w:r w:rsidRPr="00EC6867">
              <w:rPr>
                <w:rFonts w:ascii="Arial Narrow" w:hAnsi="Arial Narrow"/>
                <w:i/>
                <w:sz w:val="20"/>
                <w:szCs w:val="20"/>
              </w:rPr>
              <w:t>Melodika 1, Solfeđo</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E27EFF" w:rsidRPr="00EC6867" w14:paraId="5841774E" w14:textId="77777777" w:rsidTr="00E27EFF">
        <w:trPr>
          <w:trHeight w:val="432"/>
        </w:trPr>
        <w:tc>
          <w:tcPr>
            <w:tcW w:w="5000" w:type="pct"/>
            <w:gridSpan w:val="10"/>
            <w:vAlign w:val="center"/>
          </w:tcPr>
          <w:p w14:paraId="6CF39900" w14:textId="77777777" w:rsidR="00E27EFF" w:rsidRPr="00EC6867" w:rsidRDefault="00E27EFF" w:rsidP="003B5C53">
            <w:pPr>
              <w:numPr>
                <w:ilvl w:val="1"/>
                <w:numId w:val="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1F0C4B7" w14:textId="77777777" w:rsidTr="00E27EFF">
        <w:trPr>
          <w:trHeight w:val="432"/>
        </w:trPr>
        <w:tc>
          <w:tcPr>
            <w:tcW w:w="5000" w:type="pct"/>
            <w:gridSpan w:val="10"/>
            <w:vAlign w:val="center"/>
          </w:tcPr>
          <w:p w14:paraId="628AD12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870C5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00C03" w14:textId="4AE04DA6" w:rsidR="00C86E7D" w:rsidRPr="00EC6867" w:rsidRDefault="00C86E7D" w:rsidP="0006166A"/>
    <w:p w14:paraId="1A0FA3F0" w14:textId="6510DE5D" w:rsidR="00E27EFF" w:rsidRPr="00EC6867" w:rsidRDefault="00E27EFF" w:rsidP="0006166A"/>
    <w:p w14:paraId="532F8E1F" w14:textId="65CEAAFF" w:rsidR="00E27EFF" w:rsidRPr="00EC6867" w:rsidRDefault="00E27EFF" w:rsidP="0006166A"/>
    <w:p w14:paraId="4482EC40" w14:textId="6DAE3780" w:rsidR="00E27EFF" w:rsidRPr="00EC6867" w:rsidRDefault="00E27EFF" w:rsidP="0006166A"/>
    <w:p w14:paraId="4F942B0D" w14:textId="02446DD0" w:rsidR="00E27EFF" w:rsidRPr="00EC6867" w:rsidRDefault="00E27EFF" w:rsidP="0006166A"/>
    <w:p w14:paraId="1635811C" w14:textId="1DA6B9A9" w:rsidR="00E27EFF" w:rsidRPr="00EC6867" w:rsidRDefault="00E27EFF" w:rsidP="0006166A"/>
    <w:p w14:paraId="202D5280" w14:textId="05C2C4A2" w:rsidR="00E27EFF" w:rsidRPr="00EC6867" w:rsidRDefault="00E27EFF" w:rsidP="0006166A"/>
    <w:p w14:paraId="1BFE1CF2" w14:textId="7EA93C30" w:rsidR="00E27EFF" w:rsidRPr="00EC6867" w:rsidRDefault="00E27EFF" w:rsidP="0006166A"/>
    <w:p w14:paraId="3D76FA32" w14:textId="18691447" w:rsidR="00E27EFF" w:rsidRPr="00EC6867" w:rsidRDefault="00E27EFF" w:rsidP="0006166A"/>
    <w:p w14:paraId="123B9F8B" w14:textId="1464505F" w:rsidR="00E27EFF" w:rsidRPr="00EC6867" w:rsidRDefault="00E27EFF" w:rsidP="0006166A"/>
    <w:p w14:paraId="676BFAD1" w14:textId="34820782" w:rsidR="00E27EFF" w:rsidRPr="00EC6867" w:rsidRDefault="00E27EFF" w:rsidP="0006166A"/>
    <w:p w14:paraId="7B66C90F" w14:textId="313C458D" w:rsidR="00E27EFF" w:rsidRPr="00EC6867" w:rsidRDefault="00E27EFF" w:rsidP="0006166A"/>
    <w:p w14:paraId="70450ADC" w14:textId="23BE958E" w:rsidR="00E27EFF" w:rsidRPr="00EC6867" w:rsidRDefault="00E27EFF" w:rsidP="0006166A"/>
    <w:p w14:paraId="617C3755" w14:textId="7563B468" w:rsidR="00E27EFF" w:rsidRPr="00EC6867" w:rsidRDefault="00E27EFF" w:rsidP="0006166A"/>
    <w:p w14:paraId="0D0CF5A4" w14:textId="453851CB" w:rsidR="00E27EFF" w:rsidRPr="00EC6867" w:rsidRDefault="00E27EFF" w:rsidP="0006166A"/>
    <w:p w14:paraId="1CA6C1F3" w14:textId="446B3BA7" w:rsidR="00E27EFF" w:rsidRPr="00EC6867" w:rsidRDefault="00E27EFF" w:rsidP="0006166A"/>
    <w:p w14:paraId="60DC4E3B" w14:textId="7EB22218" w:rsidR="00E27EFF" w:rsidRPr="00EC6867" w:rsidRDefault="00E27EFF" w:rsidP="0006166A"/>
    <w:p w14:paraId="12D2EBCE" w14:textId="40AD05B1" w:rsidR="00E27EFF" w:rsidRPr="00EC6867" w:rsidRDefault="00E27EFF" w:rsidP="0006166A"/>
    <w:p w14:paraId="48C0388F" w14:textId="114696F3"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68BE45F6" w14:textId="77777777" w:rsidTr="00E27EFF">
        <w:trPr>
          <w:trHeight w:hRule="exact" w:val="587"/>
          <w:jc w:val="center"/>
        </w:trPr>
        <w:tc>
          <w:tcPr>
            <w:tcW w:w="5000" w:type="pct"/>
            <w:gridSpan w:val="3"/>
            <w:shd w:val="clear" w:color="auto" w:fill="auto"/>
            <w:vAlign w:val="center"/>
          </w:tcPr>
          <w:p w14:paraId="53F4932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54EF424C" w14:textId="77777777" w:rsidTr="00E27EFF">
        <w:trPr>
          <w:trHeight w:val="405"/>
          <w:jc w:val="center"/>
        </w:trPr>
        <w:tc>
          <w:tcPr>
            <w:tcW w:w="1180" w:type="pct"/>
            <w:shd w:val="clear" w:color="auto" w:fill="auto"/>
            <w:vAlign w:val="center"/>
          </w:tcPr>
          <w:p w14:paraId="668EE5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312D7D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w:t>
            </w:r>
          </w:p>
        </w:tc>
      </w:tr>
      <w:tr w:rsidR="00E27EFF" w:rsidRPr="00EC6867" w14:paraId="69617643" w14:textId="77777777" w:rsidTr="00E27EFF">
        <w:trPr>
          <w:trHeight w:val="405"/>
          <w:jc w:val="center"/>
        </w:trPr>
        <w:tc>
          <w:tcPr>
            <w:tcW w:w="1180" w:type="pct"/>
            <w:shd w:val="clear" w:color="auto" w:fill="auto"/>
            <w:vAlign w:val="center"/>
          </w:tcPr>
          <w:p w14:paraId="79CF4CB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BF63B9" w14:textId="58FC0AEA" w:rsidR="00E27EFF" w:rsidRPr="00EC6867" w:rsidRDefault="00660DD6" w:rsidP="00E27EFF">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Pr="00EC6867">
              <w:rPr>
                <w:rFonts w:ascii="Arial Narrow" w:hAnsi="Arial Narrow" w:cs="Arial"/>
                <w:bCs/>
                <w:sz w:val="20"/>
                <w:szCs w:val="20"/>
                <w:lang w:eastAsia="hr-HR"/>
              </w:rPr>
              <w:t>dr</w:t>
            </w:r>
            <w:proofErr w:type="spellEnd"/>
            <w:r w:rsidRPr="00EC6867">
              <w:rPr>
                <w:rFonts w:ascii="Arial Narrow" w:hAnsi="Arial Narrow" w:cs="Arial"/>
                <w:bCs/>
                <w:sz w:val="20"/>
                <w:szCs w:val="20"/>
                <w:lang w:eastAsia="hr-HR"/>
              </w:rPr>
              <w:t xml:space="preserve">. sc. Zdravko </w:t>
            </w:r>
            <w:proofErr w:type="spellStart"/>
            <w:r w:rsidRPr="00EC6867">
              <w:rPr>
                <w:rFonts w:ascii="Arial Narrow" w:hAnsi="Arial Narrow" w:cs="Arial"/>
                <w:bCs/>
                <w:sz w:val="20"/>
                <w:szCs w:val="20"/>
                <w:lang w:eastAsia="hr-HR"/>
              </w:rPr>
              <w:t>Drenjančević</w:t>
            </w:r>
            <w:proofErr w:type="spellEnd"/>
          </w:p>
        </w:tc>
      </w:tr>
      <w:tr w:rsidR="00E27EFF" w:rsidRPr="00EC6867" w14:paraId="0A1F984F" w14:textId="77777777" w:rsidTr="00E27EFF">
        <w:trPr>
          <w:trHeight w:val="405"/>
          <w:jc w:val="center"/>
        </w:trPr>
        <w:tc>
          <w:tcPr>
            <w:tcW w:w="1180" w:type="pct"/>
            <w:vAlign w:val="center"/>
          </w:tcPr>
          <w:p w14:paraId="5B02E22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8AB992A" w14:textId="583B9F94" w:rsidR="00E27EFF" w:rsidRPr="00EC6867" w:rsidRDefault="00E27EFF" w:rsidP="00E27EFF">
            <w:pPr>
              <w:rPr>
                <w:rFonts w:ascii="Arial Narrow" w:eastAsia="Times New Roman" w:hAnsi="Arial Narrow" w:cs="Arial"/>
                <w:b/>
                <w:sz w:val="20"/>
                <w:szCs w:val="20"/>
                <w:lang w:eastAsia="hr-HR"/>
              </w:rPr>
            </w:pPr>
          </w:p>
        </w:tc>
      </w:tr>
      <w:tr w:rsidR="00E27EFF" w:rsidRPr="00EC6867" w14:paraId="11591ACB" w14:textId="77777777" w:rsidTr="00E27EFF">
        <w:trPr>
          <w:trHeight w:val="405"/>
          <w:jc w:val="center"/>
        </w:trPr>
        <w:tc>
          <w:tcPr>
            <w:tcW w:w="1180" w:type="pct"/>
            <w:vAlign w:val="center"/>
          </w:tcPr>
          <w:p w14:paraId="7922BD1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4BC92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C279F6F" w14:textId="77777777" w:rsidTr="00E27EFF">
        <w:trPr>
          <w:trHeight w:val="405"/>
          <w:jc w:val="center"/>
        </w:trPr>
        <w:tc>
          <w:tcPr>
            <w:tcW w:w="1180" w:type="pct"/>
            <w:vAlign w:val="center"/>
          </w:tcPr>
          <w:p w14:paraId="2265A0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C88F2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E27EFF" w:rsidRPr="00EC6867" w14:paraId="62DE50C8" w14:textId="77777777" w:rsidTr="00E27EFF">
        <w:trPr>
          <w:trHeight w:val="405"/>
          <w:jc w:val="center"/>
        </w:trPr>
        <w:tc>
          <w:tcPr>
            <w:tcW w:w="1180" w:type="pct"/>
            <w:vAlign w:val="center"/>
          </w:tcPr>
          <w:p w14:paraId="571C32E0"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D8952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6634D41F" w14:textId="77777777" w:rsidTr="00E27EFF">
        <w:trPr>
          <w:trHeight w:val="405"/>
          <w:jc w:val="center"/>
        </w:trPr>
        <w:tc>
          <w:tcPr>
            <w:tcW w:w="1180" w:type="pct"/>
            <w:vAlign w:val="center"/>
          </w:tcPr>
          <w:p w14:paraId="05CDE63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06A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EFDDE5E" w14:textId="77777777" w:rsidTr="00E27EFF">
        <w:trPr>
          <w:trHeight w:val="145"/>
          <w:jc w:val="center"/>
        </w:trPr>
        <w:tc>
          <w:tcPr>
            <w:tcW w:w="1180" w:type="pct"/>
            <w:vMerge w:val="restart"/>
            <w:vAlign w:val="center"/>
          </w:tcPr>
          <w:p w14:paraId="13BA8A39"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65561D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496F9E7"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E27EFF" w:rsidRPr="00EC6867" w14:paraId="750FF403" w14:textId="77777777" w:rsidTr="00E27EFF">
        <w:trPr>
          <w:trHeight w:val="145"/>
          <w:jc w:val="center"/>
        </w:trPr>
        <w:tc>
          <w:tcPr>
            <w:tcW w:w="1180" w:type="pct"/>
            <w:vMerge/>
            <w:vAlign w:val="center"/>
          </w:tcPr>
          <w:p w14:paraId="1C48B8FB"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CED405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CA0434" w14:textId="77777777" w:rsidR="00E27EFF" w:rsidRPr="00EC6867" w:rsidRDefault="00E27EFF" w:rsidP="003B5C53">
            <w:pPr>
              <w:pStyle w:val="Odlomakpopisa"/>
              <w:numPr>
                <w:ilvl w:val="0"/>
                <w:numId w:val="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0110EFB"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27EFF" w:rsidRPr="00EC6867" w14:paraId="796F8F31" w14:textId="77777777" w:rsidTr="00E27EFF">
        <w:trPr>
          <w:trHeight w:hRule="exact" w:val="288"/>
        </w:trPr>
        <w:tc>
          <w:tcPr>
            <w:tcW w:w="5000" w:type="pct"/>
            <w:gridSpan w:val="10"/>
            <w:shd w:val="clear" w:color="auto" w:fill="auto"/>
            <w:vAlign w:val="center"/>
          </w:tcPr>
          <w:p w14:paraId="29785846" w14:textId="77777777" w:rsidR="00E27EFF" w:rsidRPr="00EC6867" w:rsidRDefault="00E27EFF" w:rsidP="003B5C53">
            <w:pPr>
              <w:pStyle w:val="Odlomakpopisa"/>
              <w:numPr>
                <w:ilvl w:val="0"/>
                <w:numId w:val="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DF4BE7"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5BFBDF13" w14:textId="77777777" w:rsidTr="00E27EFF">
        <w:trPr>
          <w:trHeight w:val="432"/>
        </w:trPr>
        <w:tc>
          <w:tcPr>
            <w:tcW w:w="5000" w:type="pct"/>
            <w:gridSpan w:val="10"/>
            <w:vAlign w:val="center"/>
          </w:tcPr>
          <w:p w14:paraId="47D5466F" w14:textId="77777777" w:rsidR="00E27EFF" w:rsidRPr="00EC6867" w:rsidRDefault="00E27EFF" w:rsidP="003B5C53">
            <w:pPr>
              <w:pStyle w:val="Odlomakpopisa"/>
              <w:numPr>
                <w:ilvl w:val="1"/>
                <w:numId w:val="6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51213208" w14:textId="77777777" w:rsidTr="00E27EFF">
        <w:trPr>
          <w:trHeight w:val="432"/>
        </w:trPr>
        <w:tc>
          <w:tcPr>
            <w:tcW w:w="5000" w:type="pct"/>
            <w:gridSpan w:val="10"/>
            <w:vAlign w:val="center"/>
          </w:tcPr>
          <w:p w14:paraId="68A9B21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Upoznati i usvojiti logiku harmonijskog mišljenja. Doći do razumijevanja harmonijske strukture tonske umjetnine. Na osnovi uzajamnosti teorijskog i praktičnog razviti sposobnost praktične primjene stečenog znanja.</w:t>
            </w:r>
          </w:p>
        </w:tc>
      </w:tr>
      <w:tr w:rsidR="00E27EFF" w:rsidRPr="00EC6867" w14:paraId="0978DE61" w14:textId="77777777" w:rsidTr="00E27EFF">
        <w:trPr>
          <w:trHeight w:val="432"/>
        </w:trPr>
        <w:tc>
          <w:tcPr>
            <w:tcW w:w="5000" w:type="pct"/>
            <w:gridSpan w:val="10"/>
            <w:vAlign w:val="center"/>
          </w:tcPr>
          <w:p w14:paraId="0189406A" w14:textId="77777777" w:rsidR="00E27EFF" w:rsidRPr="00EC6867" w:rsidRDefault="00E27EFF" w:rsidP="003B5C53">
            <w:pPr>
              <w:pStyle w:val="Odlomakpopisa"/>
              <w:numPr>
                <w:ilvl w:val="1"/>
                <w:numId w:val="6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4D81FAFD" w14:textId="77777777" w:rsidTr="00E27EFF">
        <w:trPr>
          <w:trHeight w:val="432"/>
        </w:trPr>
        <w:tc>
          <w:tcPr>
            <w:tcW w:w="5000" w:type="pct"/>
            <w:gridSpan w:val="10"/>
            <w:vAlign w:val="center"/>
          </w:tcPr>
          <w:p w14:paraId="7CF7E7B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D2E6CC8" w14:textId="77777777" w:rsidTr="00E27EFF">
        <w:trPr>
          <w:trHeight w:val="432"/>
        </w:trPr>
        <w:tc>
          <w:tcPr>
            <w:tcW w:w="5000" w:type="pct"/>
            <w:gridSpan w:val="10"/>
            <w:vAlign w:val="center"/>
          </w:tcPr>
          <w:p w14:paraId="0E869C7F" w14:textId="77777777" w:rsidR="00E27EFF" w:rsidRPr="00EC6867" w:rsidRDefault="00E27EFF" w:rsidP="003B5C53">
            <w:pPr>
              <w:numPr>
                <w:ilvl w:val="1"/>
                <w:numId w:val="6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7F71BBFA" w14:textId="77777777" w:rsidTr="00E27EFF">
        <w:trPr>
          <w:trHeight w:val="1721"/>
        </w:trPr>
        <w:tc>
          <w:tcPr>
            <w:tcW w:w="5000" w:type="pct"/>
            <w:gridSpan w:val="10"/>
            <w:vAlign w:val="center"/>
          </w:tcPr>
          <w:p w14:paraId="59101AC8"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Prepoznati i definirati oblik i vrstu akorda i melodijskih linija u tonalitetu</w:t>
            </w:r>
          </w:p>
          <w:p w14:paraId="59E05A99"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zadanu melodijsku liniju i napisati odgovarajuću harmonijsku progresiju u didaktičkom slogu</w:t>
            </w:r>
          </w:p>
          <w:p w14:paraId="0F0087A9"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Diskutirati o mogućnostima harmonijskih progresija, oblikovanjima melodijskih linija i vrstama i oblicima akorda</w:t>
            </w:r>
          </w:p>
          <w:p w14:paraId="22611D56"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02AF35E7"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stečena znanja u analizi glazbene literature</w:t>
            </w:r>
          </w:p>
          <w:p w14:paraId="16B3813D" w14:textId="77777777" w:rsidR="00E27EFF" w:rsidRPr="00EC6867" w:rsidRDefault="00E27EFF" w:rsidP="003B5C53">
            <w:pPr>
              <w:pStyle w:val="Odlomakpopisa"/>
              <w:widowControl w:val="0"/>
              <w:numPr>
                <w:ilvl w:val="0"/>
                <w:numId w:val="6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Razvijati vlastiti glazbeni vokabular i glazbeni ukus</w:t>
            </w:r>
          </w:p>
        </w:tc>
      </w:tr>
      <w:tr w:rsidR="00E27EFF" w:rsidRPr="00EC6867" w14:paraId="077BB984" w14:textId="77777777" w:rsidTr="00E27EFF">
        <w:trPr>
          <w:trHeight w:val="432"/>
        </w:trPr>
        <w:tc>
          <w:tcPr>
            <w:tcW w:w="5000" w:type="pct"/>
            <w:gridSpan w:val="10"/>
            <w:vAlign w:val="center"/>
          </w:tcPr>
          <w:p w14:paraId="49456D37" w14:textId="77777777" w:rsidR="00E27EFF" w:rsidRPr="00EC6867" w:rsidRDefault="00E27EFF" w:rsidP="003B5C53">
            <w:pPr>
              <w:numPr>
                <w:ilvl w:val="1"/>
                <w:numId w:val="6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06136714" w14:textId="77777777" w:rsidTr="00E27EFF">
        <w:trPr>
          <w:trHeight w:val="432"/>
        </w:trPr>
        <w:tc>
          <w:tcPr>
            <w:tcW w:w="5000" w:type="pct"/>
            <w:gridSpan w:val="10"/>
            <w:vAlign w:val="center"/>
          </w:tcPr>
          <w:p w14:paraId="3088AAF6"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Kromatika</w:t>
            </w:r>
            <w:proofErr w:type="spellEnd"/>
            <w:r w:rsidRPr="00EC6867">
              <w:rPr>
                <w:rFonts w:ascii="Arial Narrow" w:hAnsi="Arial Narrow" w:cs="Arial"/>
                <w:sz w:val="20"/>
                <w:szCs w:val="20"/>
              </w:rPr>
              <w:t xml:space="preserve">: srodnost akorda u </w:t>
            </w:r>
            <w:proofErr w:type="spellStart"/>
            <w:r w:rsidRPr="00EC6867">
              <w:rPr>
                <w:rFonts w:ascii="Arial Narrow" w:hAnsi="Arial Narrow" w:cs="Arial"/>
                <w:sz w:val="20"/>
                <w:szCs w:val="20"/>
              </w:rPr>
              <w:t>kromatici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promjene akorda, sekundarne dominante.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modulacije. </w:t>
            </w:r>
            <w:proofErr w:type="spellStart"/>
            <w:r w:rsidRPr="00EC6867">
              <w:rPr>
                <w:rFonts w:ascii="Arial Narrow" w:hAnsi="Arial Narrow" w:cs="Arial"/>
                <w:sz w:val="20"/>
                <w:szCs w:val="20"/>
              </w:rPr>
              <w:t>Neakordički</w:t>
            </w:r>
            <w:proofErr w:type="spellEnd"/>
            <w:r w:rsidRPr="00EC6867">
              <w:rPr>
                <w:rFonts w:ascii="Arial Narrow" w:hAnsi="Arial Narrow" w:cs="Arial"/>
                <w:sz w:val="20"/>
                <w:szCs w:val="20"/>
              </w:rPr>
              <w:t xml:space="preserve"> tonovi. Praktična primjena gradiva u harmonizaciji literature namijenjene nastavi (dječje pjesmice i </w:t>
            </w:r>
            <w:proofErr w:type="spellStart"/>
            <w:r w:rsidRPr="00EC6867">
              <w:rPr>
                <w:rFonts w:ascii="Arial Narrow" w:hAnsi="Arial Narrow" w:cs="Arial"/>
                <w:sz w:val="20"/>
                <w:szCs w:val="20"/>
              </w:rPr>
              <w:t>sl</w:t>
            </w:r>
            <w:proofErr w:type="spellEnd"/>
            <w:r w:rsidRPr="00EC6867">
              <w:rPr>
                <w:rFonts w:ascii="Arial Narrow" w:hAnsi="Arial Narrow" w:cs="Arial"/>
                <w:sz w:val="20"/>
                <w:szCs w:val="20"/>
              </w:rPr>
              <w:t>) pismeno i na klaviru u četveroglasnom i klavirskom slogu.</w:t>
            </w:r>
          </w:p>
        </w:tc>
      </w:tr>
      <w:tr w:rsidR="00E27EFF" w:rsidRPr="00EC6867" w14:paraId="7D62CBB3" w14:textId="77777777" w:rsidTr="00E27EFF">
        <w:trPr>
          <w:trHeight w:val="432"/>
        </w:trPr>
        <w:tc>
          <w:tcPr>
            <w:tcW w:w="3085" w:type="pct"/>
            <w:gridSpan w:val="7"/>
            <w:vAlign w:val="center"/>
          </w:tcPr>
          <w:p w14:paraId="31661739" w14:textId="77777777" w:rsidR="00E27EFF" w:rsidRPr="00EC6867" w:rsidRDefault="00E27EFF" w:rsidP="003B5C53">
            <w:pPr>
              <w:numPr>
                <w:ilvl w:val="1"/>
                <w:numId w:val="6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95BEF3" w14:textId="77777777" w:rsidR="00E27EFF" w:rsidRPr="00EC6867" w:rsidRDefault="00E27EFF" w:rsidP="00E27EFF">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FCB30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12FEA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0C0D7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12328E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CE56C4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876CBF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7B67D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4AB9C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2C512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DE865A3" w14:textId="77777777" w:rsidTr="00E27EFF">
        <w:trPr>
          <w:trHeight w:val="432"/>
        </w:trPr>
        <w:tc>
          <w:tcPr>
            <w:tcW w:w="3085" w:type="pct"/>
            <w:gridSpan w:val="7"/>
            <w:vAlign w:val="center"/>
          </w:tcPr>
          <w:p w14:paraId="522D9C1F" w14:textId="77777777" w:rsidR="00E27EFF" w:rsidRPr="00EC6867" w:rsidRDefault="00E27EFF" w:rsidP="003B5C53">
            <w:pPr>
              <w:numPr>
                <w:ilvl w:val="1"/>
                <w:numId w:val="6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ACB221C"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6879CAC6" w14:textId="77777777" w:rsidTr="00E27EFF">
        <w:trPr>
          <w:trHeight w:val="432"/>
        </w:trPr>
        <w:tc>
          <w:tcPr>
            <w:tcW w:w="5000" w:type="pct"/>
            <w:gridSpan w:val="10"/>
            <w:vAlign w:val="center"/>
          </w:tcPr>
          <w:p w14:paraId="778FF368"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4D6974D" w14:textId="77777777" w:rsidTr="00E27EFF">
        <w:trPr>
          <w:trHeight w:val="432"/>
        </w:trPr>
        <w:tc>
          <w:tcPr>
            <w:tcW w:w="5000" w:type="pct"/>
            <w:gridSpan w:val="10"/>
            <w:vAlign w:val="center"/>
          </w:tcPr>
          <w:p w14:paraId="236500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E27EFF" w:rsidRPr="00EC6867" w14:paraId="668EADD7" w14:textId="77777777" w:rsidTr="00E27EFF">
        <w:trPr>
          <w:trHeight w:val="432"/>
        </w:trPr>
        <w:tc>
          <w:tcPr>
            <w:tcW w:w="5000" w:type="pct"/>
            <w:gridSpan w:val="10"/>
            <w:vAlign w:val="center"/>
          </w:tcPr>
          <w:p w14:paraId="67774B3F" w14:textId="77777777" w:rsidR="00E27EFF" w:rsidRPr="00EC6867" w:rsidRDefault="00E27EFF" w:rsidP="003B5C53">
            <w:pPr>
              <w:numPr>
                <w:ilvl w:val="1"/>
                <w:numId w:val="6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7D318A7" w14:textId="77777777" w:rsidTr="00E27EFF">
        <w:trPr>
          <w:trHeight w:val="111"/>
        </w:trPr>
        <w:tc>
          <w:tcPr>
            <w:tcW w:w="552" w:type="pct"/>
            <w:vAlign w:val="center"/>
          </w:tcPr>
          <w:p w14:paraId="0AAFF7E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BC6613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48C3DF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332156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236C071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5965D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A574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6FCF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94A183A" w14:textId="77777777" w:rsidTr="00E27EFF">
        <w:trPr>
          <w:trHeight w:val="108"/>
        </w:trPr>
        <w:tc>
          <w:tcPr>
            <w:tcW w:w="552" w:type="pct"/>
            <w:vAlign w:val="center"/>
          </w:tcPr>
          <w:p w14:paraId="4865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4A5607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726A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B66F6A8"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8115D7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3AFD7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1B6FC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9C67E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F11825" w14:textId="77777777" w:rsidTr="00E27EFF">
        <w:trPr>
          <w:trHeight w:val="108"/>
        </w:trPr>
        <w:tc>
          <w:tcPr>
            <w:tcW w:w="552" w:type="pct"/>
            <w:vAlign w:val="center"/>
          </w:tcPr>
          <w:p w14:paraId="0A903BB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4FC2B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0EE6550"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4B17EB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855EA7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11EBB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18BD25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C1078A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17B620B5" w14:textId="77777777" w:rsidTr="00E27EFF">
        <w:trPr>
          <w:trHeight w:val="108"/>
        </w:trPr>
        <w:tc>
          <w:tcPr>
            <w:tcW w:w="552" w:type="pct"/>
            <w:vAlign w:val="center"/>
          </w:tcPr>
          <w:p w14:paraId="02384B3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44AA358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50D5416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03A314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3825BF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B0F22B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B4B15C"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3504E446"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6812477" w14:textId="77777777" w:rsidTr="00E27EFF">
        <w:trPr>
          <w:trHeight w:val="432"/>
        </w:trPr>
        <w:tc>
          <w:tcPr>
            <w:tcW w:w="5000" w:type="pct"/>
            <w:gridSpan w:val="10"/>
            <w:vAlign w:val="center"/>
          </w:tcPr>
          <w:p w14:paraId="411179F9"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1C15849D" w14:textId="77777777" w:rsidTr="00E27EFF">
        <w:trPr>
          <w:trHeight w:val="432"/>
        </w:trPr>
        <w:tc>
          <w:tcPr>
            <w:tcW w:w="5000" w:type="pct"/>
            <w:gridSpan w:val="10"/>
            <w:vAlign w:val="center"/>
          </w:tcPr>
          <w:p w14:paraId="3360CF5C"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E27EFF" w:rsidRPr="00EC6867" w14:paraId="1615482D" w14:textId="77777777" w:rsidTr="00E27EFF">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3FFC60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5BD61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C307C35" w14:textId="77777777" w:rsidR="00E27EFF" w:rsidRPr="00EC6867" w:rsidRDefault="00E27EFF" w:rsidP="00E27EFF">
                  <w:pPr>
                    <w:rPr>
                      <w:rFonts w:ascii="Arial Narrow" w:eastAsia="Times New Roman" w:hAnsi="Arial Narrow" w:cs="Times New Roman"/>
                      <w:b/>
                      <w:bCs/>
                      <w:sz w:val="20"/>
                      <w:szCs w:val="20"/>
                      <w:lang w:eastAsia="hr-HR"/>
                    </w:rPr>
                  </w:pPr>
                </w:p>
                <w:p w14:paraId="5B19C6E8"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6F0A1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869CE5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E1D834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D41D99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245428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16B12097" w14:textId="77777777" w:rsidTr="00E27EFF">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97E9CBF" w14:textId="77777777" w:rsidR="00E27EFF" w:rsidRPr="00EC6867" w:rsidRDefault="00E27EFF" w:rsidP="00E27EFF">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9502048" w14:textId="77777777" w:rsidR="00E27EFF" w:rsidRPr="00EC6867" w:rsidRDefault="00E27EFF" w:rsidP="00E27EFF">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1F33C47" w14:textId="77777777" w:rsidR="00E27EFF" w:rsidRPr="00EC6867" w:rsidRDefault="00E27EFF" w:rsidP="00E27EFF">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5B5C4CA1" w14:textId="77777777" w:rsidR="00E27EFF" w:rsidRPr="00EC6867" w:rsidRDefault="00E27EFF" w:rsidP="00E27EFF">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EF49859" w14:textId="77777777" w:rsidR="00E27EFF" w:rsidRPr="00EC6867" w:rsidRDefault="00E27EFF" w:rsidP="00E27EFF">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88582B3"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4F3C3F4"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65E1C240" w14:textId="77777777" w:rsidTr="00E27EFF">
              <w:tc>
                <w:tcPr>
                  <w:tcW w:w="2440" w:type="dxa"/>
                  <w:tcBorders>
                    <w:top w:val="single" w:sz="4" w:space="0" w:color="auto"/>
                    <w:left w:val="single" w:sz="4" w:space="0" w:color="auto"/>
                    <w:bottom w:val="single" w:sz="4" w:space="0" w:color="auto"/>
                    <w:right w:val="single" w:sz="4" w:space="0" w:color="auto"/>
                  </w:tcBorders>
                </w:tcPr>
                <w:p w14:paraId="243BF6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2B5E2F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574F11F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F71EE2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20C92BF3"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0A7D97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224DF84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1 - 6</w:t>
                  </w:r>
                </w:p>
              </w:tc>
              <w:tc>
                <w:tcPr>
                  <w:tcW w:w="2083" w:type="dxa"/>
                  <w:tcBorders>
                    <w:top w:val="single" w:sz="4" w:space="0" w:color="auto"/>
                    <w:left w:val="single" w:sz="4" w:space="0" w:color="auto"/>
                    <w:bottom w:val="single" w:sz="4" w:space="0" w:color="auto"/>
                    <w:right w:val="single" w:sz="4" w:space="0" w:color="auto"/>
                  </w:tcBorders>
                </w:tcPr>
                <w:p w14:paraId="2439A98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329B1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179459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46F88D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w:t>
                  </w:r>
                </w:p>
              </w:tc>
            </w:tr>
            <w:tr w:rsidR="00E27EFF" w:rsidRPr="00EC6867" w14:paraId="487D704C" w14:textId="77777777" w:rsidTr="00E27EFF">
              <w:tc>
                <w:tcPr>
                  <w:tcW w:w="2440" w:type="dxa"/>
                  <w:tcBorders>
                    <w:top w:val="single" w:sz="4" w:space="0" w:color="auto"/>
                    <w:left w:val="single" w:sz="4" w:space="0" w:color="auto"/>
                    <w:bottom w:val="single" w:sz="4" w:space="0" w:color="auto"/>
                    <w:right w:val="single" w:sz="4" w:space="0" w:color="auto"/>
                  </w:tcBorders>
                </w:tcPr>
                <w:p w14:paraId="20E5F94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672" w:type="dxa"/>
                  <w:tcBorders>
                    <w:top w:val="single" w:sz="4" w:space="0" w:color="auto"/>
                    <w:left w:val="single" w:sz="4" w:space="0" w:color="auto"/>
                    <w:bottom w:val="single" w:sz="4" w:space="0" w:color="auto"/>
                    <w:right w:val="single" w:sz="4" w:space="0" w:color="auto"/>
                  </w:tcBorders>
                </w:tcPr>
                <w:p w14:paraId="31995A8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6333EF2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5A6A5E6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DB5120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6806FC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84C0C3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79D9B00" w14:textId="77777777" w:rsidTr="00E27EFF">
              <w:tc>
                <w:tcPr>
                  <w:tcW w:w="2440" w:type="dxa"/>
                  <w:tcBorders>
                    <w:top w:val="single" w:sz="4" w:space="0" w:color="auto"/>
                    <w:left w:val="single" w:sz="4" w:space="0" w:color="auto"/>
                    <w:bottom w:val="single" w:sz="4" w:space="0" w:color="auto"/>
                    <w:right w:val="single" w:sz="4" w:space="0" w:color="auto"/>
                  </w:tcBorders>
                </w:tcPr>
                <w:p w14:paraId="0F49F70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9715E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62FD52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2411D0C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5A841DD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978B07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617BC3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06F313EC" w14:textId="77777777" w:rsidTr="00E27EFF">
              <w:tc>
                <w:tcPr>
                  <w:tcW w:w="2440" w:type="dxa"/>
                  <w:tcBorders>
                    <w:top w:val="single" w:sz="4" w:space="0" w:color="auto"/>
                    <w:left w:val="single" w:sz="4" w:space="0" w:color="auto"/>
                    <w:bottom w:val="single" w:sz="4" w:space="0" w:color="auto"/>
                    <w:right w:val="single" w:sz="4" w:space="0" w:color="auto"/>
                  </w:tcBorders>
                </w:tcPr>
                <w:p w14:paraId="145007E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D4ACAA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94E58C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B1269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021FCDE"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2EEA949"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8E1512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3AC1724B" w14:textId="77777777" w:rsidTr="00E27EFF">
              <w:tc>
                <w:tcPr>
                  <w:tcW w:w="2440" w:type="dxa"/>
                  <w:tcBorders>
                    <w:top w:val="single" w:sz="4" w:space="0" w:color="auto"/>
                    <w:left w:val="single" w:sz="4" w:space="0" w:color="auto"/>
                    <w:bottom w:val="single" w:sz="4" w:space="0" w:color="auto"/>
                    <w:right w:val="single" w:sz="4" w:space="0" w:color="auto"/>
                  </w:tcBorders>
                </w:tcPr>
                <w:p w14:paraId="364FF48A" w14:textId="0EB4F878"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p w14:paraId="346527A1" w14:textId="77777777" w:rsidR="00E27EFF" w:rsidRPr="00EC6867" w:rsidRDefault="00E27EFF" w:rsidP="00E27EFF">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7AE08A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A8DEAB8" w14:textId="77777777" w:rsidR="00E27EFF" w:rsidRPr="00EC6867" w:rsidRDefault="00E27EFF" w:rsidP="00E27EFF">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7273B5" w14:textId="77777777" w:rsidR="00E27EFF" w:rsidRPr="00EC6867" w:rsidRDefault="00E27EFF" w:rsidP="00E27EFF">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ECD9894" w14:textId="77777777" w:rsidR="00E27EFF" w:rsidRPr="00EC6867" w:rsidRDefault="00E27EFF" w:rsidP="00E27EFF">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0635DF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F181A9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2A4A73C0" w14:textId="77777777"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4751B0"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4301CBFA" w14:textId="77777777" w:rsidTr="00E27EFF">
        <w:trPr>
          <w:trHeight w:val="432"/>
        </w:trPr>
        <w:tc>
          <w:tcPr>
            <w:tcW w:w="5000" w:type="pct"/>
            <w:gridSpan w:val="10"/>
            <w:vAlign w:val="center"/>
          </w:tcPr>
          <w:p w14:paraId="008D2CF1" w14:textId="77777777" w:rsidR="00E27EFF" w:rsidRPr="00EC6867" w:rsidRDefault="00E27EFF" w:rsidP="003B5C53">
            <w:pPr>
              <w:numPr>
                <w:ilvl w:val="1"/>
                <w:numId w:val="6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067E9AB0" w14:textId="77777777" w:rsidTr="00E27EFF">
        <w:trPr>
          <w:trHeight w:val="432"/>
        </w:trPr>
        <w:tc>
          <w:tcPr>
            <w:tcW w:w="5000" w:type="pct"/>
            <w:gridSpan w:val="10"/>
            <w:vAlign w:val="center"/>
          </w:tcPr>
          <w:p w14:paraId="36FB1907"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59FBF35D"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31B41E1D"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65F40484" w14:textId="77777777" w:rsidR="00E27EFF" w:rsidRPr="00EC6867" w:rsidRDefault="00E27EFF" w:rsidP="003B5C53">
            <w:pPr>
              <w:pStyle w:val="Odlomakpopisa"/>
              <w:numPr>
                <w:ilvl w:val="0"/>
                <w:numId w:val="64"/>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5D5E2ED1" w14:textId="77777777" w:rsidR="00E27EFF" w:rsidRPr="00EC6867" w:rsidRDefault="00E27EFF" w:rsidP="003B5C53">
            <w:pPr>
              <w:pStyle w:val="Odlomakpopisa"/>
              <w:numPr>
                <w:ilvl w:val="0"/>
                <w:numId w:val="64"/>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0136F33A" w14:textId="77777777" w:rsidR="00E27EFF" w:rsidRPr="00EC6867" w:rsidRDefault="00E27EFF" w:rsidP="003B5C53">
            <w:pPr>
              <w:pStyle w:val="Odlomakpopisa"/>
              <w:numPr>
                <w:ilvl w:val="0"/>
                <w:numId w:val="64"/>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341DAFBE" w14:textId="77777777" w:rsidR="00E27EFF" w:rsidRPr="00EC6867" w:rsidRDefault="00E27EFF" w:rsidP="003B5C53">
            <w:pPr>
              <w:pStyle w:val="Odlomakpopisa"/>
              <w:numPr>
                <w:ilvl w:val="0"/>
                <w:numId w:val="64"/>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71EBE44A" w14:textId="77777777" w:rsidR="00E27EFF" w:rsidRPr="00EC6867" w:rsidRDefault="00E27EFF" w:rsidP="003B5C53">
            <w:pPr>
              <w:pStyle w:val="Odlomakpopisa"/>
              <w:numPr>
                <w:ilvl w:val="0"/>
                <w:numId w:val="64"/>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01A1CF2E" w14:textId="77777777" w:rsidR="00E27EFF" w:rsidRPr="00EC6867" w:rsidRDefault="00E27EFF" w:rsidP="003B5C53">
            <w:pPr>
              <w:pStyle w:val="Odlomakpopisa"/>
              <w:numPr>
                <w:ilvl w:val="0"/>
                <w:numId w:val="64"/>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3795BCF3" w14:textId="77777777" w:rsidR="00E27EFF" w:rsidRPr="00EC6867" w:rsidRDefault="00E27EFF" w:rsidP="003B5C53">
            <w:pPr>
              <w:pStyle w:val="Odlomakpopisa"/>
              <w:numPr>
                <w:ilvl w:val="0"/>
                <w:numId w:val="6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tc>
      </w:tr>
      <w:tr w:rsidR="00E27EFF" w:rsidRPr="00EC6867" w14:paraId="3A7BF93A" w14:textId="77777777" w:rsidTr="00E27EFF">
        <w:trPr>
          <w:trHeight w:val="432"/>
        </w:trPr>
        <w:tc>
          <w:tcPr>
            <w:tcW w:w="5000" w:type="pct"/>
            <w:gridSpan w:val="10"/>
            <w:vAlign w:val="center"/>
          </w:tcPr>
          <w:p w14:paraId="4200F9CD" w14:textId="77777777" w:rsidR="00E27EFF" w:rsidRPr="00EC6867" w:rsidRDefault="00E27EFF" w:rsidP="003B5C53">
            <w:pPr>
              <w:numPr>
                <w:ilvl w:val="1"/>
                <w:numId w:val="62"/>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5B96973E" w14:textId="77777777" w:rsidTr="00E27EFF">
        <w:trPr>
          <w:trHeight w:val="432"/>
        </w:trPr>
        <w:tc>
          <w:tcPr>
            <w:tcW w:w="5000" w:type="pct"/>
            <w:gridSpan w:val="10"/>
            <w:vAlign w:val="center"/>
          </w:tcPr>
          <w:p w14:paraId="4114F20C" w14:textId="77777777" w:rsidR="00E27EFF" w:rsidRPr="00EC6867" w:rsidRDefault="00E27EFF" w:rsidP="00E27EFF">
            <w:pPr>
              <w:widowControl w:val="0"/>
              <w:autoSpaceDE w:val="0"/>
              <w:autoSpaceDN w:val="0"/>
              <w:adjustRightInd w:val="0"/>
              <w:rPr>
                <w:rFonts w:ascii="Arial Narrow" w:eastAsia="Times New Roman" w:hAnsi="Arial Narrow" w:cs="Times New Roman"/>
                <w:color w:val="000000"/>
                <w:sz w:val="20"/>
                <w:szCs w:val="20"/>
                <w:lang w:eastAsia="hr-HR"/>
              </w:rPr>
            </w:pPr>
          </w:p>
        </w:tc>
      </w:tr>
      <w:tr w:rsidR="00E27EFF" w:rsidRPr="00EC6867" w14:paraId="7A694DA3" w14:textId="77777777" w:rsidTr="00E27EFF">
        <w:trPr>
          <w:trHeight w:val="432"/>
        </w:trPr>
        <w:tc>
          <w:tcPr>
            <w:tcW w:w="5000" w:type="pct"/>
            <w:gridSpan w:val="10"/>
            <w:vAlign w:val="center"/>
          </w:tcPr>
          <w:p w14:paraId="3B34FA0B" w14:textId="77777777" w:rsidR="00E27EFF" w:rsidRPr="00EC6867" w:rsidRDefault="00E27EFF" w:rsidP="003B5C53">
            <w:pPr>
              <w:numPr>
                <w:ilvl w:val="1"/>
                <w:numId w:val="62"/>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44E1392B" w14:textId="77777777" w:rsidTr="00E27EFF">
        <w:trPr>
          <w:trHeight w:val="432"/>
        </w:trPr>
        <w:tc>
          <w:tcPr>
            <w:tcW w:w="5000" w:type="pct"/>
            <w:gridSpan w:val="10"/>
            <w:vAlign w:val="center"/>
          </w:tcPr>
          <w:p w14:paraId="34D457A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133A22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C19A950" w14:textId="6EC9F316" w:rsidR="00E27EFF" w:rsidRPr="00EC6867" w:rsidRDefault="00E27EFF" w:rsidP="0006166A"/>
    <w:p w14:paraId="547F8B1A" w14:textId="3C0844E1" w:rsidR="00E27EFF" w:rsidRPr="00EC6867" w:rsidRDefault="00E27EFF" w:rsidP="0006166A"/>
    <w:p w14:paraId="24473CD0" w14:textId="5BF4BF91" w:rsidR="00E27EFF" w:rsidRPr="00EC6867" w:rsidRDefault="00E27EFF" w:rsidP="0006166A"/>
    <w:p w14:paraId="57660CDE" w14:textId="01088FC5" w:rsidR="00E27EFF" w:rsidRPr="00EC6867" w:rsidRDefault="00E27EFF" w:rsidP="0006166A"/>
    <w:p w14:paraId="40803A5B" w14:textId="124B7AF9" w:rsidR="00E27EFF" w:rsidRPr="00EC6867" w:rsidRDefault="00E27EFF" w:rsidP="0006166A"/>
    <w:p w14:paraId="74B94D17" w14:textId="03CF52C3" w:rsidR="00E27EFF" w:rsidRPr="00EC6867" w:rsidRDefault="00E27EFF" w:rsidP="0006166A"/>
    <w:p w14:paraId="43A6A96E" w14:textId="6BBEA957" w:rsidR="00E27EFF" w:rsidRPr="00EC6867" w:rsidRDefault="00E27EFF" w:rsidP="0006166A"/>
    <w:p w14:paraId="0C735A48" w14:textId="405B3062" w:rsidR="00E27EFF" w:rsidRPr="00EC6867" w:rsidRDefault="00E27EFF" w:rsidP="0006166A"/>
    <w:p w14:paraId="055BEA3C" w14:textId="3235AFFA" w:rsidR="00E27EFF" w:rsidRPr="00EC6867" w:rsidRDefault="00E27EFF" w:rsidP="0006166A"/>
    <w:p w14:paraId="50ACDBCB" w14:textId="1278C9A6" w:rsidR="00E27EFF" w:rsidRPr="00EC6867" w:rsidRDefault="00E27EFF" w:rsidP="0006166A"/>
    <w:p w14:paraId="3EDCA30C" w14:textId="3167D09D" w:rsidR="00E27EFF" w:rsidRPr="00EC6867" w:rsidRDefault="00E27EFF" w:rsidP="0006166A"/>
    <w:p w14:paraId="76BAD4EC" w14:textId="78876348" w:rsidR="00E27EFF" w:rsidRPr="00EC6867" w:rsidRDefault="00E27EFF" w:rsidP="0006166A"/>
    <w:p w14:paraId="7CF8C39A" w14:textId="6E74F449" w:rsidR="00E27EFF" w:rsidRPr="00EC6867" w:rsidRDefault="00E27EFF" w:rsidP="0006166A"/>
    <w:p w14:paraId="17CC92C7" w14:textId="1E279252" w:rsidR="00E27EFF" w:rsidRPr="00EC6867" w:rsidRDefault="00E27EFF" w:rsidP="0006166A"/>
    <w:p w14:paraId="6F2505D7" w14:textId="7A5DEFD4" w:rsidR="00E27EFF" w:rsidRPr="00EC6867" w:rsidRDefault="00E27EFF" w:rsidP="0006166A"/>
    <w:p w14:paraId="00C6996C" w14:textId="5DF86C05" w:rsidR="00E27EFF" w:rsidRPr="00EC6867" w:rsidRDefault="00E27EFF" w:rsidP="0006166A"/>
    <w:p w14:paraId="1E54E6F8" w14:textId="3A2D6D4B" w:rsidR="00E27EFF" w:rsidRPr="00EC6867" w:rsidRDefault="00E27EFF" w:rsidP="0006166A"/>
    <w:p w14:paraId="7BC6AEBC" w14:textId="102A4FF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5E2F8575" w14:textId="77777777" w:rsidTr="00E27EFF">
        <w:trPr>
          <w:trHeight w:hRule="exact" w:val="587"/>
          <w:jc w:val="center"/>
        </w:trPr>
        <w:tc>
          <w:tcPr>
            <w:tcW w:w="5000" w:type="pct"/>
            <w:gridSpan w:val="3"/>
            <w:shd w:val="clear" w:color="auto" w:fill="auto"/>
            <w:vAlign w:val="center"/>
          </w:tcPr>
          <w:p w14:paraId="015CBF9C"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3629E249" w14:textId="77777777" w:rsidTr="00E27EFF">
        <w:trPr>
          <w:trHeight w:val="405"/>
          <w:jc w:val="center"/>
        </w:trPr>
        <w:tc>
          <w:tcPr>
            <w:tcW w:w="1180" w:type="pct"/>
            <w:shd w:val="clear" w:color="auto" w:fill="auto"/>
            <w:vAlign w:val="center"/>
          </w:tcPr>
          <w:p w14:paraId="601FC5C6"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DF3344A"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w:t>
            </w:r>
          </w:p>
        </w:tc>
      </w:tr>
      <w:tr w:rsidR="00E27EFF" w:rsidRPr="00EC6867" w14:paraId="689EA010" w14:textId="77777777" w:rsidTr="00E27EFF">
        <w:trPr>
          <w:trHeight w:val="405"/>
          <w:jc w:val="center"/>
        </w:trPr>
        <w:tc>
          <w:tcPr>
            <w:tcW w:w="1180" w:type="pct"/>
            <w:shd w:val="clear" w:color="auto" w:fill="auto"/>
            <w:vAlign w:val="center"/>
          </w:tcPr>
          <w:p w14:paraId="7FDAD778"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890557" w14:textId="173CC0EC" w:rsidR="00E27EFF" w:rsidRPr="00EC6867" w:rsidRDefault="00660DD6" w:rsidP="00E27EFF">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Pr="00EC6867">
              <w:rPr>
                <w:rFonts w:ascii="Arial Narrow" w:hAnsi="Arial Narrow" w:cs="Arial"/>
                <w:bCs/>
                <w:sz w:val="20"/>
                <w:szCs w:val="20"/>
                <w:lang w:eastAsia="hr-HR"/>
              </w:rPr>
              <w:t>dr</w:t>
            </w:r>
            <w:proofErr w:type="spellEnd"/>
            <w:r w:rsidRPr="00EC6867">
              <w:rPr>
                <w:rFonts w:ascii="Arial Narrow" w:hAnsi="Arial Narrow" w:cs="Arial"/>
                <w:bCs/>
                <w:sz w:val="20"/>
                <w:szCs w:val="20"/>
                <w:lang w:eastAsia="hr-HR"/>
              </w:rPr>
              <w:t xml:space="preserve">. sc. Zdravko </w:t>
            </w:r>
            <w:proofErr w:type="spellStart"/>
            <w:r w:rsidRPr="00EC6867">
              <w:rPr>
                <w:rFonts w:ascii="Arial Narrow" w:hAnsi="Arial Narrow" w:cs="Arial"/>
                <w:bCs/>
                <w:sz w:val="20"/>
                <w:szCs w:val="20"/>
                <w:lang w:eastAsia="hr-HR"/>
              </w:rPr>
              <w:t>Drenjančević</w:t>
            </w:r>
            <w:proofErr w:type="spellEnd"/>
          </w:p>
        </w:tc>
      </w:tr>
      <w:tr w:rsidR="00E27EFF" w:rsidRPr="00EC6867" w14:paraId="6F209AAC" w14:textId="77777777" w:rsidTr="00E27EFF">
        <w:trPr>
          <w:trHeight w:val="405"/>
          <w:jc w:val="center"/>
        </w:trPr>
        <w:tc>
          <w:tcPr>
            <w:tcW w:w="1180" w:type="pct"/>
            <w:vAlign w:val="center"/>
          </w:tcPr>
          <w:p w14:paraId="286F6E4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E5E21F" w14:textId="6ECB3FF1" w:rsidR="00E27EFF" w:rsidRPr="00EC6867" w:rsidRDefault="004E46CD" w:rsidP="00E27EFF">
            <w:pPr>
              <w:rPr>
                <w:rFonts w:ascii="Arial Narrow" w:eastAsia="Times New Roman" w:hAnsi="Arial Narrow" w:cs="Arial"/>
                <w:b/>
                <w:sz w:val="20"/>
                <w:szCs w:val="20"/>
                <w:lang w:eastAsia="hr-HR"/>
              </w:rPr>
            </w:pPr>
            <w:r>
              <w:rPr>
                <w:rFonts w:ascii="Arial Narrow" w:hAnsi="Arial Narrow" w:cs="Arial"/>
                <w:sz w:val="20"/>
                <w:szCs w:val="20"/>
              </w:rPr>
              <w:t>-</w:t>
            </w:r>
          </w:p>
        </w:tc>
      </w:tr>
      <w:tr w:rsidR="00E27EFF" w:rsidRPr="00EC6867" w14:paraId="271FFD3D" w14:textId="77777777" w:rsidTr="00E27EFF">
        <w:trPr>
          <w:trHeight w:val="405"/>
          <w:jc w:val="center"/>
        </w:trPr>
        <w:tc>
          <w:tcPr>
            <w:tcW w:w="1180" w:type="pct"/>
            <w:vAlign w:val="center"/>
          </w:tcPr>
          <w:p w14:paraId="50DAA9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FA1A41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40CA8A2E" w14:textId="77777777" w:rsidTr="00E27EFF">
        <w:trPr>
          <w:trHeight w:val="405"/>
          <w:jc w:val="center"/>
        </w:trPr>
        <w:tc>
          <w:tcPr>
            <w:tcW w:w="1180" w:type="pct"/>
            <w:vAlign w:val="center"/>
          </w:tcPr>
          <w:p w14:paraId="1142D7B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C5A570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napToGrid w:val="0"/>
                <w:sz w:val="20"/>
                <w:szCs w:val="20"/>
              </w:rPr>
              <w:t>GP201</w:t>
            </w:r>
          </w:p>
        </w:tc>
      </w:tr>
      <w:tr w:rsidR="00E27EFF" w:rsidRPr="00EC6867" w14:paraId="4A727F17" w14:textId="77777777" w:rsidTr="00E27EFF">
        <w:trPr>
          <w:trHeight w:val="405"/>
          <w:jc w:val="center"/>
        </w:trPr>
        <w:tc>
          <w:tcPr>
            <w:tcW w:w="1180" w:type="pct"/>
            <w:vAlign w:val="center"/>
          </w:tcPr>
          <w:p w14:paraId="3523D53D"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B8466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E27EFF" w:rsidRPr="00EC6867" w14:paraId="20FEECAB" w14:textId="77777777" w:rsidTr="00E27EFF">
        <w:trPr>
          <w:trHeight w:val="405"/>
          <w:jc w:val="center"/>
        </w:trPr>
        <w:tc>
          <w:tcPr>
            <w:tcW w:w="1180" w:type="pct"/>
            <w:vAlign w:val="center"/>
          </w:tcPr>
          <w:p w14:paraId="258277BD"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38541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3C22F59C" w14:textId="77777777" w:rsidTr="00E27EFF">
        <w:trPr>
          <w:trHeight w:val="145"/>
          <w:jc w:val="center"/>
        </w:trPr>
        <w:tc>
          <w:tcPr>
            <w:tcW w:w="1180" w:type="pct"/>
            <w:vMerge w:val="restart"/>
            <w:vAlign w:val="center"/>
          </w:tcPr>
          <w:p w14:paraId="6ECA2EB1"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D6E1C95"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44B69B3"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0FA341F4" w14:textId="77777777" w:rsidTr="00E27EFF">
        <w:trPr>
          <w:trHeight w:val="145"/>
          <w:jc w:val="center"/>
        </w:trPr>
        <w:tc>
          <w:tcPr>
            <w:tcW w:w="1180" w:type="pct"/>
            <w:vMerge/>
            <w:vAlign w:val="center"/>
          </w:tcPr>
          <w:p w14:paraId="243525A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5F1880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DFC35A8"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0525F1E7"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27EFF" w:rsidRPr="00EC6867" w14:paraId="5E4A3E9B" w14:textId="77777777" w:rsidTr="00E27EFF">
        <w:trPr>
          <w:trHeight w:hRule="exact" w:val="288"/>
        </w:trPr>
        <w:tc>
          <w:tcPr>
            <w:tcW w:w="5000" w:type="pct"/>
            <w:gridSpan w:val="10"/>
            <w:shd w:val="clear" w:color="auto" w:fill="auto"/>
            <w:vAlign w:val="center"/>
          </w:tcPr>
          <w:p w14:paraId="1BBDF09B" w14:textId="77777777" w:rsidR="00E27EFF" w:rsidRPr="00EC6867" w:rsidRDefault="00E27EFF" w:rsidP="003B5C53">
            <w:pPr>
              <w:pStyle w:val="Odlomakpopisa"/>
              <w:numPr>
                <w:ilvl w:val="0"/>
                <w:numId w:val="6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0C41AEF"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6C9DF0D2" w14:textId="77777777" w:rsidTr="00E27EFF">
        <w:trPr>
          <w:trHeight w:val="432"/>
        </w:trPr>
        <w:tc>
          <w:tcPr>
            <w:tcW w:w="5000" w:type="pct"/>
            <w:gridSpan w:val="10"/>
            <w:vAlign w:val="center"/>
          </w:tcPr>
          <w:p w14:paraId="61509CD8" w14:textId="77777777" w:rsidR="00E27EFF" w:rsidRPr="00EC6867" w:rsidRDefault="00E27EFF" w:rsidP="003B5C53">
            <w:pPr>
              <w:pStyle w:val="Odlomakpopisa"/>
              <w:numPr>
                <w:ilvl w:val="1"/>
                <w:numId w:val="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013B35B9" w14:textId="77777777" w:rsidTr="00E27EFF">
        <w:trPr>
          <w:trHeight w:val="432"/>
        </w:trPr>
        <w:tc>
          <w:tcPr>
            <w:tcW w:w="5000" w:type="pct"/>
            <w:gridSpan w:val="10"/>
            <w:vAlign w:val="center"/>
          </w:tcPr>
          <w:p w14:paraId="022C86C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Predmet je također praktična nadopuna kolegija Harmonija.</w:t>
            </w:r>
          </w:p>
        </w:tc>
      </w:tr>
      <w:tr w:rsidR="00E27EFF" w:rsidRPr="00EC6867" w14:paraId="2EAA7BB5" w14:textId="77777777" w:rsidTr="00E27EFF">
        <w:trPr>
          <w:trHeight w:val="432"/>
        </w:trPr>
        <w:tc>
          <w:tcPr>
            <w:tcW w:w="5000" w:type="pct"/>
            <w:gridSpan w:val="10"/>
            <w:vAlign w:val="center"/>
          </w:tcPr>
          <w:p w14:paraId="57889AE1" w14:textId="77777777" w:rsidR="00E27EFF" w:rsidRPr="00EC6867" w:rsidRDefault="00E27EFF" w:rsidP="003B5C53">
            <w:pPr>
              <w:pStyle w:val="Odlomakpopisa"/>
              <w:numPr>
                <w:ilvl w:val="1"/>
                <w:numId w:val="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28C7F4C1" w14:textId="77777777" w:rsidTr="00E27EFF">
        <w:trPr>
          <w:trHeight w:val="432"/>
        </w:trPr>
        <w:tc>
          <w:tcPr>
            <w:tcW w:w="5000" w:type="pct"/>
            <w:gridSpan w:val="10"/>
            <w:vAlign w:val="center"/>
          </w:tcPr>
          <w:p w14:paraId="5D588A8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575DA542" w14:textId="77777777" w:rsidTr="00E27EFF">
        <w:trPr>
          <w:trHeight w:val="432"/>
        </w:trPr>
        <w:tc>
          <w:tcPr>
            <w:tcW w:w="5000" w:type="pct"/>
            <w:gridSpan w:val="10"/>
            <w:vAlign w:val="center"/>
          </w:tcPr>
          <w:p w14:paraId="1A054610" w14:textId="77777777" w:rsidR="00E27EFF" w:rsidRPr="00EC6867" w:rsidRDefault="00E27EFF" w:rsidP="003B5C53">
            <w:pPr>
              <w:numPr>
                <w:ilvl w:val="1"/>
                <w:numId w:val="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8E00D76" w14:textId="77777777" w:rsidTr="00E27EFF">
        <w:trPr>
          <w:trHeight w:val="432"/>
        </w:trPr>
        <w:tc>
          <w:tcPr>
            <w:tcW w:w="5000" w:type="pct"/>
            <w:gridSpan w:val="10"/>
            <w:vAlign w:val="center"/>
          </w:tcPr>
          <w:p w14:paraId="3E99BFD3"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definirati oblik i vrstu akorda i melodijskih linija u tonalitetu</w:t>
            </w:r>
          </w:p>
          <w:p w14:paraId="2B60DC3E"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zadanu melodijsku liniju i napisati odgovarajuću harmonijsku progresiju u didaktičkom slogu</w:t>
            </w:r>
          </w:p>
          <w:p w14:paraId="3DEE0127"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Diskutirati o mogućnostima harmonijskih progresija, oblikovanjima melodijskih linija i vrstama i oblicima akorda</w:t>
            </w:r>
          </w:p>
          <w:p w14:paraId="6EAF0BB5"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Izraditi samostalni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stavak u zadanim tonalitetima</w:t>
            </w:r>
          </w:p>
          <w:p w14:paraId="4C611717"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analizi glazbene literature</w:t>
            </w:r>
          </w:p>
          <w:p w14:paraId="43BF9C68" w14:textId="77777777" w:rsidR="00E27EFF" w:rsidRPr="00EC6867" w:rsidRDefault="00E27EFF" w:rsidP="003B5C53">
            <w:pPr>
              <w:pStyle w:val="Odlomakpopisa"/>
              <w:widowControl w:val="0"/>
              <w:numPr>
                <w:ilvl w:val="0"/>
                <w:numId w:val="6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w:t>
            </w:r>
          </w:p>
        </w:tc>
      </w:tr>
      <w:tr w:rsidR="00E27EFF" w:rsidRPr="00EC6867" w14:paraId="2ED37261" w14:textId="77777777" w:rsidTr="00E27EFF">
        <w:trPr>
          <w:trHeight w:val="432"/>
        </w:trPr>
        <w:tc>
          <w:tcPr>
            <w:tcW w:w="5000" w:type="pct"/>
            <w:gridSpan w:val="10"/>
            <w:vAlign w:val="center"/>
          </w:tcPr>
          <w:p w14:paraId="36712CE1" w14:textId="77777777" w:rsidR="00E27EFF" w:rsidRPr="00EC6867" w:rsidRDefault="00E27EFF" w:rsidP="003B5C53">
            <w:pPr>
              <w:numPr>
                <w:ilvl w:val="1"/>
                <w:numId w:val="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7108D3C3" w14:textId="77777777" w:rsidTr="00E27EFF">
        <w:trPr>
          <w:trHeight w:val="432"/>
        </w:trPr>
        <w:tc>
          <w:tcPr>
            <w:tcW w:w="5000" w:type="pct"/>
            <w:gridSpan w:val="10"/>
            <w:vAlign w:val="center"/>
          </w:tcPr>
          <w:p w14:paraId="00D7C763" w14:textId="77777777" w:rsidR="00E27EFF" w:rsidRPr="00EC6867" w:rsidRDefault="00E27EFF" w:rsidP="00E27EFF">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Harmonizacija durske i </w:t>
            </w:r>
            <w:proofErr w:type="spellStart"/>
            <w:r w:rsidRPr="00EC6867">
              <w:rPr>
                <w:rFonts w:ascii="Arial Narrow" w:hAnsi="Arial Narrow" w:cs="Arial"/>
                <w:sz w:val="20"/>
                <w:szCs w:val="20"/>
              </w:rPr>
              <w:t>molske</w:t>
            </w:r>
            <w:proofErr w:type="spellEnd"/>
            <w:r w:rsidRPr="00EC6867">
              <w:rPr>
                <w:rFonts w:ascii="Arial Narrow" w:hAnsi="Arial Narrow" w:cs="Arial"/>
                <w:sz w:val="20"/>
                <w:szCs w:val="20"/>
              </w:rPr>
              <w:t xml:space="preserve"> ljestvice. Sekvence. Dijatonske i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modulacije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stavci. Harmonizacija hrvatskih narodnih napjeva.</w:t>
            </w:r>
          </w:p>
        </w:tc>
      </w:tr>
      <w:tr w:rsidR="00E27EFF" w:rsidRPr="00EC6867" w14:paraId="0A2A4D31" w14:textId="77777777" w:rsidTr="00E27EFF">
        <w:trPr>
          <w:trHeight w:val="432"/>
        </w:trPr>
        <w:tc>
          <w:tcPr>
            <w:tcW w:w="3085" w:type="pct"/>
            <w:gridSpan w:val="7"/>
            <w:vAlign w:val="center"/>
          </w:tcPr>
          <w:p w14:paraId="7AB0E5E2" w14:textId="77777777" w:rsidR="00E27EFF" w:rsidRPr="00EC6867" w:rsidRDefault="00E27EFF" w:rsidP="003B5C53">
            <w:pPr>
              <w:numPr>
                <w:ilvl w:val="1"/>
                <w:numId w:val="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70193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A83640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DA0A0A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63F1C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E3AF62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030F8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B76F5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B3F77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29D8F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C7546D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13072D34" w14:textId="77777777" w:rsidTr="00E27EFF">
        <w:trPr>
          <w:trHeight w:val="432"/>
        </w:trPr>
        <w:tc>
          <w:tcPr>
            <w:tcW w:w="3085" w:type="pct"/>
            <w:gridSpan w:val="7"/>
            <w:vAlign w:val="center"/>
          </w:tcPr>
          <w:p w14:paraId="13E00A0D" w14:textId="77777777" w:rsidR="00E27EFF" w:rsidRPr="00EC6867" w:rsidRDefault="00E27EFF" w:rsidP="003B5C53">
            <w:pPr>
              <w:numPr>
                <w:ilvl w:val="1"/>
                <w:numId w:val="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4EE3F8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4EB12513" w14:textId="77777777" w:rsidTr="00E27EFF">
        <w:trPr>
          <w:trHeight w:val="432"/>
        </w:trPr>
        <w:tc>
          <w:tcPr>
            <w:tcW w:w="5000" w:type="pct"/>
            <w:gridSpan w:val="10"/>
            <w:vAlign w:val="center"/>
          </w:tcPr>
          <w:p w14:paraId="155DE89A"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724DEF12" w14:textId="77777777" w:rsidTr="00E27EFF">
        <w:trPr>
          <w:trHeight w:val="432"/>
        </w:trPr>
        <w:tc>
          <w:tcPr>
            <w:tcW w:w="5000" w:type="pct"/>
            <w:gridSpan w:val="10"/>
            <w:vAlign w:val="center"/>
          </w:tcPr>
          <w:p w14:paraId="7CE82E8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5B2F3B53" w14:textId="77777777" w:rsidTr="00E27EFF">
        <w:trPr>
          <w:trHeight w:val="432"/>
        </w:trPr>
        <w:tc>
          <w:tcPr>
            <w:tcW w:w="5000" w:type="pct"/>
            <w:gridSpan w:val="10"/>
            <w:vAlign w:val="center"/>
          </w:tcPr>
          <w:p w14:paraId="32D97376" w14:textId="77777777" w:rsidR="00E27EFF" w:rsidRPr="00EC6867" w:rsidRDefault="00E27EFF" w:rsidP="003B5C53">
            <w:pPr>
              <w:numPr>
                <w:ilvl w:val="1"/>
                <w:numId w:val="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338976BF" w14:textId="77777777" w:rsidTr="00E27EFF">
        <w:trPr>
          <w:trHeight w:val="111"/>
        </w:trPr>
        <w:tc>
          <w:tcPr>
            <w:tcW w:w="552" w:type="pct"/>
            <w:vAlign w:val="center"/>
          </w:tcPr>
          <w:p w14:paraId="3E03C79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20D40BA"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178FAF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416019"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3C10950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331B6E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0542D72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045743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5A683D" w14:textId="77777777" w:rsidTr="00E27EFF">
        <w:trPr>
          <w:trHeight w:val="108"/>
        </w:trPr>
        <w:tc>
          <w:tcPr>
            <w:tcW w:w="552" w:type="pct"/>
            <w:vAlign w:val="center"/>
          </w:tcPr>
          <w:p w14:paraId="3B9D398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B5D0F5"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627" w:type="pct"/>
            <w:vAlign w:val="center"/>
          </w:tcPr>
          <w:p w14:paraId="6F1E0EB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F272F6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D53B4E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50CED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1B4F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CA2782"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4987B9B" w14:textId="77777777" w:rsidTr="00E27EFF">
        <w:trPr>
          <w:trHeight w:val="108"/>
        </w:trPr>
        <w:tc>
          <w:tcPr>
            <w:tcW w:w="552" w:type="pct"/>
            <w:vAlign w:val="center"/>
          </w:tcPr>
          <w:p w14:paraId="595DC6F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A71DF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F366375"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4922C6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6BDA43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527C93"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3B81C0A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BC8E22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E73B70F" w14:textId="77777777" w:rsidTr="00E27EFF">
        <w:trPr>
          <w:trHeight w:val="108"/>
        </w:trPr>
        <w:tc>
          <w:tcPr>
            <w:tcW w:w="552" w:type="pct"/>
            <w:vAlign w:val="center"/>
          </w:tcPr>
          <w:p w14:paraId="48CAE551"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CC1F8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E171D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2AD997C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78A18AFB"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685DB48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E33D8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1BCAE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74DF74E4" w14:textId="77777777" w:rsidTr="00E27EFF">
        <w:trPr>
          <w:trHeight w:val="432"/>
        </w:trPr>
        <w:tc>
          <w:tcPr>
            <w:tcW w:w="5000" w:type="pct"/>
            <w:gridSpan w:val="10"/>
            <w:vAlign w:val="center"/>
          </w:tcPr>
          <w:p w14:paraId="3842C72A"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652E11D4" w14:textId="77777777" w:rsidTr="00E27EFF">
        <w:trPr>
          <w:trHeight w:val="432"/>
        </w:trPr>
        <w:tc>
          <w:tcPr>
            <w:tcW w:w="5000" w:type="pct"/>
            <w:gridSpan w:val="10"/>
            <w:vAlign w:val="center"/>
          </w:tcPr>
          <w:p w14:paraId="3B94387A"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E27EFF" w:rsidRPr="00EC6867" w14:paraId="68945639" w14:textId="77777777" w:rsidTr="00E27EFF">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40477EA8"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D2C0CF"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3B8D81" w14:textId="77777777" w:rsidR="00E27EFF" w:rsidRPr="00EC6867" w:rsidRDefault="00E27EFF" w:rsidP="00E27EFF">
                  <w:pPr>
                    <w:rPr>
                      <w:rFonts w:ascii="Arial Narrow" w:eastAsia="Times New Roman" w:hAnsi="Arial Narrow" w:cs="Times New Roman"/>
                      <w:b/>
                      <w:bCs/>
                      <w:sz w:val="20"/>
                      <w:szCs w:val="20"/>
                      <w:lang w:eastAsia="hr-HR"/>
                    </w:rPr>
                  </w:pPr>
                </w:p>
                <w:p w14:paraId="50B07291"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C280350"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613D759"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2394F8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AC6127"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4F180C15"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BD994EB" w14:textId="77777777" w:rsidTr="00E27EFF">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1DBCA552"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91F01BE" w14:textId="77777777" w:rsidR="00E27EFF" w:rsidRPr="00EC6867" w:rsidRDefault="00E27EFF" w:rsidP="00E27EFF">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6592D6C0" w14:textId="77777777" w:rsidR="00E27EFF" w:rsidRPr="00EC6867" w:rsidRDefault="00E27EFF" w:rsidP="00E27EFF">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D455FD6"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97A77A5" w14:textId="77777777" w:rsidR="00E27EFF" w:rsidRPr="00EC6867" w:rsidRDefault="00E27EFF" w:rsidP="00E27EFF">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4CEC26"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0C6DB6"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0A510369" w14:textId="77777777" w:rsidTr="00E27EFF">
              <w:tc>
                <w:tcPr>
                  <w:tcW w:w="1784" w:type="dxa"/>
                  <w:tcBorders>
                    <w:top w:val="single" w:sz="4" w:space="0" w:color="auto"/>
                    <w:left w:val="single" w:sz="4" w:space="0" w:color="auto"/>
                    <w:bottom w:val="single" w:sz="4" w:space="0" w:color="auto"/>
                    <w:right w:val="single" w:sz="4" w:space="0" w:color="auto"/>
                  </w:tcBorders>
                </w:tcPr>
                <w:p w14:paraId="3532BEE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6D1B0D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diskutiranje</w:t>
                  </w:r>
                </w:p>
                <w:p w14:paraId="65798ED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36A394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1D2545B2" w14:textId="77777777" w:rsidR="00E27EFF" w:rsidRPr="00EC6867" w:rsidRDefault="00E27EFF" w:rsidP="00E27EFF">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EF87C5" w14:textId="77777777" w:rsidR="00E27EFF" w:rsidRPr="00EC6867" w:rsidRDefault="00E27EFF" w:rsidP="00E27EFF">
                  <w:pPr>
                    <w:pStyle w:val="Bezproreda1"/>
                    <w:rPr>
                      <w:rFonts w:ascii="Arial" w:hAnsi="Arial" w:cs="Arial"/>
                    </w:rPr>
                  </w:pPr>
                  <w:r w:rsidRPr="00EC6867">
                    <w:rPr>
                      <w:rFonts w:ascii="Arial" w:hAnsi="Arial" w:cs="Arial"/>
                    </w:rPr>
                    <w:t>0,4</w:t>
                  </w:r>
                </w:p>
              </w:tc>
              <w:tc>
                <w:tcPr>
                  <w:tcW w:w="1114" w:type="dxa"/>
                  <w:tcBorders>
                    <w:top w:val="single" w:sz="4" w:space="0" w:color="auto"/>
                    <w:left w:val="single" w:sz="4" w:space="0" w:color="auto"/>
                    <w:bottom w:val="single" w:sz="4" w:space="0" w:color="auto"/>
                    <w:right w:val="single" w:sz="4" w:space="0" w:color="auto"/>
                  </w:tcBorders>
                </w:tcPr>
                <w:p w14:paraId="35385CB2" w14:textId="77777777" w:rsidR="00E27EFF" w:rsidRPr="00EC6867" w:rsidRDefault="00E27EFF" w:rsidP="00E27EFF">
                  <w:pPr>
                    <w:pStyle w:val="Bezproreda1"/>
                    <w:rPr>
                      <w:rFonts w:ascii="Arial" w:hAnsi="Arial" w:cs="Arial"/>
                    </w:rPr>
                  </w:pPr>
                  <w:r w:rsidRPr="00EC6867">
                    <w:rPr>
                      <w:rFonts w:ascii="Arial" w:hAnsi="Arial" w:cs="Arial"/>
                    </w:rPr>
                    <w:t>1 - 6</w:t>
                  </w:r>
                </w:p>
              </w:tc>
              <w:tc>
                <w:tcPr>
                  <w:tcW w:w="2468" w:type="dxa"/>
                  <w:tcBorders>
                    <w:top w:val="single" w:sz="4" w:space="0" w:color="auto"/>
                    <w:left w:val="single" w:sz="4" w:space="0" w:color="auto"/>
                    <w:bottom w:val="single" w:sz="4" w:space="0" w:color="auto"/>
                    <w:right w:val="single" w:sz="4" w:space="0" w:color="auto"/>
                  </w:tcBorders>
                </w:tcPr>
                <w:p w14:paraId="4E48E11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5CF12E8A"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933A87" w14:textId="77777777" w:rsidR="00E27EFF" w:rsidRPr="00EC6867" w:rsidRDefault="00E27EFF" w:rsidP="00E27EFF">
                  <w:pPr>
                    <w:pStyle w:val="Bezproreda1"/>
                    <w:rPr>
                      <w:rFonts w:ascii="Arial" w:hAnsi="Arial" w:cs="Arial"/>
                    </w:rPr>
                  </w:pPr>
                  <w:r w:rsidRPr="00EC6867">
                    <w:rPr>
                      <w:rFonts w:ascii="Arial" w:hAnsi="Arial" w:cs="Arial"/>
                    </w:rPr>
                    <w:t>7</w:t>
                  </w:r>
                </w:p>
              </w:tc>
              <w:tc>
                <w:tcPr>
                  <w:tcW w:w="620" w:type="dxa"/>
                  <w:tcBorders>
                    <w:top w:val="single" w:sz="4" w:space="0" w:color="auto"/>
                    <w:left w:val="single" w:sz="4" w:space="0" w:color="auto"/>
                    <w:bottom w:val="single" w:sz="4" w:space="0" w:color="auto"/>
                    <w:right w:val="single" w:sz="4" w:space="0" w:color="auto"/>
                  </w:tcBorders>
                </w:tcPr>
                <w:p w14:paraId="4A391114" w14:textId="77777777" w:rsidR="00E27EFF" w:rsidRPr="00EC6867" w:rsidRDefault="00E27EFF" w:rsidP="00E27EFF">
                  <w:pPr>
                    <w:pStyle w:val="Bezproreda1"/>
                    <w:rPr>
                      <w:rFonts w:ascii="Arial" w:hAnsi="Arial" w:cs="Arial"/>
                    </w:rPr>
                  </w:pPr>
                  <w:r w:rsidRPr="00EC6867">
                    <w:rPr>
                      <w:rFonts w:ascii="Arial" w:hAnsi="Arial" w:cs="Arial"/>
                    </w:rPr>
                    <w:t>10</w:t>
                  </w:r>
                </w:p>
              </w:tc>
            </w:tr>
            <w:tr w:rsidR="00E27EFF" w:rsidRPr="00EC6867" w14:paraId="3F7912AF" w14:textId="77777777" w:rsidTr="00E27EFF">
              <w:tc>
                <w:tcPr>
                  <w:tcW w:w="1784" w:type="dxa"/>
                  <w:tcBorders>
                    <w:top w:val="single" w:sz="4" w:space="0" w:color="auto"/>
                    <w:left w:val="single" w:sz="4" w:space="0" w:color="auto"/>
                    <w:bottom w:val="single" w:sz="4" w:space="0" w:color="auto"/>
                    <w:right w:val="single" w:sz="4" w:space="0" w:color="auto"/>
                  </w:tcBorders>
                </w:tcPr>
                <w:p w14:paraId="60FC902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tc>
              <w:tc>
                <w:tcPr>
                  <w:tcW w:w="803" w:type="dxa"/>
                  <w:tcBorders>
                    <w:top w:val="single" w:sz="4" w:space="0" w:color="auto"/>
                    <w:left w:val="single" w:sz="4" w:space="0" w:color="auto"/>
                    <w:bottom w:val="single" w:sz="4" w:space="0" w:color="auto"/>
                    <w:right w:val="single" w:sz="4" w:space="0" w:color="auto"/>
                  </w:tcBorders>
                </w:tcPr>
                <w:p w14:paraId="5432630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1,60</w:t>
                  </w:r>
                </w:p>
              </w:tc>
              <w:tc>
                <w:tcPr>
                  <w:tcW w:w="1114" w:type="dxa"/>
                  <w:tcBorders>
                    <w:top w:val="single" w:sz="4" w:space="0" w:color="auto"/>
                    <w:left w:val="single" w:sz="4" w:space="0" w:color="auto"/>
                    <w:bottom w:val="single" w:sz="4" w:space="0" w:color="auto"/>
                    <w:right w:val="single" w:sz="4" w:space="0" w:color="auto"/>
                  </w:tcBorders>
                </w:tcPr>
                <w:p w14:paraId="2C0D2A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1030DE7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DD3075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5" w:type="dxa"/>
                  <w:tcBorders>
                    <w:top w:val="single" w:sz="4" w:space="0" w:color="auto"/>
                    <w:left w:val="single" w:sz="4" w:space="0" w:color="auto"/>
                    <w:bottom w:val="single" w:sz="4" w:space="0" w:color="auto"/>
                    <w:right w:val="single" w:sz="4" w:space="0" w:color="auto"/>
                  </w:tcBorders>
                </w:tcPr>
                <w:p w14:paraId="63CE8B52"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8</w:t>
                  </w:r>
                </w:p>
              </w:tc>
              <w:tc>
                <w:tcPr>
                  <w:tcW w:w="620" w:type="dxa"/>
                  <w:tcBorders>
                    <w:top w:val="single" w:sz="4" w:space="0" w:color="auto"/>
                    <w:left w:val="single" w:sz="4" w:space="0" w:color="auto"/>
                    <w:bottom w:val="single" w:sz="4" w:space="0" w:color="auto"/>
                    <w:right w:val="single" w:sz="4" w:space="0" w:color="auto"/>
                  </w:tcBorders>
                </w:tcPr>
                <w:p w14:paraId="05C3B165"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r>
            <w:tr w:rsidR="00E27EFF" w:rsidRPr="00EC6867" w14:paraId="100ED769" w14:textId="77777777" w:rsidTr="00E27EFF">
              <w:tc>
                <w:tcPr>
                  <w:tcW w:w="1784" w:type="dxa"/>
                  <w:tcBorders>
                    <w:top w:val="single" w:sz="4" w:space="0" w:color="auto"/>
                    <w:left w:val="single" w:sz="4" w:space="0" w:color="auto"/>
                    <w:bottom w:val="single" w:sz="4" w:space="0" w:color="auto"/>
                    <w:right w:val="single" w:sz="4" w:space="0" w:color="auto"/>
                  </w:tcBorders>
                </w:tcPr>
                <w:p w14:paraId="22CE96B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6A79E8B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61E096D4"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00073CA1"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0AD986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0EBC457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67C1C77C"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30</w:t>
                  </w:r>
                </w:p>
              </w:tc>
            </w:tr>
            <w:tr w:rsidR="00E27EFF" w:rsidRPr="00EC6867" w14:paraId="100CC068" w14:textId="77777777" w:rsidTr="00E27EFF">
              <w:tc>
                <w:tcPr>
                  <w:tcW w:w="1784" w:type="dxa"/>
                  <w:tcBorders>
                    <w:top w:val="single" w:sz="4" w:space="0" w:color="auto"/>
                    <w:left w:val="single" w:sz="4" w:space="0" w:color="auto"/>
                    <w:bottom w:val="single" w:sz="4" w:space="0" w:color="auto"/>
                    <w:right w:val="single" w:sz="4" w:space="0" w:color="auto"/>
                  </w:tcBorders>
                </w:tcPr>
                <w:p w14:paraId="246A982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lastRenderedPageBreak/>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285D1007"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w:t>
                  </w:r>
                </w:p>
              </w:tc>
              <w:tc>
                <w:tcPr>
                  <w:tcW w:w="1114" w:type="dxa"/>
                  <w:tcBorders>
                    <w:top w:val="single" w:sz="4" w:space="0" w:color="auto"/>
                    <w:left w:val="single" w:sz="4" w:space="0" w:color="auto"/>
                    <w:bottom w:val="single" w:sz="4" w:space="0" w:color="auto"/>
                    <w:right w:val="single" w:sz="4" w:space="0" w:color="auto"/>
                  </w:tcBorders>
                </w:tcPr>
                <w:p w14:paraId="153CA4ED"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1,2,4</w:t>
                  </w:r>
                </w:p>
              </w:tc>
              <w:tc>
                <w:tcPr>
                  <w:tcW w:w="2468" w:type="dxa"/>
                  <w:tcBorders>
                    <w:top w:val="single" w:sz="4" w:space="0" w:color="auto"/>
                    <w:left w:val="single" w:sz="4" w:space="0" w:color="auto"/>
                    <w:bottom w:val="single" w:sz="4" w:space="0" w:color="auto"/>
                    <w:right w:val="single" w:sz="4" w:space="0" w:color="auto"/>
                  </w:tcBorders>
                </w:tcPr>
                <w:p w14:paraId="528FDD6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52" w:type="dxa"/>
                  <w:tcBorders>
                    <w:top w:val="single" w:sz="4" w:space="0" w:color="auto"/>
                    <w:left w:val="single" w:sz="4" w:space="0" w:color="auto"/>
                    <w:bottom w:val="single" w:sz="4" w:space="0" w:color="auto"/>
                    <w:right w:val="single" w:sz="4" w:space="0" w:color="auto"/>
                  </w:tcBorders>
                </w:tcPr>
                <w:p w14:paraId="742DB94B"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5" w:type="dxa"/>
                  <w:tcBorders>
                    <w:top w:val="single" w:sz="4" w:space="0" w:color="auto"/>
                    <w:left w:val="single" w:sz="4" w:space="0" w:color="auto"/>
                    <w:bottom w:val="single" w:sz="4" w:space="0" w:color="auto"/>
                    <w:right w:val="single" w:sz="4" w:space="0" w:color="auto"/>
                  </w:tcBorders>
                </w:tcPr>
                <w:p w14:paraId="192A5C46"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20</w:t>
                  </w:r>
                </w:p>
              </w:tc>
              <w:tc>
                <w:tcPr>
                  <w:tcW w:w="620" w:type="dxa"/>
                  <w:tcBorders>
                    <w:top w:val="single" w:sz="4" w:space="0" w:color="auto"/>
                    <w:left w:val="single" w:sz="4" w:space="0" w:color="auto"/>
                    <w:bottom w:val="single" w:sz="4" w:space="0" w:color="auto"/>
                    <w:right w:val="single" w:sz="4" w:space="0" w:color="auto"/>
                  </w:tcBorders>
                </w:tcPr>
                <w:p w14:paraId="09229DCF"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40</w:t>
                  </w:r>
                </w:p>
              </w:tc>
            </w:tr>
            <w:tr w:rsidR="00E27EFF" w:rsidRPr="00EC6867" w14:paraId="737447A9" w14:textId="77777777" w:rsidTr="00E27EFF">
              <w:tc>
                <w:tcPr>
                  <w:tcW w:w="1784" w:type="dxa"/>
                  <w:tcBorders>
                    <w:top w:val="single" w:sz="4" w:space="0" w:color="auto"/>
                    <w:left w:val="single" w:sz="4" w:space="0" w:color="auto"/>
                    <w:bottom w:val="single" w:sz="4" w:space="0" w:color="auto"/>
                    <w:right w:val="single" w:sz="4" w:space="0" w:color="auto"/>
                  </w:tcBorders>
                </w:tcPr>
                <w:p w14:paraId="543DFDB8" w14:textId="7F74F1A5"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93B4E90"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6 ECTS</w:t>
                  </w:r>
                </w:p>
              </w:tc>
              <w:tc>
                <w:tcPr>
                  <w:tcW w:w="1114" w:type="dxa"/>
                  <w:tcBorders>
                    <w:top w:val="single" w:sz="4" w:space="0" w:color="auto"/>
                    <w:left w:val="single" w:sz="4" w:space="0" w:color="auto"/>
                    <w:bottom w:val="single" w:sz="4" w:space="0" w:color="auto"/>
                    <w:right w:val="single" w:sz="4" w:space="0" w:color="auto"/>
                  </w:tcBorders>
                </w:tcPr>
                <w:p w14:paraId="2341D889" w14:textId="77777777" w:rsidR="00E27EFF" w:rsidRPr="00EC6867" w:rsidRDefault="00E27EFF" w:rsidP="00E27EFF">
                  <w:pPr>
                    <w:pStyle w:val="Bezproreda1"/>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301CBAAA"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931DCC1" w14:textId="77777777" w:rsidR="00E27EFF" w:rsidRPr="00EC6867" w:rsidRDefault="00E27EFF" w:rsidP="00E27EFF">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8EEBF83"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A35F7E8" w14:textId="77777777" w:rsidR="00E27EFF" w:rsidRPr="00EC6867" w:rsidRDefault="00E27EFF" w:rsidP="00E27EFF">
                  <w:pPr>
                    <w:pStyle w:val="Bezproreda1"/>
                    <w:rPr>
                      <w:rFonts w:ascii="Arial Narrow" w:hAnsi="Arial Narrow" w:cs="Arial"/>
                      <w:sz w:val="20"/>
                      <w:szCs w:val="20"/>
                    </w:rPr>
                  </w:pPr>
                  <w:r w:rsidRPr="00EC6867">
                    <w:rPr>
                      <w:rFonts w:ascii="Arial Narrow" w:hAnsi="Arial Narrow" w:cs="Arial"/>
                      <w:sz w:val="20"/>
                      <w:szCs w:val="20"/>
                    </w:rPr>
                    <w:t>100</w:t>
                  </w:r>
                </w:p>
              </w:tc>
            </w:tr>
          </w:tbl>
          <w:p w14:paraId="4EEE0A11"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p w14:paraId="1D0508C4" w14:textId="31650170" w:rsidR="00E27EFF" w:rsidRPr="00EC6867" w:rsidRDefault="00E27EFF" w:rsidP="00E27EFF">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E27EFF" w:rsidRPr="00EC6867" w14:paraId="41D0A5B5" w14:textId="77777777" w:rsidTr="00E27EFF">
        <w:trPr>
          <w:trHeight w:val="432"/>
        </w:trPr>
        <w:tc>
          <w:tcPr>
            <w:tcW w:w="5000" w:type="pct"/>
            <w:gridSpan w:val="10"/>
            <w:vAlign w:val="center"/>
          </w:tcPr>
          <w:p w14:paraId="336EEEEC" w14:textId="77777777" w:rsidR="00E27EFF" w:rsidRPr="00EC6867" w:rsidRDefault="00E27EFF" w:rsidP="003B5C53">
            <w:pPr>
              <w:numPr>
                <w:ilvl w:val="1"/>
                <w:numId w:val="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40B7922E" w14:textId="77777777" w:rsidTr="00E27EFF">
        <w:trPr>
          <w:trHeight w:val="432"/>
        </w:trPr>
        <w:tc>
          <w:tcPr>
            <w:tcW w:w="5000" w:type="pct"/>
            <w:gridSpan w:val="10"/>
            <w:vAlign w:val="center"/>
          </w:tcPr>
          <w:p w14:paraId="7C71DFA6" w14:textId="77777777" w:rsidR="00E27EFF" w:rsidRPr="00EC6867" w:rsidRDefault="00E27EFF" w:rsidP="003B5C53">
            <w:pPr>
              <w:pStyle w:val="Odlomakpopisa"/>
              <w:numPr>
                <w:ilvl w:val="0"/>
                <w:numId w:val="69"/>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79DEDC6" w14:textId="77777777" w:rsidR="00E27EFF" w:rsidRPr="00EC6867" w:rsidRDefault="00E27EFF" w:rsidP="003B5C53">
            <w:pPr>
              <w:pStyle w:val="Odlomakpopisa"/>
              <w:numPr>
                <w:ilvl w:val="0"/>
                <w:numId w:val="69"/>
              </w:numPr>
              <w:shd w:val="clear" w:color="auto" w:fill="FFFFFF"/>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p>
        </w:tc>
      </w:tr>
      <w:tr w:rsidR="00E27EFF" w:rsidRPr="00EC6867" w14:paraId="25FD28EC" w14:textId="77777777" w:rsidTr="00E27EFF">
        <w:trPr>
          <w:trHeight w:val="432"/>
        </w:trPr>
        <w:tc>
          <w:tcPr>
            <w:tcW w:w="5000" w:type="pct"/>
            <w:gridSpan w:val="10"/>
            <w:vAlign w:val="center"/>
          </w:tcPr>
          <w:p w14:paraId="5D6FD2F7" w14:textId="77777777" w:rsidR="00E27EFF" w:rsidRPr="00EC6867" w:rsidRDefault="00E27EFF" w:rsidP="003B5C53">
            <w:pPr>
              <w:numPr>
                <w:ilvl w:val="1"/>
                <w:numId w:val="6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617F5F67" w14:textId="77777777" w:rsidTr="00E27EFF">
        <w:trPr>
          <w:trHeight w:val="432"/>
        </w:trPr>
        <w:tc>
          <w:tcPr>
            <w:tcW w:w="5000" w:type="pct"/>
            <w:gridSpan w:val="10"/>
            <w:vAlign w:val="center"/>
          </w:tcPr>
          <w:p w14:paraId="7C179B61" w14:textId="77777777" w:rsidR="00E27EFF" w:rsidRPr="00EC6867" w:rsidRDefault="00E27EFF" w:rsidP="003B5C53">
            <w:pPr>
              <w:pStyle w:val="Odlomakpopisa"/>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30B0DA8A" w14:textId="77777777" w:rsidR="00E27EFF" w:rsidRPr="00EC6867" w:rsidRDefault="00E27EFF" w:rsidP="003B5C53">
            <w:pPr>
              <w:pStyle w:val="Odlomakpopisa"/>
              <w:numPr>
                <w:ilvl w:val="0"/>
                <w:numId w:val="70"/>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BBCB52E" w14:textId="77777777" w:rsidR="00E27EFF" w:rsidRPr="00EC6867" w:rsidRDefault="00E27EFF" w:rsidP="003B5C53">
            <w:pPr>
              <w:pStyle w:val="Odlomakpopisa"/>
              <w:numPr>
                <w:ilvl w:val="0"/>
                <w:numId w:val="70"/>
              </w:numPr>
              <w:shd w:val="clear" w:color="auto" w:fill="FFFFFF"/>
              <w:spacing w:line="240" w:lineRule="atLeast"/>
              <w:jc w:val="both"/>
              <w:rPr>
                <w:rFonts w:ascii="Times New Roman" w:eastAsia="Times New Roman" w:hAnsi="Times New Roman" w:cs="Times New Roman"/>
                <w:color w:val="222222"/>
                <w:sz w:val="24"/>
                <w:szCs w:val="24"/>
                <w:lang w:eastAsia="hr-HR"/>
              </w:rPr>
            </w:pPr>
            <w:proofErr w:type="spellStart"/>
            <w:r w:rsidRPr="00EC6867">
              <w:rPr>
                <w:rFonts w:ascii="Arial Narrow" w:eastAsia="Times New Roman" w:hAnsi="Arial Narrow" w:cs="Times New Roman"/>
                <w:color w:val="222222"/>
                <w:sz w:val="20"/>
                <w:szCs w:val="20"/>
                <w:lang w:eastAsia="hr-HR"/>
              </w:rPr>
              <w:t>Lhotka</w:t>
            </w:r>
            <w:proofErr w:type="spellEnd"/>
            <w:r w:rsidRPr="00EC6867">
              <w:rPr>
                <w:rFonts w:ascii="Arial Narrow" w:eastAsia="Times New Roman" w:hAnsi="Arial Narrow" w:cs="Times New Roman"/>
                <w:color w:val="222222"/>
                <w:sz w:val="20"/>
                <w:szCs w:val="20"/>
                <w:lang w:eastAsia="hr-HR"/>
              </w:rPr>
              <w:t xml:space="preserve">, F. (1972). </w:t>
            </w:r>
            <w:r w:rsidRPr="00EC6867">
              <w:rPr>
                <w:rFonts w:ascii="Arial Narrow" w:eastAsia="Times New Roman" w:hAnsi="Arial Narrow" w:cs="Times New Roman"/>
                <w:i/>
                <w:color w:val="222222"/>
                <w:sz w:val="20"/>
                <w:szCs w:val="20"/>
                <w:lang w:eastAsia="hr-HR"/>
              </w:rPr>
              <w:t xml:space="preserve">Harmonija (osnovi </w:t>
            </w:r>
            <w:proofErr w:type="spellStart"/>
            <w:r w:rsidRPr="00EC6867">
              <w:rPr>
                <w:rFonts w:ascii="Arial Narrow" w:eastAsia="Times New Roman" w:hAnsi="Arial Narrow" w:cs="Times New Roman"/>
                <w:i/>
                <w:color w:val="222222"/>
                <w:sz w:val="20"/>
                <w:szCs w:val="20"/>
                <w:lang w:eastAsia="hr-HR"/>
              </w:rPr>
              <w:t>homofonog</w:t>
            </w:r>
            <w:proofErr w:type="spellEnd"/>
            <w:r w:rsidRPr="00EC6867">
              <w:rPr>
                <w:rFonts w:ascii="Arial Narrow" w:eastAsia="Times New Roman" w:hAnsi="Arial Narrow" w:cs="Times New Roman"/>
                <w:i/>
                <w:color w:val="222222"/>
                <w:sz w:val="20"/>
                <w:szCs w:val="20"/>
                <w:lang w:eastAsia="hr-HR"/>
              </w:rPr>
              <w:t xml:space="preserve"> sloga).</w:t>
            </w:r>
            <w:r w:rsidRPr="00EC6867">
              <w:rPr>
                <w:rFonts w:ascii="Arial Narrow" w:eastAsia="Times New Roman" w:hAnsi="Arial Narrow" w:cs="Times New Roman"/>
                <w:color w:val="222222"/>
                <w:sz w:val="20"/>
                <w:szCs w:val="20"/>
                <w:lang w:eastAsia="hr-HR"/>
              </w:rPr>
              <w:t xml:space="preserve"> Zagreb: Muzička naklada.</w:t>
            </w:r>
          </w:p>
        </w:tc>
      </w:tr>
      <w:tr w:rsidR="00E27EFF" w:rsidRPr="00EC6867" w14:paraId="234E587D" w14:textId="77777777" w:rsidTr="00E27EFF">
        <w:trPr>
          <w:trHeight w:val="432"/>
        </w:trPr>
        <w:tc>
          <w:tcPr>
            <w:tcW w:w="5000" w:type="pct"/>
            <w:gridSpan w:val="10"/>
            <w:vAlign w:val="center"/>
          </w:tcPr>
          <w:p w14:paraId="6E7BED5F" w14:textId="77777777" w:rsidR="00E27EFF" w:rsidRPr="00EC6867" w:rsidRDefault="00E27EFF" w:rsidP="003B5C53">
            <w:pPr>
              <w:numPr>
                <w:ilvl w:val="1"/>
                <w:numId w:val="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6D8877AD" w14:textId="77777777" w:rsidTr="00E27EFF">
        <w:trPr>
          <w:trHeight w:val="432"/>
        </w:trPr>
        <w:tc>
          <w:tcPr>
            <w:tcW w:w="5000" w:type="pct"/>
            <w:gridSpan w:val="10"/>
            <w:vAlign w:val="center"/>
          </w:tcPr>
          <w:p w14:paraId="0FA57A5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A54428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4B9A1E" w14:textId="0AF4E4A1" w:rsidR="00E27EFF" w:rsidRPr="00EC6867" w:rsidRDefault="00E27EFF" w:rsidP="0006166A"/>
    <w:p w14:paraId="6FF3BE24" w14:textId="74D25A1E" w:rsidR="00E27EFF" w:rsidRPr="00EC6867" w:rsidRDefault="00E27EFF" w:rsidP="0006166A"/>
    <w:p w14:paraId="44D83898" w14:textId="35FFF743" w:rsidR="00E27EFF" w:rsidRPr="00EC6867" w:rsidRDefault="00E27EFF" w:rsidP="0006166A"/>
    <w:p w14:paraId="37BD893A" w14:textId="7D463F46" w:rsidR="00E27EFF" w:rsidRPr="00EC6867" w:rsidRDefault="00E27EFF" w:rsidP="0006166A"/>
    <w:p w14:paraId="0AF64C08" w14:textId="25CF7C17" w:rsidR="00E27EFF" w:rsidRPr="00EC6867" w:rsidRDefault="00E27EFF" w:rsidP="0006166A"/>
    <w:p w14:paraId="23D84624" w14:textId="3B078701" w:rsidR="00E27EFF" w:rsidRPr="00EC6867" w:rsidRDefault="00E27EFF" w:rsidP="0006166A"/>
    <w:p w14:paraId="2AD3067C" w14:textId="7CAC83B5" w:rsidR="00E27EFF" w:rsidRPr="00EC6867" w:rsidRDefault="00E27EFF" w:rsidP="0006166A"/>
    <w:p w14:paraId="0145AD98" w14:textId="692156FD" w:rsidR="00E27EFF" w:rsidRPr="00EC6867" w:rsidRDefault="00E27EFF" w:rsidP="0006166A"/>
    <w:p w14:paraId="3F131FA6" w14:textId="5BB1EC49" w:rsidR="00E27EFF" w:rsidRPr="00EC6867" w:rsidRDefault="00E27EFF" w:rsidP="0006166A"/>
    <w:p w14:paraId="53C28336" w14:textId="68308E86" w:rsidR="00E27EFF" w:rsidRPr="00EC6867" w:rsidRDefault="00E27EFF" w:rsidP="0006166A"/>
    <w:p w14:paraId="29D897B4" w14:textId="754092E1" w:rsidR="00E27EFF" w:rsidRPr="00EC6867" w:rsidRDefault="00E27EFF" w:rsidP="0006166A"/>
    <w:p w14:paraId="494FAE4F" w14:textId="10DEEE2F" w:rsidR="00E27EFF" w:rsidRPr="00EC6867" w:rsidRDefault="00E27EFF" w:rsidP="0006166A"/>
    <w:p w14:paraId="5364409D" w14:textId="480FA213" w:rsidR="00E27EFF" w:rsidRPr="00EC6867" w:rsidRDefault="00E27EFF" w:rsidP="0006166A"/>
    <w:p w14:paraId="1AC980FB" w14:textId="3F65DB00" w:rsidR="00E27EFF" w:rsidRPr="00EC6867" w:rsidRDefault="00E27EFF" w:rsidP="0006166A"/>
    <w:p w14:paraId="418F6338" w14:textId="34DE3B7A" w:rsidR="00E27EFF" w:rsidRPr="00EC6867" w:rsidRDefault="00E27EFF" w:rsidP="0006166A"/>
    <w:p w14:paraId="4C9C92E2" w14:textId="2DBBC098" w:rsidR="00E27EFF" w:rsidRPr="00EC6867" w:rsidRDefault="00E27EFF" w:rsidP="0006166A"/>
    <w:p w14:paraId="16D84E8E" w14:textId="034A4E12" w:rsidR="00E27EFF" w:rsidRPr="00EC6867" w:rsidRDefault="00E27EFF" w:rsidP="0006166A"/>
    <w:p w14:paraId="54A1A9A8" w14:textId="58F676D0" w:rsidR="00E27EFF" w:rsidRPr="00EC6867" w:rsidRDefault="00E27EFF" w:rsidP="0006166A"/>
    <w:p w14:paraId="234F7697" w14:textId="3DA175EE"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14767ABE" w14:textId="77777777" w:rsidTr="00E27EFF">
        <w:trPr>
          <w:trHeight w:hRule="exact" w:val="587"/>
          <w:jc w:val="center"/>
        </w:trPr>
        <w:tc>
          <w:tcPr>
            <w:tcW w:w="5000" w:type="pct"/>
            <w:gridSpan w:val="3"/>
            <w:shd w:val="clear" w:color="auto" w:fill="auto"/>
            <w:vAlign w:val="center"/>
          </w:tcPr>
          <w:p w14:paraId="404E3C92"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7705E525" w14:textId="77777777" w:rsidTr="00E27EFF">
        <w:trPr>
          <w:trHeight w:val="405"/>
          <w:jc w:val="center"/>
        </w:trPr>
        <w:tc>
          <w:tcPr>
            <w:tcW w:w="1180" w:type="pct"/>
            <w:shd w:val="clear" w:color="auto" w:fill="auto"/>
            <w:vAlign w:val="center"/>
          </w:tcPr>
          <w:p w14:paraId="204F8C5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6C88E40"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      </w:t>
            </w:r>
          </w:p>
        </w:tc>
      </w:tr>
      <w:tr w:rsidR="00E27EFF" w:rsidRPr="00EC6867" w14:paraId="0A1F54F6" w14:textId="77777777" w:rsidTr="00E27EFF">
        <w:trPr>
          <w:trHeight w:val="405"/>
          <w:jc w:val="center"/>
        </w:trPr>
        <w:tc>
          <w:tcPr>
            <w:tcW w:w="1180" w:type="pct"/>
            <w:shd w:val="clear" w:color="auto" w:fill="auto"/>
            <w:vAlign w:val="center"/>
          </w:tcPr>
          <w:p w14:paraId="3834A99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9D866A"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3E3A5B49" w14:textId="77777777" w:rsidR="004E46CD"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0323A937" w14:textId="5FCCE3FF" w:rsidR="00E27EFF" w:rsidRPr="00EC6867" w:rsidRDefault="004E46CD" w:rsidP="004E46CD">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E27EFF" w:rsidRPr="00EC6867" w14:paraId="04402C45" w14:textId="77777777" w:rsidTr="00E27EFF">
        <w:trPr>
          <w:trHeight w:val="405"/>
          <w:jc w:val="center"/>
        </w:trPr>
        <w:tc>
          <w:tcPr>
            <w:tcW w:w="1180" w:type="pct"/>
            <w:vAlign w:val="center"/>
          </w:tcPr>
          <w:p w14:paraId="6F0B1AC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80EA0EC" w14:textId="52539DBB" w:rsidR="00E27EFF" w:rsidRPr="00EC6867" w:rsidRDefault="004E46CD" w:rsidP="00E27EFF">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E27EFF" w:rsidRPr="00EC6867" w14:paraId="4FB5B446" w14:textId="77777777" w:rsidTr="00E27EFF">
        <w:trPr>
          <w:trHeight w:val="405"/>
          <w:jc w:val="center"/>
        </w:trPr>
        <w:tc>
          <w:tcPr>
            <w:tcW w:w="1180" w:type="pct"/>
            <w:vAlign w:val="center"/>
          </w:tcPr>
          <w:p w14:paraId="2CEEFED3"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B2C17D"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1BC82C54" w14:textId="77777777" w:rsidTr="00E27EFF">
        <w:trPr>
          <w:trHeight w:val="405"/>
          <w:jc w:val="center"/>
        </w:trPr>
        <w:tc>
          <w:tcPr>
            <w:tcW w:w="1180" w:type="pct"/>
            <w:vAlign w:val="center"/>
          </w:tcPr>
          <w:p w14:paraId="08D1AF6F"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43EC2B"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ZP205</w:t>
            </w:r>
          </w:p>
        </w:tc>
      </w:tr>
      <w:tr w:rsidR="00E27EFF" w:rsidRPr="00EC6867" w14:paraId="1A1C1E8F" w14:textId="77777777" w:rsidTr="00E27EFF">
        <w:trPr>
          <w:trHeight w:val="405"/>
          <w:jc w:val="center"/>
        </w:trPr>
        <w:tc>
          <w:tcPr>
            <w:tcW w:w="1180" w:type="pct"/>
            <w:vAlign w:val="center"/>
          </w:tcPr>
          <w:p w14:paraId="69594BFC"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C4E89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50131AC" w14:textId="77777777" w:rsidTr="00E27EFF">
        <w:trPr>
          <w:trHeight w:val="405"/>
          <w:jc w:val="center"/>
        </w:trPr>
        <w:tc>
          <w:tcPr>
            <w:tcW w:w="1180" w:type="pct"/>
            <w:vAlign w:val="center"/>
          </w:tcPr>
          <w:p w14:paraId="43CD19C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62F29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635E37BB" w14:textId="77777777" w:rsidTr="00E27EFF">
        <w:trPr>
          <w:trHeight w:val="145"/>
          <w:jc w:val="center"/>
        </w:trPr>
        <w:tc>
          <w:tcPr>
            <w:tcW w:w="1180" w:type="pct"/>
            <w:vMerge w:val="restart"/>
            <w:vAlign w:val="center"/>
          </w:tcPr>
          <w:p w14:paraId="39DB4A6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CC2571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93E8FE"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1A3FC0D" w14:textId="77777777" w:rsidTr="00E27EFF">
        <w:trPr>
          <w:trHeight w:val="145"/>
          <w:jc w:val="center"/>
        </w:trPr>
        <w:tc>
          <w:tcPr>
            <w:tcW w:w="1180" w:type="pct"/>
            <w:vMerge/>
            <w:vAlign w:val="center"/>
          </w:tcPr>
          <w:p w14:paraId="308CEA82"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290D5472"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F6D5D5F" w14:textId="77777777" w:rsidR="00E27EFF" w:rsidRPr="00EC6867" w:rsidRDefault="00E27EFF" w:rsidP="003B5C53">
            <w:pPr>
              <w:pStyle w:val="Odlomakpopisa"/>
              <w:numPr>
                <w:ilvl w:val="0"/>
                <w:numId w:val="7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B093FFD"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27EFF" w:rsidRPr="00EC6867" w14:paraId="7F75B3E7" w14:textId="77777777" w:rsidTr="00E27EFF">
        <w:trPr>
          <w:trHeight w:hRule="exact" w:val="288"/>
        </w:trPr>
        <w:tc>
          <w:tcPr>
            <w:tcW w:w="5000" w:type="pct"/>
            <w:gridSpan w:val="10"/>
            <w:shd w:val="clear" w:color="auto" w:fill="auto"/>
            <w:vAlign w:val="center"/>
          </w:tcPr>
          <w:p w14:paraId="1CE88868" w14:textId="77777777" w:rsidR="00E27EFF" w:rsidRPr="00EC6867" w:rsidRDefault="00E27EFF" w:rsidP="003B5C53">
            <w:pPr>
              <w:pStyle w:val="Odlomakpopisa"/>
              <w:numPr>
                <w:ilvl w:val="0"/>
                <w:numId w:val="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C5B9CD"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10E6F915" w14:textId="77777777" w:rsidTr="00E27EFF">
        <w:trPr>
          <w:trHeight w:val="432"/>
        </w:trPr>
        <w:tc>
          <w:tcPr>
            <w:tcW w:w="5000" w:type="pct"/>
            <w:gridSpan w:val="10"/>
            <w:vAlign w:val="center"/>
          </w:tcPr>
          <w:p w14:paraId="61839B3A" w14:textId="77777777" w:rsidR="00E27EFF" w:rsidRPr="00EC6867" w:rsidRDefault="00E27EFF" w:rsidP="003B5C53">
            <w:pPr>
              <w:pStyle w:val="Odlomakpopisa"/>
              <w:numPr>
                <w:ilvl w:val="1"/>
                <w:numId w:val="1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7FAD980" w14:textId="77777777" w:rsidTr="00E27EFF">
        <w:trPr>
          <w:trHeight w:val="432"/>
        </w:trPr>
        <w:tc>
          <w:tcPr>
            <w:tcW w:w="5000" w:type="pct"/>
            <w:gridSpan w:val="10"/>
            <w:vAlign w:val="center"/>
          </w:tcPr>
          <w:p w14:paraId="07EE5B85"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5E39BC5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E27EFF" w:rsidRPr="00EC6867" w14:paraId="76A586CA" w14:textId="77777777" w:rsidTr="00E27EFF">
        <w:trPr>
          <w:trHeight w:val="432"/>
        </w:trPr>
        <w:tc>
          <w:tcPr>
            <w:tcW w:w="5000" w:type="pct"/>
            <w:gridSpan w:val="10"/>
            <w:vAlign w:val="center"/>
          </w:tcPr>
          <w:p w14:paraId="1D76EE6D" w14:textId="77777777" w:rsidR="00E27EFF" w:rsidRPr="00EC6867" w:rsidRDefault="00E27EFF" w:rsidP="003B5C53">
            <w:pPr>
              <w:pStyle w:val="Odlomakpopisa"/>
              <w:numPr>
                <w:ilvl w:val="1"/>
                <w:numId w:val="1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3917F49B" w14:textId="77777777" w:rsidTr="00E27EFF">
        <w:trPr>
          <w:trHeight w:val="432"/>
        </w:trPr>
        <w:tc>
          <w:tcPr>
            <w:tcW w:w="5000" w:type="pct"/>
            <w:gridSpan w:val="10"/>
            <w:vAlign w:val="center"/>
          </w:tcPr>
          <w:p w14:paraId="4730E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606EC31B" w14:textId="77777777" w:rsidTr="00E27EFF">
        <w:trPr>
          <w:trHeight w:val="432"/>
        </w:trPr>
        <w:tc>
          <w:tcPr>
            <w:tcW w:w="5000" w:type="pct"/>
            <w:gridSpan w:val="10"/>
            <w:vAlign w:val="center"/>
          </w:tcPr>
          <w:p w14:paraId="670FB3BA" w14:textId="77777777" w:rsidR="00E27EFF" w:rsidRPr="00EC6867" w:rsidRDefault="00E27EFF" w:rsidP="003B5C53">
            <w:pPr>
              <w:numPr>
                <w:ilvl w:val="1"/>
                <w:numId w:val="1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17F09AD9" w14:textId="77777777" w:rsidTr="00E27EFF">
        <w:trPr>
          <w:trHeight w:val="432"/>
        </w:trPr>
        <w:tc>
          <w:tcPr>
            <w:tcW w:w="5000" w:type="pct"/>
            <w:gridSpan w:val="10"/>
            <w:vAlign w:val="center"/>
          </w:tcPr>
          <w:p w14:paraId="143FC92A"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Ponoviti obrasce vježbanja</w:t>
            </w:r>
          </w:p>
          <w:p w14:paraId="6E150860"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Identificirati tehničko-interpretativne zahtjeve skladbe</w:t>
            </w:r>
          </w:p>
          <w:p w14:paraId="37EF4CF4"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upute vezane uz interpretaciju skladbe</w:t>
            </w:r>
          </w:p>
          <w:p w14:paraId="7267ECB4" w14:textId="77777777" w:rsidR="00E27EFF" w:rsidRPr="00EC6867" w:rsidRDefault="00E27EFF" w:rsidP="003B5C53">
            <w:pPr>
              <w:pStyle w:val="Odlomakpopisa"/>
              <w:widowControl w:val="0"/>
              <w:numPr>
                <w:ilvl w:val="0"/>
                <w:numId w:val="7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E27EFF" w:rsidRPr="00EC6867" w14:paraId="04206DFF" w14:textId="77777777" w:rsidTr="00E27EFF">
        <w:trPr>
          <w:trHeight w:val="432"/>
        </w:trPr>
        <w:tc>
          <w:tcPr>
            <w:tcW w:w="5000" w:type="pct"/>
            <w:gridSpan w:val="10"/>
            <w:vAlign w:val="center"/>
          </w:tcPr>
          <w:p w14:paraId="04712837" w14:textId="77777777" w:rsidR="00E27EFF" w:rsidRPr="00EC6867" w:rsidRDefault="00E27EFF" w:rsidP="003B5C53">
            <w:pPr>
              <w:numPr>
                <w:ilvl w:val="1"/>
                <w:numId w:val="1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3C101D1D" w14:textId="77777777" w:rsidTr="00E27EFF">
        <w:trPr>
          <w:trHeight w:val="432"/>
        </w:trPr>
        <w:tc>
          <w:tcPr>
            <w:tcW w:w="5000" w:type="pct"/>
            <w:gridSpan w:val="10"/>
            <w:vAlign w:val="center"/>
          </w:tcPr>
          <w:p w14:paraId="6B2882F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C350178"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 i III svezak; </w:t>
            </w:r>
            <w:proofErr w:type="spellStart"/>
            <w:r w:rsidRPr="00EC6867">
              <w:rPr>
                <w:rFonts w:ascii="Arial Narrow" w:hAnsi="Arial Narrow" w:cs="Arial"/>
                <w:sz w:val="20"/>
                <w:szCs w:val="20"/>
              </w:rPr>
              <w:t>Cramer-Büllow</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 sv. (izdanje Muzičke naklade Zagreb) - najmanje 6 etida</w:t>
            </w:r>
          </w:p>
          <w:p w14:paraId="688613DC"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Dvoglasne invencije, Francuske suite (najmanje jedna suita i tri invencije)</w:t>
            </w:r>
          </w:p>
          <w:p w14:paraId="7AB4D2C2"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xml:space="preserve">, Mozart, Beethoven (najmanje dvije sonate) Tri skladbe skladatelja XIX. i XX. st. po odredbi nastavnika. </w:t>
            </w:r>
          </w:p>
          <w:p w14:paraId="060655A4"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hrvatskih skladatelja.</w:t>
            </w:r>
          </w:p>
        </w:tc>
      </w:tr>
      <w:tr w:rsidR="00E27EFF" w:rsidRPr="00EC6867" w14:paraId="770850FB" w14:textId="77777777" w:rsidTr="00E27EFF">
        <w:trPr>
          <w:trHeight w:val="432"/>
        </w:trPr>
        <w:tc>
          <w:tcPr>
            <w:tcW w:w="3085" w:type="pct"/>
            <w:gridSpan w:val="7"/>
            <w:vAlign w:val="center"/>
          </w:tcPr>
          <w:p w14:paraId="5139C5A3" w14:textId="77777777" w:rsidR="00E27EFF" w:rsidRPr="00EC6867" w:rsidRDefault="00E27EFF" w:rsidP="003B5C53">
            <w:pPr>
              <w:numPr>
                <w:ilvl w:val="1"/>
                <w:numId w:val="1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05FF1D5"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BCD364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AA7D041"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52ED29B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F659AEE"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7F593A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2F070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E2D4D5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AFCEC7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8F76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38557044" w14:textId="77777777" w:rsidTr="00E27EFF">
        <w:trPr>
          <w:trHeight w:val="432"/>
        </w:trPr>
        <w:tc>
          <w:tcPr>
            <w:tcW w:w="3085" w:type="pct"/>
            <w:gridSpan w:val="7"/>
            <w:vAlign w:val="center"/>
          </w:tcPr>
          <w:p w14:paraId="1517A539" w14:textId="77777777" w:rsidR="00E27EFF" w:rsidRPr="00EC6867" w:rsidRDefault="00E27EFF" w:rsidP="003B5C53">
            <w:pPr>
              <w:numPr>
                <w:ilvl w:val="1"/>
                <w:numId w:val="1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2A2EE2"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9689EB5" w14:textId="77777777" w:rsidTr="00E27EFF">
        <w:trPr>
          <w:trHeight w:val="432"/>
        </w:trPr>
        <w:tc>
          <w:tcPr>
            <w:tcW w:w="5000" w:type="pct"/>
            <w:gridSpan w:val="10"/>
            <w:vAlign w:val="center"/>
          </w:tcPr>
          <w:p w14:paraId="40C0A437"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19691BE5" w14:textId="77777777" w:rsidTr="00E27EFF">
        <w:trPr>
          <w:trHeight w:val="432"/>
        </w:trPr>
        <w:tc>
          <w:tcPr>
            <w:tcW w:w="5000" w:type="pct"/>
            <w:gridSpan w:val="10"/>
            <w:vAlign w:val="center"/>
          </w:tcPr>
          <w:p w14:paraId="7D9D5F97"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73C9950" w14:textId="77777777" w:rsidTr="00E27EFF">
        <w:trPr>
          <w:trHeight w:val="432"/>
        </w:trPr>
        <w:tc>
          <w:tcPr>
            <w:tcW w:w="5000" w:type="pct"/>
            <w:gridSpan w:val="10"/>
            <w:vAlign w:val="center"/>
          </w:tcPr>
          <w:p w14:paraId="705FD35D" w14:textId="77777777" w:rsidR="00E27EFF" w:rsidRPr="00EC6867" w:rsidRDefault="00E27EFF" w:rsidP="003B5C53">
            <w:pPr>
              <w:numPr>
                <w:ilvl w:val="1"/>
                <w:numId w:val="1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678563F9" w14:textId="77777777" w:rsidTr="00E27EFF">
        <w:trPr>
          <w:trHeight w:val="111"/>
        </w:trPr>
        <w:tc>
          <w:tcPr>
            <w:tcW w:w="552" w:type="pct"/>
            <w:vAlign w:val="center"/>
          </w:tcPr>
          <w:p w14:paraId="5AD255B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2F74DF"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01A3609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3BE131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DEF521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12C2D2B"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CDA0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817C2C"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1C7CAF" w14:textId="77777777" w:rsidTr="00E27EFF">
        <w:trPr>
          <w:trHeight w:val="108"/>
        </w:trPr>
        <w:tc>
          <w:tcPr>
            <w:tcW w:w="552" w:type="pct"/>
            <w:vAlign w:val="center"/>
          </w:tcPr>
          <w:p w14:paraId="035925F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E116A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D2672C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70DAEA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42F23A9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1BFCC9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17923F"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1523DE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584EB6F" w14:textId="77777777" w:rsidTr="00E27EFF">
        <w:trPr>
          <w:trHeight w:val="108"/>
        </w:trPr>
        <w:tc>
          <w:tcPr>
            <w:tcW w:w="552" w:type="pct"/>
            <w:vAlign w:val="center"/>
          </w:tcPr>
          <w:p w14:paraId="3EE83C4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E5CA56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7341B901"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6346E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A33F1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B934C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432A3F5C"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CD8570"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E27EFF" w:rsidRPr="00EC6867" w14:paraId="0E09F727" w14:textId="77777777" w:rsidTr="00E27EFF">
        <w:trPr>
          <w:trHeight w:val="108"/>
        </w:trPr>
        <w:tc>
          <w:tcPr>
            <w:tcW w:w="552" w:type="pct"/>
            <w:vAlign w:val="center"/>
          </w:tcPr>
          <w:p w14:paraId="6748E1A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7206C0A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081A9F58"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005F9511"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6DE65316"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380E6FC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E1EB40"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220AA93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A33AAD0" w14:textId="77777777" w:rsidTr="00E27EFF">
        <w:trPr>
          <w:trHeight w:val="432"/>
        </w:trPr>
        <w:tc>
          <w:tcPr>
            <w:tcW w:w="5000" w:type="pct"/>
            <w:gridSpan w:val="10"/>
            <w:vAlign w:val="center"/>
          </w:tcPr>
          <w:p w14:paraId="2F5B3CAE"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5D9BBF10" w14:textId="77777777" w:rsidTr="00E27EFF">
        <w:trPr>
          <w:trHeight w:val="432"/>
        </w:trPr>
        <w:tc>
          <w:tcPr>
            <w:tcW w:w="5000" w:type="pct"/>
            <w:gridSpan w:val="10"/>
            <w:vAlign w:val="center"/>
          </w:tcPr>
          <w:p w14:paraId="0B2CD1F8"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E27EFF" w:rsidRPr="00EC6867" w14:paraId="10B7DF07" w14:textId="77777777" w:rsidTr="00E27EFF">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17FD9DB"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D57A5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C2C535" w14:textId="77777777" w:rsidR="00E27EFF" w:rsidRPr="00EC6867" w:rsidRDefault="00E27EFF" w:rsidP="00E27EFF">
                  <w:pPr>
                    <w:rPr>
                      <w:rFonts w:ascii="Arial Narrow" w:eastAsia="Times New Roman" w:hAnsi="Arial Narrow" w:cs="Times New Roman"/>
                      <w:b/>
                      <w:bCs/>
                      <w:sz w:val="20"/>
                      <w:szCs w:val="20"/>
                      <w:lang w:eastAsia="hr-HR"/>
                    </w:rPr>
                  </w:pPr>
                </w:p>
                <w:p w14:paraId="331429D1"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950D2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1C270716"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0479004"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746CA5B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071D7901"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50B068E0" w14:textId="77777777" w:rsidTr="00E27EFF">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8F3C3D7" w14:textId="77777777" w:rsidR="00E27EFF" w:rsidRPr="00EC6867" w:rsidRDefault="00E27EFF" w:rsidP="00E27EFF">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AAD0711" w14:textId="77777777" w:rsidR="00E27EFF" w:rsidRPr="00EC6867" w:rsidRDefault="00E27EFF" w:rsidP="00E27EFF">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AF4E9AD" w14:textId="77777777" w:rsidR="00E27EFF" w:rsidRPr="00EC6867" w:rsidRDefault="00E27EFF" w:rsidP="00E27EFF">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40B544CD" w14:textId="77777777" w:rsidR="00E27EFF" w:rsidRPr="00EC6867" w:rsidRDefault="00E27EFF" w:rsidP="00E27EFF">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51D33BC" w14:textId="77777777" w:rsidR="00E27EFF" w:rsidRPr="00EC6867" w:rsidRDefault="00E27EFF" w:rsidP="00E27EFF">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4C565CCF"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8333CCE"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19B62E21" w14:textId="77777777" w:rsidTr="00E27EFF">
              <w:tc>
                <w:tcPr>
                  <w:tcW w:w="1795" w:type="dxa"/>
                  <w:tcBorders>
                    <w:top w:val="single" w:sz="4" w:space="0" w:color="auto"/>
                    <w:left w:val="single" w:sz="4" w:space="0" w:color="auto"/>
                    <w:bottom w:val="single" w:sz="4" w:space="0" w:color="auto"/>
                    <w:right w:val="single" w:sz="4" w:space="0" w:color="auto"/>
                  </w:tcBorders>
                </w:tcPr>
                <w:p w14:paraId="1AB442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-prisustvovanje i aktivnost</w:t>
                  </w:r>
                </w:p>
                <w:p w14:paraId="1067FC46"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045BFC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EDA1D0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6098DEE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3AB2234"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374C075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AC2AEBB"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35</w:t>
                  </w:r>
                </w:p>
              </w:tc>
            </w:tr>
            <w:tr w:rsidR="00E27EFF" w:rsidRPr="00EC6867" w14:paraId="05E6B158" w14:textId="77777777" w:rsidTr="00E27EFF">
              <w:tc>
                <w:tcPr>
                  <w:tcW w:w="1795" w:type="dxa"/>
                  <w:tcBorders>
                    <w:top w:val="single" w:sz="4" w:space="0" w:color="auto"/>
                    <w:left w:val="single" w:sz="4" w:space="0" w:color="auto"/>
                    <w:bottom w:val="single" w:sz="4" w:space="0" w:color="auto"/>
                    <w:right w:val="single" w:sz="4" w:space="0" w:color="auto"/>
                  </w:tcBorders>
                </w:tcPr>
                <w:p w14:paraId="7D14549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0FFD41CE"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1D22A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6B5EA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BDF49B0"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Praktični rad </w:t>
                  </w:r>
                </w:p>
                <w:p w14:paraId="001AB231"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B32BFB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4F0C47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3AED9CF"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50</w:t>
                  </w:r>
                </w:p>
              </w:tc>
            </w:tr>
            <w:tr w:rsidR="00E27EFF" w:rsidRPr="00EC6867" w14:paraId="74DA60E5" w14:textId="77777777" w:rsidTr="00E27EFF">
              <w:tc>
                <w:tcPr>
                  <w:tcW w:w="1795" w:type="dxa"/>
                  <w:tcBorders>
                    <w:top w:val="single" w:sz="4" w:space="0" w:color="auto"/>
                    <w:left w:val="single" w:sz="4" w:space="0" w:color="auto"/>
                    <w:bottom w:val="single" w:sz="4" w:space="0" w:color="auto"/>
                    <w:right w:val="single" w:sz="4" w:space="0" w:color="auto"/>
                  </w:tcBorders>
                </w:tcPr>
                <w:p w14:paraId="7E2E39F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4E7266A9"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5D9489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4BC1E77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8D8FB85"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73607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1ED88E5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15</w:t>
                  </w:r>
                </w:p>
              </w:tc>
            </w:tr>
            <w:tr w:rsidR="00E27EFF" w:rsidRPr="00EC6867" w14:paraId="012306F7" w14:textId="77777777" w:rsidTr="00E27EFF">
              <w:tc>
                <w:tcPr>
                  <w:tcW w:w="1795" w:type="dxa"/>
                  <w:tcBorders>
                    <w:top w:val="single" w:sz="4" w:space="0" w:color="auto"/>
                    <w:left w:val="single" w:sz="4" w:space="0" w:color="auto"/>
                    <w:bottom w:val="single" w:sz="4" w:space="0" w:color="auto"/>
                    <w:right w:val="single" w:sz="4" w:space="0" w:color="auto"/>
                  </w:tcBorders>
                </w:tcPr>
                <w:p w14:paraId="78C42C98" w14:textId="62A92729"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Ukupno*</w:t>
                  </w:r>
                </w:p>
                <w:p w14:paraId="18EFC9B8" w14:textId="77777777" w:rsidR="00E27EFF" w:rsidRPr="00EC6867" w:rsidRDefault="00E27EFF" w:rsidP="00E27EFF">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21A4D1E"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60D575C" w14:textId="77777777" w:rsidR="00E27EFF" w:rsidRPr="00EC6867" w:rsidRDefault="00E27EFF" w:rsidP="00E27EFF">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8DD27A2" w14:textId="77777777" w:rsidR="00E27EFF" w:rsidRPr="00EC6867" w:rsidRDefault="00E27EFF" w:rsidP="00E27EFF">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7464911" w14:textId="77777777" w:rsidR="00E27EFF" w:rsidRPr="00EC6867" w:rsidRDefault="00E27EFF" w:rsidP="00E27EFF">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E6DFB8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C562DAD" w14:textId="77777777" w:rsidR="00E27EFF" w:rsidRPr="00EC6867" w:rsidRDefault="00E27EFF" w:rsidP="00E27EFF">
                  <w:pPr>
                    <w:jc w:val="center"/>
                    <w:rPr>
                      <w:rFonts w:ascii="Arial Narrow" w:hAnsi="Arial Narrow" w:cs="Arial"/>
                      <w:sz w:val="20"/>
                      <w:szCs w:val="20"/>
                    </w:rPr>
                  </w:pPr>
                  <w:r w:rsidRPr="00EC6867">
                    <w:rPr>
                      <w:rFonts w:ascii="Arial Narrow" w:hAnsi="Arial Narrow" w:cs="Arial"/>
                      <w:sz w:val="20"/>
                      <w:szCs w:val="20"/>
                    </w:rPr>
                    <w:t>100</w:t>
                  </w:r>
                </w:p>
              </w:tc>
            </w:tr>
            <w:tr w:rsidR="00E27EFF" w:rsidRPr="00EC6867" w14:paraId="67B25F67" w14:textId="77777777" w:rsidTr="00E27EFF">
              <w:tc>
                <w:tcPr>
                  <w:tcW w:w="1795" w:type="dxa"/>
                  <w:tcBorders>
                    <w:top w:val="single" w:sz="4" w:space="0" w:color="auto"/>
                    <w:left w:val="single" w:sz="4" w:space="0" w:color="auto"/>
                    <w:bottom w:val="single" w:sz="4" w:space="0" w:color="auto"/>
                    <w:right w:val="single" w:sz="4" w:space="0" w:color="auto"/>
                  </w:tcBorders>
                </w:tcPr>
                <w:p w14:paraId="37CEDF4A" w14:textId="77777777" w:rsidR="00E27EFF" w:rsidRPr="00EC6867" w:rsidRDefault="00E27EFF" w:rsidP="00E27EFF">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58DE26" w14:textId="77777777" w:rsidR="00E27EFF" w:rsidRPr="00EC6867" w:rsidRDefault="00E27EFF" w:rsidP="00E27EFF">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6A4F0296" w14:textId="77777777" w:rsidR="00E27EFF" w:rsidRPr="00EC6867" w:rsidRDefault="00E27EFF" w:rsidP="00E27EFF">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42329D4" w14:textId="77777777" w:rsidR="00E27EFF" w:rsidRPr="00EC6867" w:rsidRDefault="00E27EFF" w:rsidP="00E27EFF">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4089518" w14:textId="77777777" w:rsidR="00E27EFF" w:rsidRPr="00EC6867" w:rsidRDefault="00E27EFF" w:rsidP="00E27EFF">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84C5C8F" w14:textId="77777777" w:rsidR="00E27EFF" w:rsidRPr="00EC6867" w:rsidRDefault="00E27EFF" w:rsidP="00E27EFF">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0487C58D" w14:textId="77777777" w:rsidR="00E27EFF" w:rsidRPr="00EC6867" w:rsidRDefault="00E27EFF" w:rsidP="00E27EFF">
                  <w:pPr>
                    <w:pStyle w:val="Bezproreda1"/>
                    <w:rPr>
                      <w:rFonts w:ascii="Arial Narrow" w:hAnsi="Arial Narrow" w:cs="Arial"/>
                      <w:sz w:val="20"/>
                      <w:szCs w:val="20"/>
                    </w:rPr>
                  </w:pPr>
                </w:p>
              </w:tc>
            </w:tr>
          </w:tbl>
          <w:p w14:paraId="4102E090" w14:textId="381A11D5"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66DCE9A"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314F9B94" w14:textId="77777777" w:rsidTr="00E27EFF">
        <w:trPr>
          <w:trHeight w:val="432"/>
        </w:trPr>
        <w:tc>
          <w:tcPr>
            <w:tcW w:w="5000" w:type="pct"/>
            <w:gridSpan w:val="10"/>
            <w:vAlign w:val="center"/>
          </w:tcPr>
          <w:p w14:paraId="3AFDAFD7" w14:textId="77777777" w:rsidR="00E27EFF" w:rsidRPr="00EC6867" w:rsidRDefault="00E27EFF" w:rsidP="003B5C53">
            <w:pPr>
              <w:numPr>
                <w:ilvl w:val="1"/>
                <w:numId w:val="1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4C50048C" w14:textId="77777777" w:rsidTr="00E27EFF">
        <w:trPr>
          <w:trHeight w:val="432"/>
        </w:trPr>
        <w:tc>
          <w:tcPr>
            <w:tcW w:w="5000" w:type="pct"/>
            <w:gridSpan w:val="10"/>
            <w:vAlign w:val="center"/>
          </w:tcPr>
          <w:p w14:paraId="561059C0" w14:textId="77777777" w:rsidR="00E27EFF" w:rsidRPr="00EC6867" w:rsidRDefault="00E27EFF" w:rsidP="00E27EFF">
            <w:pPr>
              <w:jc w:val="both"/>
              <w:rPr>
                <w:rFonts w:ascii="Arial Narrow" w:hAnsi="Arial Narrow" w:cs="Arial"/>
                <w:sz w:val="20"/>
                <w:szCs w:val="20"/>
              </w:rPr>
            </w:pPr>
            <w:r w:rsidRPr="00EC6867">
              <w:rPr>
                <w:rFonts w:ascii="Arial Narrow" w:hAnsi="Arial Narrow" w:cs="Arial"/>
                <w:sz w:val="20"/>
                <w:szCs w:val="20"/>
              </w:rPr>
              <w:t>Prema sadržaju predmeta</w:t>
            </w:r>
          </w:p>
        </w:tc>
      </w:tr>
      <w:tr w:rsidR="00E27EFF" w:rsidRPr="00EC6867" w14:paraId="786E2D24" w14:textId="77777777" w:rsidTr="00E27EFF">
        <w:trPr>
          <w:trHeight w:val="432"/>
        </w:trPr>
        <w:tc>
          <w:tcPr>
            <w:tcW w:w="5000" w:type="pct"/>
            <w:gridSpan w:val="10"/>
            <w:vAlign w:val="center"/>
          </w:tcPr>
          <w:p w14:paraId="34CB5AFB" w14:textId="77777777" w:rsidR="00E27EFF" w:rsidRPr="00EC6867" w:rsidRDefault="00E27EFF" w:rsidP="003B5C53">
            <w:pPr>
              <w:numPr>
                <w:ilvl w:val="1"/>
                <w:numId w:val="1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2336F0A6" w14:textId="77777777" w:rsidTr="00E27EFF">
        <w:trPr>
          <w:trHeight w:val="432"/>
        </w:trPr>
        <w:tc>
          <w:tcPr>
            <w:tcW w:w="5000" w:type="pct"/>
            <w:gridSpan w:val="10"/>
            <w:vAlign w:val="center"/>
          </w:tcPr>
          <w:p w14:paraId="35C6B5BD" w14:textId="77777777" w:rsidR="00E27EFF" w:rsidRPr="00EC6867" w:rsidRDefault="00E27EFF" w:rsidP="00E27EFF">
            <w:pPr>
              <w:pStyle w:val="Odlomakpopisa"/>
              <w:ind w:left="985"/>
              <w:jc w:val="both"/>
              <w:rPr>
                <w:rFonts w:ascii="Arial Narrow" w:eastAsia="Times New Roman" w:hAnsi="Arial Narrow" w:cs="Times New Roman"/>
                <w:color w:val="000000"/>
                <w:sz w:val="20"/>
                <w:szCs w:val="20"/>
                <w:lang w:eastAsia="hr-HR"/>
              </w:rPr>
            </w:pPr>
          </w:p>
        </w:tc>
      </w:tr>
      <w:tr w:rsidR="00E27EFF" w:rsidRPr="00EC6867" w14:paraId="5359E5C8" w14:textId="77777777" w:rsidTr="00E27EFF">
        <w:trPr>
          <w:trHeight w:val="432"/>
        </w:trPr>
        <w:tc>
          <w:tcPr>
            <w:tcW w:w="5000" w:type="pct"/>
            <w:gridSpan w:val="10"/>
            <w:vAlign w:val="center"/>
          </w:tcPr>
          <w:p w14:paraId="0DBAD3BE" w14:textId="77777777" w:rsidR="00E27EFF" w:rsidRPr="00EC6867" w:rsidRDefault="00E27EFF" w:rsidP="003B5C53">
            <w:pPr>
              <w:numPr>
                <w:ilvl w:val="1"/>
                <w:numId w:val="1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1B66CE94" w14:textId="77777777" w:rsidTr="00E27EFF">
        <w:trPr>
          <w:trHeight w:val="432"/>
        </w:trPr>
        <w:tc>
          <w:tcPr>
            <w:tcW w:w="5000" w:type="pct"/>
            <w:gridSpan w:val="10"/>
            <w:vAlign w:val="center"/>
          </w:tcPr>
          <w:p w14:paraId="3AD1079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01E09B3"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6361003" w14:textId="5B2ADA77" w:rsidR="00E27EFF" w:rsidRPr="00EC6867" w:rsidRDefault="00E27EFF" w:rsidP="0006166A"/>
    <w:p w14:paraId="160BE904" w14:textId="61F6F380" w:rsidR="00E27EFF" w:rsidRPr="00EC6867" w:rsidRDefault="00E27EFF" w:rsidP="0006166A"/>
    <w:p w14:paraId="59E8666A" w14:textId="43ADE672" w:rsidR="00E27EFF" w:rsidRPr="00EC6867" w:rsidRDefault="00E27EFF" w:rsidP="0006166A"/>
    <w:p w14:paraId="016E7983" w14:textId="06383EC1" w:rsidR="00E27EFF" w:rsidRPr="00EC6867" w:rsidRDefault="00E27EFF" w:rsidP="0006166A"/>
    <w:p w14:paraId="36CC3361" w14:textId="52DBD73A" w:rsidR="00E27EFF" w:rsidRPr="00EC6867" w:rsidRDefault="00E27EFF" w:rsidP="0006166A"/>
    <w:p w14:paraId="56DCB57E" w14:textId="6C2B926A" w:rsidR="00E27EFF" w:rsidRPr="00EC6867" w:rsidRDefault="00E27EFF" w:rsidP="0006166A"/>
    <w:p w14:paraId="5E9CDF12" w14:textId="4326AB67" w:rsidR="00E27EFF" w:rsidRPr="00EC6867" w:rsidRDefault="00E27EFF" w:rsidP="0006166A"/>
    <w:p w14:paraId="3D8A5D8B" w14:textId="00337025" w:rsidR="00E27EFF" w:rsidRPr="00EC6867" w:rsidRDefault="00E27EFF" w:rsidP="0006166A"/>
    <w:p w14:paraId="5061FC54" w14:textId="5A1A07E5" w:rsidR="00E27EFF" w:rsidRPr="00EC6867" w:rsidRDefault="00E27EFF" w:rsidP="0006166A"/>
    <w:p w14:paraId="33ADBB34" w14:textId="2AF379A8" w:rsidR="00E27EFF" w:rsidRPr="00EC6867" w:rsidRDefault="00E27EFF" w:rsidP="0006166A"/>
    <w:p w14:paraId="598EEB9C" w14:textId="5AF1A7BF" w:rsidR="00E27EFF" w:rsidRPr="00EC6867" w:rsidRDefault="00E27EFF" w:rsidP="0006166A"/>
    <w:p w14:paraId="03BD2FB2" w14:textId="0BDB62F5" w:rsidR="00E27EFF" w:rsidRPr="00EC6867" w:rsidRDefault="00E27EFF" w:rsidP="0006166A"/>
    <w:p w14:paraId="7A7019AE" w14:textId="39962FC2" w:rsidR="00E27EFF" w:rsidRPr="00EC6867" w:rsidRDefault="00E27EFF" w:rsidP="0006166A"/>
    <w:p w14:paraId="51B2EF94" w14:textId="589DF341" w:rsidR="00E27EFF" w:rsidRPr="00EC6867" w:rsidRDefault="00E27EFF" w:rsidP="0006166A"/>
    <w:p w14:paraId="3E89F36F" w14:textId="4D4CB59A" w:rsidR="00E27EFF" w:rsidRPr="00EC6867" w:rsidRDefault="00E27EFF" w:rsidP="0006166A"/>
    <w:p w14:paraId="12DFAB57" w14:textId="29BCECA4" w:rsidR="00E27EFF" w:rsidRPr="00EC6867" w:rsidRDefault="00E27EFF" w:rsidP="0006166A"/>
    <w:p w14:paraId="4FCF26B8" w14:textId="590D4433" w:rsidR="00E27EFF" w:rsidRPr="00EC6867" w:rsidRDefault="00E27EFF" w:rsidP="0006166A"/>
    <w:p w14:paraId="6CFE2CD2" w14:textId="6E0A5B63" w:rsidR="00E27EFF" w:rsidRPr="00EC6867" w:rsidRDefault="00E27EFF" w:rsidP="0006166A"/>
    <w:p w14:paraId="1E60E2C6" w14:textId="05E87883" w:rsidR="00E27EFF" w:rsidRPr="00EC6867" w:rsidRDefault="00E27EFF" w:rsidP="0006166A"/>
    <w:p w14:paraId="4263DE01" w14:textId="0C48B0D8" w:rsidR="00E27EFF" w:rsidRPr="00EC6867" w:rsidRDefault="00E27EFF" w:rsidP="0006166A"/>
    <w:p w14:paraId="5BB51832" w14:textId="4D6E2C2D" w:rsidR="00E27EFF" w:rsidRPr="00EC6867" w:rsidRDefault="00E27EFF" w:rsidP="0006166A"/>
    <w:p w14:paraId="16A19769" w14:textId="503A618C" w:rsidR="00E27EFF" w:rsidRPr="00EC6867" w:rsidRDefault="00E27EFF" w:rsidP="0006166A"/>
    <w:p w14:paraId="6ABD1FDC" w14:textId="747C1941" w:rsidR="00E27EFF" w:rsidRPr="00EC6867" w:rsidRDefault="00E27EFF" w:rsidP="0006166A"/>
    <w:p w14:paraId="7194B052" w14:textId="6255972F" w:rsidR="00E27EFF" w:rsidRPr="00EC6867" w:rsidRDefault="00E27EFF"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E27EFF" w:rsidRPr="00EC6867" w14:paraId="0D0B5ACB" w14:textId="77777777" w:rsidTr="00E27EFF">
        <w:trPr>
          <w:trHeight w:hRule="exact" w:val="587"/>
          <w:jc w:val="center"/>
        </w:trPr>
        <w:tc>
          <w:tcPr>
            <w:tcW w:w="5000" w:type="pct"/>
            <w:gridSpan w:val="3"/>
            <w:shd w:val="clear" w:color="auto" w:fill="auto"/>
            <w:vAlign w:val="center"/>
          </w:tcPr>
          <w:p w14:paraId="326CA53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E27EFF" w:rsidRPr="00EC6867" w14:paraId="6B7D3587" w14:textId="77777777" w:rsidTr="00E27EFF">
        <w:trPr>
          <w:trHeight w:val="405"/>
          <w:jc w:val="center"/>
        </w:trPr>
        <w:tc>
          <w:tcPr>
            <w:tcW w:w="1180" w:type="pct"/>
            <w:shd w:val="clear" w:color="auto" w:fill="auto"/>
            <w:vAlign w:val="center"/>
          </w:tcPr>
          <w:p w14:paraId="07A6E47B"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980825"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w:t>
            </w:r>
          </w:p>
        </w:tc>
      </w:tr>
      <w:tr w:rsidR="00E27EFF" w:rsidRPr="00EC6867" w14:paraId="50DB8D99" w14:textId="77777777" w:rsidTr="00E27EFF">
        <w:trPr>
          <w:trHeight w:val="405"/>
          <w:jc w:val="center"/>
        </w:trPr>
        <w:tc>
          <w:tcPr>
            <w:tcW w:w="1180" w:type="pct"/>
            <w:shd w:val="clear" w:color="auto" w:fill="auto"/>
            <w:vAlign w:val="center"/>
          </w:tcPr>
          <w:p w14:paraId="3D7B5DD3"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0CB4324" w14:textId="21FBAAB7" w:rsidR="00E27EFF" w:rsidRPr="00EC6867" w:rsidRDefault="008E5A1A" w:rsidP="00E27EFF">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eastAsia="Times New Roman" w:hAnsi="Arial Narrow" w:cs="Arial"/>
                <w:sz w:val="20"/>
                <w:szCs w:val="20"/>
                <w:lang w:eastAsia="hr-HR"/>
              </w:rPr>
              <w:t>red</w:t>
            </w:r>
            <w:r w:rsidR="004E46CD" w:rsidRPr="00EC6867">
              <w:rPr>
                <w:rFonts w:ascii="Arial Narrow" w:eastAsia="Times New Roman" w:hAnsi="Arial Narrow" w:cs="Arial"/>
                <w:sz w:val="20"/>
                <w:szCs w:val="20"/>
                <w:lang w:eastAsia="hr-HR"/>
              </w:rPr>
              <w:t>.prof.art</w:t>
            </w:r>
            <w:proofErr w:type="spellEnd"/>
            <w:r w:rsidR="004E46CD" w:rsidRPr="00EC6867">
              <w:rPr>
                <w:rFonts w:ascii="Arial Narrow" w:eastAsia="Times New Roman" w:hAnsi="Arial Narrow" w:cs="Arial"/>
                <w:sz w:val="20"/>
                <w:szCs w:val="20"/>
                <w:lang w:eastAsia="hr-HR"/>
              </w:rPr>
              <w:t>. Berislav Jerković</w:t>
            </w:r>
          </w:p>
        </w:tc>
      </w:tr>
      <w:tr w:rsidR="00E27EFF" w:rsidRPr="00EC6867" w14:paraId="1E30FAAF" w14:textId="77777777" w:rsidTr="00E27EFF">
        <w:trPr>
          <w:trHeight w:val="405"/>
          <w:jc w:val="center"/>
        </w:trPr>
        <w:tc>
          <w:tcPr>
            <w:tcW w:w="1180" w:type="pct"/>
            <w:vAlign w:val="center"/>
          </w:tcPr>
          <w:p w14:paraId="11D41867"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B8D786" w14:textId="79C9D63D" w:rsidR="00E27EFF" w:rsidRPr="00EC6867" w:rsidRDefault="004E46CD" w:rsidP="00E27EFF">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E27EFF" w:rsidRPr="00EC6867" w14:paraId="442B4B0D" w14:textId="77777777" w:rsidTr="00E27EFF">
        <w:trPr>
          <w:trHeight w:val="405"/>
          <w:jc w:val="center"/>
        </w:trPr>
        <w:tc>
          <w:tcPr>
            <w:tcW w:w="1180" w:type="pct"/>
            <w:vAlign w:val="center"/>
          </w:tcPr>
          <w:p w14:paraId="580DDE98"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2150F3"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E27EFF" w:rsidRPr="00EC6867" w14:paraId="326567A7" w14:textId="77777777" w:rsidTr="00E27EFF">
        <w:trPr>
          <w:trHeight w:val="405"/>
          <w:jc w:val="center"/>
        </w:trPr>
        <w:tc>
          <w:tcPr>
            <w:tcW w:w="1180" w:type="pct"/>
            <w:vAlign w:val="center"/>
          </w:tcPr>
          <w:p w14:paraId="4BEB0438"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20DB1A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GP206</w:t>
            </w:r>
          </w:p>
        </w:tc>
      </w:tr>
      <w:tr w:rsidR="00E27EFF" w:rsidRPr="00EC6867" w14:paraId="772DCC8F" w14:textId="77777777" w:rsidTr="00E27EFF">
        <w:trPr>
          <w:trHeight w:val="405"/>
          <w:jc w:val="center"/>
        </w:trPr>
        <w:tc>
          <w:tcPr>
            <w:tcW w:w="1180" w:type="pct"/>
            <w:vAlign w:val="center"/>
          </w:tcPr>
          <w:p w14:paraId="7746418A"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4D3D19"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E27EFF" w:rsidRPr="00EC6867" w14:paraId="236AE201" w14:textId="77777777" w:rsidTr="00E27EFF">
        <w:trPr>
          <w:trHeight w:val="405"/>
          <w:jc w:val="center"/>
        </w:trPr>
        <w:tc>
          <w:tcPr>
            <w:tcW w:w="1180" w:type="pct"/>
            <w:vAlign w:val="center"/>
          </w:tcPr>
          <w:p w14:paraId="330D7A0B"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0FC7A6"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E27EFF" w:rsidRPr="00EC6867" w14:paraId="243AD4D9" w14:textId="77777777" w:rsidTr="00E27EFF">
        <w:trPr>
          <w:trHeight w:val="145"/>
          <w:jc w:val="center"/>
        </w:trPr>
        <w:tc>
          <w:tcPr>
            <w:tcW w:w="1180" w:type="pct"/>
            <w:vMerge w:val="restart"/>
            <w:vAlign w:val="center"/>
          </w:tcPr>
          <w:p w14:paraId="566D0AC4" w14:textId="77777777" w:rsidR="00E27EFF" w:rsidRPr="00EC6867" w:rsidRDefault="00E27EFF" w:rsidP="00E27EFF">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042E934"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F94E3A" w14:textId="77777777" w:rsidR="00E27EFF" w:rsidRPr="00EC6867" w:rsidRDefault="00E27EFF" w:rsidP="00E27EFF">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E27EFF" w:rsidRPr="00EC6867" w14:paraId="235C4760" w14:textId="77777777" w:rsidTr="00E27EFF">
        <w:trPr>
          <w:trHeight w:val="145"/>
          <w:jc w:val="center"/>
        </w:trPr>
        <w:tc>
          <w:tcPr>
            <w:tcW w:w="1180" w:type="pct"/>
            <w:vMerge/>
            <w:vAlign w:val="center"/>
          </w:tcPr>
          <w:p w14:paraId="00045124" w14:textId="77777777" w:rsidR="00E27EFF" w:rsidRPr="00EC6867" w:rsidRDefault="00E27EFF" w:rsidP="00E27EFF">
            <w:pPr>
              <w:rPr>
                <w:rFonts w:ascii="Arial Narrow" w:eastAsia="Times New Roman" w:hAnsi="Arial Narrow" w:cs="Arial"/>
                <w:color w:val="000000"/>
                <w:sz w:val="20"/>
                <w:szCs w:val="20"/>
                <w:lang w:eastAsia="hr-HR"/>
              </w:rPr>
            </w:pPr>
          </w:p>
        </w:tc>
        <w:tc>
          <w:tcPr>
            <w:tcW w:w="2097" w:type="pct"/>
            <w:vAlign w:val="center"/>
          </w:tcPr>
          <w:p w14:paraId="40A9906B" w14:textId="77777777" w:rsidR="00E27EFF" w:rsidRPr="00EC6867" w:rsidRDefault="00E27EFF" w:rsidP="00E27EFF">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163782" w14:textId="77777777" w:rsidR="00E27EFF" w:rsidRPr="00EC6867" w:rsidRDefault="00E27EFF" w:rsidP="003B5C53">
            <w:pPr>
              <w:pStyle w:val="Odlomakpopisa"/>
              <w:numPr>
                <w:ilvl w:val="0"/>
                <w:numId w:val="7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262AFCDA" w14:textId="77777777" w:rsidR="00E27EFF" w:rsidRPr="00EC6867" w:rsidRDefault="00E27EFF" w:rsidP="00E27EFF">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E27EFF" w:rsidRPr="00EC6867" w14:paraId="44A6ECC6" w14:textId="77777777" w:rsidTr="00E27EFF">
        <w:trPr>
          <w:trHeight w:hRule="exact" w:val="288"/>
        </w:trPr>
        <w:tc>
          <w:tcPr>
            <w:tcW w:w="5000" w:type="pct"/>
            <w:gridSpan w:val="10"/>
            <w:shd w:val="clear" w:color="auto" w:fill="auto"/>
            <w:vAlign w:val="center"/>
          </w:tcPr>
          <w:p w14:paraId="5A32FBE7" w14:textId="77777777" w:rsidR="00E27EFF" w:rsidRPr="00EC6867" w:rsidRDefault="00E27EFF" w:rsidP="003B5C53">
            <w:pPr>
              <w:pStyle w:val="Odlomakpopisa"/>
              <w:numPr>
                <w:ilvl w:val="0"/>
                <w:numId w:val="7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0F6BC69" w14:textId="77777777" w:rsidR="00E27EFF" w:rsidRPr="00EC6867" w:rsidRDefault="00E27EFF" w:rsidP="00E27EFF">
            <w:pPr>
              <w:keepNext/>
              <w:spacing w:before="240" w:after="60"/>
              <w:outlineLvl w:val="2"/>
              <w:rPr>
                <w:rFonts w:ascii="Arial Narrow" w:eastAsia="Times New Roman" w:hAnsi="Arial Narrow" w:cs="Arial"/>
                <w:b/>
                <w:bCs/>
                <w:color w:val="000000"/>
                <w:sz w:val="20"/>
                <w:szCs w:val="20"/>
                <w:lang w:eastAsia="hr-HR"/>
              </w:rPr>
            </w:pPr>
          </w:p>
        </w:tc>
      </w:tr>
      <w:tr w:rsidR="00E27EFF" w:rsidRPr="00EC6867" w14:paraId="005577DD" w14:textId="77777777" w:rsidTr="00E27EFF">
        <w:trPr>
          <w:trHeight w:val="432"/>
        </w:trPr>
        <w:tc>
          <w:tcPr>
            <w:tcW w:w="5000" w:type="pct"/>
            <w:gridSpan w:val="10"/>
            <w:vAlign w:val="center"/>
          </w:tcPr>
          <w:p w14:paraId="52D63FAB" w14:textId="77777777" w:rsidR="00E27EFF" w:rsidRPr="00EC6867" w:rsidRDefault="00E27EFF" w:rsidP="003B5C53">
            <w:pPr>
              <w:pStyle w:val="Odlomakpopisa"/>
              <w:numPr>
                <w:ilvl w:val="1"/>
                <w:numId w:val="7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E27EFF" w:rsidRPr="00EC6867" w14:paraId="6CC4A6C5" w14:textId="77777777" w:rsidTr="00E27EFF">
        <w:trPr>
          <w:trHeight w:val="432"/>
        </w:trPr>
        <w:tc>
          <w:tcPr>
            <w:tcW w:w="5000" w:type="pct"/>
            <w:gridSpan w:val="10"/>
            <w:vAlign w:val="center"/>
          </w:tcPr>
          <w:p w14:paraId="69E40C9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s tehničkom i glazbeno-interpretativnom komponentom dirigentskog umijeća i sa značajem i specifičnostima dirigentsko-pedagoškog rada sa zborom i orkestrom u školi ili amaterskom društvu. Priprema studenta za dobrog dirigenta: pronalaženje osobnog stava; usvajanje manualne tehnike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do automatizma i ležernosti; razvijanje osjećaja za stabilnost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tempu i preciznost u ritmu.</w:t>
            </w:r>
          </w:p>
        </w:tc>
      </w:tr>
      <w:tr w:rsidR="00E27EFF" w:rsidRPr="00EC6867" w14:paraId="35E21A40" w14:textId="77777777" w:rsidTr="00E27EFF">
        <w:trPr>
          <w:trHeight w:val="432"/>
        </w:trPr>
        <w:tc>
          <w:tcPr>
            <w:tcW w:w="5000" w:type="pct"/>
            <w:gridSpan w:val="10"/>
            <w:vAlign w:val="center"/>
          </w:tcPr>
          <w:p w14:paraId="4F3EC395" w14:textId="77777777" w:rsidR="00E27EFF" w:rsidRPr="00EC6867" w:rsidRDefault="00E27EFF" w:rsidP="003B5C53">
            <w:pPr>
              <w:pStyle w:val="Odlomakpopisa"/>
              <w:numPr>
                <w:ilvl w:val="1"/>
                <w:numId w:val="7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E27EFF" w:rsidRPr="00EC6867" w14:paraId="651B048A" w14:textId="77777777" w:rsidTr="00E27EFF">
        <w:trPr>
          <w:trHeight w:val="432"/>
        </w:trPr>
        <w:tc>
          <w:tcPr>
            <w:tcW w:w="5000" w:type="pct"/>
            <w:gridSpan w:val="10"/>
            <w:vAlign w:val="center"/>
          </w:tcPr>
          <w:p w14:paraId="3E15CB0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E27EFF" w:rsidRPr="00EC6867" w14:paraId="434911F6" w14:textId="77777777" w:rsidTr="00E27EFF">
        <w:trPr>
          <w:trHeight w:val="432"/>
        </w:trPr>
        <w:tc>
          <w:tcPr>
            <w:tcW w:w="5000" w:type="pct"/>
            <w:gridSpan w:val="10"/>
            <w:vAlign w:val="center"/>
          </w:tcPr>
          <w:p w14:paraId="588A0E07" w14:textId="77777777" w:rsidR="00E27EFF" w:rsidRPr="00EC6867" w:rsidRDefault="00E27EFF" w:rsidP="003B5C53">
            <w:pPr>
              <w:numPr>
                <w:ilvl w:val="1"/>
                <w:numId w:val="7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E27EFF" w:rsidRPr="00EC6867" w14:paraId="27B81331" w14:textId="77777777" w:rsidTr="00E27EFF">
        <w:trPr>
          <w:trHeight w:val="432"/>
        </w:trPr>
        <w:tc>
          <w:tcPr>
            <w:tcW w:w="5000" w:type="pct"/>
            <w:gridSpan w:val="10"/>
            <w:vAlign w:val="center"/>
          </w:tcPr>
          <w:p w14:paraId="6542E807"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Primijeniti vježbe opuštanja i zagrijavanja ruku</w:t>
            </w:r>
          </w:p>
          <w:p w14:paraId="52CC3054"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Demonstrirati osnovne i složene mjere u dirigiranju</w:t>
            </w:r>
          </w:p>
          <w:p w14:paraId="7E66F3E8"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Uočiti i riješiti tehničke probleme u zadanoj literaturi</w:t>
            </w:r>
          </w:p>
          <w:p w14:paraId="4EA812FA"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i demonstrirati vrste kretnji u odnosu na tempo, dinamiku i artikulaciju</w:t>
            </w:r>
          </w:p>
          <w:p w14:paraId="20ECD8DD"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39485A2C" w14:textId="77777777" w:rsidR="00E27EFF" w:rsidRPr="00EC6867" w:rsidRDefault="00E27EFF" w:rsidP="003B5C53">
            <w:pPr>
              <w:pStyle w:val="Odlomakpopisa"/>
              <w:widowControl w:val="0"/>
              <w:numPr>
                <w:ilvl w:val="0"/>
                <w:numId w:val="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Primijeniti vještinu unutarnjeg slušanja prilikom izvođenja zadane literature</w:t>
            </w:r>
          </w:p>
        </w:tc>
      </w:tr>
      <w:tr w:rsidR="00E27EFF" w:rsidRPr="00EC6867" w14:paraId="3038A0D1" w14:textId="77777777" w:rsidTr="00E27EFF">
        <w:trPr>
          <w:trHeight w:val="432"/>
        </w:trPr>
        <w:tc>
          <w:tcPr>
            <w:tcW w:w="5000" w:type="pct"/>
            <w:gridSpan w:val="10"/>
            <w:vAlign w:val="center"/>
          </w:tcPr>
          <w:p w14:paraId="5BC50408" w14:textId="77777777" w:rsidR="00E27EFF" w:rsidRPr="00EC6867" w:rsidRDefault="00E27EFF" w:rsidP="003B5C53">
            <w:pPr>
              <w:numPr>
                <w:ilvl w:val="1"/>
                <w:numId w:val="7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E27EFF" w:rsidRPr="00EC6867" w14:paraId="1078AF0C" w14:textId="77777777" w:rsidTr="00E27EFF">
        <w:trPr>
          <w:trHeight w:val="432"/>
        </w:trPr>
        <w:tc>
          <w:tcPr>
            <w:tcW w:w="5000" w:type="pct"/>
            <w:gridSpan w:val="10"/>
            <w:vAlign w:val="center"/>
          </w:tcPr>
          <w:p w14:paraId="077E39B6" w14:textId="77777777"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Muzikalne i psihofizičke pretpostavke dirigentskog umijeća i dirigentske tehnike;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osnovni individualni stav dirigenta; osnovne i složene mjere; pripremne kretnje;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na </w:t>
            </w:r>
            <w:proofErr w:type="spellStart"/>
            <w:r w:rsidRPr="00EC6867">
              <w:rPr>
                <w:rFonts w:ascii="Arial Narrow" w:hAnsi="Arial Narrow" w:cs="Arial"/>
                <w:sz w:val="20"/>
                <w:szCs w:val="20"/>
              </w:rPr>
              <w:t>pododjele</w:t>
            </w:r>
            <w:proofErr w:type="spellEnd"/>
            <w:r w:rsidRPr="00EC6867">
              <w:rPr>
                <w:rFonts w:ascii="Arial Narrow" w:hAnsi="Arial Narrow" w:cs="Arial"/>
                <w:sz w:val="20"/>
                <w:szCs w:val="20"/>
              </w:rPr>
              <w:t xml:space="preserve">; korone različitih situacija; promjena jedinica mjere; kontrola ritma i mjere; lakoća pokreta ruku; tehnika </w:t>
            </w:r>
            <w:proofErr w:type="spellStart"/>
            <w:r w:rsidRPr="00EC6867">
              <w:rPr>
                <w:rFonts w:ascii="Arial Narrow" w:hAnsi="Arial Narrow" w:cs="Arial"/>
                <w:sz w:val="20"/>
                <w:szCs w:val="20"/>
              </w:rPr>
              <w:t>taktiranja</w:t>
            </w:r>
            <w:proofErr w:type="spellEnd"/>
            <w:r w:rsidRPr="00EC6867">
              <w:rPr>
                <w:rFonts w:ascii="Arial Narrow" w:hAnsi="Arial Narrow" w:cs="Arial"/>
                <w:sz w:val="20"/>
                <w:szCs w:val="20"/>
              </w:rPr>
              <w:t xml:space="preserve"> u različitoj artikulaciji, različitom tempu i dinamici, završna kretnja; ekonomično korištenje prostora dirigentske geste; različito intoniranje akorda na komornom tonu "a" - jednostavnije srodnosti; razvijanje sposobnosti memoriranja i brzog zapažanja detalja partiture.</w:t>
            </w:r>
          </w:p>
        </w:tc>
      </w:tr>
      <w:tr w:rsidR="00E27EFF" w:rsidRPr="00EC6867" w14:paraId="26EBE051" w14:textId="77777777" w:rsidTr="00E27EFF">
        <w:trPr>
          <w:trHeight w:val="432"/>
        </w:trPr>
        <w:tc>
          <w:tcPr>
            <w:tcW w:w="3085" w:type="pct"/>
            <w:gridSpan w:val="7"/>
            <w:vAlign w:val="center"/>
          </w:tcPr>
          <w:p w14:paraId="00E00E1E" w14:textId="77777777" w:rsidR="00E27EFF" w:rsidRPr="00EC6867" w:rsidRDefault="00E27EFF" w:rsidP="003B5C53">
            <w:pPr>
              <w:numPr>
                <w:ilvl w:val="1"/>
                <w:numId w:val="7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E8A559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0145C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7DF188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BC0550"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24943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578C8A"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3B757F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B5BDE2"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427CE4"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FBDFEFC"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E27EFF" w:rsidRPr="00EC6867" w14:paraId="69CE2C38" w14:textId="77777777" w:rsidTr="00E27EFF">
        <w:trPr>
          <w:trHeight w:val="432"/>
        </w:trPr>
        <w:tc>
          <w:tcPr>
            <w:tcW w:w="3085" w:type="pct"/>
            <w:gridSpan w:val="7"/>
            <w:vAlign w:val="center"/>
          </w:tcPr>
          <w:p w14:paraId="420943F0" w14:textId="77777777" w:rsidR="00E27EFF" w:rsidRPr="00EC6867" w:rsidRDefault="00E27EFF" w:rsidP="003B5C53">
            <w:pPr>
              <w:numPr>
                <w:ilvl w:val="1"/>
                <w:numId w:val="7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8803715" w14:textId="77777777" w:rsidR="00E27EFF" w:rsidRPr="00EC6867" w:rsidRDefault="00E27EFF" w:rsidP="00E27EFF">
            <w:pPr>
              <w:rPr>
                <w:rFonts w:ascii="Arial Narrow" w:eastAsia="Times New Roman" w:hAnsi="Arial Narrow" w:cs="Arial"/>
                <w:sz w:val="20"/>
                <w:szCs w:val="20"/>
                <w:lang w:eastAsia="hr-HR"/>
              </w:rPr>
            </w:pPr>
          </w:p>
        </w:tc>
      </w:tr>
      <w:tr w:rsidR="00E27EFF" w:rsidRPr="00EC6867" w14:paraId="38A6545D" w14:textId="77777777" w:rsidTr="00E27EFF">
        <w:trPr>
          <w:trHeight w:val="432"/>
        </w:trPr>
        <w:tc>
          <w:tcPr>
            <w:tcW w:w="5000" w:type="pct"/>
            <w:gridSpan w:val="10"/>
            <w:vAlign w:val="center"/>
          </w:tcPr>
          <w:p w14:paraId="25834978"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E27EFF" w:rsidRPr="00EC6867" w14:paraId="60BEFFE1" w14:textId="77777777" w:rsidTr="00E27EFF">
        <w:trPr>
          <w:trHeight w:val="432"/>
        </w:trPr>
        <w:tc>
          <w:tcPr>
            <w:tcW w:w="5000" w:type="pct"/>
            <w:gridSpan w:val="10"/>
            <w:vAlign w:val="center"/>
          </w:tcPr>
          <w:p w14:paraId="5FFF5078" w14:textId="77777777" w:rsidR="00E27EFF" w:rsidRPr="00EC6867" w:rsidRDefault="00E27EFF" w:rsidP="00E27EFF">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E27EFF" w:rsidRPr="00EC6867" w14:paraId="2302A76F" w14:textId="77777777" w:rsidTr="00E27EFF">
        <w:trPr>
          <w:trHeight w:val="432"/>
        </w:trPr>
        <w:tc>
          <w:tcPr>
            <w:tcW w:w="5000" w:type="pct"/>
            <w:gridSpan w:val="10"/>
            <w:vAlign w:val="center"/>
          </w:tcPr>
          <w:p w14:paraId="1A6B5759" w14:textId="77777777" w:rsidR="00E27EFF" w:rsidRPr="00EC6867" w:rsidRDefault="00E27EFF" w:rsidP="003B5C53">
            <w:pPr>
              <w:numPr>
                <w:ilvl w:val="1"/>
                <w:numId w:val="7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E27EFF" w:rsidRPr="00EC6867" w14:paraId="0675AA65" w14:textId="77777777" w:rsidTr="00E27EFF">
        <w:trPr>
          <w:trHeight w:val="111"/>
        </w:trPr>
        <w:tc>
          <w:tcPr>
            <w:tcW w:w="552" w:type="pct"/>
            <w:vAlign w:val="center"/>
          </w:tcPr>
          <w:p w14:paraId="37DE065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BA64093"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40822B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29969D"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3183B25E"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5E95D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A837B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6D7D88"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6B862EB9" w14:textId="77777777" w:rsidTr="00E27EFF">
        <w:trPr>
          <w:trHeight w:val="108"/>
        </w:trPr>
        <w:tc>
          <w:tcPr>
            <w:tcW w:w="552" w:type="pct"/>
            <w:vAlign w:val="center"/>
          </w:tcPr>
          <w:p w14:paraId="6B168BF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3F05F"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1295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A5C9B42"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BD1F8B"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B701F44"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C52A2"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1AB1660"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5C6235CF" w14:textId="77777777" w:rsidTr="00E27EFF">
        <w:trPr>
          <w:trHeight w:val="108"/>
        </w:trPr>
        <w:tc>
          <w:tcPr>
            <w:tcW w:w="552" w:type="pct"/>
            <w:vAlign w:val="center"/>
          </w:tcPr>
          <w:p w14:paraId="15BB64D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189333"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36D3F879"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CF017D7"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21CF83CD"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1000A25"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763" w:type="pct"/>
            <w:gridSpan w:val="2"/>
            <w:vAlign w:val="center"/>
          </w:tcPr>
          <w:p w14:paraId="6991E988"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B8FA2C" w14:textId="77777777" w:rsidR="00E27EFF" w:rsidRPr="00EC6867" w:rsidRDefault="00E27EFF" w:rsidP="00E27EFF">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E27EFF" w:rsidRPr="00EC6867" w14:paraId="3421694E" w14:textId="77777777" w:rsidTr="00E27EFF">
        <w:trPr>
          <w:trHeight w:val="108"/>
        </w:trPr>
        <w:tc>
          <w:tcPr>
            <w:tcW w:w="552" w:type="pct"/>
            <w:vAlign w:val="center"/>
          </w:tcPr>
          <w:p w14:paraId="3EB73F82"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170C3AF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627" w:type="pct"/>
            <w:vAlign w:val="center"/>
          </w:tcPr>
          <w:p w14:paraId="4B3FD0CE"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281" w:type="pct"/>
            <w:vAlign w:val="center"/>
          </w:tcPr>
          <w:p w14:paraId="6A3A40F5"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567" w:type="pct"/>
            <w:vAlign w:val="center"/>
          </w:tcPr>
          <w:p w14:paraId="57DAD3D7"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375" w:type="pct"/>
            <w:vAlign w:val="center"/>
          </w:tcPr>
          <w:p w14:paraId="00FDBAF9"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FA8A19" w14:textId="77777777" w:rsidR="00E27EFF" w:rsidRPr="00EC6867" w:rsidRDefault="00E27EFF" w:rsidP="00E27EFF">
            <w:pPr>
              <w:rPr>
                <w:rFonts w:ascii="Arial Narrow" w:eastAsia="Times New Roman" w:hAnsi="Arial Narrow" w:cs="Times New Roman"/>
                <w:color w:val="000000"/>
                <w:sz w:val="20"/>
                <w:szCs w:val="20"/>
                <w:lang w:eastAsia="hr-HR"/>
              </w:rPr>
            </w:pPr>
          </w:p>
        </w:tc>
        <w:tc>
          <w:tcPr>
            <w:tcW w:w="1553" w:type="pct"/>
            <w:gridSpan w:val="2"/>
            <w:vAlign w:val="center"/>
          </w:tcPr>
          <w:p w14:paraId="469097EE" w14:textId="77777777" w:rsidR="00E27EFF" w:rsidRPr="00EC6867" w:rsidRDefault="00E27EFF" w:rsidP="00E27EFF">
            <w:pPr>
              <w:jc w:val="center"/>
              <w:rPr>
                <w:rFonts w:ascii="Arial Narrow" w:eastAsia="Times New Roman" w:hAnsi="Arial Narrow" w:cs="Times New Roman"/>
                <w:color w:val="000000"/>
                <w:sz w:val="20"/>
                <w:szCs w:val="20"/>
                <w:lang w:eastAsia="hr-HR"/>
              </w:rPr>
            </w:pPr>
          </w:p>
        </w:tc>
      </w:tr>
      <w:tr w:rsidR="00E27EFF" w:rsidRPr="00EC6867" w14:paraId="0490E1AC" w14:textId="77777777" w:rsidTr="00E27EFF">
        <w:trPr>
          <w:trHeight w:val="432"/>
        </w:trPr>
        <w:tc>
          <w:tcPr>
            <w:tcW w:w="5000" w:type="pct"/>
            <w:gridSpan w:val="10"/>
            <w:vAlign w:val="center"/>
          </w:tcPr>
          <w:p w14:paraId="00D19D6C"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E27EFF" w:rsidRPr="00EC6867" w14:paraId="26BC4723" w14:textId="77777777" w:rsidTr="00E27EFF">
        <w:trPr>
          <w:trHeight w:val="432"/>
        </w:trPr>
        <w:tc>
          <w:tcPr>
            <w:tcW w:w="5000" w:type="pct"/>
            <w:gridSpan w:val="10"/>
            <w:vAlign w:val="center"/>
          </w:tcPr>
          <w:p w14:paraId="452E481F" w14:textId="77777777" w:rsidR="00E27EFF" w:rsidRPr="00EC6867" w:rsidRDefault="00E27EFF" w:rsidP="00E27EFF">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E27EFF" w:rsidRPr="00EC6867" w14:paraId="0C0D3386" w14:textId="77777777" w:rsidTr="00E27EFF">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B919AEC"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BF1192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F3A66" w14:textId="77777777" w:rsidR="00E27EFF" w:rsidRPr="00EC6867" w:rsidRDefault="00E27EFF" w:rsidP="00E27EFF">
                  <w:pPr>
                    <w:rPr>
                      <w:rFonts w:ascii="Arial Narrow" w:eastAsia="Times New Roman" w:hAnsi="Arial Narrow" w:cs="Times New Roman"/>
                      <w:b/>
                      <w:bCs/>
                      <w:sz w:val="20"/>
                      <w:szCs w:val="20"/>
                      <w:lang w:eastAsia="hr-HR"/>
                    </w:rPr>
                  </w:pPr>
                </w:p>
                <w:p w14:paraId="7F50223C"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3E4711"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03926F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B990975"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590C8FAA" w14:textId="77777777" w:rsidR="00E27EFF" w:rsidRPr="00EC6867" w:rsidRDefault="00E27EFF" w:rsidP="00E27EFF">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F05582"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E27EFF" w:rsidRPr="00EC6867" w14:paraId="0EF0DAE6" w14:textId="77777777" w:rsidTr="00E27EFF">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17E403E" w14:textId="77777777" w:rsidR="00E27EFF" w:rsidRPr="00EC6867" w:rsidRDefault="00E27EFF" w:rsidP="00E27EFF">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3737CF1" w14:textId="77777777" w:rsidR="00E27EFF" w:rsidRPr="00EC6867" w:rsidRDefault="00E27EFF" w:rsidP="00E27EFF">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08CEB1D" w14:textId="77777777" w:rsidR="00E27EFF" w:rsidRPr="00EC6867" w:rsidRDefault="00E27EFF" w:rsidP="00E27EFF">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9248EE7" w14:textId="77777777" w:rsidR="00E27EFF" w:rsidRPr="00EC6867" w:rsidRDefault="00E27EFF" w:rsidP="00E27EFF">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A8B05D1" w14:textId="77777777" w:rsidR="00E27EFF" w:rsidRPr="00EC6867" w:rsidRDefault="00E27EFF" w:rsidP="00E27EFF">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26AEADB" w14:textId="77777777" w:rsidR="00E27EFF" w:rsidRPr="00EC6867" w:rsidRDefault="00E27EFF" w:rsidP="00E27EFF">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AC0BBC9" w14:textId="77777777" w:rsidR="00E27EFF" w:rsidRPr="00EC6867" w:rsidRDefault="00E27EFF" w:rsidP="00E27EFF">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E27EFF" w:rsidRPr="00EC6867" w14:paraId="5FE2EAD5" w14:textId="77777777" w:rsidTr="00E27EFF">
              <w:tc>
                <w:tcPr>
                  <w:tcW w:w="1787" w:type="dxa"/>
                  <w:tcBorders>
                    <w:top w:val="single" w:sz="4" w:space="0" w:color="auto"/>
                    <w:left w:val="single" w:sz="4" w:space="0" w:color="auto"/>
                    <w:bottom w:val="single" w:sz="4" w:space="0" w:color="auto"/>
                    <w:right w:val="single" w:sz="4" w:space="0" w:color="auto"/>
                  </w:tcBorders>
                </w:tcPr>
                <w:p w14:paraId="490A6AF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2FB67586"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5C76FD3"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F199278"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14F4DD"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6029202"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5BA83AC1" w14:textId="77777777" w:rsidR="00E27EFF" w:rsidRPr="00EC6867" w:rsidRDefault="00E27EFF" w:rsidP="00E27EFF">
                  <w:pPr>
                    <w:rPr>
                      <w:rFonts w:ascii="Arial Narrow" w:hAnsi="Arial Narrow" w:cs="Arial"/>
                      <w:sz w:val="20"/>
                      <w:szCs w:val="20"/>
                    </w:rPr>
                  </w:pPr>
                  <w:r w:rsidRPr="00EC6867">
                    <w:rPr>
                      <w:rFonts w:ascii="Arial Narrow" w:hAnsi="Arial Narrow" w:cs="Arial"/>
                      <w:sz w:val="20"/>
                      <w:szCs w:val="20"/>
                    </w:rPr>
                    <w:t>2</w:t>
                  </w:r>
                </w:p>
              </w:tc>
            </w:tr>
            <w:tr w:rsidR="00E27EFF" w:rsidRPr="00EC6867" w14:paraId="0EF3EEA0" w14:textId="77777777" w:rsidTr="00E27EFF">
              <w:tc>
                <w:tcPr>
                  <w:tcW w:w="1787" w:type="dxa"/>
                  <w:tcBorders>
                    <w:top w:val="single" w:sz="4" w:space="0" w:color="auto"/>
                    <w:left w:val="single" w:sz="4" w:space="0" w:color="auto"/>
                    <w:bottom w:val="single" w:sz="4" w:space="0" w:color="auto"/>
                    <w:right w:val="single" w:sz="4" w:space="0" w:color="auto"/>
                  </w:tcBorders>
                </w:tcPr>
                <w:p w14:paraId="1F57DCB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08BB7BE7"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B8D067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C3DC9E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3976EE5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2A1860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99E69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D30A9E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w:t>
                  </w:r>
                </w:p>
              </w:tc>
            </w:tr>
            <w:tr w:rsidR="00E27EFF" w:rsidRPr="00EC6867" w14:paraId="720372C3" w14:textId="77777777" w:rsidTr="00E27EFF">
              <w:tc>
                <w:tcPr>
                  <w:tcW w:w="1787" w:type="dxa"/>
                  <w:tcBorders>
                    <w:top w:val="single" w:sz="4" w:space="0" w:color="auto"/>
                    <w:left w:val="single" w:sz="4" w:space="0" w:color="auto"/>
                    <w:bottom w:val="single" w:sz="4" w:space="0" w:color="auto"/>
                    <w:right w:val="single" w:sz="4" w:space="0" w:color="auto"/>
                  </w:tcBorders>
                </w:tcPr>
                <w:p w14:paraId="3F161776"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D8EF191" w14:textId="77777777" w:rsidR="00E27EFF" w:rsidRPr="00EC6867" w:rsidRDefault="00E27EFF" w:rsidP="00E27EFF">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FD6307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70F7CC2"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08320BC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02FB6B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256DD0C"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96AD1E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033E995D" w14:textId="77777777" w:rsidTr="00E27EFF">
              <w:tc>
                <w:tcPr>
                  <w:tcW w:w="1787" w:type="dxa"/>
                  <w:tcBorders>
                    <w:top w:val="single" w:sz="4" w:space="0" w:color="auto"/>
                    <w:left w:val="single" w:sz="4" w:space="0" w:color="auto"/>
                    <w:bottom w:val="single" w:sz="4" w:space="0" w:color="auto"/>
                    <w:right w:val="single" w:sz="4" w:space="0" w:color="auto"/>
                  </w:tcBorders>
                </w:tcPr>
                <w:p w14:paraId="095691F6" w14:textId="77777777" w:rsidR="00E27EFF" w:rsidRPr="00EC6867" w:rsidRDefault="00E27EFF" w:rsidP="00E27EFF">
                  <w:pPr>
                    <w:rPr>
                      <w:rFonts w:ascii="Arial Narrow" w:eastAsia="Calibri" w:hAnsi="Arial Narrow" w:cs="Arial"/>
                      <w:sz w:val="20"/>
                      <w:szCs w:val="20"/>
                    </w:rPr>
                  </w:pPr>
                </w:p>
                <w:p w14:paraId="592A4C3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46BB404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89EFE7A"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5-6</w:t>
                  </w:r>
                </w:p>
              </w:tc>
              <w:tc>
                <w:tcPr>
                  <w:tcW w:w="2470" w:type="dxa"/>
                  <w:tcBorders>
                    <w:top w:val="single" w:sz="4" w:space="0" w:color="auto"/>
                    <w:left w:val="single" w:sz="4" w:space="0" w:color="auto"/>
                    <w:bottom w:val="single" w:sz="4" w:space="0" w:color="auto"/>
                    <w:right w:val="single" w:sz="4" w:space="0" w:color="auto"/>
                  </w:tcBorders>
                </w:tcPr>
                <w:p w14:paraId="269557C0"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A543AE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C640403"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3FAAFF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30</w:t>
                  </w:r>
                </w:p>
              </w:tc>
            </w:tr>
            <w:tr w:rsidR="00E27EFF" w:rsidRPr="00EC6867" w14:paraId="676D91B8" w14:textId="77777777" w:rsidTr="00E27EFF">
              <w:tc>
                <w:tcPr>
                  <w:tcW w:w="1787" w:type="dxa"/>
                  <w:tcBorders>
                    <w:top w:val="single" w:sz="4" w:space="0" w:color="auto"/>
                    <w:left w:val="single" w:sz="4" w:space="0" w:color="auto"/>
                    <w:bottom w:val="single" w:sz="4" w:space="0" w:color="auto"/>
                    <w:right w:val="single" w:sz="4" w:space="0" w:color="auto"/>
                  </w:tcBorders>
                </w:tcPr>
                <w:p w14:paraId="138E427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5398226D"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E6D889E"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1-6</w:t>
                  </w:r>
                </w:p>
              </w:tc>
              <w:tc>
                <w:tcPr>
                  <w:tcW w:w="2470" w:type="dxa"/>
                  <w:tcBorders>
                    <w:top w:val="single" w:sz="4" w:space="0" w:color="auto"/>
                    <w:left w:val="single" w:sz="4" w:space="0" w:color="auto"/>
                    <w:bottom w:val="single" w:sz="4" w:space="0" w:color="auto"/>
                    <w:right w:val="single" w:sz="4" w:space="0" w:color="auto"/>
                  </w:tcBorders>
                </w:tcPr>
                <w:p w14:paraId="1B1EC0C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5D6990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segmenta praktičnog i </w:t>
                  </w:r>
                  <w:r w:rsidRPr="00EC6867">
                    <w:rPr>
                      <w:rFonts w:ascii="Arial Narrow" w:eastAsia="Calibri" w:hAnsi="Arial Narrow" w:cs="Arial"/>
                      <w:sz w:val="20"/>
                      <w:szCs w:val="20"/>
                    </w:rPr>
                    <w:lastRenderedPageBreak/>
                    <w:t>teoretskog znanja</w:t>
                  </w:r>
                </w:p>
              </w:tc>
              <w:tc>
                <w:tcPr>
                  <w:tcW w:w="645" w:type="dxa"/>
                  <w:tcBorders>
                    <w:top w:val="single" w:sz="4" w:space="0" w:color="auto"/>
                    <w:left w:val="single" w:sz="4" w:space="0" w:color="auto"/>
                    <w:bottom w:val="single" w:sz="4" w:space="0" w:color="auto"/>
                    <w:right w:val="single" w:sz="4" w:space="0" w:color="auto"/>
                  </w:tcBorders>
                </w:tcPr>
                <w:p w14:paraId="14B8F88F"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17245214"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35</w:t>
                  </w:r>
                </w:p>
              </w:tc>
            </w:tr>
            <w:tr w:rsidR="00E27EFF" w:rsidRPr="00EC6867" w14:paraId="1CCB72B9" w14:textId="77777777" w:rsidTr="00E27EFF">
              <w:tc>
                <w:tcPr>
                  <w:tcW w:w="1787" w:type="dxa"/>
                  <w:tcBorders>
                    <w:top w:val="single" w:sz="4" w:space="0" w:color="auto"/>
                    <w:left w:val="single" w:sz="4" w:space="0" w:color="auto"/>
                    <w:bottom w:val="single" w:sz="4" w:space="0" w:color="auto"/>
                    <w:right w:val="single" w:sz="4" w:space="0" w:color="auto"/>
                  </w:tcBorders>
                </w:tcPr>
                <w:p w14:paraId="44A99570" w14:textId="78A29E11" w:rsidR="00E27EFF" w:rsidRPr="00EC6867" w:rsidRDefault="00A05DFC" w:rsidP="00E27EFF">
                  <w:pPr>
                    <w:rPr>
                      <w:rFonts w:ascii="Arial Narrow" w:eastAsia="Calibri" w:hAnsi="Arial Narrow" w:cs="Arial"/>
                      <w:sz w:val="20"/>
                      <w:szCs w:val="20"/>
                    </w:rPr>
                  </w:pPr>
                  <w:r w:rsidRPr="00EC6867">
                    <w:rPr>
                      <w:rFonts w:ascii="Arial Narrow" w:eastAsia="Calibri"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8D6D429"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4960702" w14:textId="77777777" w:rsidR="00E27EFF" w:rsidRPr="00EC6867" w:rsidRDefault="00E27EFF" w:rsidP="00E27EFF">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A979099" w14:textId="77777777" w:rsidR="00E27EFF" w:rsidRPr="00EC6867" w:rsidRDefault="00E27EFF" w:rsidP="00E27EFF">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3931241" w14:textId="77777777" w:rsidR="00E27EFF" w:rsidRPr="00EC6867" w:rsidRDefault="00E27EFF" w:rsidP="00E27EFF">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C3004D5"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9362237" w14:textId="77777777" w:rsidR="00E27EFF" w:rsidRPr="00EC6867" w:rsidRDefault="00E27EFF" w:rsidP="00E27EFF">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3FCD569" w14:textId="11BA9C73" w:rsidR="00E27EFF"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593EB72" w14:textId="77777777" w:rsidR="00E27EFF" w:rsidRPr="00EC6867" w:rsidRDefault="00E27EFF" w:rsidP="00E27EFF">
            <w:pPr>
              <w:tabs>
                <w:tab w:val="left" w:pos="470"/>
              </w:tabs>
              <w:ind w:left="360"/>
              <w:jc w:val="both"/>
              <w:rPr>
                <w:rFonts w:ascii="Arial Narrow" w:eastAsia="Times New Roman" w:hAnsi="Arial Narrow" w:cs="Times New Roman"/>
                <w:i/>
                <w:color w:val="000000"/>
                <w:sz w:val="20"/>
                <w:szCs w:val="20"/>
                <w:lang w:eastAsia="hr-HR"/>
              </w:rPr>
            </w:pPr>
          </w:p>
        </w:tc>
      </w:tr>
      <w:tr w:rsidR="00E27EFF" w:rsidRPr="00EC6867" w14:paraId="00D1AF4D" w14:textId="77777777" w:rsidTr="00E27EFF">
        <w:trPr>
          <w:trHeight w:val="432"/>
        </w:trPr>
        <w:tc>
          <w:tcPr>
            <w:tcW w:w="5000" w:type="pct"/>
            <w:gridSpan w:val="10"/>
            <w:vAlign w:val="center"/>
          </w:tcPr>
          <w:p w14:paraId="2001D193" w14:textId="77777777" w:rsidR="00E27EFF" w:rsidRPr="00EC6867" w:rsidRDefault="00E27EFF" w:rsidP="003B5C53">
            <w:pPr>
              <w:numPr>
                <w:ilvl w:val="1"/>
                <w:numId w:val="7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E27EFF" w:rsidRPr="00EC6867" w14:paraId="5E800E64" w14:textId="77777777" w:rsidTr="00E27EFF">
        <w:trPr>
          <w:trHeight w:val="432"/>
        </w:trPr>
        <w:tc>
          <w:tcPr>
            <w:tcW w:w="5000" w:type="pct"/>
            <w:gridSpan w:val="10"/>
            <w:vAlign w:val="center"/>
          </w:tcPr>
          <w:p w14:paraId="073EC79C" w14:textId="7F7BA423"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Ivo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"10 popijevaka za malu djecu kao Željko"</w:t>
            </w:r>
          </w:p>
          <w:p w14:paraId="0E7C6CB7" w14:textId="2CCE5EB8" w:rsidR="00E27EFF" w:rsidRPr="00EC6867" w:rsidRDefault="00E27EFF"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2. Kanoni: (5 primjera)</w:t>
            </w:r>
          </w:p>
          <w:p w14:paraId="56635A92" w14:textId="75963F88" w:rsidR="00E27EFF" w:rsidRPr="00EC6867" w:rsidRDefault="00A05DFC" w:rsidP="00E27EFF">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r w:rsidR="00E27EFF" w:rsidRPr="00EC6867">
              <w:rPr>
                <w:rFonts w:ascii="Arial Narrow" w:hAnsi="Arial Narrow" w:cs="Arial"/>
                <w:sz w:val="20"/>
                <w:szCs w:val="20"/>
              </w:rPr>
              <w:t xml:space="preserve">Pojedine dionice višeglasnih partitura </w:t>
            </w:r>
          </w:p>
          <w:p w14:paraId="3C966A12" w14:textId="00B65A66"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4. </w:t>
            </w:r>
            <w:r w:rsidR="00E27EFF" w:rsidRPr="00EC6867">
              <w:rPr>
                <w:rFonts w:ascii="Arial Narrow" w:hAnsi="Arial Narrow" w:cs="Arial"/>
                <w:sz w:val="20"/>
                <w:szCs w:val="20"/>
              </w:rPr>
              <w:t xml:space="preserve">Homofone domoljubne popjevke  </w:t>
            </w:r>
          </w:p>
          <w:p w14:paraId="716FFA38" w14:textId="53664504"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5. </w:t>
            </w:r>
            <w:r w:rsidR="00E27EFF" w:rsidRPr="00EC6867">
              <w:rPr>
                <w:rFonts w:ascii="Arial Narrow" w:hAnsi="Arial Narrow" w:cs="Arial"/>
                <w:sz w:val="20"/>
                <w:szCs w:val="20"/>
              </w:rPr>
              <w:t xml:space="preserve">Državna himna "Lijepa naša" i </w:t>
            </w:r>
            <w:proofErr w:type="spellStart"/>
            <w:r w:rsidR="00E27EFF" w:rsidRPr="00EC6867">
              <w:rPr>
                <w:rFonts w:ascii="Arial Narrow" w:hAnsi="Arial Narrow" w:cs="Arial"/>
                <w:sz w:val="20"/>
                <w:szCs w:val="20"/>
              </w:rPr>
              <w:t>Sudentska</w:t>
            </w:r>
            <w:proofErr w:type="spellEnd"/>
            <w:r w:rsidR="00E27EFF" w:rsidRPr="00EC6867">
              <w:rPr>
                <w:rFonts w:ascii="Arial Narrow" w:hAnsi="Arial Narrow" w:cs="Arial"/>
                <w:sz w:val="20"/>
                <w:szCs w:val="20"/>
              </w:rPr>
              <w:t xml:space="preserve"> himna "</w:t>
            </w:r>
            <w:proofErr w:type="spellStart"/>
            <w:r w:rsidR="00E27EFF" w:rsidRPr="00EC6867">
              <w:rPr>
                <w:rFonts w:ascii="Arial Narrow" w:hAnsi="Arial Narrow" w:cs="Arial"/>
                <w:sz w:val="20"/>
                <w:szCs w:val="20"/>
              </w:rPr>
              <w:t>Gaudeamus</w:t>
            </w:r>
            <w:proofErr w:type="spellEnd"/>
            <w:r w:rsidR="00E27EFF" w:rsidRPr="00EC6867">
              <w:rPr>
                <w:rFonts w:ascii="Arial Narrow" w:hAnsi="Arial Narrow" w:cs="Arial"/>
                <w:sz w:val="20"/>
                <w:szCs w:val="20"/>
              </w:rPr>
              <w:t xml:space="preserve"> </w:t>
            </w:r>
            <w:proofErr w:type="spellStart"/>
            <w:r w:rsidR="00E27EFF" w:rsidRPr="00EC6867">
              <w:rPr>
                <w:rFonts w:ascii="Arial Narrow" w:hAnsi="Arial Narrow" w:cs="Arial"/>
                <w:sz w:val="20"/>
                <w:szCs w:val="20"/>
              </w:rPr>
              <w:t>igitur</w:t>
            </w:r>
            <w:proofErr w:type="spellEnd"/>
            <w:r w:rsidR="00E27EFF" w:rsidRPr="00EC6867">
              <w:rPr>
                <w:rFonts w:ascii="Arial Narrow" w:hAnsi="Arial Narrow" w:cs="Arial"/>
                <w:sz w:val="20"/>
                <w:szCs w:val="20"/>
              </w:rPr>
              <w:t xml:space="preserve">" </w:t>
            </w:r>
          </w:p>
          <w:p w14:paraId="6FDF33B2" w14:textId="4829AAF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6. </w:t>
            </w:r>
            <w:r w:rsidR="00E27EFF" w:rsidRPr="00EC6867">
              <w:rPr>
                <w:rFonts w:ascii="Arial Narrow" w:hAnsi="Arial Narrow" w:cs="Arial"/>
                <w:sz w:val="20"/>
                <w:szCs w:val="20"/>
              </w:rPr>
              <w:t>5 Bachovih korala.</w:t>
            </w:r>
          </w:p>
          <w:p w14:paraId="60CF2F85" w14:textId="1E594AF8"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7. </w:t>
            </w:r>
            <w:r w:rsidR="00E27EFF" w:rsidRPr="00EC6867">
              <w:rPr>
                <w:rFonts w:ascii="Arial Narrow" w:hAnsi="Arial Narrow" w:cs="Arial"/>
                <w:sz w:val="20"/>
                <w:szCs w:val="20"/>
              </w:rPr>
              <w:t>Primjeri iz udžbenika glazbene kulture za osnovnu školu od V. do VIII. razreda.</w:t>
            </w:r>
          </w:p>
          <w:p w14:paraId="075EE4E6" w14:textId="23B60FD7" w:rsidR="00E27EFF" w:rsidRPr="00EC6867" w:rsidRDefault="00A05DFC" w:rsidP="00A05DFC">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8. </w:t>
            </w:r>
            <w:r w:rsidR="00E27EFF" w:rsidRPr="00EC6867">
              <w:rPr>
                <w:rFonts w:ascii="Arial Narrow" w:hAnsi="Arial Narrow" w:cs="Arial"/>
                <w:sz w:val="20"/>
                <w:szCs w:val="20"/>
              </w:rPr>
              <w:t xml:space="preserve">Jerković, J. (2001). Osnove dirigiranja I - </w:t>
            </w:r>
            <w:proofErr w:type="spellStart"/>
            <w:r w:rsidR="00E27EFF" w:rsidRPr="00EC6867">
              <w:rPr>
                <w:rFonts w:ascii="Arial Narrow" w:hAnsi="Arial Narrow" w:cs="Arial"/>
                <w:sz w:val="20"/>
                <w:szCs w:val="20"/>
              </w:rPr>
              <w:t>taktiranje</w:t>
            </w:r>
            <w:proofErr w:type="spellEnd"/>
            <w:r w:rsidR="00E27EFF" w:rsidRPr="00EC6867">
              <w:rPr>
                <w:rFonts w:ascii="Arial Narrow" w:hAnsi="Arial Narrow" w:cs="Arial"/>
                <w:sz w:val="20"/>
                <w:szCs w:val="20"/>
              </w:rPr>
              <w:t>, Osijek: Pedagoški fakultet.</w:t>
            </w:r>
          </w:p>
        </w:tc>
      </w:tr>
      <w:tr w:rsidR="00E27EFF" w:rsidRPr="00EC6867" w14:paraId="44F77DBE" w14:textId="77777777" w:rsidTr="00E27EFF">
        <w:trPr>
          <w:trHeight w:val="432"/>
        </w:trPr>
        <w:tc>
          <w:tcPr>
            <w:tcW w:w="5000" w:type="pct"/>
            <w:gridSpan w:val="10"/>
            <w:vAlign w:val="center"/>
          </w:tcPr>
          <w:p w14:paraId="71B4ED10" w14:textId="5141746B" w:rsidR="00E27EFF" w:rsidRPr="00EC6867" w:rsidRDefault="00E27EFF" w:rsidP="003B5C53">
            <w:pPr>
              <w:pStyle w:val="Odlomakpopisa"/>
              <w:numPr>
                <w:ilvl w:val="1"/>
                <w:numId w:val="7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E27EFF" w:rsidRPr="00EC6867" w14:paraId="3A41F29D" w14:textId="77777777" w:rsidTr="00E27EFF">
        <w:trPr>
          <w:trHeight w:val="432"/>
        </w:trPr>
        <w:tc>
          <w:tcPr>
            <w:tcW w:w="5000" w:type="pct"/>
            <w:gridSpan w:val="10"/>
            <w:vAlign w:val="center"/>
          </w:tcPr>
          <w:p w14:paraId="659FB079" w14:textId="77777777" w:rsidR="00E27EFF" w:rsidRPr="00EC6867" w:rsidRDefault="00E27EFF" w:rsidP="00E27EFF">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E27EFF" w:rsidRPr="00EC6867" w14:paraId="5AE7F018" w14:textId="77777777" w:rsidTr="00E27EFF">
        <w:trPr>
          <w:trHeight w:val="432"/>
        </w:trPr>
        <w:tc>
          <w:tcPr>
            <w:tcW w:w="5000" w:type="pct"/>
            <w:gridSpan w:val="10"/>
            <w:vAlign w:val="center"/>
          </w:tcPr>
          <w:p w14:paraId="0F055704" w14:textId="4DE8934D" w:rsidR="00E27EFF" w:rsidRPr="00EC6867" w:rsidRDefault="00E27EFF" w:rsidP="003B5C53">
            <w:pPr>
              <w:pStyle w:val="Odlomakpopisa"/>
              <w:numPr>
                <w:ilvl w:val="1"/>
                <w:numId w:val="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E27EFF" w:rsidRPr="00EC6867" w14:paraId="028ED95B" w14:textId="77777777" w:rsidTr="00E27EFF">
        <w:trPr>
          <w:trHeight w:val="432"/>
        </w:trPr>
        <w:tc>
          <w:tcPr>
            <w:tcW w:w="5000" w:type="pct"/>
            <w:gridSpan w:val="10"/>
            <w:vAlign w:val="center"/>
          </w:tcPr>
          <w:p w14:paraId="0EF2B90A"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B172D4" w14:textId="77777777" w:rsidR="00E27EFF" w:rsidRPr="00EC6867" w:rsidRDefault="00E27EFF" w:rsidP="00E27EFF">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895D01A" w14:textId="3F109BC7" w:rsidR="00E27EFF" w:rsidRPr="00EC6867" w:rsidRDefault="00E27EFF" w:rsidP="0006166A"/>
    <w:p w14:paraId="7B34FD60" w14:textId="3AE95525" w:rsidR="00A05DFC" w:rsidRPr="00EC6867" w:rsidRDefault="00A05DFC" w:rsidP="0006166A"/>
    <w:p w14:paraId="24743D4B" w14:textId="1A60195A" w:rsidR="00A05DFC" w:rsidRPr="00EC6867" w:rsidRDefault="00A05DFC" w:rsidP="0006166A"/>
    <w:p w14:paraId="73B94086" w14:textId="24ED42AD" w:rsidR="00A05DFC" w:rsidRPr="00EC6867" w:rsidRDefault="00A05DFC" w:rsidP="0006166A"/>
    <w:p w14:paraId="3D23B333" w14:textId="1D9E88E4" w:rsidR="00A05DFC" w:rsidRPr="00EC6867" w:rsidRDefault="00A05DFC" w:rsidP="0006166A"/>
    <w:p w14:paraId="65F652BD" w14:textId="35D11A8A" w:rsidR="00A05DFC" w:rsidRPr="00EC6867" w:rsidRDefault="00A05DFC" w:rsidP="0006166A"/>
    <w:p w14:paraId="31F3FFF8" w14:textId="78AF8CC8" w:rsidR="00A05DFC" w:rsidRPr="00EC6867" w:rsidRDefault="00A05DFC" w:rsidP="0006166A"/>
    <w:p w14:paraId="01B8BDA3" w14:textId="274FB5C3" w:rsidR="00A05DFC" w:rsidRPr="00EC6867" w:rsidRDefault="00A05DFC" w:rsidP="0006166A"/>
    <w:p w14:paraId="37FCBF60" w14:textId="7646A5EE" w:rsidR="00A05DFC" w:rsidRPr="00EC6867" w:rsidRDefault="00A05DFC" w:rsidP="0006166A"/>
    <w:p w14:paraId="0F58966C" w14:textId="548F638E" w:rsidR="00A05DFC" w:rsidRPr="00EC6867" w:rsidRDefault="00A05DFC" w:rsidP="0006166A"/>
    <w:p w14:paraId="1BEB32E1" w14:textId="290B919F" w:rsidR="00A05DFC" w:rsidRPr="00EC6867" w:rsidRDefault="00A05DFC" w:rsidP="0006166A"/>
    <w:p w14:paraId="3BDE36DC" w14:textId="56EB754E" w:rsidR="00A05DFC" w:rsidRPr="00EC6867" w:rsidRDefault="00A05DFC" w:rsidP="0006166A"/>
    <w:p w14:paraId="220013F2" w14:textId="7809DFE3" w:rsidR="00A05DFC" w:rsidRPr="00EC6867" w:rsidRDefault="00A05DFC" w:rsidP="0006166A"/>
    <w:p w14:paraId="2DDEF16A" w14:textId="5CE0435A" w:rsidR="00A05DFC" w:rsidRPr="00EC6867" w:rsidRDefault="00A05DFC" w:rsidP="0006166A"/>
    <w:p w14:paraId="2284B75A" w14:textId="587AC180" w:rsidR="00A05DFC" w:rsidRPr="00EC6867" w:rsidRDefault="00A05DFC" w:rsidP="0006166A"/>
    <w:p w14:paraId="785E221D" w14:textId="4E4FB1D6" w:rsidR="00A05DFC" w:rsidRPr="00EC6867" w:rsidRDefault="00A05DFC" w:rsidP="0006166A"/>
    <w:p w14:paraId="62664FF5" w14:textId="0A16557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3B51CFB3" w14:textId="77777777" w:rsidTr="00A05DFC">
        <w:trPr>
          <w:trHeight w:hRule="exact" w:val="587"/>
          <w:jc w:val="center"/>
        </w:trPr>
        <w:tc>
          <w:tcPr>
            <w:tcW w:w="5000" w:type="pct"/>
            <w:gridSpan w:val="3"/>
            <w:shd w:val="clear" w:color="auto" w:fill="auto"/>
            <w:vAlign w:val="center"/>
          </w:tcPr>
          <w:p w14:paraId="15536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012DC48" w14:textId="77777777" w:rsidTr="00A05DFC">
        <w:trPr>
          <w:trHeight w:val="405"/>
          <w:jc w:val="center"/>
        </w:trPr>
        <w:tc>
          <w:tcPr>
            <w:tcW w:w="1180" w:type="pct"/>
            <w:shd w:val="clear" w:color="auto" w:fill="auto"/>
            <w:vAlign w:val="center"/>
          </w:tcPr>
          <w:p w14:paraId="4C99D63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BB4A0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OSNOVE VOKALNE TEHNIKE            </w:t>
            </w:r>
          </w:p>
        </w:tc>
      </w:tr>
      <w:tr w:rsidR="00A05DFC" w:rsidRPr="00EC6867" w14:paraId="53938699" w14:textId="77777777" w:rsidTr="00A05DFC">
        <w:trPr>
          <w:trHeight w:val="405"/>
          <w:jc w:val="center"/>
        </w:trPr>
        <w:tc>
          <w:tcPr>
            <w:tcW w:w="1180" w:type="pct"/>
            <w:shd w:val="clear" w:color="auto" w:fill="auto"/>
            <w:vAlign w:val="center"/>
          </w:tcPr>
          <w:p w14:paraId="4E99A0C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6B9DE56" w14:textId="19934417" w:rsidR="00A05DFC" w:rsidRPr="00EC6867" w:rsidRDefault="008E5A1A" w:rsidP="00A05DFC">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red</w:t>
            </w:r>
            <w:r w:rsidR="00A05DFC" w:rsidRPr="00EC6867">
              <w:rPr>
                <w:rFonts w:ascii="Arial Narrow" w:hAnsi="Arial Narrow" w:cs="Arial"/>
                <w:sz w:val="20"/>
                <w:szCs w:val="20"/>
              </w:rPr>
              <w:t>. prof. art. dr. sc. Berislav Jerković</w:t>
            </w:r>
          </w:p>
        </w:tc>
      </w:tr>
      <w:tr w:rsidR="00A05DFC" w:rsidRPr="00EC6867" w14:paraId="4D587D03" w14:textId="77777777" w:rsidTr="00A05DFC">
        <w:trPr>
          <w:trHeight w:val="405"/>
          <w:jc w:val="center"/>
        </w:trPr>
        <w:tc>
          <w:tcPr>
            <w:tcW w:w="1180" w:type="pct"/>
            <w:vAlign w:val="center"/>
          </w:tcPr>
          <w:p w14:paraId="5D9F711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8C1C968" w14:textId="4F2CDCAB" w:rsidR="00A05DFC" w:rsidRPr="00EC6867" w:rsidRDefault="004E46CD"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7873D16A" w14:textId="77777777" w:rsidTr="00A05DFC">
        <w:trPr>
          <w:trHeight w:val="405"/>
          <w:jc w:val="center"/>
        </w:trPr>
        <w:tc>
          <w:tcPr>
            <w:tcW w:w="1180" w:type="pct"/>
            <w:vAlign w:val="center"/>
          </w:tcPr>
          <w:p w14:paraId="56C0BA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D0D47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BE98CF1" w14:textId="77777777" w:rsidTr="00A05DFC">
        <w:trPr>
          <w:trHeight w:val="405"/>
          <w:jc w:val="center"/>
        </w:trPr>
        <w:tc>
          <w:tcPr>
            <w:tcW w:w="1180" w:type="pct"/>
            <w:vAlign w:val="center"/>
          </w:tcPr>
          <w:p w14:paraId="0E35B6D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B3F5C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GP207</w:t>
            </w:r>
          </w:p>
        </w:tc>
      </w:tr>
      <w:tr w:rsidR="00A05DFC" w:rsidRPr="00EC6867" w14:paraId="0F6CFAEE" w14:textId="77777777" w:rsidTr="00A05DFC">
        <w:trPr>
          <w:trHeight w:val="405"/>
          <w:jc w:val="center"/>
        </w:trPr>
        <w:tc>
          <w:tcPr>
            <w:tcW w:w="1180" w:type="pct"/>
            <w:vAlign w:val="center"/>
          </w:tcPr>
          <w:p w14:paraId="09D0E0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4A1DF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37FF9DEE" w14:textId="77777777" w:rsidTr="00A05DFC">
        <w:trPr>
          <w:trHeight w:val="405"/>
          <w:jc w:val="center"/>
        </w:trPr>
        <w:tc>
          <w:tcPr>
            <w:tcW w:w="1180" w:type="pct"/>
            <w:vAlign w:val="center"/>
          </w:tcPr>
          <w:p w14:paraId="62E340A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33DF0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B91921" w14:textId="77777777" w:rsidTr="00A05DFC">
        <w:trPr>
          <w:trHeight w:val="145"/>
          <w:jc w:val="center"/>
        </w:trPr>
        <w:tc>
          <w:tcPr>
            <w:tcW w:w="1180" w:type="pct"/>
            <w:vMerge w:val="restart"/>
            <w:vAlign w:val="center"/>
          </w:tcPr>
          <w:p w14:paraId="645A888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339CE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17DE5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37C97393" w14:textId="77777777" w:rsidTr="00A05DFC">
        <w:trPr>
          <w:trHeight w:val="145"/>
          <w:jc w:val="center"/>
        </w:trPr>
        <w:tc>
          <w:tcPr>
            <w:tcW w:w="1180" w:type="pct"/>
            <w:vMerge/>
            <w:vAlign w:val="center"/>
          </w:tcPr>
          <w:p w14:paraId="5D05DC55"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44E27E7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19C5E3" w14:textId="77777777" w:rsidR="00A05DFC" w:rsidRPr="00EC6867" w:rsidRDefault="00A05DFC" w:rsidP="003B5C53">
            <w:pPr>
              <w:pStyle w:val="Odlomakpopisa"/>
              <w:numPr>
                <w:ilvl w:val="0"/>
                <w:numId w:val="7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4663ADA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1220837D" w14:textId="77777777" w:rsidTr="00A05DFC">
        <w:trPr>
          <w:trHeight w:hRule="exact" w:val="288"/>
        </w:trPr>
        <w:tc>
          <w:tcPr>
            <w:tcW w:w="5000" w:type="pct"/>
            <w:gridSpan w:val="10"/>
            <w:shd w:val="clear" w:color="auto" w:fill="auto"/>
            <w:vAlign w:val="center"/>
          </w:tcPr>
          <w:p w14:paraId="79091AE1" w14:textId="77777777" w:rsidR="00A05DFC" w:rsidRPr="00EC6867" w:rsidRDefault="00A05DFC" w:rsidP="003B5C53">
            <w:pPr>
              <w:pStyle w:val="Odlomakpopisa"/>
              <w:numPr>
                <w:ilvl w:val="0"/>
                <w:numId w:val="7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D5933A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1A5C596E" w14:textId="77777777" w:rsidTr="00A05DFC">
        <w:trPr>
          <w:trHeight w:val="432"/>
        </w:trPr>
        <w:tc>
          <w:tcPr>
            <w:tcW w:w="5000" w:type="pct"/>
            <w:gridSpan w:val="10"/>
            <w:vAlign w:val="center"/>
          </w:tcPr>
          <w:p w14:paraId="04610DD5" w14:textId="77777777" w:rsidR="00A05DFC" w:rsidRPr="00EC6867" w:rsidRDefault="00A05DFC" w:rsidP="003B5C53">
            <w:pPr>
              <w:pStyle w:val="Odlomakpopisa"/>
              <w:numPr>
                <w:ilvl w:val="1"/>
                <w:numId w:val="7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5DE688" w14:textId="77777777" w:rsidTr="00A05DFC">
        <w:trPr>
          <w:trHeight w:val="432"/>
        </w:trPr>
        <w:tc>
          <w:tcPr>
            <w:tcW w:w="5000" w:type="pct"/>
            <w:gridSpan w:val="10"/>
            <w:vAlign w:val="center"/>
          </w:tcPr>
          <w:p w14:paraId="63DF9B8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Cilj je predmeta da studente upozna s načelima ispravnog pjevanja kao uvjeta za postizanje višeg stupnja umijeća pjevanja. Vokalno tehničko obrazovanje će pridonijeti da buduće zborovođe kompletiraju svoj glazbeni rad sa ansamblima, kako sa dječjim i amaterskim, tako i s profesionalnim. Jedan od osnovnih ciljeva nastave je da se studenta osposobi da glas shvati i koristi kao ton instrumenta.</w:t>
            </w:r>
          </w:p>
        </w:tc>
      </w:tr>
      <w:tr w:rsidR="00A05DFC" w:rsidRPr="00EC6867" w14:paraId="4922D03D" w14:textId="77777777" w:rsidTr="00A05DFC">
        <w:trPr>
          <w:trHeight w:val="432"/>
        </w:trPr>
        <w:tc>
          <w:tcPr>
            <w:tcW w:w="5000" w:type="pct"/>
            <w:gridSpan w:val="10"/>
            <w:vAlign w:val="center"/>
          </w:tcPr>
          <w:p w14:paraId="71619F22" w14:textId="1B2E30DE" w:rsidR="00A05DFC" w:rsidRPr="00EC6867" w:rsidRDefault="00A05DFC" w:rsidP="003B5C53">
            <w:pPr>
              <w:pStyle w:val="Odlomakpopisa"/>
              <w:numPr>
                <w:ilvl w:val="1"/>
                <w:numId w:val="7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7B44FE1" w14:textId="77777777" w:rsidTr="00A05DFC">
        <w:trPr>
          <w:trHeight w:val="432"/>
        </w:trPr>
        <w:tc>
          <w:tcPr>
            <w:tcW w:w="5000" w:type="pct"/>
            <w:gridSpan w:val="10"/>
            <w:vAlign w:val="center"/>
          </w:tcPr>
          <w:p w14:paraId="579B9B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C00A6E8" w14:textId="77777777" w:rsidTr="00A05DFC">
        <w:trPr>
          <w:trHeight w:val="432"/>
        </w:trPr>
        <w:tc>
          <w:tcPr>
            <w:tcW w:w="5000" w:type="pct"/>
            <w:gridSpan w:val="10"/>
            <w:vAlign w:val="center"/>
          </w:tcPr>
          <w:p w14:paraId="2B6926C2" w14:textId="77777777" w:rsidR="00A05DFC" w:rsidRPr="00EC6867" w:rsidRDefault="00A05DFC" w:rsidP="003B5C53">
            <w:pPr>
              <w:numPr>
                <w:ilvl w:val="1"/>
                <w:numId w:val="7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2AC08D6E" w14:textId="77777777" w:rsidTr="00A05DFC">
        <w:trPr>
          <w:trHeight w:val="432"/>
        </w:trPr>
        <w:tc>
          <w:tcPr>
            <w:tcW w:w="5000" w:type="pct"/>
            <w:gridSpan w:val="10"/>
            <w:vAlign w:val="center"/>
          </w:tcPr>
          <w:p w14:paraId="40100898" w14:textId="5E3BDCB8" w:rsidR="00A05DFC" w:rsidRPr="00EC6867" w:rsidRDefault="00A05DFC" w:rsidP="003B5C53">
            <w:pPr>
              <w:pStyle w:val="Odlomakpopisa"/>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Razlikovati  i definirati osnovna načela ispravnog umjetničkog pjevanja kao uvjeta za bavljenje dirigentskim, pedagoškim ili reprodukcijskim pjevačkim zanimanjem</w:t>
            </w:r>
          </w:p>
          <w:p w14:paraId="422681DD" w14:textId="46937978" w:rsidR="00A05DFC" w:rsidRPr="00EC6867" w:rsidRDefault="00A05DFC" w:rsidP="003B5C53">
            <w:pPr>
              <w:pStyle w:val="Odlomakpopisa"/>
              <w:widowControl w:val="0"/>
              <w:numPr>
                <w:ilvl w:val="0"/>
                <w:numId w:val="80"/>
              </w:numPr>
              <w:autoSpaceDE w:val="0"/>
              <w:autoSpaceDN w:val="0"/>
              <w:adjustRightInd w:val="0"/>
              <w:jc w:val="both"/>
              <w:rPr>
                <w:rFonts w:ascii="Arial Narrow" w:hAnsi="Arial Narrow" w:cs="Arial"/>
                <w:sz w:val="20"/>
                <w:szCs w:val="20"/>
              </w:rPr>
            </w:pPr>
            <w:r w:rsidRPr="00EC6867">
              <w:rPr>
                <w:rFonts w:ascii="Arial Narrow" w:hAnsi="Arial Narrow" w:cs="Arial"/>
                <w:sz w:val="20"/>
                <w:szCs w:val="20"/>
              </w:rPr>
              <w:t xml:space="preserve">Objasniti i demonstrirati osnove proizvodnje, oblikovanja i upotrebe tona radom ljudskog glasa kao glazbenog instrumenta  </w:t>
            </w:r>
          </w:p>
          <w:p w14:paraId="5A50E289" w14:textId="77777777" w:rsidR="00A05DFC" w:rsidRPr="00EC6867" w:rsidRDefault="00A05DFC" w:rsidP="003B5C53">
            <w:pPr>
              <w:pStyle w:val="Odlomakpopisa"/>
              <w:widowControl w:val="0"/>
              <w:numPr>
                <w:ilvl w:val="0"/>
                <w:numId w:val="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Interpretirati stilski različite i specifične tehnike pjevanja, te načine pjevanja u različitim ansamblima.</w:t>
            </w:r>
          </w:p>
          <w:p w14:paraId="6C0F8725" w14:textId="77777777" w:rsidR="00A05DFC" w:rsidRPr="00EC6867" w:rsidRDefault="00A05DFC" w:rsidP="003B5C53">
            <w:pPr>
              <w:pStyle w:val="Odlomakpopisa"/>
              <w:widowControl w:val="0"/>
              <w:numPr>
                <w:ilvl w:val="0"/>
                <w:numId w:val="8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vlastite  vokalne sposobnosti  </w:t>
            </w:r>
          </w:p>
        </w:tc>
      </w:tr>
      <w:tr w:rsidR="00A05DFC" w:rsidRPr="00EC6867" w14:paraId="3888C4E0" w14:textId="77777777" w:rsidTr="00A05DFC">
        <w:trPr>
          <w:trHeight w:val="432"/>
        </w:trPr>
        <w:tc>
          <w:tcPr>
            <w:tcW w:w="5000" w:type="pct"/>
            <w:gridSpan w:val="10"/>
            <w:vAlign w:val="center"/>
          </w:tcPr>
          <w:p w14:paraId="37FE7985" w14:textId="6E29DD4A" w:rsidR="00A05DFC" w:rsidRPr="00EC6867" w:rsidRDefault="00A05DFC" w:rsidP="003B5C53">
            <w:pPr>
              <w:pStyle w:val="Odlomakpopisa"/>
              <w:numPr>
                <w:ilvl w:val="1"/>
                <w:numId w:val="7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4043404" w14:textId="77777777" w:rsidTr="00A05DFC">
        <w:trPr>
          <w:trHeight w:val="432"/>
        </w:trPr>
        <w:tc>
          <w:tcPr>
            <w:tcW w:w="5000" w:type="pct"/>
            <w:gridSpan w:val="10"/>
            <w:vAlign w:val="center"/>
          </w:tcPr>
          <w:p w14:paraId="71F58BE1"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Pjevanje kroz stilove. Specifičnosti rada sa dječjim zborom. Solo-pjevanje i pjevanje u komornim ansamblima. Upoznavanje različitih načina pjevanja u pojedinim stilskim razdobljima. Svaka tematska jedinica izvodi se teorijski i praktično na primjerima iz literature.</w:t>
            </w:r>
          </w:p>
        </w:tc>
      </w:tr>
      <w:tr w:rsidR="00A05DFC" w:rsidRPr="00EC6867" w14:paraId="1E463DAD" w14:textId="77777777" w:rsidTr="00A05DFC">
        <w:trPr>
          <w:trHeight w:val="432"/>
        </w:trPr>
        <w:tc>
          <w:tcPr>
            <w:tcW w:w="3085" w:type="pct"/>
            <w:gridSpan w:val="7"/>
            <w:vAlign w:val="center"/>
          </w:tcPr>
          <w:p w14:paraId="604C7244" w14:textId="77777777" w:rsidR="00A05DFC" w:rsidRPr="00EC6867" w:rsidRDefault="00A05DFC" w:rsidP="003B5C53">
            <w:pPr>
              <w:numPr>
                <w:ilvl w:val="1"/>
                <w:numId w:val="7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FC87B6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9343E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445BB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227AC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1C7A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A9F036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5166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AE823E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6B6B0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99C5A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0EFCC64" w14:textId="77777777" w:rsidTr="00A05DFC">
        <w:trPr>
          <w:trHeight w:val="432"/>
        </w:trPr>
        <w:tc>
          <w:tcPr>
            <w:tcW w:w="3085" w:type="pct"/>
            <w:gridSpan w:val="7"/>
            <w:vAlign w:val="center"/>
          </w:tcPr>
          <w:p w14:paraId="07B8D82A" w14:textId="77777777" w:rsidR="00A05DFC" w:rsidRPr="00EC6867" w:rsidRDefault="00A05DFC" w:rsidP="003B5C53">
            <w:pPr>
              <w:numPr>
                <w:ilvl w:val="1"/>
                <w:numId w:val="7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9496D37"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0377A3AD" w14:textId="77777777" w:rsidTr="00A05DFC">
        <w:trPr>
          <w:trHeight w:val="432"/>
        </w:trPr>
        <w:tc>
          <w:tcPr>
            <w:tcW w:w="5000" w:type="pct"/>
            <w:gridSpan w:val="10"/>
            <w:vAlign w:val="center"/>
          </w:tcPr>
          <w:p w14:paraId="3A810A5F"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5B2A93B7" w14:textId="77777777" w:rsidTr="00A05DFC">
        <w:trPr>
          <w:trHeight w:val="432"/>
        </w:trPr>
        <w:tc>
          <w:tcPr>
            <w:tcW w:w="5000" w:type="pct"/>
            <w:gridSpan w:val="10"/>
            <w:vAlign w:val="center"/>
          </w:tcPr>
          <w:p w14:paraId="1FCECA1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315D455" w14:textId="77777777" w:rsidTr="00A05DFC">
        <w:trPr>
          <w:trHeight w:val="432"/>
        </w:trPr>
        <w:tc>
          <w:tcPr>
            <w:tcW w:w="5000" w:type="pct"/>
            <w:gridSpan w:val="10"/>
            <w:vAlign w:val="center"/>
          </w:tcPr>
          <w:p w14:paraId="0B71AD66" w14:textId="77777777" w:rsidR="00A05DFC" w:rsidRPr="00EC6867" w:rsidRDefault="00A05DFC" w:rsidP="003B5C53">
            <w:pPr>
              <w:numPr>
                <w:ilvl w:val="1"/>
                <w:numId w:val="7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3AB907A" w14:textId="77777777" w:rsidTr="00A05DFC">
        <w:trPr>
          <w:trHeight w:val="111"/>
        </w:trPr>
        <w:tc>
          <w:tcPr>
            <w:tcW w:w="552" w:type="pct"/>
            <w:vAlign w:val="center"/>
          </w:tcPr>
          <w:p w14:paraId="177F96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4AFFE6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EBFA4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903E4D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6E55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CF600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A4DA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6A723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7390CB" w14:textId="77777777" w:rsidTr="00A05DFC">
        <w:trPr>
          <w:trHeight w:val="108"/>
        </w:trPr>
        <w:tc>
          <w:tcPr>
            <w:tcW w:w="552" w:type="pct"/>
            <w:vAlign w:val="center"/>
          </w:tcPr>
          <w:p w14:paraId="07D2678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DA32E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6E0B79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F0019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7A8AC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2AA43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BE85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3C46C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A37FF72" w14:textId="77777777" w:rsidTr="00A05DFC">
        <w:trPr>
          <w:trHeight w:val="108"/>
        </w:trPr>
        <w:tc>
          <w:tcPr>
            <w:tcW w:w="552" w:type="pct"/>
            <w:vAlign w:val="center"/>
          </w:tcPr>
          <w:p w14:paraId="258669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07FB9B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F04DE6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8D3DF7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331B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47E0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E73287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2E3DA3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8D10D2A" w14:textId="77777777" w:rsidTr="00A05DFC">
        <w:trPr>
          <w:trHeight w:val="108"/>
        </w:trPr>
        <w:tc>
          <w:tcPr>
            <w:tcW w:w="552" w:type="pct"/>
            <w:vAlign w:val="center"/>
          </w:tcPr>
          <w:p w14:paraId="014F957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52633B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59B28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C6263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57ED5D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DDE9D6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4A564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1EDBFEF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0FC9746" w14:textId="77777777" w:rsidTr="00A05DFC">
        <w:trPr>
          <w:trHeight w:val="432"/>
        </w:trPr>
        <w:tc>
          <w:tcPr>
            <w:tcW w:w="5000" w:type="pct"/>
            <w:gridSpan w:val="10"/>
            <w:vAlign w:val="center"/>
          </w:tcPr>
          <w:p w14:paraId="06F2F062"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694145F" w14:textId="77777777" w:rsidTr="00A05DFC">
        <w:trPr>
          <w:trHeight w:val="432"/>
        </w:trPr>
        <w:tc>
          <w:tcPr>
            <w:tcW w:w="5000" w:type="pct"/>
            <w:gridSpan w:val="10"/>
            <w:vAlign w:val="center"/>
          </w:tcPr>
          <w:p w14:paraId="65443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05DFC" w:rsidRPr="00EC6867" w14:paraId="511092E1" w14:textId="77777777" w:rsidTr="00A05DFC">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40CF57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31465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648AB0" w14:textId="77777777" w:rsidR="00A05DFC" w:rsidRPr="00EC6867" w:rsidRDefault="00A05DFC" w:rsidP="00A05DFC">
                  <w:pPr>
                    <w:rPr>
                      <w:rFonts w:ascii="Arial Narrow" w:eastAsia="Times New Roman" w:hAnsi="Arial Narrow" w:cs="Times New Roman"/>
                      <w:b/>
                      <w:bCs/>
                      <w:sz w:val="20"/>
                      <w:szCs w:val="20"/>
                      <w:lang w:eastAsia="hr-HR"/>
                    </w:rPr>
                  </w:pPr>
                </w:p>
                <w:p w14:paraId="152971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1EBBC3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BA124E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7011D3A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76F2E71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F97792D"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5249874" w14:textId="77777777" w:rsidTr="00A05DFC">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3DFB249"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7C74741" w14:textId="77777777" w:rsidR="00A05DFC" w:rsidRPr="00EC6867" w:rsidRDefault="00A05DFC" w:rsidP="00A05DFC">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73054CF2" w14:textId="77777777" w:rsidR="00A05DFC" w:rsidRPr="00EC6867" w:rsidRDefault="00A05DFC" w:rsidP="00A05DFC">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D65D2EE" w14:textId="77777777" w:rsidR="00A05DFC" w:rsidRPr="00EC6867" w:rsidRDefault="00A05DFC" w:rsidP="00A05DFC">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3659C768" w14:textId="77777777" w:rsidR="00A05DFC" w:rsidRPr="00EC6867" w:rsidRDefault="00A05DFC" w:rsidP="00A05DFC">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D43BD8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ACB5264"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27CA524B" w14:textId="77777777" w:rsidTr="00A05DFC">
              <w:tc>
                <w:tcPr>
                  <w:tcW w:w="1787" w:type="dxa"/>
                  <w:tcBorders>
                    <w:top w:val="single" w:sz="4" w:space="0" w:color="auto"/>
                    <w:left w:val="single" w:sz="4" w:space="0" w:color="auto"/>
                    <w:bottom w:val="single" w:sz="4" w:space="0" w:color="auto"/>
                    <w:right w:val="single" w:sz="4" w:space="0" w:color="auto"/>
                  </w:tcBorders>
                </w:tcPr>
                <w:p w14:paraId="67F9509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izvršavanje nastavnih zadataka</w:t>
                  </w:r>
                </w:p>
              </w:tc>
              <w:tc>
                <w:tcPr>
                  <w:tcW w:w="803" w:type="dxa"/>
                  <w:tcBorders>
                    <w:top w:val="single" w:sz="4" w:space="0" w:color="auto"/>
                    <w:left w:val="single" w:sz="4" w:space="0" w:color="auto"/>
                    <w:bottom w:val="single" w:sz="4" w:space="0" w:color="auto"/>
                    <w:right w:val="single" w:sz="4" w:space="0" w:color="auto"/>
                  </w:tcBorders>
                </w:tcPr>
                <w:p w14:paraId="629672E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105" w:type="dxa"/>
                  <w:tcBorders>
                    <w:top w:val="single" w:sz="4" w:space="0" w:color="auto"/>
                    <w:left w:val="single" w:sz="4" w:space="0" w:color="auto"/>
                    <w:bottom w:val="single" w:sz="4" w:space="0" w:color="auto"/>
                    <w:right w:val="single" w:sz="4" w:space="0" w:color="auto"/>
                  </w:tcBorders>
                </w:tcPr>
                <w:p w14:paraId="40C2AF8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7D5B7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 izlaganja i prezentacije</w:t>
                  </w:r>
                </w:p>
              </w:tc>
              <w:tc>
                <w:tcPr>
                  <w:tcW w:w="1408" w:type="dxa"/>
                  <w:tcBorders>
                    <w:top w:val="single" w:sz="4" w:space="0" w:color="auto"/>
                    <w:left w:val="single" w:sz="4" w:space="0" w:color="auto"/>
                    <w:bottom w:val="single" w:sz="4" w:space="0" w:color="auto"/>
                    <w:right w:val="single" w:sz="4" w:space="0" w:color="auto"/>
                  </w:tcBorders>
                </w:tcPr>
                <w:p w14:paraId="2CF8E57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 ocjenjivanje nastavnih zadataka</w:t>
                  </w:r>
                </w:p>
              </w:tc>
              <w:tc>
                <w:tcPr>
                  <w:tcW w:w="645" w:type="dxa"/>
                  <w:tcBorders>
                    <w:top w:val="single" w:sz="4" w:space="0" w:color="auto"/>
                    <w:left w:val="single" w:sz="4" w:space="0" w:color="auto"/>
                    <w:bottom w:val="single" w:sz="4" w:space="0" w:color="auto"/>
                    <w:right w:val="single" w:sz="4" w:space="0" w:color="auto"/>
                  </w:tcBorders>
                </w:tcPr>
                <w:p w14:paraId="63874C8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589002D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r>
            <w:tr w:rsidR="00A05DFC" w:rsidRPr="00EC6867" w14:paraId="2E17BA41" w14:textId="77777777" w:rsidTr="00A05DFC">
              <w:tc>
                <w:tcPr>
                  <w:tcW w:w="1787" w:type="dxa"/>
                  <w:tcBorders>
                    <w:top w:val="single" w:sz="4" w:space="0" w:color="auto"/>
                    <w:left w:val="single" w:sz="4" w:space="0" w:color="auto"/>
                    <w:bottom w:val="single" w:sz="4" w:space="0" w:color="auto"/>
                    <w:right w:val="single" w:sz="4" w:space="0" w:color="auto"/>
                  </w:tcBorders>
                </w:tcPr>
                <w:p w14:paraId="17C3CC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 usvajanje znanja i vještina </w:t>
                  </w:r>
                </w:p>
                <w:p w14:paraId="4D90FDD7"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E6702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60E699E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09AA1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08" w:type="dxa"/>
                  <w:tcBorders>
                    <w:top w:val="single" w:sz="4" w:space="0" w:color="auto"/>
                    <w:left w:val="single" w:sz="4" w:space="0" w:color="auto"/>
                    <w:bottom w:val="single" w:sz="4" w:space="0" w:color="auto"/>
                    <w:right w:val="single" w:sz="4" w:space="0" w:color="auto"/>
                  </w:tcBorders>
                </w:tcPr>
                <w:p w14:paraId="5D4C67D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5737B96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FCFB32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6EDFA483" w14:textId="77777777" w:rsidTr="00A05DFC">
              <w:tc>
                <w:tcPr>
                  <w:tcW w:w="1787" w:type="dxa"/>
                  <w:tcBorders>
                    <w:top w:val="single" w:sz="4" w:space="0" w:color="auto"/>
                    <w:left w:val="single" w:sz="4" w:space="0" w:color="auto"/>
                    <w:bottom w:val="single" w:sz="4" w:space="0" w:color="auto"/>
                    <w:right w:val="single" w:sz="4" w:space="0" w:color="auto"/>
                  </w:tcBorders>
                </w:tcPr>
                <w:p w14:paraId="5F510B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-sinteza znanja i vještina</w:t>
                  </w:r>
                </w:p>
              </w:tc>
              <w:tc>
                <w:tcPr>
                  <w:tcW w:w="803" w:type="dxa"/>
                  <w:tcBorders>
                    <w:top w:val="single" w:sz="4" w:space="0" w:color="auto"/>
                    <w:left w:val="single" w:sz="4" w:space="0" w:color="auto"/>
                    <w:bottom w:val="single" w:sz="4" w:space="0" w:color="auto"/>
                    <w:right w:val="single" w:sz="4" w:space="0" w:color="auto"/>
                  </w:tcBorders>
                </w:tcPr>
                <w:p w14:paraId="4323ED3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1105" w:type="dxa"/>
                  <w:tcBorders>
                    <w:top w:val="single" w:sz="4" w:space="0" w:color="auto"/>
                    <w:left w:val="single" w:sz="4" w:space="0" w:color="auto"/>
                    <w:bottom w:val="single" w:sz="4" w:space="0" w:color="auto"/>
                    <w:right w:val="single" w:sz="4" w:space="0" w:color="auto"/>
                  </w:tcBorders>
                </w:tcPr>
                <w:p w14:paraId="544F373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7E06C8B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55019F5" w14:textId="77777777" w:rsidR="00A05DFC" w:rsidRPr="00EC6867" w:rsidRDefault="00A05DFC" w:rsidP="00A05DFC">
                  <w:pPr>
                    <w:rPr>
                      <w:rFonts w:ascii="Arial Narrow" w:hAnsi="Arial Narrow" w:cs="Arial"/>
                      <w:sz w:val="20"/>
                      <w:szCs w:val="20"/>
                    </w:rPr>
                  </w:pPr>
                </w:p>
                <w:p w14:paraId="4D00AC70"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2DE415C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izvedbe pred ostalim studentima</w:t>
                  </w:r>
                </w:p>
              </w:tc>
              <w:tc>
                <w:tcPr>
                  <w:tcW w:w="645" w:type="dxa"/>
                  <w:tcBorders>
                    <w:top w:val="single" w:sz="4" w:space="0" w:color="auto"/>
                    <w:left w:val="single" w:sz="4" w:space="0" w:color="auto"/>
                    <w:bottom w:val="single" w:sz="4" w:space="0" w:color="auto"/>
                    <w:right w:val="single" w:sz="4" w:space="0" w:color="auto"/>
                  </w:tcBorders>
                </w:tcPr>
                <w:p w14:paraId="2223A1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C04CAA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r>
            <w:tr w:rsidR="00A05DFC" w:rsidRPr="00EC6867" w14:paraId="5692E833" w14:textId="77777777" w:rsidTr="00A05DFC">
              <w:tc>
                <w:tcPr>
                  <w:tcW w:w="1787" w:type="dxa"/>
                  <w:tcBorders>
                    <w:top w:val="single" w:sz="4" w:space="0" w:color="auto"/>
                    <w:left w:val="single" w:sz="4" w:space="0" w:color="auto"/>
                    <w:bottom w:val="single" w:sz="4" w:space="0" w:color="auto"/>
                    <w:right w:val="single" w:sz="4" w:space="0" w:color="auto"/>
                  </w:tcBorders>
                </w:tcPr>
                <w:p w14:paraId="14B71DBE" w14:textId="05E3A41D"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FFCC8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F94A11A" w14:textId="77777777" w:rsidR="00A05DFC" w:rsidRPr="00EC6867" w:rsidRDefault="00A05DFC" w:rsidP="00A05DFC">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F52341" w14:textId="77777777" w:rsidR="00A05DFC" w:rsidRPr="00EC6867" w:rsidRDefault="00A05DFC" w:rsidP="00A05DFC">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E567963" w14:textId="77777777" w:rsidR="00A05DFC" w:rsidRPr="00EC6867" w:rsidRDefault="00A05DFC" w:rsidP="00A05DFC">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67B9FB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AACD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5CE2D5A6" w14:textId="02EAAF5F"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052B3B71"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4633B2B7" w14:textId="77777777" w:rsidTr="00A05DFC">
        <w:trPr>
          <w:trHeight w:val="432"/>
        </w:trPr>
        <w:tc>
          <w:tcPr>
            <w:tcW w:w="5000" w:type="pct"/>
            <w:gridSpan w:val="10"/>
            <w:vAlign w:val="center"/>
          </w:tcPr>
          <w:p w14:paraId="59DE74CD" w14:textId="77777777" w:rsidR="00A05DFC" w:rsidRPr="00EC6867" w:rsidRDefault="00A05DFC" w:rsidP="003B5C53">
            <w:pPr>
              <w:numPr>
                <w:ilvl w:val="1"/>
                <w:numId w:val="7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3C090BFB" w14:textId="77777777" w:rsidTr="00A05DFC">
        <w:trPr>
          <w:trHeight w:val="432"/>
        </w:trPr>
        <w:tc>
          <w:tcPr>
            <w:tcW w:w="5000" w:type="pct"/>
            <w:gridSpan w:val="10"/>
            <w:vAlign w:val="center"/>
          </w:tcPr>
          <w:p w14:paraId="485BF2F1"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Lhotka-Kalinski</w:t>
            </w:r>
            <w:proofErr w:type="spellEnd"/>
            <w:r w:rsidRPr="00EC6867">
              <w:rPr>
                <w:rFonts w:ascii="Arial Narrow" w:hAnsi="Arial Narrow" w:cs="Arial"/>
                <w:sz w:val="20"/>
                <w:szCs w:val="20"/>
              </w:rPr>
              <w:t>, I. (1975).Umjetnost pjevanja, Zagreb: Školska knjiga.</w:t>
            </w:r>
          </w:p>
          <w:p w14:paraId="0A83E6F0"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Concone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Vokalize</w:t>
            </w:r>
            <w:proofErr w:type="spellEnd"/>
          </w:p>
          <w:p w14:paraId="013F416F"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Nicola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Vaccai</w:t>
            </w:r>
            <w:proofErr w:type="spellEnd"/>
            <w:r w:rsidRPr="00EC6867">
              <w:rPr>
                <w:rFonts w:ascii="Arial Narrow" w:hAnsi="Arial Narrow" w:cs="Arial"/>
                <w:sz w:val="20"/>
                <w:szCs w:val="20"/>
              </w:rPr>
              <w:t xml:space="preserve">: Metodo </w:t>
            </w:r>
            <w:proofErr w:type="spellStart"/>
            <w:r w:rsidRPr="00EC6867">
              <w:rPr>
                <w:rFonts w:ascii="Arial Narrow" w:hAnsi="Arial Narrow" w:cs="Arial"/>
                <w:sz w:val="20"/>
                <w:szCs w:val="20"/>
              </w:rPr>
              <w:t>pratico</w:t>
            </w:r>
            <w:proofErr w:type="spellEnd"/>
            <w:r w:rsidRPr="00EC6867">
              <w:rPr>
                <w:rFonts w:ascii="Arial Narrow" w:hAnsi="Arial Narrow" w:cs="Arial"/>
                <w:sz w:val="20"/>
                <w:szCs w:val="20"/>
              </w:rPr>
              <w:t>.</w:t>
            </w:r>
          </w:p>
          <w:p w14:paraId="72BDF44C"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Zborska literatura - pojedini </w:t>
            </w:r>
            <w:proofErr w:type="spellStart"/>
            <w:r w:rsidRPr="00EC6867">
              <w:rPr>
                <w:rFonts w:ascii="Arial Narrow" w:hAnsi="Arial Narrow" w:cs="Arial"/>
                <w:sz w:val="20"/>
                <w:szCs w:val="20"/>
              </w:rPr>
              <w:t>partovi</w:t>
            </w:r>
            <w:proofErr w:type="spellEnd"/>
            <w:r w:rsidRPr="00EC6867">
              <w:rPr>
                <w:rFonts w:ascii="Arial Narrow" w:hAnsi="Arial Narrow" w:cs="Arial"/>
                <w:sz w:val="20"/>
                <w:szCs w:val="20"/>
              </w:rPr>
              <w:t>.</w:t>
            </w:r>
          </w:p>
          <w:p w14:paraId="7C51F18E"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Udžbenici za glazbenu kulturu u osnovnoj i srednjoj školi</w:t>
            </w:r>
          </w:p>
          <w:p w14:paraId="6EACDA2E"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Špiler</w:t>
            </w:r>
            <w:proofErr w:type="spellEnd"/>
            <w:r w:rsidRPr="00EC6867">
              <w:rPr>
                <w:rFonts w:ascii="Arial Narrow" w:hAnsi="Arial Narrow" w:cs="Arial"/>
                <w:sz w:val="20"/>
                <w:szCs w:val="20"/>
              </w:rPr>
              <w:t>, B.(1972). Umjetnost solo pjevanja, Sarajevo: Muzička akademija.</w:t>
            </w:r>
          </w:p>
          <w:p w14:paraId="783B11D1" w14:textId="77777777" w:rsidR="00A05DFC" w:rsidRPr="00EC6867" w:rsidRDefault="00A05DFC" w:rsidP="003B5C53">
            <w:pPr>
              <w:pStyle w:val="Odlomakpopisa"/>
              <w:numPr>
                <w:ilvl w:val="0"/>
                <w:numId w:val="79"/>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Lamperti</w:t>
            </w:r>
            <w:proofErr w:type="spellEnd"/>
            <w:r w:rsidRPr="00EC6867">
              <w:rPr>
                <w:rFonts w:ascii="Arial Narrow" w:hAnsi="Arial Narrow" w:cs="Arial"/>
                <w:sz w:val="20"/>
                <w:szCs w:val="20"/>
              </w:rPr>
              <w:t xml:space="preserve">, G. B., (1905). </w:t>
            </w:r>
            <w:proofErr w:type="spellStart"/>
            <w:r w:rsidRPr="00EC6867">
              <w:rPr>
                <w:rFonts w:ascii="Arial Narrow" w:hAnsi="Arial Narrow" w:cs="Arial"/>
                <w:sz w:val="20"/>
                <w:szCs w:val="20"/>
              </w:rPr>
              <w:t>Belcanto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technique</w:t>
            </w:r>
            <w:proofErr w:type="spellEnd"/>
            <w:r w:rsidRPr="00EC6867">
              <w:rPr>
                <w:rFonts w:ascii="Arial Narrow" w:hAnsi="Arial Narrow" w:cs="Arial"/>
                <w:sz w:val="20"/>
                <w:szCs w:val="20"/>
              </w:rPr>
              <w:t xml:space="preserve">, New York: G. </w:t>
            </w:r>
            <w:proofErr w:type="spellStart"/>
            <w:r w:rsidRPr="00EC6867">
              <w:rPr>
                <w:rFonts w:ascii="Arial Narrow" w:hAnsi="Arial Narrow" w:cs="Arial"/>
                <w:sz w:val="20"/>
                <w:szCs w:val="20"/>
              </w:rPr>
              <w:t>Schirmer</w:t>
            </w:r>
            <w:proofErr w:type="spellEnd"/>
            <w:r w:rsidRPr="00EC6867">
              <w:rPr>
                <w:rFonts w:ascii="Arial Narrow" w:hAnsi="Arial Narrow" w:cs="Arial"/>
                <w:sz w:val="20"/>
                <w:szCs w:val="20"/>
              </w:rPr>
              <w:t>.</w:t>
            </w:r>
          </w:p>
          <w:p w14:paraId="0D27698D" w14:textId="77777777" w:rsidR="00A05DFC" w:rsidRPr="00EC6867" w:rsidRDefault="00A05DFC" w:rsidP="003B5C53">
            <w:pPr>
              <w:pStyle w:val="Odlomakpopisa"/>
              <w:widowControl w:val="0"/>
              <w:numPr>
                <w:ilvl w:val="0"/>
                <w:numId w:val="79"/>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Kerenyi</w:t>
            </w:r>
            <w:proofErr w:type="spellEnd"/>
            <w:r w:rsidRPr="00EC6867">
              <w:rPr>
                <w:rFonts w:ascii="Arial Narrow" w:hAnsi="Arial Narrow" w:cs="Arial"/>
                <w:sz w:val="20"/>
                <w:szCs w:val="20"/>
              </w:rPr>
              <w:t xml:space="preserve">, M. G. (1985). </w:t>
            </w:r>
            <w:proofErr w:type="spellStart"/>
            <w:r w:rsidRPr="00EC6867">
              <w:rPr>
                <w:rFonts w:ascii="Arial Narrow" w:hAnsi="Arial Narrow" w:cs="Arial"/>
                <w:sz w:val="20"/>
                <w:szCs w:val="20"/>
              </w:rPr>
              <w:t>Az</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enekles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muveszete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pedagogiaja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Zenem</w:t>
            </w:r>
            <w:r w:rsidRPr="00EC6867">
              <w:rPr>
                <w:sz w:val="20"/>
                <w:szCs w:val="20"/>
              </w:rPr>
              <w:t>ȕ</w:t>
            </w:r>
            <w:r w:rsidRPr="00EC6867">
              <w:rPr>
                <w:rFonts w:ascii="Arial Narrow" w:hAnsi="Arial Narrow" w:cs="Arial"/>
                <w:sz w:val="20"/>
                <w:szCs w:val="20"/>
              </w:rPr>
              <w:t>kiadó</w:t>
            </w:r>
            <w:proofErr w:type="spellEnd"/>
          </w:p>
        </w:tc>
      </w:tr>
      <w:tr w:rsidR="00A05DFC" w:rsidRPr="00EC6867" w14:paraId="7FE3AEBC" w14:textId="77777777" w:rsidTr="00A05DFC">
        <w:trPr>
          <w:trHeight w:val="432"/>
        </w:trPr>
        <w:tc>
          <w:tcPr>
            <w:tcW w:w="5000" w:type="pct"/>
            <w:gridSpan w:val="10"/>
            <w:vAlign w:val="center"/>
          </w:tcPr>
          <w:p w14:paraId="421D7A25" w14:textId="77777777" w:rsidR="00A05DFC" w:rsidRPr="00EC6867" w:rsidRDefault="00A05DFC" w:rsidP="003B5C53">
            <w:pPr>
              <w:numPr>
                <w:ilvl w:val="1"/>
                <w:numId w:val="7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694C74DE" w14:textId="77777777" w:rsidTr="00A05DFC">
        <w:trPr>
          <w:trHeight w:val="432"/>
        </w:trPr>
        <w:tc>
          <w:tcPr>
            <w:tcW w:w="5000" w:type="pct"/>
            <w:gridSpan w:val="10"/>
            <w:vAlign w:val="center"/>
          </w:tcPr>
          <w:p w14:paraId="5CB36592"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015B006B" w14:textId="77777777" w:rsidTr="00A05DFC">
        <w:trPr>
          <w:trHeight w:val="432"/>
        </w:trPr>
        <w:tc>
          <w:tcPr>
            <w:tcW w:w="5000" w:type="pct"/>
            <w:gridSpan w:val="10"/>
            <w:vAlign w:val="center"/>
          </w:tcPr>
          <w:p w14:paraId="352C58E4" w14:textId="77777777" w:rsidR="00A05DFC" w:rsidRPr="00EC6867" w:rsidRDefault="00A05DFC" w:rsidP="003B5C53">
            <w:pPr>
              <w:numPr>
                <w:ilvl w:val="1"/>
                <w:numId w:val="7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5C327894" w14:textId="77777777" w:rsidTr="00A05DFC">
        <w:trPr>
          <w:trHeight w:val="432"/>
        </w:trPr>
        <w:tc>
          <w:tcPr>
            <w:tcW w:w="5000" w:type="pct"/>
            <w:gridSpan w:val="10"/>
            <w:vAlign w:val="center"/>
          </w:tcPr>
          <w:p w14:paraId="1B2BB75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24DCA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5D908C0" w14:textId="00567B33" w:rsidR="00A05DFC" w:rsidRPr="00EC6867" w:rsidRDefault="00A05DFC" w:rsidP="0006166A"/>
    <w:p w14:paraId="10C1030A" w14:textId="579E40E3" w:rsidR="00A05DFC" w:rsidRPr="00EC6867" w:rsidRDefault="00A05DFC" w:rsidP="0006166A"/>
    <w:p w14:paraId="6D2C1F20" w14:textId="50B30696" w:rsidR="00A05DFC" w:rsidRPr="00EC6867" w:rsidRDefault="00A05DFC" w:rsidP="0006166A"/>
    <w:p w14:paraId="7F107AFC" w14:textId="364B153A" w:rsidR="00A05DFC" w:rsidRPr="00EC6867" w:rsidRDefault="00A05DFC" w:rsidP="0006166A"/>
    <w:p w14:paraId="797A1953" w14:textId="5C2A7B63" w:rsidR="00A05DFC" w:rsidRPr="00EC6867" w:rsidRDefault="00A05DFC" w:rsidP="0006166A"/>
    <w:p w14:paraId="64CC7714" w14:textId="13012C9C" w:rsidR="00A05DFC" w:rsidRPr="00EC6867" w:rsidRDefault="00A05DFC" w:rsidP="0006166A"/>
    <w:p w14:paraId="2F191731" w14:textId="709B8751" w:rsidR="00A05DFC" w:rsidRPr="00EC6867" w:rsidRDefault="00A05DFC" w:rsidP="0006166A"/>
    <w:p w14:paraId="19A32A6F" w14:textId="239FAF7B" w:rsidR="00A05DFC" w:rsidRPr="00EC6867" w:rsidRDefault="00A05DFC" w:rsidP="0006166A"/>
    <w:p w14:paraId="401BBC47" w14:textId="0312CB49" w:rsidR="00A05DFC" w:rsidRPr="00EC6867" w:rsidRDefault="00A05DFC" w:rsidP="0006166A"/>
    <w:p w14:paraId="030D5AAF" w14:textId="325C90AB" w:rsidR="00A05DFC" w:rsidRPr="00EC6867" w:rsidRDefault="00A05DFC" w:rsidP="0006166A"/>
    <w:p w14:paraId="2426B73A" w14:textId="7C4FE65C" w:rsidR="00A05DFC" w:rsidRPr="00EC6867" w:rsidRDefault="00A05DFC" w:rsidP="0006166A"/>
    <w:p w14:paraId="204563C4" w14:textId="211111EC" w:rsidR="00A05DFC" w:rsidRPr="00EC6867" w:rsidRDefault="00A05DFC" w:rsidP="0006166A"/>
    <w:p w14:paraId="26E95BA9" w14:textId="616E1C76" w:rsidR="00A05DFC" w:rsidRPr="00EC6867" w:rsidRDefault="00A05DFC" w:rsidP="0006166A"/>
    <w:p w14:paraId="5846D24D" w14:textId="2FFEC258" w:rsidR="00A05DFC" w:rsidRPr="00EC6867" w:rsidRDefault="00A05DFC" w:rsidP="0006166A"/>
    <w:p w14:paraId="5B7272CC" w14:textId="50AAEB3A" w:rsidR="00A05DFC" w:rsidRPr="00EC6867" w:rsidRDefault="00A05DFC" w:rsidP="0006166A"/>
    <w:p w14:paraId="480EF838" w14:textId="0155689F" w:rsidR="00A05DFC" w:rsidRPr="00EC6867" w:rsidRDefault="00A05DFC" w:rsidP="0006166A"/>
    <w:p w14:paraId="449B3AEF" w14:textId="1230ABE2" w:rsidR="00A05DFC" w:rsidRPr="00EC6867" w:rsidRDefault="00A05DFC" w:rsidP="0006166A"/>
    <w:p w14:paraId="703EBFDC" w14:textId="3253550E" w:rsidR="00A05DFC" w:rsidRPr="00EC6867" w:rsidRDefault="00A05DFC" w:rsidP="0006166A"/>
    <w:p w14:paraId="41F2D6EC" w14:textId="1C2BF799" w:rsidR="00A05DFC" w:rsidRPr="00EC6867" w:rsidRDefault="00A05DFC" w:rsidP="0006166A"/>
    <w:p w14:paraId="5DC67695" w14:textId="21C00F58" w:rsidR="00A05DFC" w:rsidRPr="00EC6867" w:rsidRDefault="00A05DFC" w:rsidP="0006166A"/>
    <w:p w14:paraId="601954F2" w14:textId="46DCA7AC" w:rsidR="00A05DFC" w:rsidRPr="00EC6867" w:rsidRDefault="00A05DFC" w:rsidP="0006166A"/>
    <w:p w14:paraId="1A195092" w14:textId="5834B7C5" w:rsidR="00A05DFC" w:rsidRPr="00EC6867" w:rsidRDefault="00A05DFC" w:rsidP="0006166A"/>
    <w:p w14:paraId="797AEC63" w14:textId="7BCB7A69" w:rsidR="00A05DFC" w:rsidRPr="00EC6867" w:rsidRDefault="00A05DFC" w:rsidP="0006166A"/>
    <w:p w14:paraId="48241670" w14:textId="2B7DB01D" w:rsidR="00A05DFC" w:rsidRPr="00EC6867" w:rsidRDefault="00A05DFC" w:rsidP="0006166A"/>
    <w:p w14:paraId="0FDA11D1" w14:textId="3BEA4B21" w:rsidR="00A05DFC" w:rsidRPr="00EC6867" w:rsidRDefault="00A05DFC" w:rsidP="0006166A"/>
    <w:p w14:paraId="2651006A" w14:textId="0C89AAA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6B1730D0" w14:textId="77777777" w:rsidTr="00A05DFC">
        <w:trPr>
          <w:trHeight w:hRule="exact" w:val="587"/>
          <w:jc w:val="center"/>
        </w:trPr>
        <w:tc>
          <w:tcPr>
            <w:tcW w:w="5000" w:type="pct"/>
            <w:gridSpan w:val="3"/>
            <w:shd w:val="clear" w:color="auto" w:fill="auto"/>
            <w:vAlign w:val="center"/>
          </w:tcPr>
          <w:p w14:paraId="1247E48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3C08DA7D" w14:textId="77777777" w:rsidTr="00A05DFC">
        <w:trPr>
          <w:trHeight w:val="405"/>
          <w:jc w:val="center"/>
        </w:trPr>
        <w:tc>
          <w:tcPr>
            <w:tcW w:w="1180" w:type="pct"/>
            <w:shd w:val="clear" w:color="auto" w:fill="auto"/>
            <w:vAlign w:val="center"/>
          </w:tcPr>
          <w:p w14:paraId="73B87B9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76B578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w:t>
            </w:r>
          </w:p>
        </w:tc>
      </w:tr>
      <w:tr w:rsidR="00A05DFC" w:rsidRPr="00EC6867" w14:paraId="720FF988" w14:textId="77777777" w:rsidTr="00A05DFC">
        <w:trPr>
          <w:trHeight w:val="405"/>
          <w:jc w:val="center"/>
        </w:trPr>
        <w:tc>
          <w:tcPr>
            <w:tcW w:w="1180" w:type="pct"/>
            <w:shd w:val="clear" w:color="auto" w:fill="auto"/>
            <w:vAlign w:val="center"/>
          </w:tcPr>
          <w:p w14:paraId="3AB2B31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8D76B5" w14:textId="60D8C7CB" w:rsidR="00A05DFC" w:rsidRPr="00EC6867" w:rsidRDefault="00660DD6"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Sunčana Bašić, </w:t>
            </w:r>
            <w:proofErr w:type="spellStart"/>
            <w:r>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pred</w:t>
            </w:r>
            <w:proofErr w:type="spellEnd"/>
            <w:r w:rsidRPr="00EC6867">
              <w:rPr>
                <w:rFonts w:ascii="Arial Narrow" w:eastAsia="Times New Roman" w:hAnsi="Arial Narrow" w:cs="Arial"/>
                <w:sz w:val="20"/>
                <w:szCs w:val="20"/>
                <w:lang w:eastAsia="hr-HR"/>
              </w:rPr>
              <w:t>.</w:t>
            </w:r>
          </w:p>
        </w:tc>
      </w:tr>
      <w:tr w:rsidR="00A05DFC" w:rsidRPr="00EC6867" w14:paraId="193FFD4C" w14:textId="77777777" w:rsidTr="00A05DFC">
        <w:trPr>
          <w:trHeight w:val="405"/>
          <w:jc w:val="center"/>
        </w:trPr>
        <w:tc>
          <w:tcPr>
            <w:tcW w:w="1180" w:type="pct"/>
            <w:vAlign w:val="center"/>
          </w:tcPr>
          <w:p w14:paraId="69E4D94E"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716BC4" w14:textId="25BC8927" w:rsidR="00A05DFC" w:rsidRPr="00EC6867" w:rsidRDefault="00A05DFC" w:rsidP="00A05DFC">
            <w:pPr>
              <w:rPr>
                <w:rFonts w:ascii="Arial Narrow" w:eastAsia="Times New Roman" w:hAnsi="Arial Narrow" w:cs="Arial"/>
                <w:b/>
                <w:sz w:val="20"/>
                <w:szCs w:val="20"/>
                <w:lang w:eastAsia="hr-HR"/>
              </w:rPr>
            </w:pPr>
          </w:p>
        </w:tc>
      </w:tr>
      <w:tr w:rsidR="00A05DFC" w:rsidRPr="00EC6867" w14:paraId="22DB736E" w14:textId="77777777" w:rsidTr="00A05DFC">
        <w:trPr>
          <w:trHeight w:val="405"/>
          <w:jc w:val="center"/>
        </w:trPr>
        <w:tc>
          <w:tcPr>
            <w:tcW w:w="1180" w:type="pct"/>
            <w:vAlign w:val="center"/>
          </w:tcPr>
          <w:p w14:paraId="46E4FDD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9EAE18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4655A2D" w14:textId="77777777" w:rsidTr="00A05DFC">
        <w:trPr>
          <w:trHeight w:val="405"/>
          <w:jc w:val="center"/>
        </w:trPr>
        <w:tc>
          <w:tcPr>
            <w:tcW w:w="1180" w:type="pct"/>
            <w:vAlign w:val="center"/>
          </w:tcPr>
          <w:p w14:paraId="57E805F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B38FD9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ZP206</w:t>
            </w:r>
          </w:p>
        </w:tc>
      </w:tr>
      <w:tr w:rsidR="00A05DFC" w:rsidRPr="00EC6867" w14:paraId="12E57454" w14:textId="77777777" w:rsidTr="00A05DFC">
        <w:trPr>
          <w:trHeight w:val="405"/>
          <w:jc w:val="center"/>
        </w:trPr>
        <w:tc>
          <w:tcPr>
            <w:tcW w:w="1180" w:type="pct"/>
            <w:vAlign w:val="center"/>
          </w:tcPr>
          <w:p w14:paraId="4F4165C2"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AE9B58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5EE91103" w14:textId="77777777" w:rsidTr="00A05DFC">
        <w:trPr>
          <w:trHeight w:val="405"/>
          <w:jc w:val="center"/>
        </w:trPr>
        <w:tc>
          <w:tcPr>
            <w:tcW w:w="1180" w:type="pct"/>
            <w:vAlign w:val="center"/>
          </w:tcPr>
          <w:p w14:paraId="07AC7929"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B0C7A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3BAA9D78" w14:textId="77777777" w:rsidTr="00A05DFC">
        <w:trPr>
          <w:trHeight w:val="145"/>
          <w:jc w:val="center"/>
        </w:trPr>
        <w:tc>
          <w:tcPr>
            <w:tcW w:w="1180" w:type="pct"/>
            <w:vMerge w:val="restart"/>
            <w:vAlign w:val="center"/>
          </w:tcPr>
          <w:p w14:paraId="2E3E7FE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EBE66C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97A15FE"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696A9D9" w14:textId="77777777" w:rsidTr="00A05DFC">
        <w:trPr>
          <w:trHeight w:val="145"/>
          <w:jc w:val="center"/>
        </w:trPr>
        <w:tc>
          <w:tcPr>
            <w:tcW w:w="1180" w:type="pct"/>
            <w:vMerge/>
            <w:vAlign w:val="center"/>
          </w:tcPr>
          <w:p w14:paraId="1B67E986"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C7686D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205CD8" w14:textId="77777777" w:rsidR="00A05DFC" w:rsidRPr="00EC6867" w:rsidRDefault="00A05DFC" w:rsidP="003B5C53">
            <w:pPr>
              <w:pStyle w:val="Odlomakpopisa"/>
              <w:numPr>
                <w:ilvl w:val="0"/>
                <w:numId w:val="8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CFEF2CE"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114A7D81" w14:textId="77777777" w:rsidTr="00A05DFC">
        <w:trPr>
          <w:trHeight w:hRule="exact" w:val="288"/>
        </w:trPr>
        <w:tc>
          <w:tcPr>
            <w:tcW w:w="5000" w:type="pct"/>
            <w:gridSpan w:val="10"/>
            <w:shd w:val="clear" w:color="auto" w:fill="auto"/>
            <w:vAlign w:val="center"/>
          </w:tcPr>
          <w:p w14:paraId="2BB57DD0" w14:textId="77777777" w:rsidR="00A05DFC" w:rsidRPr="00EC6867" w:rsidRDefault="00A05DFC" w:rsidP="003B5C53">
            <w:pPr>
              <w:pStyle w:val="Odlomakpopisa"/>
              <w:numPr>
                <w:ilvl w:val="0"/>
                <w:numId w:val="8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CA85825"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0B16AF44" w14:textId="77777777" w:rsidTr="00A05DFC">
        <w:trPr>
          <w:trHeight w:val="432"/>
        </w:trPr>
        <w:tc>
          <w:tcPr>
            <w:tcW w:w="5000" w:type="pct"/>
            <w:gridSpan w:val="10"/>
            <w:vAlign w:val="center"/>
          </w:tcPr>
          <w:p w14:paraId="71BD6D4A" w14:textId="77777777" w:rsidR="00A05DFC" w:rsidRPr="00EC6867" w:rsidRDefault="00A05DFC" w:rsidP="003B5C53">
            <w:pPr>
              <w:pStyle w:val="Odlomakpopisa"/>
              <w:numPr>
                <w:ilvl w:val="1"/>
                <w:numId w:val="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C087F59" w14:textId="77777777" w:rsidTr="00A05DFC">
        <w:trPr>
          <w:trHeight w:val="432"/>
        </w:trPr>
        <w:tc>
          <w:tcPr>
            <w:tcW w:w="5000" w:type="pct"/>
            <w:gridSpan w:val="10"/>
            <w:vAlign w:val="center"/>
          </w:tcPr>
          <w:p w14:paraId="004E6F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A05DFC" w:rsidRPr="00EC6867" w14:paraId="2389B7FD" w14:textId="77777777" w:rsidTr="00A05DFC">
        <w:trPr>
          <w:trHeight w:val="432"/>
        </w:trPr>
        <w:tc>
          <w:tcPr>
            <w:tcW w:w="5000" w:type="pct"/>
            <w:gridSpan w:val="10"/>
            <w:vAlign w:val="center"/>
          </w:tcPr>
          <w:p w14:paraId="4D0A69CD" w14:textId="77777777" w:rsidR="00A05DFC" w:rsidRPr="00EC6867" w:rsidRDefault="00A05DFC" w:rsidP="003B5C53">
            <w:pPr>
              <w:pStyle w:val="Odlomakpopisa"/>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1E7543B4" w14:textId="77777777" w:rsidTr="00A05DFC">
        <w:trPr>
          <w:trHeight w:val="432"/>
        </w:trPr>
        <w:tc>
          <w:tcPr>
            <w:tcW w:w="5000" w:type="pct"/>
            <w:gridSpan w:val="10"/>
            <w:vAlign w:val="center"/>
          </w:tcPr>
          <w:p w14:paraId="7564289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5A317912" w14:textId="77777777" w:rsidTr="00A05DFC">
        <w:trPr>
          <w:trHeight w:val="432"/>
        </w:trPr>
        <w:tc>
          <w:tcPr>
            <w:tcW w:w="5000" w:type="pct"/>
            <w:gridSpan w:val="10"/>
            <w:vAlign w:val="center"/>
          </w:tcPr>
          <w:p w14:paraId="13B32224" w14:textId="77777777" w:rsidR="00A05DFC" w:rsidRPr="00EC6867" w:rsidRDefault="00A05DFC" w:rsidP="003B5C53">
            <w:pPr>
              <w:numPr>
                <w:ilvl w:val="1"/>
                <w:numId w:val="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13327BB" w14:textId="77777777" w:rsidTr="00A05DFC">
        <w:trPr>
          <w:trHeight w:val="1364"/>
        </w:trPr>
        <w:tc>
          <w:tcPr>
            <w:tcW w:w="5000" w:type="pct"/>
            <w:gridSpan w:val="10"/>
            <w:vAlign w:val="center"/>
          </w:tcPr>
          <w:p w14:paraId="36FE9802" w14:textId="77777777" w:rsidR="00A05DFC" w:rsidRPr="00EC6867" w:rsidRDefault="00A05DFC" w:rsidP="003B5C53">
            <w:pPr>
              <w:pStyle w:val="Odlomakpopisa"/>
              <w:widowControl w:val="0"/>
              <w:numPr>
                <w:ilvl w:val="0"/>
                <w:numId w:val="81"/>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601A50DA" w14:textId="77777777" w:rsidR="00A05DFC" w:rsidRPr="00EC6867" w:rsidRDefault="00A05DFC" w:rsidP="003B5C53">
            <w:pPr>
              <w:pStyle w:val="Bezproreda1"/>
              <w:numPr>
                <w:ilvl w:val="0"/>
                <w:numId w:val="81"/>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6C9CAA03" w14:textId="77777777" w:rsidR="00A05DFC" w:rsidRPr="00EC6867" w:rsidRDefault="00A05DFC" w:rsidP="003B5C53">
            <w:pPr>
              <w:pStyle w:val="Odlomakpopisa"/>
              <w:widowControl w:val="0"/>
              <w:numPr>
                <w:ilvl w:val="0"/>
                <w:numId w:val="81"/>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A05DFC" w:rsidRPr="00EC6867" w14:paraId="2793A54B" w14:textId="77777777" w:rsidTr="00A05DFC">
        <w:trPr>
          <w:trHeight w:val="432"/>
        </w:trPr>
        <w:tc>
          <w:tcPr>
            <w:tcW w:w="5000" w:type="pct"/>
            <w:gridSpan w:val="10"/>
            <w:vAlign w:val="center"/>
          </w:tcPr>
          <w:p w14:paraId="3288077A" w14:textId="77777777" w:rsidR="00A05DFC" w:rsidRPr="00EC6867" w:rsidRDefault="00A05DFC" w:rsidP="003B5C53">
            <w:pPr>
              <w:numPr>
                <w:ilvl w:val="1"/>
                <w:numId w:val="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3354588C" w14:textId="77777777" w:rsidTr="00A05DFC">
        <w:trPr>
          <w:trHeight w:val="432"/>
        </w:trPr>
        <w:tc>
          <w:tcPr>
            <w:tcW w:w="5000" w:type="pct"/>
            <w:gridSpan w:val="10"/>
            <w:vAlign w:val="center"/>
          </w:tcPr>
          <w:p w14:paraId="6638FD25"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L. van Beethoven – ličnost I značenje kroz analizu opusa. Rana I kasna romantika: skladatelji I njihova djela, značenje za naredni tijek razvoja povijesti glazbe. Razvoj pojedinih glazbenih oblika kroz razdoblja. Bunt I restauracija u umjetnosti I glazbi. Problemski pristupi pojedinim autorima I djelima. Približavanje razmišljanja glazbenoj estetici XX. Stoljeća. Estetika glazbe XX. stoljeća: prikazi različitih filozofskih stajališta. Problem pristupa glazbi XX. stoljeća.</w:t>
            </w:r>
          </w:p>
        </w:tc>
      </w:tr>
      <w:tr w:rsidR="00A05DFC" w:rsidRPr="00EC6867" w14:paraId="4DD624EC" w14:textId="77777777" w:rsidTr="00A05DFC">
        <w:trPr>
          <w:trHeight w:val="432"/>
        </w:trPr>
        <w:tc>
          <w:tcPr>
            <w:tcW w:w="3085" w:type="pct"/>
            <w:gridSpan w:val="7"/>
            <w:vAlign w:val="center"/>
          </w:tcPr>
          <w:p w14:paraId="45D5C01C" w14:textId="77777777" w:rsidR="00A05DFC" w:rsidRPr="00EC6867" w:rsidRDefault="00A05DFC" w:rsidP="003B5C53">
            <w:pPr>
              <w:numPr>
                <w:ilvl w:val="1"/>
                <w:numId w:val="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437D66D"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9EEC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CBA710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78F1B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82C027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B665B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0DBBA0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87BBAF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DC0603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37C03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7CAE359" w14:textId="77777777" w:rsidTr="00A05DFC">
        <w:trPr>
          <w:trHeight w:val="432"/>
        </w:trPr>
        <w:tc>
          <w:tcPr>
            <w:tcW w:w="3085" w:type="pct"/>
            <w:gridSpan w:val="7"/>
            <w:vAlign w:val="center"/>
          </w:tcPr>
          <w:p w14:paraId="2B533FE3" w14:textId="77777777" w:rsidR="00A05DFC" w:rsidRPr="00EC6867" w:rsidRDefault="00A05DFC" w:rsidP="003B5C53">
            <w:pPr>
              <w:numPr>
                <w:ilvl w:val="1"/>
                <w:numId w:val="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3C6AC4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C99E925" w14:textId="77777777" w:rsidTr="00A05DFC">
        <w:trPr>
          <w:trHeight w:val="432"/>
        </w:trPr>
        <w:tc>
          <w:tcPr>
            <w:tcW w:w="5000" w:type="pct"/>
            <w:gridSpan w:val="10"/>
            <w:vAlign w:val="center"/>
          </w:tcPr>
          <w:p w14:paraId="6D80ADD6"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7B19A173" w14:textId="77777777" w:rsidTr="00A05DFC">
        <w:trPr>
          <w:trHeight w:val="432"/>
        </w:trPr>
        <w:tc>
          <w:tcPr>
            <w:tcW w:w="5000" w:type="pct"/>
            <w:gridSpan w:val="10"/>
            <w:vAlign w:val="center"/>
          </w:tcPr>
          <w:p w14:paraId="37921AC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214305A8" w14:textId="77777777" w:rsidTr="00A05DFC">
        <w:trPr>
          <w:trHeight w:val="432"/>
        </w:trPr>
        <w:tc>
          <w:tcPr>
            <w:tcW w:w="5000" w:type="pct"/>
            <w:gridSpan w:val="10"/>
            <w:vAlign w:val="center"/>
          </w:tcPr>
          <w:p w14:paraId="2153A739" w14:textId="77777777" w:rsidR="00A05DFC" w:rsidRPr="00EC6867" w:rsidRDefault="00A05DFC" w:rsidP="003B5C53">
            <w:pPr>
              <w:numPr>
                <w:ilvl w:val="1"/>
                <w:numId w:val="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3FC69D48" w14:textId="77777777" w:rsidTr="00A05DFC">
        <w:trPr>
          <w:trHeight w:val="111"/>
        </w:trPr>
        <w:tc>
          <w:tcPr>
            <w:tcW w:w="552" w:type="pct"/>
            <w:vAlign w:val="center"/>
          </w:tcPr>
          <w:p w14:paraId="233CD09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F1B843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AC8E9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E6474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3049A9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0A388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44277E0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A1B2E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2CB33AC" w14:textId="77777777" w:rsidTr="00A05DFC">
        <w:trPr>
          <w:trHeight w:val="108"/>
        </w:trPr>
        <w:tc>
          <w:tcPr>
            <w:tcW w:w="552" w:type="pct"/>
            <w:vAlign w:val="center"/>
          </w:tcPr>
          <w:p w14:paraId="418CAA7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C73C8B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0E793C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1E2DB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63CB895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2607E4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D897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24817F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363D3FB" w14:textId="77777777" w:rsidTr="00A05DFC">
        <w:trPr>
          <w:trHeight w:val="108"/>
        </w:trPr>
        <w:tc>
          <w:tcPr>
            <w:tcW w:w="552" w:type="pct"/>
            <w:vAlign w:val="center"/>
          </w:tcPr>
          <w:p w14:paraId="688A0D0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22913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029FC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D0DD7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8CDB2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639DAF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492156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34C5BA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82D208E" w14:textId="77777777" w:rsidTr="00A05DFC">
        <w:trPr>
          <w:trHeight w:val="108"/>
        </w:trPr>
        <w:tc>
          <w:tcPr>
            <w:tcW w:w="552" w:type="pct"/>
            <w:vAlign w:val="center"/>
          </w:tcPr>
          <w:p w14:paraId="77C8094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01861A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5267F9F2"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EC996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4C69C4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26613C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10A34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66550EF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FB274E" w14:textId="77777777" w:rsidTr="00A05DFC">
        <w:trPr>
          <w:trHeight w:val="432"/>
        </w:trPr>
        <w:tc>
          <w:tcPr>
            <w:tcW w:w="5000" w:type="pct"/>
            <w:gridSpan w:val="10"/>
            <w:vAlign w:val="center"/>
          </w:tcPr>
          <w:p w14:paraId="2646D236" w14:textId="77777777" w:rsidR="00A05DFC" w:rsidRPr="00EC6867" w:rsidRDefault="00A05DFC" w:rsidP="003B5C53">
            <w:pPr>
              <w:pStyle w:val="Odlomakpopisa"/>
              <w:numPr>
                <w:ilvl w:val="1"/>
                <w:numId w:val="8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5BCC9B99" w14:textId="77777777" w:rsidTr="00A05DFC">
        <w:trPr>
          <w:trHeight w:val="432"/>
        </w:trPr>
        <w:tc>
          <w:tcPr>
            <w:tcW w:w="5000" w:type="pct"/>
            <w:gridSpan w:val="10"/>
            <w:vAlign w:val="center"/>
          </w:tcPr>
          <w:p w14:paraId="0F1F8BF8"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A05DFC" w:rsidRPr="00EC6867" w14:paraId="0B91EBB3" w14:textId="77777777" w:rsidTr="00A05DFC">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4849582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0C7865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1799DF5" w14:textId="77777777" w:rsidR="00A05DFC" w:rsidRPr="00EC6867" w:rsidRDefault="00A05DFC" w:rsidP="00A05DFC">
                  <w:pPr>
                    <w:rPr>
                      <w:rFonts w:ascii="Arial Narrow" w:eastAsia="Times New Roman" w:hAnsi="Arial Narrow" w:cs="Times New Roman"/>
                      <w:b/>
                      <w:bCs/>
                      <w:sz w:val="20"/>
                      <w:szCs w:val="20"/>
                      <w:lang w:eastAsia="hr-HR"/>
                    </w:rPr>
                  </w:pPr>
                </w:p>
                <w:p w14:paraId="71AD9E7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A5FD2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6EC74B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68456963"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9E8F91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09A7F5E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41A5DD3" w14:textId="77777777" w:rsidTr="00A05DFC">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80BF5C2"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DE01B78" w14:textId="77777777" w:rsidR="00A05DFC" w:rsidRPr="00EC6867" w:rsidRDefault="00A05DFC" w:rsidP="00A05DFC">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98ABE83" w14:textId="77777777" w:rsidR="00A05DFC" w:rsidRPr="00EC6867" w:rsidRDefault="00A05DFC" w:rsidP="00A05DFC">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ABB5B10" w14:textId="77777777" w:rsidR="00A05DFC" w:rsidRPr="00EC6867" w:rsidRDefault="00A05DFC" w:rsidP="00A05DFC">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0A16CDA" w14:textId="77777777" w:rsidR="00A05DFC" w:rsidRPr="00EC6867" w:rsidRDefault="00A05DFC" w:rsidP="00A05DFC">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BD99A5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040AAC"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55CD67CC" w14:textId="77777777" w:rsidTr="00A05DFC">
              <w:tc>
                <w:tcPr>
                  <w:tcW w:w="2365" w:type="dxa"/>
                  <w:tcBorders>
                    <w:top w:val="single" w:sz="4" w:space="0" w:color="auto"/>
                    <w:left w:val="single" w:sz="4" w:space="0" w:color="auto"/>
                    <w:bottom w:val="single" w:sz="4" w:space="0" w:color="auto"/>
                    <w:right w:val="single" w:sz="4" w:space="0" w:color="auto"/>
                  </w:tcBorders>
                </w:tcPr>
                <w:p w14:paraId="528E2C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334E74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3DE2D6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D813A4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w:t>
                  </w:r>
                </w:p>
                <w:p w14:paraId="41A5E93F"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4F1F0D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20B1A24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p w14:paraId="59AC4C46"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1F6ED4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38F97A16" w14:textId="77777777" w:rsidR="00A05DFC" w:rsidRPr="00EC6867" w:rsidRDefault="00A05DFC" w:rsidP="00A05DFC">
                  <w:pPr>
                    <w:pStyle w:val="Bezproreda1"/>
                    <w:rPr>
                      <w:rFonts w:ascii="Arial Narrow" w:hAnsi="Arial Narrow" w:cs="Arial"/>
                      <w:sz w:val="20"/>
                      <w:szCs w:val="20"/>
                    </w:rPr>
                  </w:pPr>
                </w:p>
              </w:tc>
            </w:tr>
            <w:tr w:rsidR="00A05DFC" w:rsidRPr="00EC6867" w14:paraId="7E530EE9" w14:textId="77777777" w:rsidTr="00A05DFC">
              <w:tc>
                <w:tcPr>
                  <w:tcW w:w="2365" w:type="dxa"/>
                  <w:tcBorders>
                    <w:top w:val="single" w:sz="4" w:space="0" w:color="auto"/>
                    <w:left w:val="single" w:sz="4" w:space="0" w:color="auto"/>
                    <w:bottom w:val="single" w:sz="4" w:space="0" w:color="auto"/>
                    <w:right w:val="single" w:sz="4" w:space="0" w:color="auto"/>
                  </w:tcBorders>
                </w:tcPr>
                <w:p w14:paraId="4413D3B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47AE5F8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0792EF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AF5CDA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2DE633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18912AFF" w14:textId="77777777" w:rsidR="00A05DFC" w:rsidRPr="00EC6867" w:rsidRDefault="00A05DFC" w:rsidP="00A05DFC">
                  <w:pPr>
                    <w:pStyle w:val="Bezproreda1"/>
                    <w:rPr>
                      <w:rFonts w:ascii="Arial Narrow" w:hAnsi="Arial Narrow" w:cs="Arial"/>
                      <w:sz w:val="20"/>
                      <w:szCs w:val="20"/>
                    </w:rPr>
                  </w:pPr>
                </w:p>
                <w:p w14:paraId="142B2F56" w14:textId="77777777" w:rsidR="00A05DFC" w:rsidRPr="00EC6867" w:rsidRDefault="00A05DFC" w:rsidP="00A05DFC">
                  <w:pPr>
                    <w:pStyle w:val="Bezproreda1"/>
                    <w:rPr>
                      <w:rFonts w:ascii="Arial Narrow" w:hAnsi="Arial Narrow" w:cs="Arial"/>
                      <w:sz w:val="20"/>
                      <w:szCs w:val="20"/>
                    </w:rPr>
                  </w:pPr>
                </w:p>
                <w:p w14:paraId="57C3C0A5" w14:textId="77777777" w:rsidR="00A05DFC" w:rsidRPr="00EC6867" w:rsidRDefault="00A05DFC" w:rsidP="00A05DFC">
                  <w:pPr>
                    <w:pStyle w:val="Bezproreda1"/>
                    <w:rPr>
                      <w:rFonts w:ascii="Arial Narrow" w:hAnsi="Arial Narrow" w:cs="Arial"/>
                      <w:sz w:val="20"/>
                      <w:szCs w:val="20"/>
                    </w:rPr>
                  </w:pPr>
                </w:p>
                <w:p w14:paraId="0BC261F2" w14:textId="77777777" w:rsidR="00A05DFC" w:rsidRPr="00EC6867" w:rsidRDefault="00A05DFC" w:rsidP="00A05DFC">
                  <w:pPr>
                    <w:pStyle w:val="Bezproreda1"/>
                    <w:rPr>
                      <w:rFonts w:ascii="Arial Narrow" w:hAnsi="Arial Narrow" w:cs="Arial"/>
                      <w:sz w:val="20"/>
                      <w:szCs w:val="20"/>
                    </w:rPr>
                  </w:pPr>
                </w:p>
                <w:p w14:paraId="3B3438E3" w14:textId="77777777" w:rsidR="00A05DFC" w:rsidRPr="00EC6867" w:rsidRDefault="00A05DFC" w:rsidP="00A05DFC">
                  <w:pPr>
                    <w:pStyle w:val="Bezproreda1"/>
                    <w:rPr>
                      <w:rFonts w:ascii="Arial Narrow" w:hAnsi="Arial Narrow" w:cs="Arial"/>
                      <w:sz w:val="20"/>
                      <w:szCs w:val="20"/>
                    </w:rPr>
                  </w:pPr>
                </w:p>
                <w:p w14:paraId="5D772A3D"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F9C54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6B6F2D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p w14:paraId="2339CA7B" w14:textId="77777777" w:rsidR="00A05DFC" w:rsidRPr="00EC6867" w:rsidRDefault="00A05DFC" w:rsidP="00A05DFC">
                  <w:pPr>
                    <w:pStyle w:val="Bezproreda1"/>
                    <w:rPr>
                      <w:rFonts w:ascii="Arial Narrow" w:hAnsi="Arial Narrow" w:cs="Arial"/>
                      <w:sz w:val="20"/>
                      <w:szCs w:val="20"/>
                    </w:rPr>
                  </w:pPr>
                </w:p>
                <w:p w14:paraId="7B19940A" w14:textId="77777777" w:rsidR="00A05DFC" w:rsidRPr="00EC6867" w:rsidRDefault="00A05DFC" w:rsidP="00A05DFC">
                  <w:pPr>
                    <w:pStyle w:val="Bezproreda1"/>
                    <w:rPr>
                      <w:rFonts w:ascii="Arial Narrow" w:hAnsi="Arial Narrow" w:cs="Arial"/>
                      <w:sz w:val="20"/>
                      <w:szCs w:val="20"/>
                    </w:rPr>
                  </w:pPr>
                </w:p>
                <w:p w14:paraId="1F514F27" w14:textId="77777777" w:rsidR="00A05DFC" w:rsidRPr="00EC6867" w:rsidRDefault="00A05DFC" w:rsidP="00A05DFC">
                  <w:pPr>
                    <w:pStyle w:val="Bezproreda1"/>
                    <w:rPr>
                      <w:rFonts w:ascii="Arial Narrow" w:hAnsi="Arial Narrow" w:cs="Arial"/>
                      <w:sz w:val="20"/>
                      <w:szCs w:val="20"/>
                    </w:rPr>
                  </w:pPr>
                </w:p>
                <w:p w14:paraId="0D56470A" w14:textId="77777777" w:rsidR="00A05DFC" w:rsidRPr="00EC6867" w:rsidRDefault="00A05DFC" w:rsidP="00A05DFC">
                  <w:pPr>
                    <w:pStyle w:val="Bezproreda1"/>
                    <w:rPr>
                      <w:rFonts w:ascii="Arial Narrow" w:hAnsi="Arial Narrow" w:cs="Arial"/>
                      <w:sz w:val="20"/>
                      <w:szCs w:val="20"/>
                    </w:rPr>
                  </w:pPr>
                </w:p>
                <w:p w14:paraId="41F00321" w14:textId="77777777" w:rsidR="00A05DFC" w:rsidRPr="00EC6867" w:rsidRDefault="00A05DFC" w:rsidP="00A05DFC">
                  <w:pPr>
                    <w:pStyle w:val="Bezproreda1"/>
                    <w:rPr>
                      <w:rFonts w:ascii="Arial Narrow" w:hAnsi="Arial Narrow" w:cs="Arial"/>
                      <w:sz w:val="20"/>
                      <w:szCs w:val="20"/>
                    </w:rPr>
                  </w:pPr>
                </w:p>
                <w:p w14:paraId="2FB4E12E" w14:textId="77777777" w:rsidR="00A05DFC" w:rsidRPr="00EC6867" w:rsidRDefault="00A05DFC" w:rsidP="00A05DFC">
                  <w:pPr>
                    <w:pStyle w:val="Bezproreda1"/>
                    <w:rPr>
                      <w:rFonts w:ascii="Arial Narrow" w:hAnsi="Arial Narrow" w:cs="Arial"/>
                      <w:sz w:val="20"/>
                      <w:szCs w:val="20"/>
                    </w:rPr>
                  </w:pPr>
                </w:p>
                <w:p w14:paraId="492F7388" w14:textId="77777777" w:rsidR="00A05DFC" w:rsidRPr="00EC6867" w:rsidRDefault="00A05DFC" w:rsidP="00A05DFC">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3C700F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p w14:paraId="32186548" w14:textId="77777777" w:rsidR="00A05DFC" w:rsidRPr="00EC6867" w:rsidRDefault="00A05DFC" w:rsidP="00A05DFC">
                  <w:pPr>
                    <w:pStyle w:val="Bezproreda1"/>
                    <w:rPr>
                      <w:rFonts w:ascii="Arial Narrow" w:hAnsi="Arial Narrow" w:cs="Arial"/>
                      <w:sz w:val="20"/>
                      <w:szCs w:val="20"/>
                    </w:rPr>
                  </w:pPr>
                </w:p>
                <w:p w14:paraId="6CF247A8" w14:textId="77777777" w:rsidR="00A05DFC" w:rsidRPr="00EC6867" w:rsidRDefault="00A05DFC" w:rsidP="00A05DFC">
                  <w:pPr>
                    <w:pStyle w:val="Bezproreda1"/>
                    <w:rPr>
                      <w:rFonts w:ascii="Arial Narrow" w:hAnsi="Arial Narrow" w:cs="Arial"/>
                      <w:sz w:val="20"/>
                      <w:szCs w:val="20"/>
                    </w:rPr>
                  </w:pPr>
                </w:p>
                <w:p w14:paraId="25B3E355" w14:textId="77777777" w:rsidR="00A05DFC" w:rsidRPr="00EC6867" w:rsidRDefault="00A05DFC" w:rsidP="00A05DFC">
                  <w:pPr>
                    <w:pStyle w:val="Bezproreda1"/>
                    <w:rPr>
                      <w:rFonts w:ascii="Arial Narrow" w:hAnsi="Arial Narrow" w:cs="Arial"/>
                      <w:sz w:val="20"/>
                      <w:szCs w:val="20"/>
                    </w:rPr>
                  </w:pPr>
                </w:p>
                <w:p w14:paraId="0124EB8E" w14:textId="77777777" w:rsidR="00A05DFC" w:rsidRPr="00EC6867" w:rsidRDefault="00A05DFC" w:rsidP="00A05DFC">
                  <w:pPr>
                    <w:pStyle w:val="Bezproreda1"/>
                    <w:rPr>
                      <w:rFonts w:ascii="Arial Narrow" w:hAnsi="Arial Narrow" w:cs="Arial"/>
                      <w:sz w:val="20"/>
                      <w:szCs w:val="20"/>
                    </w:rPr>
                  </w:pPr>
                </w:p>
                <w:p w14:paraId="006D587E" w14:textId="77777777" w:rsidR="00A05DFC" w:rsidRPr="00EC6867" w:rsidRDefault="00A05DFC" w:rsidP="00A05DFC">
                  <w:pPr>
                    <w:pStyle w:val="Bezproreda1"/>
                    <w:rPr>
                      <w:rFonts w:ascii="Arial Narrow" w:hAnsi="Arial Narrow" w:cs="Arial"/>
                      <w:sz w:val="20"/>
                      <w:szCs w:val="20"/>
                    </w:rPr>
                  </w:pPr>
                </w:p>
                <w:p w14:paraId="7DE88C33" w14:textId="77777777" w:rsidR="00A05DFC" w:rsidRPr="00EC6867" w:rsidRDefault="00A05DFC" w:rsidP="00A05DFC">
                  <w:pPr>
                    <w:pStyle w:val="Bezproreda1"/>
                    <w:rPr>
                      <w:rFonts w:ascii="Arial Narrow" w:hAnsi="Arial Narrow" w:cs="Arial"/>
                      <w:sz w:val="20"/>
                      <w:szCs w:val="20"/>
                    </w:rPr>
                  </w:pPr>
                </w:p>
                <w:p w14:paraId="5D576F3B" w14:textId="77777777" w:rsidR="00A05DFC" w:rsidRPr="00EC6867" w:rsidRDefault="00A05DFC" w:rsidP="00A05DFC">
                  <w:pPr>
                    <w:pStyle w:val="Bezproreda1"/>
                    <w:rPr>
                      <w:rFonts w:ascii="Arial Narrow" w:hAnsi="Arial Narrow" w:cs="Arial"/>
                      <w:sz w:val="20"/>
                      <w:szCs w:val="20"/>
                    </w:rPr>
                  </w:pPr>
                </w:p>
              </w:tc>
            </w:tr>
            <w:tr w:rsidR="00A05DFC" w:rsidRPr="00EC6867" w14:paraId="6D7A7280" w14:textId="77777777" w:rsidTr="00A05DFC">
              <w:tc>
                <w:tcPr>
                  <w:tcW w:w="2365" w:type="dxa"/>
                  <w:tcBorders>
                    <w:top w:val="single" w:sz="4" w:space="0" w:color="auto"/>
                    <w:left w:val="single" w:sz="4" w:space="0" w:color="auto"/>
                    <w:bottom w:val="single" w:sz="4" w:space="0" w:color="auto"/>
                    <w:right w:val="single" w:sz="4" w:space="0" w:color="auto"/>
                  </w:tcBorders>
                </w:tcPr>
                <w:p w14:paraId="536FF0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8735250" w14:textId="77777777" w:rsidR="00A05DFC" w:rsidRPr="00EC6867" w:rsidRDefault="00A05DFC" w:rsidP="00A05DFC">
                  <w:pPr>
                    <w:pStyle w:val="Bezproreda1"/>
                    <w:rPr>
                      <w:rFonts w:ascii="Arial Narrow" w:hAnsi="Arial Narrow" w:cs="Arial"/>
                      <w:color w:val="000000"/>
                      <w:sz w:val="20"/>
                      <w:szCs w:val="20"/>
                    </w:rPr>
                  </w:pPr>
                </w:p>
                <w:p w14:paraId="4B297DC3" w14:textId="77777777" w:rsidR="00A05DFC" w:rsidRPr="00EC6867" w:rsidRDefault="00A05DFC" w:rsidP="00A05DFC">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1CA6C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76E8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3B47E904" w14:textId="77777777" w:rsidR="00A05DFC" w:rsidRPr="00EC6867" w:rsidRDefault="00A05DFC" w:rsidP="00A05DFC">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0C30C3A"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5B8FBBD"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49E665E"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4BC9DC6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1A19DE8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EFDBDB" w14:textId="77777777" w:rsidTr="00A05DFC">
              <w:tc>
                <w:tcPr>
                  <w:tcW w:w="2365" w:type="dxa"/>
                  <w:tcBorders>
                    <w:top w:val="single" w:sz="4" w:space="0" w:color="auto"/>
                    <w:left w:val="single" w:sz="4" w:space="0" w:color="auto"/>
                    <w:bottom w:val="single" w:sz="4" w:space="0" w:color="auto"/>
                    <w:right w:val="single" w:sz="4" w:space="0" w:color="auto"/>
                  </w:tcBorders>
                </w:tcPr>
                <w:p w14:paraId="0D877EB5" w14:textId="77777777" w:rsidR="00A05DFC" w:rsidRPr="00EC6867" w:rsidRDefault="00A05DFC" w:rsidP="00A05DFC">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2148FF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9E2CE25" w14:textId="77777777" w:rsidR="00A05DFC" w:rsidRPr="00EC6867" w:rsidRDefault="00A05DFC" w:rsidP="00A05DFC">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5D0B20C1" w14:textId="77777777" w:rsidR="00A05DFC" w:rsidRPr="00EC6867" w:rsidRDefault="00A05DFC" w:rsidP="00A05DFC">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EF4789D" w14:textId="77777777" w:rsidR="00A05DFC" w:rsidRPr="00EC6867" w:rsidRDefault="00A05DFC" w:rsidP="00A05DFC">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3C3D31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A86BC3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5D231C8"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FB20847" w14:textId="77777777" w:rsidTr="00A05DFC">
        <w:trPr>
          <w:trHeight w:val="432"/>
        </w:trPr>
        <w:tc>
          <w:tcPr>
            <w:tcW w:w="5000" w:type="pct"/>
            <w:gridSpan w:val="10"/>
            <w:vAlign w:val="center"/>
          </w:tcPr>
          <w:p w14:paraId="537A2388" w14:textId="77777777" w:rsidR="00A05DFC" w:rsidRPr="00EC6867" w:rsidRDefault="00A05DFC" w:rsidP="003B5C53">
            <w:pPr>
              <w:numPr>
                <w:ilvl w:val="1"/>
                <w:numId w:val="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4F02E9B" w14:textId="77777777" w:rsidTr="00A05DFC">
        <w:trPr>
          <w:trHeight w:val="432"/>
        </w:trPr>
        <w:tc>
          <w:tcPr>
            <w:tcW w:w="5000" w:type="pct"/>
            <w:gridSpan w:val="10"/>
            <w:vAlign w:val="center"/>
          </w:tcPr>
          <w:p w14:paraId="3BF4468A"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2542DF32"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11794A72"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7529C39D" w14:textId="77777777" w:rsidR="00A05DFC" w:rsidRPr="00EC6867" w:rsidRDefault="00A05DFC" w:rsidP="003B5C53">
            <w:pPr>
              <w:pStyle w:val="Odlomakpopisa"/>
              <w:numPr>
                <w:ilvl w:val="0"/>
                <w:numId w:val="82"/>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5E4253D2"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31968DCF" w14:textId="77777777" w:rsidR="00A05DFC" w:rsidRPr="00EC6867" w:rsidRDefault="00A05DFC" w:rsidP="003B5C53">
            <w:pPr>
              <w:pStyle w:val="Odlomakpopisa"/>
              <w:numPr>
                <w:ilvl w:val="0"/>
                <w:numId w:val="82"/>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77CB14F7" w14:textId="77777777" w:rsidR="00A05DFC" w:rsidRPr="00EC6867" w:rsidRDefault="00A05DFC" w:rsidP="003B5C53">
            <w:pPr>
              <w:pStyle w:val="Odlomakpopisa"/>
              <w:numPr>
                <w:ilvl w:val="0"/>
                <w:numId w:val="82"/>
              </w:numPr>
              <w:tabs>
                <w:tab w:val="left" w:pos="0"/>
              </w:tabs>
              <w:suppressAutoHyphens/>
              <w:jc w:val="both"/>
              <w:rPr>
                <w:rFonts w:ascii="Arial" w:hAnsi="Arial" w:cs="Arial"/>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tc>
      </w:tr>
      <w:tr w:rsidR="00A05DFC" w:rsidRPr="00EC6867" w14:paraId="18F48B5B" w14:textId="77777777" w:rsidTr="00A05DFC">
        <w:trPr>
          <w:trHeight w:val="432"/>
        </w:trPr>
        <w:tc>
          <w:tcPr>
            <w:tcW w:w="5000" w:type="pct"/>
            <w:gridSpan w:val="10"/>
            <w:vAlign w:val="center"/>
          </w:tcPr>
          <w:p w14:paraId="4D38D948" w14:textId="77777777" w:rsidR="00A05DFC" w:rsidRPr="00EC6867" w:rsidRDefault="00A05DFC" w:rsidP="003B5C53">
            <w:pPr>
              <w:pStyle w:val="Odlomakpopisa"/>
              <w:numPr>
                <w:ilvl w:val="1"/>
                <w:numId w:val="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35C0274D" w14:textId="77777777" w:rsidTr="00A05DFC">
        <w:trPr>
          <w:trHeight w:val="432"/>
        </w:trPr>
        <w:tc>
          <w:tcPr>
            <w:tcW w:w="5000" w:type="pct"/>
            <w:gridSpan w:val="10"/>
            <w:vAlign w:val="center"/>
          </w:tcPr>
          <w:p w14:paraId="7892E09F"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3BED8D07" w14:textId="77777777" w:rsidTr="00A05DFC">
        <w:trPr>
          <w:trHeight w:val="432"/>
        </w:trPr>
        <w:tc>
          <w:tcPr>
            <w:tcW w:w="5000" w:type="pct"/>
            <w:gridSpan w:val="10"/>
            <w:vAlign w:val="center"/>
          </w:tcPr>
          <w:p w14:paraId="27B09269" w14:textId="77777777" w:rsidR="00A05DFC" w:rsidRPr="00EC6867" w:rsidRDefault="00A05DFC" w:rsidP="003B5C53">
            <w:pPr>
              <w:pStyle w:val="Odlomakpopisa"/>
              <w:numPr>
                <w:ilvl w:val="1"/>
                <w:numId w:val="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116F83A" w14:textId="77777777" w:rsidTr="00A05DFC">
        <w:trPr>
          <w:trHeight w:val="432"/>
        </w:trPr>
        <w:tc>
          <w:tcPr>
            <w:tcW w:w="5000" w:type="pct"/>
            <w:gridSpan w:val="10"/>
            <w:vAlign w:val="center"/>
          </w:tcPr>
          <w:p w14:paraId="234818F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FF18F6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651287" w14:textId="393D7714" w:rsidR="00A05DFC" w:rsidRPr="00EC6867" w:rsidRDefault="00A05DFC" w:rsidP="0006166A"/>
    <w:p w14:paraId="060E01FA" w14:textId="626E80C7" w:rsidR="00A05DFC" w:rsidRPr="00EC6867" w:rsidRDefault="00A05DFC" w:rsidP="0006166A"/>
    <w:p w14:paraId="444F2B88" w14:textId="2C45E70F" w:rsidR="00A05DFC" w:rsidRPr="00EC6867" w:rsidRDefault="00A05DFC" w:rsidP="0006166A"/>
    <w:p w14:paraId="10BDFE72" w14:textId="63D726A4" w:rsidR="00A05DFC" w:rsidRPr="00EC6867" w:rsidRDefault="00A05DFC" w:rsidP="0006166A"/>
    <w:p w14:paraId="4FF24981" w14:textId="1CFAB13B" w:rsidR="00A05DFC" w:rsidRPr="00EC6867" w:rsidRDefault="00A05DFC" w:rsidP="0006166A"/>
    <w:p w14:paraId="586DF654" w14:textId="0D8FE2D0" w:rsidR="00A05DFC" w:rsidRPr="00EC6867" w:rsidRDefault="00A05DFC" w:rsidP="0006166A"/>
    <w:p w14:paraId="63FD076C" w14:textId="7D12AD78" w:rsidR="00A05DFC" w:rsidRPr="00EC6867" w:rsidRDefault="00A05DFC" w:rsidP="0006166A"/>
    <w:p w14:paraId="5095E2BB" w14:textId="21280FCE" w:rsidR="00A05DFC" w:rsidRPr="00EC6867" w:rsidRDefault="00A05DFC" w:rsidP="0006166A"/>
    <w:p w14:paraId="18F30C95" w14:textId="3F367331" w:rsidR="00A05DFC" w:rsidRPr="00EC6867" w:rsidRDefault="00A05DFC" w:rsidP="0006166A"/>
    <w:p w14:paraId="26EDE815" w14:textId="0FED39D6" w:rsidR="00A05DFC" w:rsidRPr="00EC6867" w:rsidRDefault="00A05DFC" w:rsidP="0006166A"/>
    <w:p w14:paraId="1AD06FCE" w14:textId="495DF9FE" w:rsidR="00A05DFC" w:rsidRPr="00EC6867" w:rsidRDefault="00A05DFC" w:rsidP="0006166A"/>
    <w:p w14:paraId="354C5C0B" w14:textId="4D73D282" w:rsidR="00A05DFC" w:rsidRPr="00EC6867" w:rsidRDefault="00A05DFC" w:rsidP="0006166A"/>
    <w:p w14:paraId="6F5FAE20" w14:textId="44A7E6DA" w:rsidR="00A05DFC" w:rsidRPr="00EC6867" w:rsidRDefault="00A05DFC" w:rsidP="0006166A"/>
    <w:p w14:paraId="78502251" w14:textId="3541778F" w:rsidR="00A05DFC" w:rsidRPr="00EC6867" w:rsidRDefault="00A05DFC" w:rsidP="0006166A"/>
    <w:p w14:paraId="2B9485C9" w14:textId="7BDD4BE1" w:rsidR="00A05DFC" w:rsidRPr="00EC6867" w:rsidRDefault="00A05DFC" w:rsidP="0006166A"/>
    <w:p w14:paraId="73B4EB19" w14:textId="7EAC21BA" w:rsidR="00A05DFC" w:rsidRPr="00EC6867" w:rsidRDefault="00A05DFC" w:rsidP="0006166A"/>
    <w:p w14:paraId="2C96E252" w14:textId="3375201C" w:rsidR="00A05DFC" w:rsidRPr="00EC6867" w:rsidRDefault="00A05DFC" w:rsidP="0006166A"/>
    <w:p w14:paraId="2F5D8E1E" w14:textId="3321D45D" w:rsidR="00A05DFC" w:rsidRPr="00EC6867" w:rsidRDefault="00A05DFC" w:rsidP="0006166A"/>
    <w:p w14:paraId="33DCC7DB" w14:textId="37EBEEC1" w:rsidR="00A05DFC" w:rsidRPr="00EC6867" w:rsidRDefault="00A05DFC" w:rsidP="0006166A"/>
    <w:p w14:paraId="713345EA" w14:textId="570E201C" w:rsidR="00A05DFC" w:rsidRPr="00EC6867" w:rsidRDefault="00A05DFC" w:rsidP="0006166A"/>
    <w:p w14:paraId="53F2C6FC" w14:textId="23C89235" w:rsidR="00A05DFC" w:rsidRPr="00EC6867" w:rsidRDefault="00A05DFC" w:rsidP="0006166A"/>
    <w:p w14:paraId="609DBADE" w14:textId="1E16B8A8" w:rsidR="00A05DFC" w:rsidRPr="00EC6867" w:rsidRDefault="00A05DFC" w:rsidP="0006166A"/>
    <w:p w14:paraId="68B6CEFC" w14:textId="482F7E1A" w:rsidR="00A05DFC" w:rsidRPr="00EC6867" w:rsidRDefault="00A05DFC" w:rsidP="0006166A"/>
    <w:p w14:paraId="61057C24" w14:textId="2A7862F9" w:rsidR="00A05DFC" w:rsidRPr="00EC6867" w:rsidRDefault="00A05DFC" w:rsidP="0006166A"/>
    <w:p w14:paraId="6779A187" w14:textId="4036A54A" w:rsidR="00A05DFC" w:rsidRPr="00EC6867" w:rsidRDefault="00A05DFC" w:rsidP="0006166A"/>
    <w:p w14:paraId="0B6FDB48" w14:textId="5D3C1300" w:rsidR="00A05DFC" w:rsidRPr="00EC6867" w:rsidRDefault="00A05DFC" w:rsidP="0006166A"/>
    <w:p w14:paraId="64B1C987" w14:textId="138D3AC7"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08CBFBBC" w14:textId="77777777" w:rsidTr="00A05DFC">
        <w:trPr>
          <w:trHeight w:hRule="exact" w:val="587"/>
          <w:jc w:val="center"/>
        </w:trPr>
        <w:tc>
          <w:tcPr>
            <w:tcW w:w="5000" w:type="pct"/>
            <w:gridSpan w:val="3"/>
            <w:shd w:val="clear" w:color="auto" w:fill="auto"/>
            <w:vAlign w:val="center"/>
          </w:tcPr>
          <w:p w14:paraId="478307B8"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6FFB4F7" w14:textId="77777777" w:rsidTr="00A05DFC">
        <w:trPr>
          <w:trHeight w:val="405"/>
          <w:jc w:val="center"/>
        </w:trPr>
        <w:tc>
          <w:tcPr>
            <w:tcW w:w="1180" w:type="pct"/>
            <w:shd w:val="clear" w:color="auto" w:fill="auto"/>
            <w:vAlign w:val="center"/>
          </w:tcPr>
          <w:p w14:paraId="1484FF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D418E5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POZNAVANJE INSTRUMENATA</w:t>
            </w:r>
          </w:p>
        </w:tc>
      </w:tr>
      <w:tr w:rsidR="00A05DFC" w:rsidRPr="00EC6867" w14:paraId="5947F0AD" w14:textId="77777777" w:rsidTr="00A05DFC">
        <w:trPr>
          <w:trHeight w:val="405"/>
          <w:jc w:val="center"/>
        </w:trPr>
        <w:tc>
          <w:tcPr>
            <w:tcW w:w="1180" w:type="pct"/>
            <w:shd w:val="clear" w:color="auto" w:fill="auto"/>
            <w:vAlign w:val="center"/>
          </w:tcPr>
          <w:p w14:paraId="7ACE5B7E"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98E2F7" w14:textId="18775C82" w:rsidR="00A05DFC" w:rsidRPr="00EC6867" w:rsidRDefault="00660DD6" w:rsidP="00A05DFC">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sz w:val="20"/>
                <w:szCs w:val="20"/>
              </w:rPr>
              <w:t>doc.dr</w:t>
            </w:r>
            <w:proofErr w:type="spellEnd"/>
            <w:r>
              <w:rPr>
                <w:rFonts w:ascii="Arial Narrow" w:hAnsi="Arial Narrow" w:cs="Arial"/>
                <w:sz w:val="20"/>
                <w:szCs w:val="20"/>
              </w:rPr>
              <w:t xml:space="preserve">. </w:t>
            </w:r>
            <w:proofErr w:type="spellStart"/>
            <w:r>
              <w:rPr>
                <w:rFonts w:ascii="Arial Narrow" w:hAnsi="Arial Narrow" w:cs="Arial"/>
                <w:sz w:val="20"/>
                <w:szCs w:val="20"/>
              </w:rPr>
              <w:t>Sadnor</w:t>
            </w:r>
            <w:proofErr w:type="spellEnd"/>
            <w:r>
              <w:rPr>
                <w:rFonts w:ascii="Arial Narrow" w:hAnsi="Arial Narrow" w:cs="Arial"/>
                <w:sz w:val="20"/>
                <w:szCs w:val="20"/>
              </w:rPr>
              <w:t xml:space="preserve"> </w:t>
            </w:r>
            <w:proofErr w:type="spellStart"/>
            <w:r>
              <w:rPr>
                <w:rFonts w:ascii="Arial Narrow" w:hAnsi="Arial Narrow" w:cs="Arial"/>
                <w:sz w:val="20"/>
                <w:szCs w:val="20"/>
              </w:rPr>
              <w:t>Balatoni</w:t>
            </w:r>
            <w:proofErr w:type="spellEnd"/>
          </w:p>
        </w:tc>
      </w:tr>
      <w:tr w:rsidR="00A05DFC" w:rsidRPr="00EC6867" w14:paraId="03E84ECD" w14:textId="77777777" w:rsidTr="00A05DFC">
        <w:trPr>
          <w:trHeight w:val="405"/>
          <w:jc w:val="center"/>
        </w:trPr>
        <w:tc>
          <w:tcPr>
            <w:tcW w:w="1180" w:type="pct"/>
            <w:vAlign w:val="center"/>
          </w:tcPr>
          <w:p w14:paraId="37E8F99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CAA90" w14:textId="071A655D" w:rsidR="00A05DFC" w:rsidRPr="00EC6867" w:rsidRDefault="004E46CD"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1865C74C" w14:textId="77777777" w:rsidTr="00A05DFC">
        <w:trPr>
          <w:trHeight w:val="405"/>
          <w:jc w:val="center"/>
        </w:trPr>
        <w:tc>
          <w:tcPr>
            <w:tcW w:w="1180" w:type="pct"/>
            <w:vAlign w:val="center"/>
          </w:tcPr>
          <w:p w14:paraId="0223C4F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475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2F7A67A9" w14:textId="77777777" w:rsidTr="00A05DFC">
        <w:trPr>
          <w:trHeight w:val="405"/>
          <w:jc w:val="center"/>
        </w:trPr>
        <w:tc>
          <w:tcPr>
            <w:tcW w:w="1180" w:type="pct"/>
            <w:vAlign w:val="center"/>
          </w:tcPr>
          <w:p w14:paraId="139B7C7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F028A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GP202</w:t>
            </w:r>
          </w:p>
        </w:tc>
      </w:tr>
      <w:tr w:rsidR="00A05DFC" w:rsidRPr="00EC6867" w14:paraId="6DCDEA70" w14:textId="77777777" w:rsidTr="00A05DFC">
        <w:trPr>
          <w:trHeight w:val="405"/>
          <w:jc w:val="center"/>
        </w:trPr>
        <w:tc>
          <w:tcPr>
            <w:tcW w:w="1180" w:type="pct"/>
            <w:vAlign w:val="center"/>
          </w:tcPr>
          <w:p w14:paraId="05E79D6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8E5E8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0EADCF8" w14:textId="77777777" w:rsidTr="00A05DFC">
        <w:trPr>
          <w:trHeight w:val="405"/>
          <w:jc w:val="center"/>
        </w:trPr>
        <w:tc>
          <w:tcPr>
            <w:tcW w:w="1180" w:type="pct"/>
            <w:vAlign w:val="center"/>
          </w:tcPr>
          <w:p w14:paraId="0FA7B2C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81C8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8D5696D" w14:textId="77777777" w:rsidTr="00A05DFC">
        <w:trPr>
          <w:trHeight w:val="145"/>
          <w:jc w:val="center"/>
        </w:trPr>
        <w:tc>
          <w:tcPr>
            <w:tcW w:w="1180" w:type="pct"/>
            <w:vMerge w:val="restart"/>
            <w:vAlign w:val="center"/>
          </w:tcPr>
          <w:p w14:paraId="6D2BDAA7"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6701A3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AE9BA"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677E4CA9" w14:textId="77777777" w:rsidTr="00A05DFC">
        <w:trPr>
          <w:trHeight w:val="145"/>
          <w:jc w:val="center"/>
        </w:trPr>
        <w:tc>
          <w:tcPr>
            <w:tcW w:w="1180" w:type="pct"/>
            <w:vMerge/>
            <w:vAlign w:val="center"/>
          </w:tcPr>
          <w:p w14:paraId="4E3A40CE"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BD5003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5772976" w14:textId="77777777" w:rsidR="00A05DFC" w:rsidRPr="00EC6867" w:rsidRDefault="00A05DFC" w:rsidP="003B5C53">
            <w:pPr>
              <w:pStyle w:val="Odlomakpopisa"/>
              <w:numPr>
                <w:ilvl w:val="0"/>
                <w:numId w:val="8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34FE375"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1ABCB0BE" w14:textId="77777777" w:rsidTr="00A05DFC">
        <w:trPr>
          <w:trHeight w:hRule="exact" w:val="288"/>
        </w:trPr>
        <w:tc>
          <w:tcPr>
            <w:tcW w:w="5000" w:type="pct"/>
            <w:gridSpan w:val="10"/>
            <w:shd w:val="clear" w:color="auto" w:fill="auto"/>
            <w:vAlign w:val="center"/>
          </w:tcPr>
          <w:p w14:paraId="5AD5E734" w14:textId="0EF8240B" w:rsidR="00A05DFC" w:rsidRPr="00EC6867" w:rsidRDefault="00A05DFC" w:rsidP="003B5C53">
            <w:pPr>
              <w:pStyle w:val="Odlomakpopisa"/>
              <w:numPr>
                <w:ilvl w:val="0"/>
                <w:numId w:val="89"/>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B139EB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3498CACF" w14:textId="77777777" w:rsidTr="00A05DFC">
        <w:trPr>
          <w:trHeight w:val="432"/>
        </w:trPr>
        <w:tc>
          <w:tcPr>
            <w:tcW w:w="5000" w:type="pct"/>
            <w:gridSpan w:val="10"/>
            <w:vAlign w:val="center"/>
          </w:tcPr>
          <w:p w14:paraId="53D52FD4" w14:textId="6E2E7BAE" w:rsidR="00A05DFC" w:rsidRPr="00EC6867" w:rsidRDefault="00A05DFC" w:rsidP="003B5C53">
            <w:pPr>
              <w:pStyle w:val="Odlomakpopisa"/>
              <w:numPr>
                <w:ilvl w:val="1"/>
                <w:numId w:val="8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48039E6A" w14:textId="77777777" w:rsidTr="00A05DFC">
        <w:trPr>
          <w:trHeight w:val="432"/>
        </w:trPr>
        <w:tc>
          <w:tcPr>
            <w:tcW w:w="5000" w:type="pct"/>
            <w:gridSpan w:val="10"/>
            <w:vAlign w:val="center"/>
          </w:tcPr>
          <w:p w14:paraId="64A92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Upoznavanje glazbenih instrumenata, njihovih mogućnosti i njihove moguće uporabe kao solističkih i orkestralnih glazbala.</w:t>
            </w:r>
          </w:p>
        </w:tc>
      </w:tr>
      <w:tr w:rsidR="00A05DFC" w:rsidRPr="00EC6867" w14:paraId="50A4C55E" w14:textId="77777777" w:rsidTr="00A05DFC">
        <w:trPr>
          <w:trHeight w:val="432"/>
        </w:trPr>
        <w:tc>
          <w:tcPr>
            <w:tcW w:w="5000" w:type="pct"/>
            <w:gridSpan w:val="10"/>
            <w:vAlign w:val="center"/>
          </w:tcPr>
          <w:p w14:paraId="4DE12066" w14:textId="61C577F9" w:rsidR="00A05DFC" w:rsidRPr="00EC6867" w:rsidRDefault="00A05DFC" w:rsidP="003B5C53">
            <w:pPr>
              <w:pStyle w:val="Odlomakpopisa"/>
              <w:numPr>
                <w:ilvl w:val="1"/>
                <w:numId w:val="89"/>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64034A11" w14:textId="77777777" w:rsidTr="00A05DFC">
        <w:trPr>
          <w:trHeight w:val="432"/>
        </w:trPr>
        <w:tc>
          <w:tcPr>
            <w:tcW w:w="5000" w:type="pct"/>
            <w:gridSpan w:val="10"/>
            <w:vAlign w:val="center"/>
          </w:tcPr>
          <w:p w14:paraId="5C34789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31D51D4" w14:textId="77777777" w:rsidTr="00A05DFC">
        <w:trPr>
          <w:trHeight w:val="432"/>
        </w:trPr>
        <w:tc>
          <w:tcPr>
            <w:tcW w:w="5000" w:type="pct"/>
            <w:gridSpan w:val="10"/>
            <w:vAlign w:val="center"/>
          </w:tcPr>
          <w:p w14:paraId="6D3D48C3" w14:textId="07613EF4" w:rsidR="00A05DFC" w:rsidRPr="00EC6867" w:rsidRDefault="00A05DFC" w:rsidP="003B5C53">
            <w:pPr>
              <w:pStyle w:val="Odlomakpopisa"/>
              <w:numPr>
                <w:ilvl w:val="1"/>
                <w:numId w:val="8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5C9F17A8" w14:textId="77777777" w:rsidTr="00A05DFC">
        <w:trPr>
          <w:trHeight w:val="432"/>
        </w:trPr>
        <w:tc>
          <w:tcPr>
            <w:tcW w:w="5000" w:type="pct"/>
            <w:gridSpan w:val="10"/>
            <w:vAlign w:val="center"/>
          </w:tcPr>
          <w:p w14:paraId="76D92EEB"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Usporediti razvoj orkestra od epohe baroka do suvremenosti</w:t>
            </w:r>
          </w:p>
          <w:p w14:paraId="04E9E5B6"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Definirati povijesni pregled razvoja instrumentalnog muziciranja i pojedinih instrumenata</w:t>
            </w:r>
          </w:p>
          <w:p w14:paraId="1C1E1FCE"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tehničke mogućnosti pojedinih instrumenata u poznatim djelima glazbene literature</w:t>
            </w:r>
          </w:p>
          <w:p w14:paraId="4AB6ED83"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Razlikovati vrste instrumentalne glazbe</w:t>
            </w:r>
          </w:p>
          <w:p w14:paraId="66C2A5F6"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Opisati orijentaciju u partiturama</w:t>
            </w:r>
          </w:p>
          <w:p w14:paraId="5465B35F" w14:textId="77777777" w:rsidR="00A05DFC" w:rsidRPr="00EC6867" w:rsidRDefault="00A05DFC" w:rsidP="003B5C53">
            <w:pPr>
              <w:pStyle w:val="Odlomakpopisa"/>
              <w:widowControl w:val="0"/>
              <w:numPr>
                <w:ilvl w:val="0"/>
                <w:numId w:val="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vlastito glazbeno mišljenje, jezik i poznavanje literature te povezivati i uspoređivati glazbenu umjetnost s likovnim, književnim, plesnim umjetnostima i arhitekturom</w:t>
            </w:r>
          </w:p>
        </w:tc>
      </w:tr>
      <w:tr w:rsidR="00A05DFC" w:rsidRPr="00EC6867" w14:paraId="72AC9AD8" w14:textId="77777777" w:rsidTr="00A05DFC">
        <w:trPr>
          <w:trHeight w:val="432"/>
        </w:trPr>
        <w:tc>
          <w:tcPr>
            <w:tcW w:w="5000" w:type="pct"/>
            <w:gridSpan w:val="10"/>
            <w:vAlign w:val="center"/>
          </w:tcPr>
          <w:p w14:paraId="5E5B6132" w14:textId="323DF550" w:rsidR="00A05DFC" w:rsidRPr="00EC6867" w:rsidRDefault="00A05DFC" w:rsidP="003B5C53">
            <w:pPr>
              <w:pStyle w:val="Odlomakpopisa"/>
              <w:numPr>
                <w:ilvl w:val="1"/>
                <w:numId w:val="9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38A8B22" w14:textId="77777777" w:rsidTr="00A05DFC">
        <w:trPr>
          <w:trHeight w:val="432"/>
        </w:trPr>
        <w:tc>
          <w:tcPr>
            <w:tcW w:w="5000" w:type="pct"/>
            <w:gridSpan w:val="10"/>
            <w:vAlign w:val="center"/>
          </w:tcPr>
          <w:p w14:paraId="62BD4EF2"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Povijesni pregled razvitka instrumentalnog muziciranja i pojedinih instrumenata. Razvitak orkestra od baroka do danas. Vrste instrumentalne glazbe. Upoznavanje pojedinih orkestralnih skupina i pojedinih instrumenata (povijesni razvitak, građa, tehnika sviranja, tonske osobitosti i glazbena literatura). </w:t>
            </w:r>
            <w:proofErr w:type="spellStart"/>
            <w:r w:rsidRPr="00EC6867">
              <w:rPr>
                <w:rFonts w:ascii="Arial Narrow" w:hAnsi="Arial Narrow" w:cs="Arial"/>
                <w:sz w:val="20"/>
                <w:szCs w:val="20"/>
              </w:rPr>
              <w:t>Kordofoni</w:t>
            </w:r>
            <w:proofErr w:type="spellEnd"/>
            <w:r w:rsidRPr="00EC6867">
              <w:rPr>
                <w:rFonts w:ascii="Arial Narrow" w:hAnsi="Arial Narrow" w:cs="Arial"/>
                <w:sz w:val="20"/>
                <w:szCs w:val="20"/>
              </w:rPr>
              <w:t xml:space="preserve"> instrumenti. </w:t>
            </w:r>
            <w:proofErr w:type="spellStart"/>
            <w:r w:rsidRPr="00EC6867">
              <w:rPr>
                <w:rFonts w:ascii="Arial Narrow" w:hAnsi="Arial Narrow" w:cs="Arial"/>
                <w:sz w:val="20"/>
                <w:szCs w:val="20"/>
              </w:rPr>
              <w:t>erofoni</w:t>
            </w:r>
            <w:proofErr w:type="spellEnd"/>
            <w:r w:rsidRPr="00EC6867">
              <w:rPr>
                <w:rFonts w:ascii="Arial Narrow" w:hAnsi="Arial Narrow" w:cs="Arial"/>
                <w:sz w:val="20"/>
                <w:szCs w:val="20"/>
              </w:rPr>
              <w:t xml:space="preserve"> instrumenti. Udaraljke. Električni instrumenti. Orijentacija u partiturama. Analiza tehničkih mogućnosti pojedinih instrumenata u djelima velikih skladatelja (</w:t>
            </w:r>
            <w:proofErr w:type="spellStart"/>
            <w:r w:rsidRPr="00EC6867">
              <w:rPr>
                <w:rFonts w:ascii="Arial Narrow" w:hAnsi="Arial Narrow" w:cs="Arial"/>
                <w:sz w:val="20"/>
                <w:szCs w:val="20"/>
              </w:rPr>
              <w:t>Berlioz</w:t>
            </w:r>
            <w:proofErr w:type="spellEnd"/>
            <w:r w:rsidRPr="00EC6867">
              <w:rPr>
                <w:rFonts w:ascii="Arial Narrow" w:hAnsi="Arial Narrow" w:cs="Arial"/>
                <w:sz w:val="20"/>
                <w:szCs w:val="20"/>
              </w:rPr>
              <w:t>, Rimski-</w:t>
            </w:r>
            <w:proofErr w:type="spellStart"/>
            <w:r w:rsidRPr="00EC6867">
              <w:rPr>
                <w:rFonts w:ascii="Arial Narrow" w:hAnsi="Arial Narrow" w:cs="Arial"/>
                <w:sz w:val="20"/>
                <w:szCs w:val="20"/>
              </w:rPr>
              <w:t>Korsakov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R.Strauss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Stravinski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Ravel</w:t>
            </w:r>
            <w:proofErr w:type="spellEnd"/>
            <w:r w:rsidRPr="00EC6867">
              <w:rPr>
                <w:rFonts w:ascii="Arial Narrow" w:hAnsi="Arial Narrow" w:cs="Arial"/>
                <w:sz w:val="20"/>
                <w:szCs w:val="20"/>
              </w:rPr>
              <w:t xml:space="preserve"> i dr.). Istaknuti interpretatori.</w:t>
            </w:r>
          </w:p>
        </w:tc>
      </w:tr>
      <w:tr w:rsidR="00A05DFC" w:rsidRPr="00EC6867" w14:paraId="45DEB3CC" w14:textId="77777777" w:rsidTr="00A05DFC">
        <w:trPr>
          <w:trHeight w:val="432"/>
        </w:trPr>
        <w:tc>
          <w:tcPr>
            <w:tcW w:w="3085" w:type="pct"/>
            <w:gridSpan w:val="7"/>
            <w:vAlign w:val="center"/>
          </w:tcPr>
          <w:p w14:paraId="45085C6F" w14:textId="5919B9AF" w:rsidR="00A05DFC" w:rsidRPr="00EC6867" w:rsidRDefault="00A05DFC" w:rsidP="003B5C53">
            <w:pPr>
              <w:pStyle w:val="Odlomakpopisa"/>
              <w:numPr>
                <w:ilvl w:val="1"/>
                <w:numId w:val="9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EFA4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B6505A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D95F16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C5A657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2F456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9EFB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81979B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45FBD3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7EBEA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084E8A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179FF15" w14:textId="77777777" w:rsidTr="00A05DFC">
        <w:trPr>
          <w:trHeight w:val="432"/>
        </w:trPr>
        <w:tc>
          <w:tcPr>
            <w:tcW w:w="3085" w:type="pct"/>
            <w:gridSpan w:val="7"/>
            <w:vAlign w:val="center"/>
          </w:tcPr>
          <w:p w14:paraId="0BA4847C" w14:textId="77777777" w:rsidR="00A05DFC" w:rsidRPr="00EC6867" w:rsidRDefault="00A05DFC" w:rsidP="003B5C53">
            <w:pPr>
              <w:numPr>
                <w:ilvl w:val="1"/>
                <w:numId w:val="9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17B47B0"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ABAC86D" w14:textId="77777777" w:rsidTr="00A05DFC">
        <w:trPr>
          <w:trHeight w:val="432"/>
        </w:trPr>
        <w:tc>
          <w:tcPr>
            <w:tcW w:w="5000" w:type="pct"/>
            <w:gridSpan w:val="10"/>
            <w:vAlign w:val="center"/>
          </w:tcPr>
          <w:p w14:paraId="303BA1CB"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7E561E" w14:textId="77777777" w:rsidTr="00A05DFC">
        <w:trPr>
          <w:trHeight w:val="432"/>
        </w:trPr>
        <w:tc>
          <w:tcPr>
            <w:tcW w:w="5000" w:type="pct"/>
            <w:gridSpan w:val="10"/>
            <w:vAlign w:val="center"/>
          </w:tcPr>
          <w:p w14:paraId="6AA7FC1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29D923F1" w14:textId="77777777" w:rsidTr="00A05DFC">
        <w:trPr>
          <w:trHeight w:val="432"/>
        </w:trPr>
        <w:tc>
          <w:tcPr>
            <w:tcW w:w="5000" w:type="pct"/>
            <w:gridSpan w:val="10"/>
            <w:vAlign w:val="center"/>
          </w:tcPr>
          <w:p w14:paraId="0EBAA859" w14:textId="77777777" w:rsidR="00A05DFC" w:rsidRPr="00EC6867" w:rsidRDefault="00A05DFC" w:rsidP="003B5C53">
            <w:pPr>
              <w:numPr>
                <w:ilvl w:val="1"/>
                <w:numId w:val="9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B9B39CD" w14:textId="77777777" w:rsidTr="00A05DFC">
        <w:trPr>
          <w:trHeight w:val="111"/>
        </w:trPr>
        <w:tc>
          <w:tcPr>
            <w:tcW w:w="552" w:type="pct"/>
            <w:vAlign w:val="center"/>
          </w:tcPr>
          <w:p w14:paraId="0A44A49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66A74F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627" w:type="pct"/>
            <w:vAlign w:val="center"/>
          </w:tcPr>
          <w:p w14:paraId="3D151DB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E21B8F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w:t>
            </w:r>
          </w:p>
        </w:tc>
        <w:tc>
          <w:tcPr>
            <w:tcW w:w="567" w:type="pct"/>
            <w:vAlign w:val="center"/>
          </w:tcPr>
          <w:p w14:paraId="1EC2B50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A69AD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8EFBC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05DDAA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6BABF3" w14:textId="77777777" w:rsidTr="00A05DFC">
        <w:trPr>
          <w:trHeight w:val="108"/>
        </w:trPr>
        <w:tc>
          <w:tcPr>
            <w:tcW w:w="552" w:type="pct"/>
            <w:vAlign w:val="center"/>
          </w:tcPr>
          <w:p w14:paraId="2D05393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C71320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1,8</w:t>
            </w:r>
          </w:p>
        </w:tc>
        <w:tc>
          <w:tcPr>
            <w:tcW w:w="627" w:type="pct"/>
            <w:vAlign w:val="center"/>
          </w:tcPr>
          <w:p w14:paraId="5D99D73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E33A0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5368DA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E497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49DC1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242350"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B5C111B" w14:textId="77777777" w:rsidTr="00A05DFC">
        <w:trPr>
          <w:trHeight w:val="108"/>
        </w:trPr>
        <w:tc>
          <w:tcPr>
            <w:tcW w:w="552" w:type="pct"/>
            <w:vAlign w:val="center"/>
          </w:tcPr>
          <w:p w14:paraId="59B054B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CAF606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F121A6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8C744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B54C55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E2391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559AF88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3CDFA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FA5A3EF" w14:textId="77777777" w:rsidTr="00A05DFC">
        <w:trPr>
          <w:trHeight w:val="108"/>
        </w:trPr>
        <w:tc>
          <w:tcPr>
            <w:tcW w:w="552" w:type="pct"/>
            <w:vAlign w:val="center"/>
          </w:tcPr>
          <w:p w14:paraId="16092F0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95EAB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FD7438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4045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2BA8B3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97BB0B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385B3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2101FE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14C1BBF2" w14:textId="77777777" w:rsidTr="00A05DFC">
        <w:trPr>
          <w:trHeight w:val="432"/>
        </w:trPr>
        <w:tc>
          <w:tcPr>
            <w:tcW w:w="5000" w:type="pct"/>
            <w:gridSpan w:val="10"/>
            <w:vAlign w:val="center"/>
          </w:tcPr>
          <w:p w14:paraId="508EE3B0" w14:textId="273AAD44"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14817568" w14:textId="77777777" w:rsidTr="00A05DFC">
        <w:trPr>
          <w:trHeight w:val="432"/>
        </w:trPr>
        <w:tc>
          <w:tcPr>
            <w:tcW w:w="5000" w:type="pct"/>
            <w:gridSpan w:val="10"/>
            <w:vAlign w:val="center"/>
          </w:tcPr>
          <w:p w14:paraId="6753E0B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05DFC" w:rsidRPr="00EC6867" w14:paraId="482D3795" w14:textId="77777777" w:rsidTr="00A05DFC">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7DFE5D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380D5B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0930C26" w14:textId="77777777" w:rsidR="00A05DFC" w:rsidRPr="00EC6867" w:rsidRDefault="00A05DFC" w:rsidP="00A05DFC">
                  <w:pPr>
                    <w:rPr>
                      <w:rFonts w:ascii="Arial Narrow" w:eastAsia="Times New Roman" w:hAnsi="Arial Narrow" w:cs="Times New Roman"/>
                      <w:b/>
                      <w:bCs/>
                      <w:sz w:val="20"/>
                      <w:szCs w:val="20"/>
                      <w:lang w:eastAsia="hr-HR"/>
                    </w:rPr>
                  </w:pPr>
                </w:p>
                <w:p w14:paraId="2445B24C"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0D5D2B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600C7C6"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6FCD59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C9B4EDC"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7D2D268F"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61362E4" w14:textId="77777777" w:rsidTr="00A05DFC">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BA1DE2" w14:textId="77777777" w:rsidR="00A05DFC" w:rsidRPr="00EC6867" w:rsidRDefault="00A05DFC" w:rsidP="00A05DFC">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41916E8" w14:textId="77777777" w:rsidR="00A05DFC" w:rsidRPr="00EC6867" w:rsidRDefault="00A05DFC" w:rsidP="00A05DFC">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119097C7" w14:textId="77777777" w:rsidR="00A05DFC" w:rsidRPr="00EC6867" w:rsidRDefault="00A05DFC" w:rsidP="00A05DFC">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31B6A6F" w14:textId="77777777" w:rsidR="00A05DFC" w:rsidRPr="00EC6867" w:rsidRDefault="00A05DFC" w:rsidP="00A05DFC">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DCF068D" w14:textId="77777777" w:rsidR="00A05DFC" w:rsidRPr="00EC6867" w:rsidRDefault="00A05DFC" w:rsidP="00A05DFC">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A3B5486"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126518D"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74D26AFE" w14:textId="77777777" w:rsidTr="00A05DFC">
              <w:tc>
                <w:tcPr>
                  <w:tcW w:w="1795" w:type="dxa"/>
                  <w:tcBorders>
                    <w:top w:val="single" w:sz="4" w:space="0" w:color="auto"/>
                    <w:left w:val="single" w:sz="4" w:space="0" w:color="auto"/>
                    <w:bottom w:val="single" w:sz="4" w:space="0" w:color="auto"/>
                    <w:right w:val="single" w:sz="4" w:space="0" w:color="auto"/>
                  </w:tcBorders>
                </w:tcPr>
                <w:p w14:paraId="40C5A86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w:t>
                  </w:r>
                  <w:proofErr w:type="spellStart"/>
                  <w:r w:rsidRPr="00EC6867">
                    <w:rPr>
                      <w:rFonts w:ascii="Arial Narrow" w:hAnsi="Arial Narrow" w:cs="Arial"/>
                      <w:sz w:val="20"/>
                      <w:szCs w:val="20"/>
                    </w:rPr>
                    <w:t>Prisutvovanje</w:t>
                  </w:r>
                  <w:proofErr w:type="spellEnd"/>
                  <w:r w:rsidRPr="00EC6867">
                    <w:rPr>
                      <w:rFonts w:ascii="Arial Narrow" w:hAnsi="Arial Narrow" w:cs="Arial"/>
                      <w:sz w:val="20"/>
                      <w:szCs w:val="20"/>
                    </w:rPr>
                    <w:t xml:space="preserve"> i aktivnost</w:t>
                  </w:r>
                </w:p>
                <w:p w14:paraId="79DA86FA"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F7925E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132" w:type="dxa"/>
                  <w:tcBorders>
                    <w:top w:val="single" w:sz="4" w:space="0" w:color="auto"/>
                    <w:left w:val="single" w:sz="4" w:space="0" w:color="auto"/>
                    <w:bottom w:val="single" w:sz="4" w:space="0" w:color="auto"/>
                    <w:right w:val="single" w:sz="4" w:space="0" w:color="auto"/>
                  </w:tcBorders>
                </w:tcPr>
                <w:p w14:paraId="75B0A75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1 - 6</w:t>
                  </w:r>
                </w:p>
              </w:tc>
              <w:tc>
                <w:tcPr>
                  <w:tcW w:w="2552" w:type="dxa"/>
                  <w:tcBorders>
                    <w:top w:val="single" w:sz="4" w:space="0" w:color="auto"/>
                    <w:left w:val="single" w:sz="4" w:space="0" w:color="auto"/>
                    <w:bottom w:val="single" w:sz="4" w:space="0" w:color="auto"/>
                    <w:right w:val="single" w:sz="4" w:space="0" w:color="auto"/>
                  </w:tcBorders>
                </w:tcPr>
                <w:p w14:paraId="1511E32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52" w:type="dxa"/>
                  <w:tcBorders>
                    <w:top w:val="single" w:sz="4" w:space="0" w:color="auto"/>
                    <w:left w:val="single" w:sz="4" w:space="0" w:color="auto"/>
                    <w:bottom w:val="single" w:sz="4" w:space="0" w:color="auto"/>
                    <w:right w:val="single" w:sz="4" w:space="0" w:color="auto"/>
                  </w:tcBorders>
                </w:tcPr>
                <w:p w14:paraId="6A43D13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46BD1AF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7</w:t>
                  </w:r>
                </w:p>
              </w:tc>
              <w:tc>
                <w:tcPr>
                  <w:tcW w:w="622" w:type="dxa"/>
                  <w:tcBorders>
                    <w:top w:val="single" w:sz="4" w:space="0" w:color="auto"/>
                    <w:left w:val="single" w:sz="4" w:space="0" w:color="auto"/>
                    <w:bottom w:val="single" w:sz="4" w:space="0" w:color="auto"/>
                    <w:right w:val="single" w:sz="4" w:space="0" w:color="auto"/>
                  </w:tcBorders>
                </w:tcPr>
                <w:p w14:paraId="5FC071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6005A54A" w14:textId="77777777" w:rsidTr="00A05DFC">
              <w:tc>
                <w:tcPr>
                  <w:tcW w:w="1795" w:type="dxa"/>
                  <w:tcBorders>
                    <w:top w:val="single" w:sz="4" w:space="0" w:color="auto"/>
                    <w:left w:val="single" w:sz="4" w:space="0" w:color="auto"/>
                    <w:bottom w:val="single" w:sz="4" w:space="0" w:color="auto"/>
                    <w:right w:val="single" w:sz="4" w:space="0" w:color="auto"/>
                  </w:tcBorders>
                </w:tcPr>
                <w:p w14:paraId="475F9A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-Usmena prezentacija uratka</w:t>
                  </w:r>
                </w:p>
                <w:p w14:paraId="39C51595"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8D9D449" w14:textId="77777777" w:rsidR="00A05DFC" w:rsidRPr="00EC6867" w:rsidRDefault="00A05DFC" w:rsidP="00A05DFC">
                  <w:pPr>
                    <w:pStyle w:val="Bezproreda1"/>
                    <w:rPr>
                      <w:rFonts w:ascii="Arial Narrow" w:hAnsi="Arial Narrow" w:cs="Arial"/>
                      <w:sz w:val="20"/>
                      <w:szCs w:val="20"/>
                    </w:rPr>
                  </w:pPr>
                </w:p>
                <w:p w14:paraId="37B1E89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132" w:type="dxa"/>
                  <w:tcBorders>
                    <w:top w:val="single" w:sz="4" w:space="0" w:color="auto"/>
                    <w:left w:val="single" w:sz="4" w:space="0" w:color="auto"/>
                    <w:bottom w:val="single" w:sz="4" w:space="0" w:color="auto"/>
                    <w:right w:val="single" w:sz="4" w:space="0" w:color="auto"/>
                  </w:tcBorders>
                </w:tcPr>
                <w:p w14:paraId="3F3483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1,2,3,4,6</w:t>
                  </w:r>
                </w:p>
              </w:tc>
              <w:tc>
                <w:tcPr>
                  <w:tcW w:w="2552" w:type="dxa"/>
                  <w:tcBorders>
                    <w:top w:val="single" w:sz="4" w:space="0" w:color="auto"/>
                    <w:left w:val="single" w:sz="4" w:space="0" w:color="auto"/>
                    <w:bottom w:val="single" w:sz="4" w:space="0" w:color="auto"/>
                    <w:right w:val="single" w:sz="4" w:space="0" w:color="auto"/>
                  </w:tcBorders>
                </w:tcPr>
                <w:p w14:paraId="5CB244D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Prezentiranje</w:t>
                  </w:r>
                </w:p>
              </w:tc>
              <w:tc>
                <w:tcPr>
                  <w:tcW w:w="1452" w:type="dxa"/>
                  <w:tcBorders>
                    <w:top w:val="single" w:sz="4" w:space="0" w:color="auto"/>
                    <w:left w:val="single" w:sz="4" w:space="0" w:color="auto"/>
                    <w:bottom w:val="single" w:sz="4" w:space="0" w:color="auto"/>
                    <w:right w:val="single" w:sz="4" w:space="0" w:color="auto"/>
                  </w:tcBorders>
                </w:tcPr>
                <w:p w14:paraId="3E07CA5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BEB3EF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8</w:t>
                  </w:r>
                </w:p>
              </w:tc>
              <w:tc>
                <w:tcPr>
                  <w:tcW w:w="622" w:type="dxa"/>
                  <w:tcBorders>
                    <w:top w:val="single" w:sz="4" w:space="0" w:color="auto"/>
                    <w:left w:val="single" w:sz="4" w:space="0" w:color="auto"/>
                    <w:bottom w:val="single" w:sz="4" w:space="0" w:color="auto"/>
                    <w:right w:val="single" w:sz="4" w:space="0" w:color="auto"/>
                  </w:tcBorders>
                </w:tcPr>
                <w:p w14:paraId="1ADB09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75AD0CC7" w14:textId="77777777" w:rsidTr="00A05DFC">
              <w:tc>
                <w:tcPr>
                  <w:tcW w:w="1795" w:type="dxa"/>
                  <w:tcBorders>
                    <w:top w:val="single" w:sz="4" w:space="0" w:color="auto"/>
                    <w:left w:val="single" w:sz="4" w:space="0" w:color="auto"/>
                    <w:bottom w:val="single" w:sz="4" w:space="0" w:color="auto"/>
                    <w:right w:val="single" w:sz="4" w:space="0" w:color="auto"/>
                  </w:tcBorders>
                </w:tcPr>
                <w:p w14:paraId="53A2EA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literature, prepoznavanja, razlikovanja i mogućnosti definiranja specifičnosti orkestralnih korpusa i instrumenata- </w:t>
                  </w:r>
                </w:p>
                <w:p w14:paraId="2BF95986"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7EC45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1,20</w:t>
                  </w:r>
                </w:p>
              </w:tc>
              <w:tc>
                <w:tcPr>
                  <w:tcW w:w="1132" w:type="dxa"/>
                  <w:tcBorders>
                    <w:top w:val="single" w:sz="4" w:space="0" w:color="auto"/>
                    <w:left w:val="single" w:sz="4" w:space="0" w:color="auto"/>
                    <w:bottom w:val="single" w:sz="4" w:space="0" w:color="auto"/>
                    <w:right w:val="single" w:sz="4" w:space="0" w:color="auto"/>
                  </w:tcBorders>
                </w:tcPr>
                <w:p w14:paraId="5E45F2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w:t>
                  </w:r>
                </w:p>
              </w:tc>
              <w:tc>
                <w:tcPr>
                  <w:tcW w:w="2552" w:type="dxa"/>
                  <w:tcBorders>
                    <w:top w:val="single" w:sz="4" w:space="0" w:color="auto"/>
                    <w:left w:val="single" w:sz="4" w:space="0" w:color="auto"/>
                    <w:bottom w:val="single" w:sz="4" w:space="0" w:color="auto"/>
                    <w:right w:val="single" w:sz="4" w:space="0" w:color="auto"/>
                  </w:tcBorders>
                </w:tcPr>
                <w:p w14:paraId="3C7D67B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Kolokvij</w:t>
                  </w:r>
                </w:p>
                <w:p w14:paraId="31FFCB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w:t>
                  </w:r>
                </w:p>
              </w:tc>
              <w:tc>
                <w:tcPr>
                  <w:tcW w:w="1452" w:type="dxa"/>
                  <w:tcBorders>
                    <w:top w:val="single" w:sz="4" w:space="0" w:color="auto"/>
                    <w:left w:val="single" w:sz="4" w:space="0" w:color="auto"/>
                    <w:bottom w:val="single" w:sz="4" w:space="0" w:color="auto"/>
                    <w:right w:val="single" w:sz="4" w:space="0" w:color="auto"/>
                  </w:tcBorders>
                </w:tcPr>
                <w:p w14:paraId="3D3DB47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napretka studenta</w:t>
                  </w:r>
                </w:p>
              </w:tc>
              <w:tc>
                <w:tcPr>
                  <w:tcW w:w="600" w:type="dxa"/>
                  <w:tcBorders>
                    <w:top w:val="single" w:sz="4" w:space="0" w:color="auto"/>
                    <w:left w:val="single" w:sz="4" w:space="0" w:color="auto"/>
                    <w:bottom w:val="single" w:sz="4" w:space="0" w:color="auto"/>
                    <w:right w:val="single" w:sz="4" w:space="0" w:color="auto"/>
                  </w:tcBorders>
                </w:tcPr>
                <w:p w14:paraId="0340C3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15</w:t>
                  </w:r>
                </w:p>
              </w:tc>
              <w:tc>
                <w:tcPr>
                  <w:tcW w:w="622" w:type="dxa"/>
                  <w:tcBorders>
                    <w:top w:val="single" w:sz="4" w:space="0" w:color="auto"/>
                    <w:left w:val="single" w:sz="4" w:space="0" w:color="auto"/>
                    <w:bottom w:val="single" w:sz="4" w:space="0" w:color="auto"/>
                    <w:right w:val="single" w:sz="4" w:space="0" w:color="auto"/>
                  </w:tcBorders>
                </w:tcPr>
                <w:p w14:paraId="6687755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30</w:t>
                  </w:r>
                </w:p>
              </w:tc>
            </w:tr>
            <w:tr w:rsidR="00A05DFC" w:rsidRPr="00EC6867" w14:paraId="63E3D6A3" w14:textId="77777777" w:rsidTr="00A05DFC">
              <w:tc>
                <w:tcPr>
                  <w:tcW w:w="1795" w:type="dxa"/>
                  <w:tcBorders>
                    <w:top w:val="single" w:sz="4" w:space="0" w:color="auto"/>
                    <w:left w:val="single" w:sz="4" w:space="0" w:color="auto"/>
                    <w:bottom w:val="single" w:sz="4" w:space="0" w:color="auto"/>
                    <w:right w:val="single" w:sz="4" w:space="0" w:color="auto"/>
                  </w:tcBorders>
                </w:tcPr>
                <w:p w14:paraId="0AD029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w:t>
                  </w:r>
                  <w:r w:rsidRPr="00EC6867">
                    <w:rPr>
                      <w:rFonts w:ascii="Arial Narrow" w:hAnsi="Arial Narrow" w:cs="Arial"/>
                      <w:sz w:val="20"/>
                      <w:szCs w:val="20"/>
                    </w:rPr>
                    <w:lastRenderedPageBreak/>
                    <w:t xml:space="preserve">obrađenog na satu i prepoznavanje i uvježbavanje  istog </w:t>
                  </w:r>
                </w:p>
                <w:p w14:paraId="6ED118A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66AC90E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diskutiranje</w:t>
                  </w:r>
                </w:p>
                <w:p w14:paraId="053F7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EF8383B"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3922A1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lastRenderedPageBreak/>
                    <w:t>1,60</w:t>
                  </w:r>
                </w:p>
              </w:tc>
              <w:tc>
                <w:tcPr>
                  <w:tcW w:w="1132" w:type="dxa"/>
                  <w:tcBorders>
                    <w:top w:val="single" w:sz="4" w:space="0" w:color="auto"/>
                    <w:left w:val="single" w:sz="4" w:space="0" w:color="auto"/>
                    <w:bottom w:val="single" w:sz="4" w:space="0" w:color="auto"/>
                    <w:right w:val="single" w:sz="4" w:space="0" w:color="auto"/>
                  </w:tcBorders>
                </w:tcPr>
                <w:p w14:paraId="59659B8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1,2,3,4,5</w:t>
                  </w:r>
                </w:p>
              </w:tc>
              <w:tc>
                <w:tcPr>
                  <w:tcW w:w="2552" w:type="dxa"/>
                  <w:tcBorders>
                    <w:top w:val="single" w:sz="4" w:space="0" w:color="auto"/>
                    <w:left w:val="single" w:sz="4" w:space="0" w:color="auto"/>
                    <w:bottom w:val="single" w:sz="4" w:space="0" w:color="auto"/>
                    <w:right w:val="single" w:sz="4" w:space="0" w:color="auto"/>
                  </w:tcBorders>
                </w:tcPr>
                <w:p w14:paraId="2A0C8E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3ECFBCA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Koristiti će se vizualni </w:t>
                  </w:r>
                  <w:r w:rsidRPr="00EC6867">
                    <w:rPr>
                      <w:rFonts w:ascii="Arial Narrow" w:hAnsi="Arial Narrow" w:cs="Arial"/>
                      <w:sz w:val="20"/>
                      <w:szCs w:val="20"/>
                    </w:rPr>
                    <w:lastRenderedPageBreak/>
                    <w:t xml:space="preserve">materijali korišteni tijekom predavanja i dostupni na mrežnim stranicama </w:t>
                  </w:r>
                </w:p>
              </w:tc>
              <w:tc>
                <w:tcPr>
                  <w:tcW w:w="600" w:type="dxa"/>
                  <w:tcBorders>
                    <w:top w:val="single" w:sz="4" w:space="0" w:color="auto"/>
                    <w:left w:val="single" w:sz="4" w:space="0" w:color="auto"/>
                    <w:bottom w:val="single" w:sz="4" w:space="0" w:color="auto"/>
                    <w:right w:val="single" w:sz="4" w:space="0" w:color="auto"/>
                  </w:tcBorders>
                </w:tcPr>
                <w:p w14:paraId="4285D6A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22" w:type="dxa"/>
                  <w:tcBorders>
                    <w:top w:val="single" w:sz="4" w:space="0" w:color="auto"/>
                    <w:left w:val="single" w:sz="4" w:space="0" w:color="auto"/>
                    <w:bottom w:val="single" w:sz="4" w:space="0" w:color="auto"/>
                    <w:right w:val="single" w:sz="4" w:space="0" w:color="auto"/>
                  </w:tcBorders>
                </w:tcPr>
                <w:p w14:paraId="2389433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F81F79A" w14:textId="77777777" w:rsidTr="00A05DFC">
              <w:tc>
                <w:tcPr>
                  <w:tcW w:w="1795" w:type="dxa"/>
                  <w:tcBorders>
                    <w:top w:val="single" w:sz="4" w:space="0" w:color="auto"/>
                    <w:left w:val="single" w:sz="4" w:space="0" w:color="auto"/>
                    <w:bottom w:val="single" w:sz="4" w:space="0" w:color="auto"/>
                    <w:right w:val="single" w:sz="4" w:space="0" w:color="auto"/>
                  </w:tcBorders>
                </w:tcPr>
                <w:p w14:paraId="36AE269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520C81D2" w14:textId="77777777" w:rsidR="00A05DFC" w:rsidRPr="00EC6867" w:rsidRDefault="00A05DFC" w:rsidP="00A05DFC">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4DD29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w:t>
                  </w:r>
                </w:p>
              </w:tc>
              <w:tc>
                <w:tcPr>
                  <w:tcW w:w="1132" w:type="dxa"/>
                  <w:tcBorders>
                    <w:top w:val="single" w:sz="4" w:space="0" w:color="auto"/>
                    <w:left w:val="single" w:sz="4" w:space="0" w:color="auto"/>
                    <w:bottom w:val="single" w:sz="4" w:space="0" w:color="auto"/>
                    <w:right w:val="single" w:sz="4" w:space="0" w:color="auto"/>
                  </w:tcBorders>
                </w:tcPr>
                <w:p w14:paraId="739C9FB6" w14:textId="77777777" w:rsidR="00A05DFC" w:rsidRPr="00EC6867" w:rsidRDefault="00A05DFC" w:rsidP="00A05DFC">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AA7F670" w14:textId="77777777" w:rsidR="00A05DFC" w:rsidRPr="00EC6867" w:rsidRDefault="00A05DFC" w:rsidP="00A05DFC">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8A6011F" w14:textId="77777777" w:rsidR="00A05DFC" w:rsidRPr="00EC6867" w:rsidRDefault="00A05DFC" w:rsidP="00A05DFC">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13860B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22" w:type="dxa"/>
                  <w:tcBorders>
                    <w:top w:val="single" w:sz="4" w:space="0" w:color="auto"/>
                    <w:left w:val="single" w:sz="4" w:space="0" w:color="auto"/>
                    <w:bottom w:val="single" w:sz="4" w:space="0" w:color="auto"/>
                    <w:right w:val="single" w:sz="4" w:space="0" w:color="auto"/>
                  </w:tcBorders>
                </w:tcPr>
                <w:p w14:paraId="187AF1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78049CA5"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63FA4DA4"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1FE2B005" w14:textId="77777777" w:rsidTr="00A05DFC">
        <w:trPr>
          <w:trHeight w:val="432"/>
        </w:trPr>
        <w:tc>
          <w:tcPr>
            <w:tcW w:w="5000" w:type="pct"/>
            <w:gridSpan w:val="10"/>
            <w:vAlign w:val="center"/>
          </w:tcPr>
          <w:p w14:paraId="4581CEAE" w14:textId="77777777" w:rsidR="00A05DFC" w:rsidRPr="00EC6867" w:rsidRDefault="00A05DFC" w:rsidP="003B5C53">
            <w:pPr>
              <w:numPr>
                <w:ilvl w:val="1"/>
                <w:numId w:val="9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73E7B1CD" w14:textId="77777777" w:rsidTr="00A05DFC">
        <w:trPr>
          <w:trHeight w:val="432"/>
        </w:trPr>
        <w:tc>
          <w:tcPr>
            <w:tcW w:w="5000" w:type="pct"/>
            <w:gridSpan w:val="10"/>
            <w:vAlign w:val="center"/>
          </w:tcPr>
          <w:p w14:paraId="56877C3E" w14:textId="77777777" w:rsidR="00A05DFC" w:rsidRPr="00EC6867" w:rsidRDefault="00A05DFC" w:rsidP="003B5C53">
            <w:pPr>
              <w:pStyle w:val="Odlomakpopisa"/>
              <w:numPr>
                <w:ilvl w:val="0"/>
                <w:numId w:val="86"/>
              </w:numPr>
              <w:jc w:val="both"/>
              <w:rPr>
                <w:rFonts w:ascii="Arial Narrow" w:hAnsi="Arial Narrow" w:cs="Arial"/>
                <w:sz w:val="20"/>
                <w:szCs w:val="20"/>
              </w:rPr>
            </w:pPr>
            <w:r w:rsidRPr="00EC6867">
              <w:rPr>
                <w:rFonts w:ascii="Arial Narrow" w:hAnsi="Arial Narrow" w:cs="Arial"/>
                <w:sz w:val="20"/>
                <w:szCs w:val="20"/>
              </w:rPr>
              <w:t>Odak, K., Ruždjak, M. (1956). Poznavanje instrumenata, Zagreb: Muzička naklada.</w:t>
            </w:r>
          </w:p>
          <w:p w14:paraId="26B63ADB" w14:textId="77777777" w:rsidR="00A05DFC" w:rsidRPr="00EC6867" w:rsidRDefault="00A05DFC" w:rsidP="003B5C53">
            <w:pPr>
              <w:pStyle w:val="Odlomakpopisa"/>
              <w:numPr>
                <w:ilvl w:val="0"/>
                <w:numId w:val="86"/>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New York: W.W.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37FC9F5A" w14:textId="77777777" w:rsidR="00A05DFC" w:rsidRPr="00EC6867" w:rsidRDefault="00A05DFC" w:rsidP="003B5C53">
            <w:pPr>
              <w:pStyle w:val="Odlomakpopisa"/>
              <w:numPr>
                <w:ilvl w:val="0"/>
                <w:numId w:val="86"/>
              </w:numPr>
              <w:jc w:val="both"/>
              <w:rPr>
                <w:rFonts w:ascii="Arial Narrow" w:hAnsi="Arial Narrow" w:cs="Arial"/>
                <w:sz w:val="20"/>
                <w:szCs w:val="20"/>
              </w:rPr>
            </w:pPr>
            <w:r w:rsidRPr="00EC6867">
              <w:rPr>
                <w:rFonts w:ascii="Arial Narrow" w:hAnsi="Arial Narrow" w:cs="Arial"/>
                <w:sz w:val="20"/>
                <w:szCs w:val="20"/>
              </w:rPr>
              <w:t>Muzička enciklopedija, Jugoslavenski leksikografski zavod, Zagreb</w:t>
            </w:r>
          </w:p>
          <w:p w14:paraId="717A1795" w14:textId="77777777" w:rsidR="00A05DFC" w:rsidRPr="00EC6867" w:rsidRDefault="00A05DFC" w:rsidP="003B5C53">
            <w:pPr>
              <w:pStyle w:val="Odlomakpopisa"/>
              <w:numPr>
                <w:ilvl w:val="0"/>
                <w:numId w:val="86"/>
              </w:numPr>
              <w:jc w:val="both"/>
              <w:rPr>
                <w:rFonts w:ascii="Arial" w:hAnsi="Arial" w:cs="Arial"/>
              </w:rPr>
            </w:pPr>
            <w:r w:rsidRPr="00EC6867">
              <w:rPr>
                <w:rFonts w:ascii="Arial Narrow" w:hAnsi="Arial Narrow" w:cs="Arial"/>
                <w:sz w:val="20"/>
                <w:szCs w:val="20"/>
              </w:rPr>
              <w:t>pogodna i dostupna djela iz glazbene skladateljske literature</w:t>
            </w:r>
          </w:p>
        </w:tc>
      </w:tr>
      <w:tr w:rsidR="00A05DFC" w:rsidRPr="00EC6867" w14:paraId="13AD9E15" w14:textId="77777777" w:rsidTr="00A05DFC">
        <w:trPr>
          <w:trHeight w:val="432"/>
        </w:trPr>
        <w:tc>
          <w:tcPr>
            <w:tcW w:w="5000" w:type="pct"/>
            <w:gridSpan w:val="10"/>
            <w:vAlign w:val="center"/>
          </w:tcPr>
          <w:p w14:paraId="1A9CFD49" w14:textId="77777777" w:rsidR="00A05DFC" w:rsidRPr="00EC6867" w:rsidRDefault="00A05DFC" w:rsidP="003B5C53">
            <w:pPr>
              <w:numPr>
                <w:ilvl w:val="1"/>
                <w:numId w:val="9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612351FC" w14:textId="77777777" w:rsidTr="00A05DFC">
        <w:trPr>
          <w:trHeight w:val="432"/>
        </w:trPr>
        <w:tc>
          <w:tcPr>
            <w:tcW w:w="5000" w:type="pct"/>
            <w:gridSpan w:val="10"/>
            <w:vAlign w:val="center"/>
          </w:tcPr>
          <w:p w14:paraId="069646D3" w14:textId="77777777" w:rsidR="00A05DFC" w:rsidRPr="00EC6867" w:rsidRDefault="00A05DFC" w:rsidP="003B5C53">
            <w:pPr>
              <w:pStyle w:val="Odlomakpopisa"/>
              <w:numPr>
                <w:ilvl w:val="0"/>
                <w:numId w:val="87"/>
              </w:numPr>
              <w:jc w:val="both"/>
              <w:rPr>
                <w:rFonts w:ascii="Arial Narrow" w:hAnsi="Arial Narrow" w:cs="Arial"/>
                <w:bCs/>
                <w:sz w:val="20"/>
                <w:szCs w:val="20"/>
              </w:rPr>
            </w:pPr>
            <w:proofErr w:type="spellStart"/>
            <w:r w:rsidRPr="00EC6867">
              <w:rPr>
                <w:rFonts w:ascii="Arial Narrow" w:hAnsi="Arial Narrow" w:cs="Arial"/>
                <w:sz w:val="20"/>
                <w:szCs w:val="20"/>
              </w:rPr>
              <w:t>Sadie</w:t>
            </w:r>
            <w:proofErr w:type="spellEnd"/>
            <w:r w:rsidRPr="00EC6867">
              <w:rPr>
                <w:rFonts w:ascii="Arial Narrow" w:hAnsi="Arial Narrow" w:cs="Arial"/>
                <w:sz w:val="20"/>
                <w:szCs w:val="20"/>
              </w:rPr>
              <w:t>, S. (</w:t>
            </w:r>
            <w:proofErr w:type="spellStart"/>
            <w:r w:rsidRPr="00EC6867">
              <w:rPr>
                <w:rFonts w:ascii="Arial Narrow" w:hAnsi="Arial Narrow" w:cs="Arial"/>
                <w:sz w:val="20"/>
                <w:szCs w:val="20"/>
              </w:rPr>
              <w:t>ur</w:t>
            </w:r>
            <w:proofErr w:type="spellEnd"/>
            <w:r w:rsidRPr="00EC6867">
              <w:rPr>
                <w:rFonts w:ascii="Arial Narrow" w:hAnsi="Arial Narrow" w:cs="Arial"/>
                <w:sz w:val="20"/>
                <w:szCs w:val="20"/>
              </w:rPr>
              <w:t>.) (1980).</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New </w:t>
            </w:r>
            <w:proofErr w:type="spellStart"/>
            <w:r w:rsidRPr="00EC6867">
              <w:rPr>
                <w:rFonts w:ascii="Arial Narrow" w:hAnsi="Arial Narrow" w:cs="Arial"/>
                <w:sz w:val="20"/>
                <w:szCs w:val="20"/>
              </w:rPr>
              <w:t>Grove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Dictionary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Musicians</w:t>
            </w:r>
            <w:proofErr w:type="spellEnd"/>
            <w:r w:rsidRPr="00EC6867">
              <w:rPr>
                <w:rFonts w:ascii="Arial Narrow" w:hAnsi="Arial Narrow" w:cs="Arial"/>
                <w:sz w:val="20"/>
                <w:szCs w:val="20"/>
              </w:rPr>
              <w:t xml:space="preserve">. </w:t>
            </w:r>
          </w:p>
          <w:p w14:paraId="4E27D329" w14:textId="77777777" w:rsidR="00A05DFC" w:rsidRPr="00EC6867" w:rsidRDefault="00A05DFC" w:rsidP="003B5C53">
            <w:pPr>
              <w:pStyle w:val="Odlomakpopisa"/>
              <w:numPr>
                <w:ilvl w:val="0"/>
                <w:numId w:val="87"/>
              </w:numPr>
              <w:jc w:val="both"/>
              <w:rPr>
                <w:rFonts w:ascii="Arial Narrow" w:hAnsi="Arial Narrow" w:cs="Arial"/>
                <w:sz w:val="20"/>
                <w:szCs w:val="20"/>
              </w:rPr>
            </w:pPr>
            <w:r w:rsidRPr="00EC6867">
              <w:rPr>
                <w:rFonts w:ascii="Arial Narrow" w:hAnsi="Arial Narrow" w:cs="Arial"/>
                <w:sz w:val="20"/>
                <w:szCs w:val="20"/>
              </w:rPr>
              <w:t xml:space="preserve">International </w:t>
            </w:r>
            <w:proofErr w:type="spellStart"/>
            <w:r w:rsidRPr="00EC6867">
              <w:rPr>
                <w:rFonts w:ascii="Arial Narrow" w:hAnsi="Arial Narrow" w:cs="Arial"/>
                <w:sz w:val="20"/>
                <w:szCs w:val="20"/>
              </w:rPr>
              <w:t>Association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w:t>
            </w:r>
            <w:proofErr w:type="spellStart"/>
            <w:r w:rsidRPr="00EC6867">
              <w:rPr>
                <w:rFonts w:ascii="Arial Narrow" w:hAnsi="Arial Narrow" w:cs="Arial"/>
                <w:sz w:val="20"/>
                <w:szCs w:val="20"/>
              </w:rPr>
              <w:t>Libraries</w:t>
            </w:r>
            <w:proofErr w:type="spellEnd"/>
            <w:r w:rsidRPr="00EC6867">
              <w:rPr>
                <w:rFonts w:ascii="Arial Narrow" w:hAnsi="Arial Narrow" w:cs="Arial"/>
                <w:sz w:val="20"/>
                <w:szCs w:val="20"/>
              </w:rPr>
              <w:t xml:space="preserve"> (1980). </w:t>
            </w:r>
            <w:proofErr w:type="spellStart"/>
            <w:r w:rsidRPr="00EC6867">
              <w:rPr>
                <w:rFonts w:ascii="Arial Narrow" w:hAnsi="Arial Narrow" w:cs="Arial"/>
                <w:sz w:val="20"/>
                <w:szCs w:val="20"/>
              </w:rPr>
              <w:t>Terminorum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musicae</w:t>
            </w:r>
            <w:proofErr w:type="spellEnd"/>
            <w:r w:rsidRPr="00EC6867">
              <w:rPr>
                <w:rFonts w:ascii="Arial Narrow" w:hAnsi="Arial Narrow" w:cs="Arial"/>
                <w:sz w:val="20"/>
                <w:szCs w:val="20"/>
              </w:rPr>
              <w:t xml:space="preserve"> index </w:t>
            </w:r>
            <w:proofErr w:type="spellStart"/>
            <w:r w:rsidRPr="00EC6867">
              <w:rPr>
                <w:rFonts w:ascii="Arial Narrow" w:hAnsi="Arial Narrow" w:cs="Arial"/>
                <w:sz w:val="20"/>
                <w:szCs w:val="20"/>
              </w:rPr>
              <w:t>septem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linguis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redactus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Akadémiai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Kiadó</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Budapest</w:t>
            </w:r>
            <w:proofErr w:type="spellEnd"/>
            <w:r w:rsidRPr="00EC6867">
              <w:rPr>
                <w:rFonts w:ascii="Arial Narrow" w:hAnsi="Arial Narrow" w:cs="Arial"/>
                <w:sz w:val="20"/>
                <w:szCs w:val="20"/>
              </w:rPr>
              <w:t>.</w:t>
            </w:r>
          </w:p>
          <w:p w14:paraId="68DCA2CF"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(1986). Muzički instrumenti,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735ED402" w14:textId="77777777" w:rsidR="00A05DFC" w:rsidRPr="00EC6867" w:rsidRDefault="00A05DFC" w:rsidP="003B5C53">
            <w:pPr>
              <w:pStyle w:val="Odlomakpopisa"/>
              <w:numPr>
                <w:ilvl w:val="0"/>
                <w:numId w:val="87"/>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p w14:paraId="17F857C0"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Sach</w:t>
            </w:r>
            <w:proofErr w:type="spellEnd"/>
            <w:r w:rsidRPr="00EC6867">
              <w:rPr>
                <w:rFonts w:ascii="Arial Narrow" w:hAnsi="Arial Narrow" w:cs="Arial"/>
                <w:sz w:val="20"/>
                <w:szCs w:val="20"/>
              </w:rPr>
              <w:t xml:space="preserve">, C. (1940).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History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Musical</w:t>
            </w:r>
            <w:proofErr w:type="spellEnd"/>
            <w:r w:rsidRPr="00EC6867">
              <w:rPr>
                <w:rFonts w:ascii="Arial Narrow" w:hAnsi="Arial Narrow" w:cs="Arial"/>
                <w:sz w:val="20"/>
                <w:szCs w:val="20"/>
              </w:rPr>
              <w:t xml:space="preserve"> Instruments, New York: </w:t>
            </w:r>
            <w:proofErr w:type="spellStart"/>
            <w:r w:rsidRPr="00EC6867">
              <w:rPr>
                <w:rFonts w:ascii="Arial Narrow" w:hAnsi="Arial Narrow" w:cs="Arial"/>
                <w:sz w:val="20"/>
                <w:szCs w:val="20"/>
              </w:rPr>
              <w:t>W.Norton</w:t>
            </w:r>
            <w:proofErr w:type="spellEnd"/>
            <w:r w:rsidRPr="00EC6867">
              <w:rPr>
                <w:rFonts w:ascii="Arial Narrow" w:hAnsi="Arial Narrow" w:cs="Arial"/>
                <w:sz w:val="20"/>
                <w:szCs w:val="20"/>
              </w:rPr>
              <w:t xml:space="preserve"> &amp; Co.</w:t>
            </w:r>
          </w:p>
          <w:p w14:paraId="2D4B2084"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 </w:t>
            </w:r>
          </w:p>
          <w:p w14:paraId="362B3189" w14:textId="77777777" w:rsidR="00A05DFC" w:rsidRPr="00EC6867" w:rsidRDefault="00A05DFC" w:rsidP="003B5C53">
            <w:pPr>
              <w:pStyle w:val="Odlomakpopisa"/>
              <w:numPr>
                <w:ilvl w:val="0"/>
                <w:numId w:val="87"/>
              </w:numPr>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L.M. (1964). Nauk o </w:t>
            </w:r>
            <w:proofErr w:type="spellStart"/>
            <w:r w:rsidRPr="00EC6867">
              <w:rPr>
                <w:rFonts w:ascii="Arial Narrow" w:hAnsi="Arial Narrow" w:cs="Arial"/>
                <w:sz w:val="20"/>
                <w:szCs w:val="20"/>
              </w:rPr>
              <w:t>instrumentih</w:t>
            </w:r>
            <w:proofErr w:type="spellEnd"/>
            <w:r w:rsidRPr="00EC6867">
              <w:rPr>
                <w:rFonts w:ascii="Arial Narrow" w:hAnsi="Arial Narrow" w:cs="Arial"/>
                <w:sz w:val="20"/>
                <w:szCs w:val="20"/>
              </w:rPr>
              <w:t>., Ljubljana.</w:t>
            </w:r>
          </w:p>
          <w:p w14:paraId="3218167C" w14:textId="77777777" w:rsidR="00A05DFC" w:rsidRPr="00EC6867" w:rsidRDefault="00A05DFC" w:rsidP="003B5C53">
            <w:pPr>
              <w:pStyle w:val="Odlomakpopisa"/>
              <w:numPr>
                <w:ilvl w:val="0"/>
                <w:numId w:val="87"/>
              </w:numPr>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Porvenikov</w:t>
            </w:r>
            <w:proofErr w:type="spellEnd"/>
            <w:r w:rsidRPr="00EC6867">
              <w:rPr>
                <w:rFonts w:ascii="Arial Narrow" w:hAnsi="Arial Narrow" w:cs="Arial"/>
                <w:sz w:val="20"/>
                <w:szCs w:val="20"/>
              </w:rPr>
              <w:t xml:space="preserve">, V. (1990). Akustika i </w:t>
            </w:r>
            <w:proofErr w:type="spellStart"/>
            <w:r w:rsidRPr="00EC6867">
              <w:rPr>
                <w:rFonts w:ascii="Arial Narrow" w:hAnsi="Arial Narrow" w:cs="Arial"/>
                <w:sz w:val="20"/>
                <w:szCs w:val="20"/>
              </w:rPr>
              <w:t>nastroika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muzykaljnyh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instrumentov</w:t>
            </w:r>
            <w:proofErr w:type="spellEnd"/>
            <w:r w:rsidRPr="00EC6867">
              <w:rPr>
                <w:rFonts w:ascii="Arial Narrow" w:hAnsi="Arial Narrow" w:cs="Arial"/>
                <w:sz w:val="20"/>
                <w:szCs w:val="20"/>
              </w:rPr>
              <w:t>., Moskva: Muzika.</w:t>
            </w:r>
          </w:p>
        </w:tc>
      </w:tr>
      <w:tr w:rsidR="00A05DFC" w:rsidRPr="00EC6867" w14:paraId="49A7235B" w14:textId="77777777" w:rsidTr="00A05DFC">
        <w:trPr>
          <w:trHeight w:val="432"/>
        </w:trPr>
        <w:tc>
          <w:tcPr>
            <w:tcW w:w="5000" w:type="pct"/>
            <w:gridSpan w:val="10"/>
            <w:vAlign w:val="center"/>
          </w:tcPr>
          <w:p w14:paraId="230D2091" w14:textId="77777777" w:rsidR="00A05DFC" w:rsidRPr="00EC6867" w:rsidRDefault="00A05DFC" w:rsidP="003B5C53">
            <w:pPr>
              <w:numPr>
                <w:ilvl w:val="1"/>
                <w:numId w:val="9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6D00A3BE" w14:textId="77777777" w:rsidTr="00A05DFC">
        <w:trPr>
          <w:trHeight w:val="432"/>
        </w:trPr>
        <w:tc>
          <w:tcPr>
            <w:tcW w:w="5000" w:type="pct"/>
            <w:gridSpan w:val="10"/>
            <w:vAlign w:val="center"/>
          </w:tcPr>
          <w:p w14:paraId="2C043B3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61838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C14AC00" w14:textId="1115DA67" w:rsidR="00A05DFC" w:rsidRPr="00EC6867" w:rsidRDefault="00A05DFC" w:rsidP="0006166A"/>
    <w:p w14:paraId="0E686CF3" w14:textId="57285D59" w:rsidR="00A05DFC" w:rsidRPr="00EC6867" w:rsidRDefault="00A05DFC" w:rsidP="0006166A"/>
    <w:p w14:paraId="42920C94" w14:textId="77F95D28" w:rsidR="00A05DFC" w:rsidRPr="00EC6867" w:rsidRDefault="00A05DFC" w:rsidP="0006166A"/>
    <w:p w14:paraId="3477CE1A" w14:textId="732A9DF9" w:rsidR="00A05DFC" w:rsidRPr="00EC6867" w:rsidRDefault="00A05DFC" w:rsidP="0006166A"/>
    <w:p w14:paraId="44FB5431" w14:textId="78D9A3A7" w:rsidR="00A05DFC" w:rsidRPr="00EC6867" w:rsidRDefault="00A05DFC" w:rsidP="0006166A"/>
    <w:p w14:paraId="5068454A" w14:textId="4B36F908" w:rsidR="00A05DFC" w:rsidRPr="00EC6867" w:rsidRDefault="00A05DFC" w:rsidP="0006166A"/>
    <w:p w14:paraId="16FC76E2" w14:textId="6E6980CF"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56482801" w14:textId="77777777" w:rsidTr="00A05DFC">
        <w:trPr>
          <w:trHeight w:hRule="exact" w:val="587"/>
          <w:jc w:val="center"/>
        </w:trPr>
        <w:tc>
          <w:tcPr>
            <w:tcW w:w="5000" w:type="pct"/>
            <w:gridSpan w:val="3"/>
            <w:shd w:val="clear" w:color="auto" w:fill="auto"/>
            <w:vAlign w:val="center"/>
          </w:tcPr>
          <w:p w14:paraId="657F0DFA"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67275605" w14:textId="77777777" w:rsidTr="00A05DFC">
        <w:trPr>
          <w:trHeight w:val="405"/>
          <w:jc w:val="center"/>
        </w:trPr>
        <w:tc>
          <w:tcPr>
            <w:tcW w:w="1180" w:type="pct"/>
            <w:shd w:val="clear" w:color="auto" w:fill="auto"/>
            <w:vAlign w:val="center"/>
          </w:tcPr>
          <w:p w14:paraId="293395B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026D4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w:t>
            </w:r>
          </w:p>
        </w:tc>
      </w:tr>
      <w:tr w:rsidR="00A05DFC" w:rsidRPr="00EC6867" w14:paraId="09564862" w14:textId="77777777" w:rsidTr="00A05DFC">
        <w:trPr>
          <w:trHeight w:val="405"/>
          <w:jc w:val="center"/>
        </w:trPr>
        <w:tc>
          <w:tcPr>
            <w:tcW w:w="1180" w:type="pct"/>
            <w:shd w:val="clear" w:color="auto" w:fill="auto"/>
            <w:vAlign w:val="center"/>
          </w:tcPr>
          <w:p w14:paraId="6B1BE91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8CADB92"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A05DFC" w:rsidRPr="00EC6867" w14:paraId="1D1130F1" w14:textId="77777777" w:rsidTr="00A05DFC">
        <w:trPr>
          <w:trHeight w:val="405"/>
          <w:jc w:val="center"/>
        </w:trPr>
        <w:tc>
          <w:tcPr>
            <w:tcW w:w="1180" w:type="pct"/>
            <w:vAlign w:val="center"/>
          </w:tcPr>
          <w:p w14:paraId="4E2390FF"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57E65B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A05DFC" w:rsidRPr="00EC6867" w14:paraId="418D0C21" w14:textId="77777777" w:rsidTr="00A05DFC">
        <w:trPr>
          <w:trHeight w:val="405"/>
          <w:jc w:val="center"/>
        </w:trPr>
        <w:tc>
          <w:tcPr>
            <w:tcW w:w="1180" w:type="pct"/>
            <w:vAlign w:val="center"/>
          </w:tcPr>
          <w:p w14:paraId="378F5303"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0705C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5D0608" w14:textId="77777777" w:rsidTr="00A05DFC">
        <w:trPr>
          <w:trHeight w:val="405"/>
          <w:jc w:val="center"/>
        </w:trPr>
        <w:tc>
          <w:tcPr>
            <w:tcW w:w="1180" w:type="pct"/>
            <w:vAlign w:val="center"/>
          </w:tcPr>
          <w:p w14:paraId="5B172966"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9C1E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ZP209</w:t>
            </w:r>
          </w:p>
        </w:tc>
      </w:tr>
      <w:tr w:rsidR="00A05DFC" w:rsidRPr="00EC6867" w14:paraId="0987014F" w14:textId="77777777" w:rsidTr="00A05DFC">
        <w:trPr>
          <w:trHeight w:val="405"/>
          <w:jc w:val="center"/>
        </w:trPr>
        <w:tc>
          <w:tcPr>
            <w:tcW w:w="1180" w:type="pct"/>
            <w:vAlign w:val="center"/>
          </w:tcPr>
          <w:p w14:paraId="3DBD3700"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EF3C98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45888A82" w14:textId="77777777" w:rsidTr="00A05DFC">
        <w:trPr>
          <w:trHeight w:val="405"/>
          <w:jc w:val="center"/>
        </w:trPr>
        <w:tc>
          <w:tcPr>
            <w:tcW w:w="1180" w:type="pct"/>
            <w:vAlign w:val="center"/>
          </w:tcPr>
          <w:p w14:paraId="1B49EF3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E6A0D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9EC7C2B" w14:textId="77777777" w:rsidTr="00A05DFC">
        <w:trPr>
          <w:trHeight w:val="145"/>
          <w:jc w:val="center"/>
        </w:trPr>
        <w:tc>
          <w:tcPr>
            <w:tcW w:w="1180" w:type="pct"/>
            <w:vMerge w:val="restart"/>
            <w:vAlign w:val="center"/>
          </w:tcPr>
          <w:p w14:paraId="22366D2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D0729E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6DFFCA8"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04910708" w14:textId="77777777" w:rsidTr="00A05DFC">
        <w:trPr>
          <w:trHeight w:val="145"/>
          <w:jc w:val="center"/>
        </w:trPr>
        <w:tc>
          <w:tcPr>
            <w:tcW w:w="1180" w:type="pct"/>
            <w:vMerge/>
            <w:vAlign w:val="center"/>
          </w:tcPr>
          <w:p w14:paraId="10644DDF"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730C2C17"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5046485" w14:textId="77777777" w:rsidR="00A05DFC" w:rsidRPr="00EC6867" w:rsidRDefault="00A05DFC" w:rsidP="003B5C53">
            <w:pPr>
              <w:pStyle w:val="Odlomakpopisa"/>
              <w:numPr>
                <w:ilvl w:val="0"/>
                <w:numId w:val="9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AC760AC"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48F3254C" w14:textId="77777777" w:rsidTr="00A05DFC">
        <w:trPr>
          <w:trHeight w:hRule="exact" w:val="288"/>
        </w:trPr>
        <w:tc>
          <w:tcPr>
            <w:tcW w:w="5000" w:type="pct"/>
            <w:gridSpan w:val="10"/>
            <w:shd w:val="clear" w:color="auto" w:fill="auto"/>
            <w:vAlign w:val="center"/>
          </w:tcPr>
          <w:p w14:paraId="5DD48B1D" w14:textId="77777777" w:rsidR="00A05DFC" w:rsidRPr="00EC6867" w:rsidRDefault="00A05DFC" w:rsidP="003B5C53">
            <w:pPr>
              <w:pStyle w:val="Odlomakpopisa"/>
              <w:numPr>
                <w:ilvl w:val="0"/>
                <w:numId w:val="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E9AF3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70CB9C98" w14:textId="77777777" w:rsidTr="00A05DFC">
        <w:trPr>
          <w:trHeight w:val="432"/>
        </w:trPr>
        <w:tc>
          <w:tcPr>
            <w:tcW w:w="5000" w:type="pct"/>
            <w:gridSpan w:val="10"/>
            <w:vAlign w:val="center"/>
          </w:tcPr>
          <w:p w14:paraId="32EAB26C" w14:textId="77777777" w:rsidR="00A05DFC" w:rsidRPr="00EC6867" w:rsidRDefault="00A05DFC" w:rsidP="003B5C53">
            <w:pPr>
              <w:pStyle w:val="Odlomakpopisa"/>
              <w:numPr>
                <w:ilvl w:val="1"/>
                <w:numId w:val="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8A216BF" w14:textId="77777777" w:rsidTr="00A05DFC">
        <w:trPr>
          <w:trHeight w:val="432"/>
        </w:trPr>
        <w:tc>
          <w:tcPr>
            <w:tcW w:w="5000" w:type="pct"/>
            <w:gridSpan w:val="10"/>
            <w:vAlign w:val="center"/>
          </w:tcPr>
          <w:p w14:paraId="4E4358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 U skladu s općim ciljevima i zadacima na ovom će se Fakultetu posebna pažnja posvetiti savladavanju jezičnih pojava koje su karakteristične za jezik pedagoških znanosti, kao i terminologiji u vezi s predmetima pojedinih studijskih grupa.</w:t>
            </w:r>
          </w:p>
        </w:tc>
      </w:tr>
      <w:tr w:rsidR="00A05DFC" w:rsidRPr="00EC6867" w14:paraId="779E974A" w14:textId="77777777" w:rsidTr="00A05DFC">
        <w:trPr>
          <w:trHeight w:val="432"/>
        </w:trPr>
        <w:tc>
          <w:tcPr>
            <w:tcW w:w="5000" w:type="pct"/>
            <w:gridSpan w:val="10"/>
            <w:vAlign w:val="center"/>
          </w:tcPr>
          <w:p w14:paraId="4D4F55E2" w14:textId="77777777" w:rsidR="00A05DFC" w:rsidRPr="00EC6867" w:rsidRDefault="00A05DFC" w:rsidP="003B5C53">
            <w:pPr>
              <w:pStyle w:val="Odlomakpopisa"/>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2F067581" w14:textId="77777777" w:rsidTr="00A05DFC">
        <w:trPr>
          <w:trHeight w:val="432"/>
        </w:trPr>
        <w:tc>
          <w:tcPr>
            <w:tcW w:w="5000" w:type="pct"/>
            <w:gridSpan w:val="10"/>
            <w:vAlign w:val="center"/>
          </w:tcPr>
          <w:p w14:paraId="1A1EEA1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3525A056" w14:textId="77777777" w:rsidTr="00A05DFC">
        <w:trPr>
          <w:trHeight w:val="432"/>
        </w:trPr>
        <w:tc>
          <w:tcPr>
            <w:tcW w:w="5000" w:type="pct"/>
            <w:gridSpan w:val="10"/>
            <w:vAlign w:val="center"/>
          </w:tcPr>
          <w:p w14:paraId="25D69BD9" w14:textId="77777777" w:rsidR="00A05DFC" w:rsidRPr="00EC6867" w:rsidRDefault="00A05DFC" w:rsidP="003B5C53">
            <w:pPr>
              <w:pStyle w:val="Odlomakpopisa"/>
              <w:numPr>
                <w:ilvl w:val="1"/>
                <w:numId w:val="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394C3BF1" w14:textId="77777777" w:rsidTr="00A05DFC">
        <w:trPr>
          <w:trHeight w:val="1364"/>
        </w:trPr>
        <w:tc>
          <w:tcPr>
            <w:tcW w:w="5000" w:type="pct"/>
            <w:gridSpan w:val="10"/>
            <w:vAlign w:val="center"/>
          </w:tcPr>
          <w:p w14:paraId="7F84C82C" w14:textId="076AB292" w:rsidR="00A05DFC" w:rsidRPr="00EC6867" w:rsidRDefault="00A05DFC" w:rsidP="003B5C53">
            <w:pPr>
              <w:pStyle w:val="Odlomakpopisa"/>
              <w:numPr>
                <w:ilvl w:val="0"/>
                <w:numId w:val="92"/>
              </w:numPr>
              <w:rPr>
                <w:rFonts w:ascii="Arial Narrow" w:hAnsi="Arial Narrow" w:cs="Arial"/>
                <w:sz w:val="20"/>
                <w:szCs w:val="20"/>
              </w:rPr>
            </w:pPr>
            <w:r w:rsidRPr="00EC6867">
              <w:rPr>
                <w:rFonts w:ascii="Arial Narrow" w:hAnsi="Arial Narrow" w:cs="Arial"/>
                <w:sz w:val="20"/>
                <w:szCs w:val="20"/>
              </w:rPr>
              <w:t xml:space="preserve">Primjenjivati osnovna znanja gramatike, sintakse engleskog jezika te vokabulara  iz stručne terminologije vezane uz područje glazbene umjetnosti.  </w:t>
            </w:r>
          </w:p>
          <w:p w14:paraId="24004462" w14:textId="46F44CDD" w:rsidR="00A05DFC" w:rsidRPr="00EC6867" w:rsidRDefault="00A05DFC" w:rsidP="003B5C53">
            <w:pPr>
              <w:pStyle w:val="Odlomakpopisa"/>
              <w:numPr>
                <w:ilvl w:val="0"/>
                <w:numId w:val="92"/>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tc>
      </w:tr>
      <w:tr w:rsidR="00A05DFC" w:rsidRPr="00EC6867" w14:paraId="0ADBF1C9" w14:textId="77777777" w:rsidTr="00A05DFC">
        <w:trPr>
          <w:trHeight w:val="432"/>
        </w:trPr>
        <w:tc>
          <w:tcPr>
            <w:tcW w:w="5000" w:type="pct"/>
            <w:gridSpan w:val="10"/>
            <w:vAlign w:val="center"/>
          </w:tcPr>
          <w:p w14:paraId="3CA46C4F" w14:textId="77777777" w:rsidR="00A05DFC" w:rsidRPr="00EC6867" w:rsidRDefault="00A05DFC" w:rsidP="003B5C53">
            <w:pPr>
              <w:numPr>
                <w:ilvl w:val="1"/>
                <w:numId w:val="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6EDBCC88" w14:textId="77777777" w:rsidTr="00A05DFC">
        <w:trPr>
          <w:trHeight w:val="432"/>
        </w:trPr>
        <w:tc>
          <w:tcPr>
            <w:tcW w:w="5000" w:type="pct"/>
            <w:gridSpan w:val="10"/>
            <w:vAlign w:val="center"/>
          </w:tcPr>
          <w:p w14:paraId="32D772C1" w14:textId="77777777" w:rsidR="00A05DFC" w:rsidRPr="00EC6867" w:rsidRDefault="00A05DFC" w:rsidP="00A05DFC">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E5A1B93"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služe literaturom (stručnom), dokumentacijom i drugim izvorima informacija na stranom jeziku,</w:t>
            </w:r>
          </w:p>
          <w:p w14:paraId="31E0987E"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se samostalno usavršavaju i prate najnovija znanstveno-tehnološka dostignuća i tako doprinose razvoju privrednih i društvenih djelatnosti u skladu s potrebama udruženog rada,</w:t>
            </w:r>
          </w:p>
          <w:p w14:paraId="1046D532" w14:textId="77777777" w:rsidR="00A05DFC" w:rsidRPr="00EC6867" w:rsidRDefault="00A05DFC"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086D9438"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A05DFC" w:rsidRPr="00EC6867" w14:paraId="37C0D92E" w14:textId="77777777" w:rsidTr="00A05DFC">
        <w:trPr>
          <w:trHeight w:val="432"/>
        </w:trPr>
        <w:tc>
          <w:tcPr>
            <w:tcW w:w="3085" w:type="pct"/>
            <w:gridSpan w:val="7"/>
            <w:vAlign w:val="center"/>
          </w:tcPr>
          <w:p w14:paraId="01427359" w14:textId="77777777" w:rsidR="00A05DFC" w:rsidRPr="00EC6867" w:rsidRDefault="00A05DFC" w:rsidP="003B5C53">
            <w:pPr>
              <w:numPr>
                <w:ilvl w:val="1"/>
                <w:numId w:val="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D4FCD35"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806D1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3EE5833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5E6A9F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D1462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05FC5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AAF23E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0002A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773401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6EE12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1BB6E61D" w14:textId="77777777" w:rsidTr="00A05DFC">
        <w:trPr>
          <w:trHeight w:val="432"/>
        </w:trPr>
        <w:tc>
          <w:tcPr>
            <w:tcW w:w="3085" w:type="pct"/>
            <w:gridSpan w:val="7"/>
            <w:vAlign w:val="center"/>
          </w:tcPr>
          <w:p w14:paraId="7C589A24" w14:textId="77777777" w:rsidR="00A05DFC" w:rsidRPr="00EC6867" w:rsidRDefault="00A05DFC" w:rsidP="003B5C53">
            <w:pPr>
              <w:pStyle w:val="Odlomakpopisa"/>
              <w:numPr>
                <w:ilvl w:val="1"/>
                <w:numId w:val="91"/>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E1E4E8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FC3BEF" w14:textId="77777777" w:rsidTr="00A05DFC">
        <w:trPr>
          <w:trHeight w:val="432"/>
        </w:trPr>
        <w:tc>
          <w:tcPr>
            <w:tcW w:w="5000" w:type="pct"/>
            <w:gridSpan w:val="10"/>
            <w:vAlign w:val="center"/>
          </w:tcPr>
          <w:p w14:paraId="52A69703"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2C4D0D8D" w14:textId="77777777" w:rsidTr="00A05DFC">
        <w:trPr>
          <w:trHeight w:val="432"/>
        </w:trPr>
        <w:tc>
          <w:tcPr>
            <w:tcW w:w="5000" w:type="pct"/>
            <w:gridSpan w:val="10"/>
            <w:vAlign w:val="center"/>
          </w:tcPr>
          <w:p w14:paraId="769424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5BC24986" w14:textId="77777777" w:rsidTr="00A05DFC">
        <w:trPr>
          <w:trHeight w:val="432"/>
        </w:trPr>
        <w:tc>
          <w:tcPr>
            <w:tcW w:w="5000" w:type="pct"/>
            <w:gridSpan w:val="10"/>
            <w:vAlign w:val="center"/>
          </w:tcPr>
          <w:p w14:paraId="230D9964" w14:textId="77777777" w:rsidR="00A05DFC" w:rsidRPr="00EC6867" w:rsidRDefault="00A05DFC" w:rsidP="003B5C53">
            <w:pPr>
              <w:numPr>
                <w:ilvl w:val="1"/>
                <w:numId w:val="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15458F37" w14:textId="77777777" w:rsidTr="00A05DFC">
        <w:trPr>
          <w:trHeight w:val="111"/>
        </w:trPr>
        <w:tc>
          <w:tcPr>
            <w:tcW w:w="552" w:type="pct"/>
            <w:vAlign w:val="center"/>
          </w:tcPr>
          <w:p w14:paraId="478B7C5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D2EB7BA"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144B406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F25D2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DEB66D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D46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F6F27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9C0673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7A3BF422" w14:textId="77777777" w:rsidTr="00A05DFC">
        <w:trPr>
          <w:trHeight w:val="108"/>
        </w:trPr>
        <w:tc>
          <w:tcPr>
            <w:tcW w:w="552" w:type="pct"/>
            <w:vAlign w:val="center"/>
          </w:tcPr>
          <w:p w14:paraId="2893F4B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F1FF21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798100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FAB15E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2173744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4118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43493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95B9A5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83D20B4" w14:textId="77777777" w:rsidTr="00A05DFC">
        <w:trPr>
          <w:trHeight w:val="108"/>
        </w:trPr>
        <w:tc>
          <w:tcPr>
            <w:tcW w:w="552" w:type="pct"/>
            <w:vAlign w:val="center"/>
          </w:tcPr>
          <w:p w14:paraId="6911ACF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625803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7B544F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0241A1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5409B41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4E474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3D11F4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4ECB73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403D2B" w14:textId="77777777" w:rsidTr="00A05DFC">
        <w:trPr>
          <w:trHeight w:val="108"/>
        </w:trPr>
        <w:tc>
          <w:tcPr>
            <w:tcW w:w="552" w:type="pct"/>
            <w:vAlign w:val="center"/>
          </w:tcPr>
          <w:p w14:paraId="1C1C78E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B57E64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62A04E3"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50A632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0A8B0EEA"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13C7D38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0A44BE"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8FC2C6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0F5FB81" w14:textId="77777777" w:rsidTr="00A05DFC">
        <w:trPr>
          <w:trHeight w:val="432"/>
        </w:trPr>
        <w:tc>
          <w:tcPr>
            <w:tcW w:w="5000" w:type="pct"/>
            <w:gridSpan w:val="10"/>
            <w:vAlign w:val="center"/>
          </w:tcPr>
          <w:p w14:paraId="7477549D" w14:textId="77777777" w:rsidR="00A05DFC" w:rsidRPr="00EC6867" w:rsidRDefault="00A05DFC" w:rsidP="003B5C53">
            <w:pPr>
              <w:pStyle w:val="Odlomakpopisa"/>
              <w:numPr>
                <w:ilvl w:val="1"/>
                <w:numId w:val="9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7CE17993" w14:textId="77777777" w:rsidTr="00A05DFC">
        <w:trPr>
          <w:trHeight w:val="432"/>
        </w:trPr>
        <w:tc>
          <w:tcPr>
            <w:tcW w:w="5000" w:type="pct"/>
            <w:gridSpan w:val="10"/>
            <w:vAlign w:val="center"/>
          </w:tcPr>
          <w:p w14:paraId="17BE5011"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A05DFC" w:rsidRPr="00EC6867" w14:paraId="0817FB79" w14:textId="77777777" w:rsidTr="00A05DFC">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7B126B9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CB6BB1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4AB49" w14:textId="77777777" w:rsidR="00A05DFC" w:rsidRPr="00EC6867" w:rsidRDefault="00A05DFC" w:rsidP="00A05DFC">
                  <w:pPr>
                    <w:rPr>
                      <w:rFonts w:ascii="Arial Narrow" w:eastAsia="Times New Roman" w:hAnsi="Arial Narrow" w:cs="Times New Roman"/>
                      <w:b/>
                      <w:bCs/>
                      <w:sz w:val="20"/>
                      <w:szCs w:val="20"/>
                      <w:lang w:eastAsia="hr-HR"/>
                    </w:rPr>
                  </w:pPr>
                </w:p>
                <w:p w14:paraId="549BFD5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53BD8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4A9C22E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2F4508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51C2765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2C425733"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157DDF36" w14:textId="77777777" w:rsidTr="00A05DFC">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B17106D"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DDD34D" w14:textId="77777777" w:rsidR="00A05DFC" w:rsidRPr="00EC6867" w:rsidRDefault="00A05DFC" w:rsidP="00A05DFC">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F002987" w14:textId="77777777" w:rsidR="00A05DFC" w:rsidRPr="00EC6867" w:rsidRDefault="00A05DFC" w:rsidP="00A05DFC">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4462A36" w14:textId="77777777" w:rsidR="00A05DFC" w:rsidRPr="00EC6867" w:rsidRDefault="00A05DFC" w:rsidP="00A05DFC">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52CE315B" w14:textId="77777777" w:rsidR="00A05DFC" w:rsidRPr="00EC6867" w:rsidRDefault="00A05DFC" w:rsidP="00A05DFC">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4B4864CC"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4FBFCD"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7A70DC6F" w14:textId="77777777" w:rsidTr="00A05DFC">
              <w:tc>
                <w:tcPr>
                  <w:tcW w:w="2170" w:type="dxa"/>
                  <w:tcBorders>
                    <w:top w:val="single" w:sz="4" w:space="0" w:color="auto"/>
                    <w:left w:val="single" w:sz="4" w:space="0" w:color="auto"/>
                    <w:bottom w:val="single" w:sz="4" w:space="0" w:color="auto"/>
                    <w:right w:val="single" w:sz="4" w:space="0" w:color="auto"/>
                  </w:tcBorders>
                </w:tcPr>
                <w:p w14:paraId="18E8D5E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w:t>
                  </w:r>
                </w:p>
                <w:p w14:paraId="376232F1"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91A5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884972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61A7B6A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7A178F7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74E8B8A6"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1F00BD7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25</w:t>
                  </w:r>
                </w:p>
              </w:tc>
            </w:tr>
            <w:tr w:rsidR="00A05DFC" w:rsidRPr="00EC6867" w14:paraId="14C87A39" w14:textId="77777777" w:rsidTr="00A05DFC">
              <w:tc>
                <w:tcPr>
                  <w:tcW w:w="2170" w:type="dxa"/>
                  <w:tcBorders>
                    <w:top w:val="single" w:sz="4" w:space="0" w:color="auto"/>
                    <w:left w:val="single" w:sz="4" w:space="0" w:color="auto"/>
                    <w:bottom w:val="single" w:sz="4" w:space="0" w:color="auto"/>
                    <w:right w:val="single" w:sz="4" w:space="0" w:color="auto"/>
                  </w:tcBorders>
                </w:tcPr>
                <w:p w14:paraId="56C5919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-demonstracija usvojenosti gradiva</w:t>
                  </w:r>
                </w:p>
                <w:p w14:paraId="746F7D6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2B1562"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3E054B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01E39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629E76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7440740E"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7B1384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5B4784CA" w14:textId="77777777" w:rsidTr="00A05DFC">
              <w:tc>
                <w:tcPr>
                  <w:tcW w:w="2170" w:type="dxa"/>
                  <w:tcBorders>
                    <w:top w:val="single" w:sz="4" w:space="0" w:color="auto"/>
                    <w:left w:val="single" w:sz="4" w:space="0" w:color="auto"/>
                    <w:bottom w:val="single" w:sz="4" w:space="0" w:color="auto"/>
                    <w:right w:val="single" w:sz="4" w:space="0" w:color="auto"/>
                  </w:tcBorders>
                </w:tcPr>
                <w:p w14:paraId="6A0597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-praktična primjena usvojenog gradiva</w:t>
                  </w:r>
                </w:p>
                <w:p w14:paraId="738A4075" w14:textId="77777777" w:rsidR="00A05DFC" w:rsidRPr="00EC6867" w:rsidRDefault="00A05DFC" w:rsidP="00A05DFC">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19D7C0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4FC87C9"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66F1DA1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6749C8A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14A29B8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3D34ADF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90260C7"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37,5</w:t>
                  </w:r>
                </w:p>
              </w:tc>
            </w:tr>
            <w:tr w:rsidR="00A05DFC" w:rsidRPr="00EC6867" w14:paraId="32196A6E" w14:textId="77777777" w:rsidTr="00A05DFC">
              <w:tc>
                <w:tcPr>
                  <w:tcW w:w="2170" w:type="dxa"/>
                  <w:tcBorders>
                    <w:top w:val="single" w:sz="4" w:space="0" w:color="auto"/>
                    <w:left w:val="single" w:sz="4" w:space="0" w:color="auto"/>
                    <w:bottom w:val="single" w:sz="4" w:space="0" w:color="auto"/>
                    <w:right w:val="single" w:sz="4" w:space="0" w:color="auto"/>
                  </w:tcBorders>
                </w:tcPr>
                <w:p w14:paraId="61BE12B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p w14:paraId="53E02449"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DCD464"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2</w:t>
                  </w:r>
                </w:p>
              </w:tc>
              <w:tc>
                <w:tcPr>
                  <w:tcW w:w="995" w:type="dxa"/>
                  <w:tcBorders>
                    <w:top w:val="single" w:sz="4" w:space="0" w:color="auto"/>
                    <w:left w:val="single" w:sz="4" w:space="0" w:color="auto"/>
                    <w:bottom w:val="single" w:sz="4" w:space="0" w:color="auto"/>
                    <w:right w:val="single" w:sz="4" w:space="0" w:color="auto"/>
                  </w:tcBorders>
                </w:tcPr>
                <w:p w14:paraId="2ACCF24C" w14:textId="77777777" w:rsidR="00A05DFC" w:rsidRPr="00EC6867" w:rsidRDefault="00A05DFC" w:rsidP="00A05DFC">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13780BA7" w14:textId="77777777" w:rsidR="00A05DFC" w:rsidRPr="00EC6867" w:rsidRDefault="00A05DFC" w:rsidP="00A05DFC">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7F63C86D" w14:textId="77777777" w:rsidR="00A05DFC" w:rsidRPr="00EC6867" w:rsidRDefault="00A05DFC" w:rsidP="00A05DFC">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20CF7BB"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36889DC5"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1414CBF7"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740B1AA4" w14:textId="77777777" w:rsidTr="00A05DFC">
        <w:trPr>
          <w:trHeight w:val="432"/>
        </w:trPr>
        <w:tc>
          <w:tcPr>
            <w:tcW w:w="5000" w:type="pct"/>
            <w:gridSpan w:val="10"/>
            <w:vAlign w:val="center"/>
          </w:tcPr>
          <w:p w14:paraId="7101FB1A" w14:textId="77777777" w:rsidR="00A05DFC" w:rsidRPr="00EC6867" w:rsidRDefault="00A05DFC" w:rsidP="003B5C53">
            <w:pPr>
              <w:numPr>
                <w:ilvl w:val="1"/>
                <w:numId w:val="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D7B132B" w14:textId="77777777" w:rsidTr="00A05DFC">
        <w:trPr>
          <w:trHeight w:val="432"/>
        </w:trPr>
        <w:tc>
          <w:tcPr>
            <w:tcW w:w="5000" w:type="pct"/>
            <w:gridSpan w:val="10"/>
            <w:vAlign w:val="center"/>
          </w:tcPr>
          <w:p w14:paraId="3CA44869" w14:textId="77777777"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057AACD4" w14:textId="77777777"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4E44FBD5" w14:textId="77777777"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09CE6165" w14:textId="3B4184D0" w:rsidR="00A05DFC" w:rsidRPr="00EC6867" w:rsidRDefault="00A05DFC" w:rsidP="003B5C53">
            <w:pPr>
              <w:pStyle w:val="Odlomakpopisa"/>
              <w:numPr>
                <w:ilvl w:val="0"/>
                <w:numId w:val="93"/>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A05DFC" w:rsidRPr="00EC6867" w14:paraId="2CB258A3" w14:textId="77777777" w:rsidTr="00A05DFC">
        <w:trPr>
          <w:trHeight w:val="432"/>
        </w:trPr>
        <w:tc>
          <w:tcPr>
            <w:tcW w:w="5000" w:type="pct"/>
            <w:gridSpan w:val="10"/>
            <w:vAlign w:val="center"/>
          </w:tcPr>
          <w:p w14:paraId="059B2A4C" w14:textId="77777777" w:rsidR="00A05DFC" w:rsidRPr="00EC6867" w:rsidRDefault="00A05DFC" w:rsidP="003B5C53">
            <w:pPr>
              <w:pStyle w:val="Odlomakpopisa"/>
              <w:numPr>
                <w:ilvl w:val="1"/>
                <w:numId w:val="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05DFC" w:rsidRPr="00EC6867" w14:paraId="696541CD" w14:textId="77777777" w:rsidTr="00A05DFC">
        <w:trPr>
          <w:trHeight w:val="432"/>
        </w:trPr>
        <w:tc>
          <w:tcPr>
            <w:tcW w:w="5000" w:type="pct"/>
            <w:gridSpan w:val="10"/>
            <w:vAlign w:val="center"/>
          </w:tcPr>
          <w:p w14:paraId="50FF3370"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5C1D771" w14:textId="77777777" w:rsidTr="00A05DFC">
        <w:trPr>
          <w:trHeight w:val="432"/>
        </w:trPr>
        <w:tc>
          <w:tcPr>
            <w:tcW w:w="5000" w:type="pct"/>
            <w:gridSpan w:val="10"/>
            <w:vAlign w:val="center"/>
          </w:tcPr>
          <w:p w14:paraId="6C9A47D0" w14:textId="77777777" w:rsidR="00A05DFC" w:rsidRPr="00EC6867" w:rsidRDefault="00A05DFC" w:rsidP="003B5C53">
            <w:pPr>
              <w:pStyle w:val="Odlomakpopisa"/>
              <w:numPr>
                <w:ilvl w:val="1"/>
                <w:numId w:val="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4AFA826F" w14:textId="77777777" w:rsidTr="00A05DFC">
        <w:trPr>
          <w:trHeight w:val="432"/>
        </w:trPr>
        <w:tc>
          <w:tcPr>
            <w:tcW w:w="5000" w:type="pct"/>
            <w:gridSpan w:val="10"/>
            <w:vAlign w:val="center"/>
          </w:tcPr>
          <w:p w14:paraId="2873050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93FA6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7F74B1" w14:textId="5B90FC79" w:rsidR="00A05DFC" w:rsidRPr="00EC6867" w:rsidRDefault="00A05DFC" w:rsidP="0006166A"/>
    <w:p w14:paraId="643290C9" w14:textId="02E95F44" w:rsidR="00A05DFC" w:rsidRPr="00EC6867" w:rsidRDefault="00A05DFC" w:rsidP="0006166A"/>
    <w:p w14:paraId="4DF86AED" w14:textId="4E2ADAEB" w:rsidR="00A05DFC" w:rsidRPr="00EC6867" w:rsidRDefault="00A05DFC" w:rsidP="0006166A"/>
    <w:p w14:paraId="5D1D4B87" w14:textId="47E751EF" w:rsidR="00A05DFC" w:rsidRPr="00EC6867" w:rsidRDefault="00A05DFC" w:rsidP="0006166A"/>
    <w:p w14:paraId="103F1A24" w14:textId="5FDA8229" w:rsidR="00A05DFC" w:rsidRPr="00EC6867" w:rsidRDefault="00A05DFC" w:rsidP="0006166A"/>
    <w:p w14:paraId="5CC049BE" w14:textId="57D9D89C" w:rsidR="00A05DFC" w:rsidRPr="00EC6867" w:rsidRDefault="00A05DFC" w:rsidP="0006166A"/>
    <w:p w14:paraId="5B57C9AA" w14:textId="51E0554D" w:rsidR="00A05DFC" w:rsidRPr="00EC6867" w:rsidRDefault="00A05DFC" w:rsidP="0006166A"/>
    <w:p w14:paraId="26353CF2" w14:textId="636FDED0" w:rsidR="00A05DFC" w:rsidRPr="00EC6867" w:rsidRDefault="00A05DFC" w:rsidP="0006166A"/>
    <w:p w14:paraId="55C3B5AA" w14:textId="501D2E5F" w:rsidR="00A05DFC" w:rsidRPr="00EC6867" w:rsidRDefault="00A05DFC" w:rsidP="0006166A"/>
    <w:p w14:paraId="0A88D6C5" w14:textId="3EA3F864" w:rsidR="00A05DFC" w:rsidRPr="00EC6867" w:rsidRDefault="00A05DFC" w:rsidP="0006166A"/>
    <w:p w14:paraId="337CF057" w14:textId="5B1D158B" w:rsidR="00A05DFC" w:rsidRPr="00EC6867" w:rsidRDefault="00A05DFC" w:rsidP="0006166A"/>
    <w:p w14:paraId="05D04A78" w14:textId="22C59053" w:rsidR="00A05DFC" w:rsidRPr="00EC6867" w:rsidRDefault="00A05DFC" w:rsidP="0006166A"/>
    <w:p w14:paraId="103E7282" w14:textId="46BB9B1A" w:rsidR="00A05DFC" w:rsidRPr="00EC6867" w:rsidRDefault="00A05DFC" w:rsidP="0006166A"/>
    <w:p w14:paraId="2639FEED" w14:textId="19F592B5" w:rsidR="00A05DFC" w:rsidRPr="00EC6867" w:rsidRDefault="00A05DFC" w:rsidP="0006166A"/>
    <w:p w14:paraId="7D09DD9A" w14:textId="7E875175" w:rsidR="00A05DFC" w:rsidRPr="00EC6867" w:rsidRDefault="00A05DFC" w:rsidP="0006166A"/>
    <w:p w14:paraId="284CE0BA" w14:textId="285616B7" w:rsidR="00A05DFC" w:rsidRPr="00EC6867" w:rsidRDefault="00A05DFC" w:rsidP="0006166A"/>
    <w:p w14:paraId="09B2277A" w14:textId="12A12141" w:rsidR="00A05DFC" w:rsidRPr="00EC6867" w:rsidRDefault="00A05DFC" w:rsidP="0006166A"/>
    <w:p w14:paraId="4A857B5A" w14:textId="7DDA0322" w:rsidR="00A05DFC" w:rsidRPr="00EC6867" w:rsidRDefault="00A05DFC" w:rsidP="0006166A"/>
    <w:p w14:paraId="2FB72E95" w14:textId="2182CE17" w:rsidR="00A05DFC" w:rsidRPr="00EC6867" w:rsidRDefault="00A05DFC" w:rsidP="0006166A"/>
    <w:p w14:paraId="32291888" w14:textId="6D9EDA84" w:rsidR="00A05DFC" w:rsidRPr="00EC6867" w:rsidRDefault="00A05DFC" w:rsidP="0006166A"/>
    <w:p w14:paraId="0231F43D" w14:textId="51738C6B" w:rsidR="00A05DFC" w:rsidRPr="00EC6867" w:rsidRDefault="00A05DFC" w:rsidP="0006166A"/>
    <w:p w14:paraId="58DED0EB" w14:textId="7701B55D" w:rsidR="00A05DFC" w:rsidRPr="00EC6867" w:rsidRDefault="00A05DFC" w:rsidP="0006166A"/>
    <w:p w14:paraId="1797A381" w14:textId="2F6842F0" w:rsidR="00A05DFC" w:rsidRPr="00EC6867" w:rsidRDefault="00A05DFC" w:rsidP="0006166A"/>
    <w:p w14:paraId="4DDCB812" w14:textId="278E5DF0" w:rsidR="00A05DFC" w:rsidRPr="00EC6867" w:rsidRDefault="00A05DFC" w:rsidP="0006166A"/>
    <w:p w14:paraId="1BB67A09" w14:textId="42746770" w:rsidR="00A05DFC" w:rsidRPr="00EC6867" w:rsidRDefault="00A05DFC" w:rsidP="0006166A"/>
    <w:p w14:paraId="06B10810" w14:textId="508EEF28" w:rsidR="00A05DFC" w:rsidRPr="00EC6867" w:rsidRDefault="00A05DFC" w:rsidP="0006166A"/>
    <w:p w14:paraId="1679A4DB" w14:textId="53B6186F" w:rsidR="00A05DFC" w:rsidRPr="00EC6867" w:rsidRDefault="00A05DFC" w:rsidP="0006166A"/>
    <w:p w14:paraId="0BD440FB" w14:textId="68CD8AD0" w:rsidR="00A05DFC" w:rsidRPr="00EC6867" w:rsidRDefault="00A05DFC" w:rsidP="0006166A"/>
    <w:p w14:paraId="069C9AC3" w14:textId="1ED4527B"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130EF85F" w14:textId="77777777" w:rsidTr="00A05DFC">
        <w:trPr>
          <w:trHeight w:hRule="exact" w:val="587"/>
          <w:jc w:val="center"/>
        </w:trPr>
        <w:tc>
          <w:tcPr>
            <w:tcW w:w="5000" w:type="pct"/>
            <w:gridSpan w:val="3"/>
            <w:shd w:val="clear" w:color="auto" w:fill="auto"/>
            <w:vAlign w:val="center"/>
          </w:tcPr>
          <w:p w14:paraId="55C5746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4F333193" w14:textId="77777777" w:rsidTr="00A05DFC">
        <w:trPr>
          <w:trHeight w:val="405"/>
          <w:jc w:val="center"/>
        </w:trPr>
        <w:tc>
          <w:tcPr>
            <w:tcW w:w="1180" w:type="pct"/>
            <w:shd w:val="clear" w:color="auto" w:fill="auto"/>
            <w:vAlign w:val="center"/>
          </w:tcPr>
          <w:p w14:paraId="405B186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C3CA4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w:t>
            </w:r>
          </w:p>
        </w:tc>
      </w:tr>
      <w:tr w:rsidR="00A05DFC" w:rsidRPr="00EC6867" w14:paraId="6963DB1C" w14:textId="77777777" w:rsidTr="00A05DFC">
        <w:trPr>
          <w:trHeight w:val="405"/>
          <w:jc w:val="center"/>
        </w:trPr>
        <w:tc>
          <w:tcPr>
            <w:tcW w:w="1180" w:type="pct"/>
            <w:shd w:val="clear" w:color="auto" w:fill="auto"/>
            <w:vAlign w:val="center"/>
          </w:tcPr>
          <w:p w14:paraId="7A01A7F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94F410" w14:textId="556BDFAD" w:rsidR="00A05DFC" w:rsidRPr="00EC6867" w:rsidRDefault="00660DD6" w:rsidP="00A05DFC">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A05DFC" w:rsidRPr="00EC6867">
              <w:rPr>
                <w:rFonts w:ascii="Arial Narrow" w:hAnsi="Arial Narrow" w:cs="Arial"/>
                <w:sz w:val="20"/>
                <w:szCs w:val="20"/>
              </w:rPr>
              <w:t>.prof.art</w:t>
            </w:r>
            <w:proofErr w:type="spellEnd"/>
            <w:r w:rsidR="00A05DFC" w:rsidRPr="00EC6867">
              <w:rPr>
                <w:rFonts w:ascii="Arial Narrow" w:hAnsi="Arial Narrow" w:cs="Arial"/>
                <w:sz w:val="20"/>
                <w:szCs w:val="20"/>
              </w:rPr>
              <w:t>. dr. sc. Antoaneta Radočaj - Jerković</w:t>
            </w:r>
          </w:p>
        </w:tc>
      </w:tr>
      <w:tr w:rsidR="00A05DFC" w:rsidRPr="00EC6867" w14:paraId="6DA46EBE" w14:textId="77777777" w:rsidTr="00A05DFC">
        <w:trPr>
          <w:trHeight w:val="405"/>
          <w:jc w:val="center"/>
        </w:trPr>
        <w:tc>
          <w:tcPr>
            <w:tcW w:w="1180" w:type="pct"/>
            <w:vAlign w:val="center"/>
          </w:tcPr>
          <w:p w14:paraId="36D99E1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5926E75" w14:textId="1AAF6114" w:rsidR="00A05DFC" w:rsidRPr="004E46CD" w:rsidRDefault="004E46CD" w:rsidP="00A05DFC">
            <w:pPr>
              <w:rPr>
                <w:rFonts w:ascii="Arial Narrow" w:eastAsia="Times New Roman" w:hAnsi="Arial Narrow" w:cs="Arial"/>
                <w:sz w:val="20"/>
                <w:szCs w:val="20"/>
                <w:lang w:eastAsia="hr-HR"/>
              </w:rPr>
            </w:pPr>
            <w:r w:rsidRPr="004E46CD">
              <w:rPr>
                <w:rFonts w:ascii="Arial Narrow" w:eastAsia="Times New Roman" w:hAnsi="Arial Narrow" w:cs="Arial"/>
                <w:sz w:val="20"/>
                <w:szCs w:val="20"/>
                <w:lang w:eastAsia="hr-HR"/>
              </w:rPr>
              <w:t xml:space="preserve">Davor Dedić, </w:t>
            </w:r>
            <w:proofErr w:type="spellStart"/>
            <w:r w:rsidRPr="004E46CD">
              <w:rPr>
                <w:rFonts w:ascii="Arial Narrow" w:eastAsia="Times New Roman" w:hAnsi="Arial Narrow" w:cs="Arial"/>
                <w:sz w:val="20"/>
                <w:szCs w:val="20"/>
                <w:lang w:eastAsia="hr-HR"/>
              </w:rPr>
              <w:t>v.pred</w:t>
            </w:r>
            <w:proofErr w:type="spellEnd"/>
            <w:r w:rsidRPr="004E46CD">
              <w:rPr>
                <w:rFonts w:ascii="Arial Narrow" w:eastAsia="Times New Roman" w:hAnsi="Arial Narrow" w:cs="Arial"/>
                <w:sz w:val="20"/>
                <w:szCs w:val="20"/>
                <w:lang w:eastAsia="hr-HR"/>
              </w:rPr>
              <w:t>.</w:t>
            </w:r>
          </w:p>
        </w:tc>
      </w:tr>
      <w:tr w:rsidR="00A05DFC" w:rsidRPr="00EC6867" w14:paraId="2A1441D2" w14:textId="77777777" w:rsidTr="00A05DFC">
        <w:trPr>
          <w:trHeight w:val="405"/>
          <w:jc w:val="center"/>
        </w:trPr>
        <w:tc>
          <w:tcPr>
            <w:tcW w:w="1180" w:type="pct"/>
            <w:vAlign w:val="center"/>
          </w:tcPr>
          <w:p w14:paraId="583972F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EFC8F5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63C6E64" w14:textId="77777777" w:rsidTr="00A05DFC">
        <w:trPr>
          <w:trHeight w:val="405"/>
          <w:jc w:val="center"/>
        </w:trPr>
        <w:tc>
          <w:tcPr>
            <w:tcW w:w="1180" w:type="pct"/>
            <w:vAlign w:val="center"/>
          </w:tcPr>
          <w:p w14:paraId="662DCBC3"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5EED3B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ZP208</w:t>
            </w:r>
          </w:p>
        </w:tc>
      </w:tr>
      <w:tr w:rsidR="00A05DFC" w:rsidRPr="00EC6867" w14:paraId="1E6136B8" w14:textId="77777777" w:rsidTr="00A05DFC">
        <w:trPr>
          <w:trHeight w:val="405"/>
          <w:jc w:val="center"/>
        </w:trPr>
        <w:tc>
          <w:tcPr>
            <w:tcW w:w="1180" w:type="pct"/>
            <w:vAlign w:val="center"/>
          </w:tcPr>
          <w:p w14:paraId="4763CF8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B1DB97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8E34F9B" w14:textId="77777777" w:rsidTr="00A05DFC">
        <w:trPr>
          <w:trHeight w:val="405"/>
          <w:jc w:val="center"/>
        </w:trPr>
        <w:tc>
          <w:tcPr>
            <w:tcW w:w="1180" w:type="pct"/>
            <w:vAlign w:val="center"/>
          </w:tcPr>
          <w:p w14:paraId="127CE99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D19266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11CE7F12" w14:textId="77777777" w:rsidTr="00A05DFC">
        <w:trPr>
          <w:trHeight w:val="145"/>
          <w:jc w:val="center"/>
        </w:trPr>
        <w:tc>
          <w:tcPr>
            <w:tcW w:w="1180" w:type="pct"/>
            <w:vMerge w:val="restart"/>
            <w:vAlign w:val="center"/>
          </w:tcPr>
          <w:p w14:paraId="3371AF6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62977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59D860"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05DFC" w:rsidRPr="00EC6867" w14:paraId="7E8FA566" w14:textId="77777777" w:rsidTr="00A05DFC">
        <w:trPr>
          <w:trHeight w:val="145"/>
          <w:jc w:val="center"/>
        </w:trPr>
        <w:tc>
          <w:tcPr>
            <w:tcW w:w="1180" w:type="pct"/>
            <w:vMerge/>
            <w:vAlign w:val="center"/>
          </w:tcPr>
          <w:p w14:paraId="39ED7EC0"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6724703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F19936" w14:textId="77777777" w:rsidR="00A05DFC" w:rsidRPr="00EC6867" w:rsidRDefault="00A05DFC" w:rsidP="003B5C53">
            <w:pPr>
              <w:pStyle w:val="Odlomakpopisa"/>
              <w:numPr>
                <w:ilvl w:val="0"/>
                <w:numId w:val="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7C932C3"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537C0481" w14:textId="77777777" w:rsidTr="00A05DFC">
        <w:trPr>
          <w:trHeight w:hRule="exact" w:val="288"/>
        </w:trPr>
        <w:tc>
          <w:tcPr>
            <w:tcW w:w="5000" w:type="pct"/>
            <w:gridSpan w:val="10"/>
            <w:shd w:val="clear" w:color="auto" w:fill="auto"/>
            <w:vAlign w:val="center"/>
          </w:tcPr>
          <w:p w14:paraId="2CAD54A8" w14:textId="77777777" w:rsidR="00A05DFC" w:rsidRPr="00EC6867" w:rsidRDefault="00A05DFC" w:rsidP="003B5C53">
            <w:pPr>
              <w:pStyle w:val="Odlomakpopisa"/>
              <w:numPr>
                <w:ilvl w:val="0"/>
                <w:numId w:val="9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58780"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52FA10D5" w14:textId="77777777" w:rsidTr="00A05DFC">
        <w:trPr>
          <w:trHeight w:val="432"/>
        </w:trPr>
        <w:tc>
          <w:tcPr>
            <w:tcW w:w="5000" w:type="pct"/>
            <w:gridSpan w:val="10"/>
            <w:vAlign w:val="center"/>
          </w:tcPr>
          <w:p w14:paraId="57C59BE2" w14:textId="77777777" w:rsidR="00A05DFC" w:rsidRPr="00EC6867" w:rsidRDefault="00A05DFC" w:rsidP="003B5C53">
            <w:pPr>
              <w:pStyle w:val="Odlomakpopisa"/>
              <w:numPr>
                <w:ilvl w:val="1"/>
                <w:numId w:val="9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26186AA" w14:textId="77777777" w:rsidTr="00A05DFC">
        <w:trPr>
          <w:trHeight w:val="432"/>
        </w:trPr>
        <w:tc>
          <w:tcPr>
            <w:tcW w:w="5000" w:type="pct"/>
            <w:gridSpan w:val="10"/>
            <w:vAlign w:val="center"/>
          </w:tcPr>
          <w:p w14:paraId="5E648C2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05DFC" w:rsidRPr="00EC6867" w14:paraId="50CDFD29" w14:textId="77777777" w:rsidTr="00A05DFC">
        <w:trPr>
          <w:trHeight w:val="432"/>
        </w:trPr>
        <w:tc>
          <w:tcPr>
            <w:tcW w:w="5000" w:type="pct"/>
            <w:gridSpan w:val="10"/>
            <w:vAlign w:val="center"/>
          </w:tcPr>
          <w:p w14:paraId="02780114" w14:textId="77777777" w:rsidR="00A05DFC" w:rsidRPr="00EC6867" w:rsidRDefault="00A05DFC" w:rsidP="003B5C53">
            <w:pPr>
              <w:pStyle w:val="Odlomakpopisa"/>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9C9B12D" w14:textId="77777777" w:rsidTr="00A05DFC">
        <w:trPr>
          <w:trHeight w:val="432"/>
        </w:trPr>
        <w:tc>
          <w:tcPr>
            <w:tcW w:w="5000" w:type="pct"/>
            <w:gridSpan w:val="10"/>
            <w:vAlign w:val="center"/>
          </w:tcPr>
          <w:p w14:paraId="0975DD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A44F3BC" w14:textId="77777777" w:rsidTr="00A05DFC">
        <w:trPr>
          <w:trHeight w:val="432"/>
        </w:trPr>
        <w:tc>
          <w:tcPr>
            <w:tcW w:w="5000" w:type="pct"/>
            <w:gridSpan w:val="10"/>
            <w:vAlign w:val="center"/>
          </w:tcPr>
          <w:p w14:paraId="199EC053" w14:textId="77777777" w:rsidR="00A05DFC" w:rsidRPr="00EC6867" w:rsidRDefault="00A05DFC" w:rsidP="003B5C53">
            <w:pPr>
              <w:numPr>
                <w:ilvl w:val="1"/>
                <w:numId w:val="9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09362B6B" w14:textId="77777777" w:rsidTr="00A05DFC">
        <w:trPr>
          <w:trHeight w:val="1721"/>
        </w:trPr>
        <w:tc>
          <w:tcPr>
            <w:tcW w:w="5000" w:type="pct"/>
            <w:gridSpan w:val="10"/>
            <w:vAlign w:val="center"/>
          </w:tcPr>
          <w:p w14:paraId="42476D5B"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rudimentarna djela hrvatske i svjetske zborske literature</w:t>
            </w:r>
          </w:p>
          <w:p w14:paraId="493B11DA"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w:t>
            </w:r>
          </w:p>
          <w:p w14:paraId="7A28B135"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osnovnoj razini</w:t>
            </w:r>
          </w:p>
          <w:p w14:paraId="0623365E"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0FE96E39" w14:textId="77777777" w:rsidR="00A05DFC" w:rsidRPr="00EC6867" w:rsidRDefault="00A05DFC" w:rsidP="003B5C53">
            <w:pPr>
              <w:pStyle w:val="Odlomakpopisa"/>
              <w:widowControl w:val="0"/>
              <w:numPr>
                <w:ilvl w:val="0"/>
                <w:numId w:val="9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tc>
      </w:tr>
      <w:tr w:rsidR="00A05DFC" w:rsidRPr="00EC6867" w14:paraId="09CCD392" w14:textId="77777777" w:rsidTr="00A05DFC">
        <w:trPr>
          <w:trHeight w:val="432"/>
        </w:trPr>
        <w:tc>
          <w:tcPr>
            <w:tcW w:w="5000" w:type="pct"/>
            <w:gridSpan w:val="10"/>
            <w:vAlign w:val="center"/>
          </w:tcPr>
          <w:p w14:paraId="7E2C6FE0" w14:textId="77777777" w:rsidR="00A05DFC" w:rsidRPr="00EC6867" w:rsidRDefault="00A05DFC" w:rsidP="003B5C53">
            <w:pPr>
              <w:numPr>
                <w:ilvl w:val="1"/>
                <w:numId w:val="9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7163E5" w14:textId="77777777" w:rsidTr="00A05DFC">
        <w:trPr>
          <w:trHeight w:val="432"/>
        </w:trPr>
        <w:tc>
          <w:tcPr>
            <w:tcW w:w="5000" w:type="pct"/>
            <w:gridSpan w:val="10"/>
            <w:vAlign w:val="center"/>
          </w:tcPr>
          <w:p w14:paraId="11DD50CC"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A05DFC" w:rsidRPr="00EC6867" w14:paraId="34F14D4B" w14:textId="77777777" w:rsidTr="00A05DFC">
        <w:trPr>
          <w:trHeight w:val="432"/>
        </w:trPr>
        <w:tc>
          <w:tcPr>
            <w:tcW w:w="3085" w:type="pct"/>
            <w:gridSpan w:val="7"/>
            <w:vAlign w:val="center"/>
          </w:tcPr>
          <w:p w14:paraId="03123478" w14:textId="77777777" w:rsidR="00A05DFC" w:rsidRPr="00EC6867" w:rsidRDefault="00A05DFC" w:rsidP="003B5C53">
            <w:pPr>
              <w:numPr>
                <w:ilvl w:val="1"/>
                <w:numId w:val="9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C737ED6"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5D5CE2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651B89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5823EC5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52FDF1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88E426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49578F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4DE9D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91044E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030386B"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72B14370" w14:textId="77777777" w:rsidTr="00A05DFC">
        <w:trPr>
          <w:trHeight w:val="432"/>
        </w:trPr>
        <w:tc>
          <w:tcPr>
            <w:tcW w:w="3085" w:type="pct"/>
            <w:gridSpan w:val="7"/>
            <w:vAlign w:val="center"/>
          </w:tcPr>
          <w:p w14:paraId="282F09B8" w14:textId="77777777" w:rsidR="00A05DFC" w:rsidRPr="00EC6867" w:rsidRDefault="00A05DFC" w:rsidP="003B5C53">
            <w:pPr>
              <w:numPr>
                <w:ilvl w:val="1"/>
                <w:numId w:val="9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F9498A8"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891C85E" w14:textId="77777777" w:rsidTr="00A05DFC">
        <w:trPr>
          <w:trHeight w:val="432"/>
        </w:trPr>
        <w:tc>
          <w:tcPr>
            <w:tcW w:w="5000" w:type="pct"/>
            <w:gridSpan w:val="10"/>
            <w:vAlign w:val="center"/>
          </w:tcPr>
          <w:p w14:paraId="15751ACC"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494E1728" w14:textId="77777777" w:rsidTr="00A05DFC">
        <w:trPr>
          <w:trHeight w:val="432"/>
        </w:trPr>
        <w:tc>
          <w:tcPr>
            <w:tcW w:w="5000" w:type="pct"/>
            <w:gridSpan w:val="10"/>
            <w:vAlign w:val="center"/>
          </w:tcPr>
          <w:p w14:paraId="1BC0AA3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1AA4FCD1" w14:textId="77777777" w:rsidTr="00A05DFC">
        <w:trPr>
          <w:trHeight w:val="432"/>
        </w:trPr>
        <w:tc>
          <w:tcPr>
            <w:tcW w:w="5000" w:type="pct"/>
            <w:gridSpan w:val="10"/>
            <w:vAlign w:val="center"/>
          </w:tcPr>
          <w:p w14:paraId="53DB2EF3" w14:textId="77777777" w:rsidR="00A05DFC" w:rsidRPr="00EC6867" w:rsidRDefault="00A05DFC" w:rsidP="003B5C53">
            <w:pPr>
              <w:numPr>
                <w:ilvl w:val="1"/>
                <w:numId w:val="9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222A5034" w14:textId="77777777" w:rsidTr="00A05DFC">
        <w:trPr>
          <w:trHeight w:val="111"/>
        </w:trPr>
        <w:tc>
          <w:tcPr>
            <w:tcW w:w="552" w:type="pct"/>
            <w:vAlign w:val="center"/>
          </w:tcPr>
          <w:p w14:paraId="46839DE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24DF87E"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442D57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304DC79"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7C8AF36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9A8DAB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DC452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691F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6519779E" w14:textId="77777777" w:rsidTr="00A05DFC">
        <w:trPr>
          <w:trHeight w:val="108"/>
        </w:trPr>
        <w:tc>
          <w:tcPr>
            <w:tcW w:w="552" w:type="pct"/>
            <w:vAlign w:val="center"/>
          </w:tcPr>
          <w:p w14:paraId="4C53997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E32EAA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4261F27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A0D17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2E8FDE0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046782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7D664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7C9D5B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567315C" w14:textId="77777777" w:rsidTr="00A05DFC">
        <w:trPr>
          <w:trHeight w:val="108"/>
        </w:trPr>
        <w:tc>
          <w:tcPr>
            <w:tcW w:w="552" w:type="pct"/>
            <w:vAlign w:val="center"/>
          </w:tcPr>
          <w:p w14:paraId="1D0EDEF0"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E8B5E4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3AD83E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2A9AC73"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249A3D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1EACA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29D20B5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0AA4F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05DFC" w:rsidRPr="00EC6867" w14:paraId="73BFC122" w14:textId="77777777" w:rsidTr="00A05DFC">
        <w:trPr>
          <w:trHeight w:val="108"/>
        </w:trPr>
        <w:tc>
          <w:tcPr>
            <w:tcW w:w="552" w:type="pct"/>
            <w:vAlign w:val="center"/>
          </w:tcPr>
          <w:p w14:paraId="62DD4EB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F20C5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0756D977"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29E16A1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7AF0516"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206300F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1128299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4CD0725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DF22CB8" w14:textId="77777777" w:rsidTr="00A05DFC">
        <w:trPr>
          <w:trHeight w:val="432"/>
        </w:trPr>
        <w:tc>
          <w:tcPr>
            <w:tcW w:w="5000" w:type="pct"/>
            <w:gridSpan w:val="10"/>
            <w:vAlign w:val="center"/>
          </w:tcPr>
          <w:p w14:paraId="1E611869"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4BE8C938" w14:textId="77777777" w:rsidTr="00A05DFC">
        <w:trPr>
          <w:trHeight w:val="4834"/>
        </w:trPr>
        <w:tc>
          <w:tcPr>
            <w:tcW w:w="5000" w:type="pct"/>
            <w:gridSpan w:val="10"/>
            <w:vAlign w:val="center"/>
          </w:tcPr>
          <w:p w14:paraId="1EAA47A4"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59A06DCB"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58B2C4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2E877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10D599" w14:textId="77777777" w:rsidR="00A05DFC" w:rsidRPr="00EC6867" w:rsidRDefault="00A05DFC" w:rsidP="00A05DFC">
                  <w:pPr>
                    <w:rPr>
                      <w:rFonts w:ascii="Arial Narrow" w:eastAsia="Times New Roman" w:hAnsi="Arial Narrow" w:cs="Times New Roman"/>
                      <w:b/>
                      <w:bCs/>
                      <w:sz w:val="20"/>
                      <w:szCs w:val="20"/>
                      <w:lang w:eastAsia="hr-HR"/>
                    </w:rPr>
                  </w:pPr>
                </w:p>
                <w:p w14:paraId="23DF2CD8"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8214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B16D3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04B7E1A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D5965B8"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099FFC5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67058E8C"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A0FCEE"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D141DCA"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7C79471"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1E968686"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FB3837F"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4C8572E"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4C57AD1"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21094F68" w14:textId="77777777" w:rsidTr="00A05DFC">
              <w:tc>
                <w:tcPr>
                  <w:tcW w:w="2392" w:type="dxa"/>
                  <w:tcBorders>
                    <w:top w:val="single" w:sz="4" w:space="0" w:color="auto"/>
                    <w:left w:val="single" w:sz="4" w:space="0" w:color="auto"/>
                    <w:bottom w:val="single" w:sz="4" w:space="0" w:color="auto"/>
                    <w:right w:val="single" w:sz="4" w:space="0" w:color="auto"/>
                  </w:tcBorders>
                </w:tcPr>
                <w:p w14:paraId="5B3A7CE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DD6A74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EDBFDD9"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8A64A5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5E7FDE80"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87B2F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EA4942"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3AA1A4EA" w14:textId="77777777" w:rsidTr="00A05DFC">
              <w:tc>
                <w:tcPr>
                  <w:tcW w:w="2392" w:type="dxa"/>
                  <w:tcBorders>
                    <w:top w:val="single" w:sz="4" w:space="0" w:color="auto"/>
                    <w:left w:val="single" w:sz="4" w:space="0" w:color="auto"/>
                    <w:bottom w:val="single" w:sz="4" w:space="0" w:color="auto"/>
                    <w:right w:val="single" w:sz="4" w:space="0" w:color="auto"/>
                  </w:tcBorders>
                </w:tcPr>
                <w:p w14:paraId="7D3807F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-demonstriranje usvojenog gradiva </w:t>
                  </w:r>
                </w:p>
                <w:p w14:paraId="6995AD79" w14:textId="77777777" w:rsidR="00A05DFC" w:rsidRPr="00EC6867" w:rsidRDefault="00A05DFC" w:rsidP="00A05DFC">
                  <w:pPr>
                    <w:rPr>
                      <w:rFonts w:ascii="Arial Narrow" w:hAnsi="Arial Narrow" w:cs="Arial"/>
                      <w:sz w:val="20"/>
                      <w:szCs w:val="20"/>
                    </w:rPr>
                  </w:pPr>
                </w:p>
                <w:p w14:paraId="2E2CDDCA"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A455844"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157DFE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43365B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771118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BA22A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ACFA2B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6FC798B8" w14:textId="77777777" w:rsidTr="00A05DFC">
              <w:tc>
                <w:tcPr>
                  <w:tcW w:w="2392" w:type="dxa"/>
                  <w:tcBorders>
                    <w:top w:val="single" w:sz="4" w:space="0" w:color="auto"/>
                    <w:left w:val="single" w:sz="4" w:space="0" w:color="auto"/>
                    <w:bottom w:val="single" w:sz="4" w:space="0" w:color="auto"/>
                    <w:right w:val="single" w:sz="4" w:space="0" w:color="auto"/>
                  </w:tcBorders>
                </w:tcPr>
                <w:p w14:paraId="664070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demonstriranje usvojenosti vještina</w:t>
                  </w:r>
                </w:p>
                <w:p w14:paraId="51273555" w14:textId="77777777" w:rsidR="00A05DFC" w:rsidRPr="00EC6867" w:rsidRDefault="00A05DFC" w:rsidP="00A05DFC">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835EF3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82816E7"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2-3</w:t>
                  </w:r>
                </w:p>
              </w:tc>
              <w:tc>
                <w:tcPr>
                  <w:tcW w:w="2024" w:type="dxa"/>
                  <w:tcBorders>
                    <w:top w:val="single" w:sz="4" w:space="0" w:color="auto"/>
                    <w:left w:val="single" w:sz="4" w:space="0" w:color="auto"/>
                    <w:bottom w:val="single" w:sz="4" w:space="0" w:color="auto"/>
                    <w:right w:val="single" w:sz="4" w:space="0" w:color="auto"/>
                  </w:tcBorders>
                </w:tcPr>
                <w:p w14:paraId="3503A60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Praktični ispit</w:t>
                  </w:r>
                </w:p>
                <w:p w14:paraId="680491E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25F7DA8"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46444D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5B299E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20</w:t>
                  </w:r>
                </w:p>
              </w:tc>
            </w:tr>
            <w:tr w:rsidR="00A05DFC" w:rsidRPr="00EC6867" w14:paraId="7FB02150" w14:textId="77777777" w:rsidTr="00A05DFC">
              <w:tc>
                <w:tcPr>
                  <w:tcW w:w="2392" w:type="dxa"/>
                  <w:tcBorders>
                    <w:top w:val="single" w:sz="4" w:space="0" w:color="auto"/>
                    <w:left w:val="single" w:sz="4" w:space="0" w:color="auto"/>
                    <w:bottom w:val="single" w:sz="4" w:space="0" w:color="auto"/>
                    <w:right w:val="single" w:sz="4" w:space="0" w:color="auto"/>
                  </w:tcBorders>
                </w:tcPr>
                <w:p w14:paraId="573ACE91"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0613771B"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3CD05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2-5</w:t>
                  </w:r>
                </w:p>
              </w:tc>
              <w:tc>
                <w:tcPr>
                  <w:tcW w:w="2024" w:type="dxa"/>
                  <w:tcBorders>
                    <w:top w:val="single" w:sz="4" w:space="0" w:color="auto"/>
                    <w:left w:val="single" w:sz="4" w:space="0" w:color="auto"/>
                    <w:bottom w:val="single" w:sz="4" w:space="0" w:color="auto"/>
                    <w:right w:val="single" w:sz="4" w:space="0" w:color="auto"/>
                  </w:tcBorders>
                </w:tcPr>
                <w:p w14:paraId="5B68202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Usmeni ispit</w:t>
                  </w:r>
                </w:p>
                <w:p w14:paraId="44A6123E"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216B67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2C6269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75C91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30</w:t>
                  </w:r>
                </w:p>
              </w:tc>
            </w:tr>
            <w:tr w:rsidR="00A05DFC" w:rsidRPr="00EC6867" w14:paraId="74052C35" w14:textId="77777777" w:rsidTr="00A05DFC">
              <w:tc>
                <w:tcPr>
                  <w:tcW w:w="2392" w:type="dxa"/>
                  <w:tcBorders>
                    <w:top w:val="single" w:sz="4" w:space="0" w:color="auto"/>
                    <w:left w:val="single" w:sz="4" w:space="0" w:color="auto"/>
                    <w:bottom w:val="single" w:sz="4" w:space="0" w:color="auto"/>
                    <w:right w:val="single" w:sz="4" w:space="0" w:color="auto"/>
                  </w:tcBorders>
                </w:tcPr>
                <w:p w14:paraId="22FAEF7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0FC1E713"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1CCA8FE2"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1FE8B9F"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D3F2748"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3AD2CAC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3BAE58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bl>
          <w:p w14:paraId="057DF33B"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04896681" w14:textId="77777777" w:rsidTr="00A05DFC">
        <w:trPr>
          <w:trHeight w:val="432"/>
        </w:trPr>
        <w:tc>
          <w:tcPr>
            <w:tcW w:w="5000" w:type="pct"/>
            <w:gridSpan w:val="10"/>
            <w:vAlign w:val="center"/>
          </w:tcPr>
          <w:p w14:paraId="3C7C3852" w14:textId="77777777" w:rsidR="00A05DFC" w:rsidRPr="00EC6867" w:rsidRDefault="00A05DFC" w:rsidP="003B5C53">
            <w:pPr>
              <w:numPr>
                <w:ilvl w:val="1"/>
                <w:numId w:val="9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4E9AD61E" w14:textId="77777777" w:rsidTr="00A05DFC">
        <w:trPr>
          <w:trHeight w:val="432"/>
        </w:trPr>
        <w:tc>
          <w:tcPr>
            <w:tcW w:w="5000" w:type="pct"/>
            <w:gridSpan w:val="10"/>
            <w:vAlign w:val="center"/>
          </w:tcPr>
          <w:p w14:paraId="262E05A2" w14:textId="77777777" w:rsidR="00A05DFC" w:rsidRPr="00EC6867" w:rsidRDefault="00A05DFC" w:rsidP="00A05DFC">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A05DFC" w:rsidRPr="00EC6867" w14:paraId="34C2C615" w14:textId="77777777" w:rsidTr="00A05DFC">
        <w:trPr>
          <w:trHeight w:val="432"/>
        </w:trPr>
        <w:tc>
          <w:tcPr>
            <w:tcW w:w="5000" w:type="pct"/>
            <w:gridSpan w:val="10"/>
            <w:vAlign w:val="center"/>
          </w:tcPr>
          <w:p w14:paraId="25151491" w14:textId="77777777" w:rsidR="00A05DFC" w:rsidRPr="00EC6867" w:rsidRDefault="00A05DFC" w:rsidP="003B5C53">
            <w:pPr>
              <w:pStyle w:val="Odlomakpopisa"/>
              <w:numPr>
                <w:ilvl w:val="1"/>
                <w:numId w:val="9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437C3F69" w14:textId="77777777" w:rsidTr="00A05DFC">
        <w:trPr>
          <w:trHeight w:val="432"/>
        </w:trPr>
        <w:tc>
          <w:tcPr>
            <w:tcW w:w="5000" w:type="pct"/>
            <w:gridSpan w:val="10"/>
            <w:vAlign w:val="center"/>
          </w:tcPr>
          <w:p w14:paraId="2F35F171"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6C7539B0" w14:textId="77777777" w:rsidTr="00A05DFC">
        <w:trPr>
          <w:trHeight w:val="432"/>
        </w:trPr>
        <w:tc>
          <w:tcPr>
            <w:tcW w:w="5000" w:type="pct"/>
            <w:gridSpan w:val="10"/>
            <w:vAlign w:val="center"/>
          </w:tcPr>
          <w:p w14:paraId="1099844D" w14:textId="77777777" w:rsidR="00A05DFC" w:rsidRPr="00EC6867" w:rsidRDefault="00A05DFC" w:rsidP="003B5C53">
            <w:pPr>
              <w:pStyle w:val="Odlomakpopisa"/>
              <w:numPr>
                <w:ilvl w:val="1"/>
                <w:numId w:val="9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3AC8127" w14:textId="77777777" w:rsidTr="00A05DFC">
        <w:trPr>
          <w:trHeight w:val="432"/>
        </w:trPr>
        <w:tc>
          <w:tcPr>
            <w:tcW w:w="5000" w:type="pct"/>
            <w:gridSpan w:val="10"/>
            <w:vAlign w:val="center"/>
          </w:tcPr>
          <w:p w14:paraId="68330C3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968C72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26D021D" w14:textId="5BE37D2C" w:rsidR="00A05DFC" w:rsidRPr="00EC6867" w:rsidRDefault="00A05DFC" w:rsidP="0006166A"/>
    <w:p w14:paraId="4145F02E" w14:textId="331BDD78" w:rsidR="00A05DFC" w:rsidRPr="00EC6867" w:rsidRDefault="00A05DFC" w:rsidP="0006166A"/>
    <w:p w14:paraId="4F0C0661" w14:textId="1B5DA383" w:rsidR="00A05DFC" w:rsidRPr="00EC6867" w:rsidRDefault="00A05DFC" w:rsidP="0006166A"/>
    <w:p w14:paraId="72569E1F" w14:textId="7FFCFAAD" w:rsidR="00A05DFC" w:rsidRPr="00EC6867" w:rsidRDefault="00A05DFC" w:rsidP="0006166A"/>
    <w:p w14:paraId="2729C2F3" w14:textId="0828A0C0" w:rsidR="00A05DFC" w:rsidRPr="00EC6867" w:rsidRDefault="00A05DFC" w:rsidP="0006166A"/>
    <w:p w14:paraId="19AB8945" w14:textId="64BDD349" w:rsidR="00A05DFC" w:rsidRPr="00EC6867" w:rsidRDefault="00A05DFC" w:rsidP="0006166A"/>
    <w:p w14:paraId="615F92B3" w14:textId="2A8BCE8C" w:rsidR="00A05DFC" w:rsidRPr="00EC6867" w:rsidRDefault="00A05DFC" w:rsidP="0006166A"/>
    <w:p w14:paraId="507F8B74" w14:textId="4815BCA1" w:rsidR="00A05DFC" w:rsidRPr="00EC6867" w:rsidRDefault="00A05DFC" w:rsidP="0006166A"/>
    <w:p w14:paraId="04F23E04" w14:textId="5C41C48B" w:rsidR="00A05DFC" w:rsidRPr="00EC6867" w:rsidRDefault="00A05DFC" w:rsidP="0006166A"/>
    <w:p w14:paraId="621DDEF6" w14:textId="2EFF74BC" w:rsidR="00A05DFC" w:rsidRPr="00EC6867" w:rsidRDefault="00A05DFC" w:rsidP="0006166A"/>
    <w:p w14:paraId="192E2352" w14:textId="1A0DBE28" w:rsidR="00A05DFC" w:rsidRPr="00EC6867" w:rsidRDefault="00A05DFC" w:rsidP="0006166A"/>
    <w:p w14:paraId="1C44D54E" w14:textId="17B7E3D6" w:rsidR="00A05DFC" w:rsidRPr="00EC6867" w:rsidRDefault="00A05DFC" w:rsidP="0006166A"/>
    <w:p w14:paraId="04AC3BB3" w14:textId="5E7AE2EB" w:rsidR="00A05DFC" w:rsidRPr="00EC6867" w:rsidRDefault="00A05DFC" w:rsidP="0006166A"/>
    <w:p w14:paraId="2B60479C" w14:textId="27A7F747" w:rsidR="00A05DFC" w:rsidRPr="00EC6867" w:rsidRDefault="00A05DFC" w:rsidP="0006166A"/>
    <w:p w14:paraId="71C61CD5" w14:textId="584D0081" w:rsidR="00A05DFC" w:rsidRPr="00EC6867" w:rsidRDefault="00A05DFC" w:rsidP="0006166A"/>
    <w:p w14:paraId="1D1928B6" w14:textId="693B8B68" w:rsidR="00A05DFC" w:rsidRPr="00EC6867" w:rsidRDefault="00A05DFC" w:rsidP="0006166A"/>
    <w:p w14:paraId="2C6004F3" w14:textId="7AAAB4E4" w:rsidR="00A05DFC" w:rsidRPr="00EC6867" w:rsidRDefault="00A05DFC" w:rsidP="0006166A"/>
    <w:p w14:paraId="01EA8E23" w14:textId="1E5B7935" w:rsidR="00A05DFC" w:rsidRPr="00EC6867" w:rsidRDefault="00A05DFC" w:rsidP="0006166A"/>
    <w:p w14:paraId="3645AB57" w14:textId="29CB0538" w:rsidR="00A05DFC" w:rsidRPr="00EC6867" w:rsidRDefault="00A05DFC" w:rsidP="0006166A"/>
    <w:p w14:paraId="6C93FC4C" w14:textId="0442F057" w:rsidR="00A05DFC" w:rsidRPr="00EC6867" w:rsidRDefault="00A05DFC" w:rsidP="0006166A"/>
    <w:p w14:paraId="170AEF7B" w14:textId="19920C2A" w:rsidR="00A05DFC" w:rsidRPr="00EC6867" w:rsidRDefault="00A05DFC" w:rsidP="0006166A"/>
    <w:p w14:paraId="12E96FDE" w14:textId="20754B80" w:rsidR="00A05DFC" w:rsidRPr="00EC6867" w:rsidRDefault="00A05DFC" w:rsidP="0006166A"/>
    <w:p w14:paraId="4EDE3BA6" w14:textId="3EA33A74" w:rsidR="00A05DFC" w:rsidRPr="00EC6867" w:rsidRDefault="00A05DFC" w:rsidP="0006166A"/>
    <w:p w14:paraId="1706443E" w14:textId="6674B8AA" w:rsidR="00A05DFC" w:rsidRPr="00EC6867" w:rsidRDefault="00A05DFC" w:rsidP="0006166A"/>
    <w:p w14:paraId="26DD502A" w14:textId="13591F25" w:rsidR="00A05DFC" w:rsidRPr="00EC6867" w:rsidRDefault="00A05DFC" w:rsidP="0006166A"/>
    <w:p w14:paraId="5D0C97A5" w14:textId="4722808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20D5E5CE" w14:textId="77777777" w:rsidTr="00A05DFC">
        <w:trPr>
          <w:trHeight w:hRule="exact" w:val="587"/>
          <w:jc w:val="center"/>
        </w:trPr>
        <w:tc>
          <w:tcPr>
            <w:tcW w:w="5000" w:type="pct"/>
            <w:gridSpan w:val="3"/>
            <w:shd w:val="clear" w:color="auto" w:fill="auto"/>
            <w:vAlign w:val="center"/>
          </w:tcPr>
          <w:p w14:paraId="393E29C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199BA665" w14:textId="77777777" w:rsidTr="00A05DFC">
        <w:trPr>
          <w:trHeight w:val="405"/>
          <w:jc w:val="center"/>
        </w:trPr>
        <w:tc>
          <w:tcPr>
            <w:tcW w:w="1180" w:type="pct"/>
            <w:shd w:val="clear" w:color="auto" w:fill="auto"/>
            <w:vAlign w:val="center"/>
          </w:tcPr>
          <w:p w14:paraId="48DDC4E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ED70304"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GLAZBENA INFORMATIKA</w:t>
            </w:r>
          </w:p>
        </w:tc>
      </w:tr>
      <w:tr w:rsidR="00A05DFC" w:rsidRPr="00EC6867" w14:paraId="0B68D6E4" w14:textId="77777777" w:rsidTr="00A05DFC">
        <w:trPr>
          <w:trHeight w:val="405"/>
          <w:jc w:val="center"/>
        </w:trPr>
        <w:tc>
          <w:tcPr>
            <w:tcW w:w="1180" w:type="pct"/>
            <w:shd w:val="clear" w:color="auto" w:fill="auto"/>
            <w:vAlign w:val="center"/>
          </w:tcPr>
          <w:p w14:paraId="034B2093"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42D5D7F" w14:textId="51F2FFB8"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 xml:space="preserve">Davor Dedić, </w:t>
            </w:r>
            <w:proofErr w:type="spellStart"/>
            <w:r w:rsidR="00660DD6">
              <w:rPr>
                <w:rFonts w:ascii="Arial Narrow" w:hAnsi="Arial Narrow" w:cs="Arial"/>
                <w:sz w:val="20"/>
                <w:szCs w:val="20"/>
              </w:rPr>
              <w:t>v.</w:t>
            </w:r>
            <w:r w:rsidRPr="00EC6867">
              <w:rPr>
                <w:rFonts w:ascii="Arial Narrow" w:hAnsi="Arial Narrow" w:cs="Arial"/>
                <w:sz w:val="20"/>
                <w:szCs w:val="20"/>
              </w:rPr>
              <w:t>pred</w:t>
            </w:r>
            <w:proofErr w:type="spellEnd"/>
            <w:r w:rsidRPr="00EC6867">
              <w:rPr>
                <w:rFonts w:ascii="Arial Narrow" w:hAnsi="Arial Narrow" w:cs="Arial"/>
                <w:sz w:val="20"/>
                <w:szCs w:val="20"/>
              </w:rPr>
              <w:t>.</w:t>
            </w:r>
          </w:p>
        </w:tc>
      </w:tr>
      <w:tr w:rsidR="00A05DFC" w:rsidRPr="00EC6867" w14:paraId="43FA75BD" w14:textId="77777777" w:rsidTr="00A05DFC">
        <w:trPr>
          <w:trHeight w:val="405"/>
          <w:jc w:val="center"/>
        </w:trPr>
        <w:tc>
          <w:tcPr>
            <w:tcW w:w="1180" w:type="pct"/>
            <w:vAlign w:val="center"/>
          </w:tcPr>
          <w:p w14:paraId="500895B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4643963" w14:textId="254B45C1" w:rsidR="00A05DFC" w:rsidRPr="00EC6867" w:rsidRDefault="00651D13" w:rsidP="00A05DFC">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05DFC" w:rsidRPr="00EC6867" w14:paraId="5E415B57" w14:textId="77777777" w:rsidTr="00A05DFC">
        <w:trPr>
          <w:trHeight w:val="405"/>
          <w:jc w:val="center"/>
        </w:trPr>
        <w:tc>
          <w:tcPr>
            <w:tcW w:w="1180" w:type="pct"/>
            <w:vAlign w:val="center"/>
          </w:tcPr>
          <w:p w14:paraId="7A83A75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B823C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38EC262D" w14:textId="77777777" w:rsidTr="00A05DFC">
        <w:trPr>
          <w:trHeight w:val="405"/>
          <w:jc w:val="center"/>
        </w:trPr>
        <w:tc>
          <w:tcPr>
            <w:tcW w:w="1180" w:type="pct"/>
            <w:vAlign w:val="center"/>
          </w:tcPr>
          <w:p w14:paraId="0C59EE7A"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1E77F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IZ206</w:t>
            </w:r>
          </w:p>
        </w:tc>
      </w:tr>
      <w:tr w:rsidR="00A05DFC" w:rsidRPr="00EC6867" w14:paraId="18FD4681" w14:textId="77777777" w:rsidTr="00A05DFC">
        <w:trPr>
          <w:trHeight w:val="405"/>
          <w:jc w:val="center"/>
        </w:trPr>
        <w:tc>
          <w:tcPr>
            <w:tcW w:w="1180" w:type="pct"/>
            <w:vAlign w:val="center"/>
          </w:tcPr>
          <w:p w14:paraId="56816D1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E42853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2392DAD6" w14:textId="77777777" w:rsidTr="00A05DFC">
        <w:trPr>
          <w:trHeight w:val="405"/>
          <w:jc w:val="center"/>
        </w:trPr>
        <w:tc>
          <w:tcPr>
            <w:tcW w:w="1180" w:type="pct"/>
            <w:vAlign w:val="center"/>
          </w:tcPr>
          <w:p w14:paraId="47868D31"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E371D6"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5B0735DA" w14:textId="77777777" w:rsidTr="00A05DFC">
        <w:trPr>
          <w:trHeight w:val="145"/>
          <w:jc w:val="center"/>
        </w:trPr>
        <w:tc>
          <w:tcPr>
            <w:tcW w:w="1180" w:type="pct"/>
            <w:vMerge w:val="restart"/>
            <w:vAlign w:val="center"/>
          </w:tcPr>
          <w:p w14:paraId="53E21124"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B88445"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BB71E04"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7DF37464" w14:textId="77777777" w:rsidTr="00A05DFC">
        <w:trPr>
          <w:trHeight w:val="79"/>
          <w:jc w:val="center"/>
        </w:trPr>
        <w:tc>
          <w:tcPr>
            <w:tcW w:w="1180" w:type="pct"/>
            <w:vMerge/>
            <w:vAlign w:val="center"/>
          </w:tcPr>
          <w:p w14:paraId="3EA9C117"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161617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FE56228" w14:textId="77777777" w:rsidR="00A05DFC" w:rsidRPr="00EC6867" w:rsidRDefault="00A05DFC" w:rsidP="003B5C53">
            <w:pPr>
              <w:pStyle w:val="Odlomakpopisa"/>
              <w:numPr>
                <w:ilvl w:val="0"/>
                <w:numId w:val="1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C514B0"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6BB8E7FA" w14:textId="77777777" w:rsidTr="00A05DFC">
        <w:trPr>
          <w:trHeight w:hRule="exact" w:val="288"/>
        </w:trPr>
        <w:tc>
          <w:tcPr>
            <w:tcW w:w="5000" w:type="pct"/>
            <w:gridSpan w:val="10"/>
            <w:shd w:val="clear" w:color="auto" w:fill="auto"/>
            <w:vAlign w:val="center"/>
          </w:tcPr>
          <w:p w14:paraId="46B7A796" w14:textId="77777777" w:rsidR="00A05DFC" w:rsidRPr="00EC6867" w:rsidRDefault="00A05DFC" w:rsidP="003B5C53">
            <w:pPr>
              <w:pStyle w:val="Odlomakpopisa"/>
              <w:numPr>
                <w:ilvl w:val="0"/>
                <w:numId w:val="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A504E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69FECF56" w14:textId="77777777" w:rsidTr="00A05DFC">
        <w:trPr>
          <w:trHeight w:val="432"/>
        </w:trPr>
        <w:tc>
          <w:tcPr>
            <w:tcW w:w="5000" w:type="pct"/>
            <w:gridSpan w:val="10"/>
            <w:vAlign w:val="center"/>
          </w:tcPr>
          <w:p w14:paraId="2FA86386" w14:textId="77777777" w:rsidR="00A05DFC" w:rsidRPr="00EC6867" w:rsidRDefault="00A05DFC" w:rsidP="003B5C53">
            <w:pPr>
              <w:pStyle w:val="Odlomakpopisa"/>
              <w:numPr>
                <w:ilvl w:val="1"/>
                <w:numId w:val="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143A83AB" w14:textId="77777777" w:rsidTr="00A05DFC">
        <w:trPr>
          <w:trHeight w:val="432"/>
        </w:trPr>
        <w:tc>
          <w:tcPr>
            <w:tcW w:w="5000" w:type="pct"/>
            <w:gridSpan w:val="10"/>
            <w:vAlign w:val="center"/>
          </w:tcPr>
          <w:p w14:paraId="6F65174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 xml:space="preserve">Upoznavanje i praktično svladavanje upotrebe računala u procesima kreiranja, snimanja, montaže i obrade zvuka i MIDI informacija. Primjena računala u nastavi – priprema i predstavljanje nastavnih cjelina putem računala te korištenje računala u </w:t>
            </w:r>
            <w:proofErr w:type="spellStart"/>
            <w:r w:rsidRPr="00EC6867">
              <w:rPr>
                <w:rFonts w:ascii="Arial Narrow" w:hAnsi="Arial Narrow" w:cs="Arial"/>
                <w:sz w:val="20"/>
                <w:szCs w:val="20"/>
              </w:rPr>
              <w:t>notografiji</w:t>
            </w:r>
            <w:proofErr w:type="spellEnd"/>
            <w:r w:rsidRPr="00EC6867">
              <w:rPr>
                <w:rFonts w:ascii="Arial Narrow" w:hAnsi="Arial Narrow" w:cs="Arial"/>
                <w:sz w:val="20"/>
                <w:szCs w:val="20"/>
              </w:rPr>
              <w:t>.</w:t>
            </w:r>
          </w:p>
        </w:tc>
      </w:tr>
      <w:tr w:rsidR="00A05DFC" w:rsidRPr="00EC6867" w14:paraId="78F00DED" w14:textId="77777777" w:rsidTr="00A05DFC">
        <w:trPr>
          <w:trHeight w:val="432"/>
        </w:trPr>
        <w:tc>
          <w:tcPr>
            <w:tcW w:w="5000" w:type="pct"/>
            <w:gridSpan w:val="10"/>
            <w:vAlign w:val="center"/>
          </w:tcPr>
          <w:p w14:paraId="23D9E342" w14:textId="77777777" w:rsidR="00A05DFC" w:rsidRPr="00EC6867" w:rsidRDefault="00A05DFC" w:rsidP="003B5C53">
            <w:pPr>
              <w:pStyle w:val="Odlomakpopisa"/>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0D9AA4CC" w14:textId="77777777" w:rsidTr="00A05DFC">
        <w:trPr>
          <w:trHeight w:val="432"/>
        </w:trPr>
        <w:tc>
          <w:tcPr>
            <w:tcW w:w="5000" w:type="pct"/>
            <w:gridSpan w:val="10"/>
            <w:vAlign w:val="center"/>
          </w:tcPr>
          <w:p w14:paraId="2C532AB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1A814DB6" w14:textId="77777777" w:rsidTr="00A05DFC">
        <w:trPr>
          <w:trHeight w:val="432"/>
        </w:trPr>
        <w:tc>
          <w:tcPr>
            <w:tcW w:w="5000" w:type="pct"/>
            <w:gridSpan w:val="10"/>
            <w:vAlign w:val="center"/>
          </w:tcPr>
          <w:p w14:paraId="00B0D252" w14:textId="77777777" w:rsidR="00A05DFC" w:rsidRPr="00EC6867" w:rsidRDefault="00A05DFC" w:rsidP="003B5C53">
            <w:pPr>
              <w:numPr>
                <w:ilvl w:val="1"/>
                <w:numId w:val="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4C8EDA0" w14:textId="77777777" w:rsidTr="00A05DFC">
        <w:trPr>
          <w:trHeight w:val="1721"/>
        </w:trPr>
        <w:tc>
          <w:tcPr>
            <w:tcW w:w="5000" w:type="pct"/>
            <w:gridSpan w:val="10"/>
            <w:vAlign w:val="center"/>
          </w:tcPr>
          <w:p w14:paraId="6D8F0240" w14:textId="77777777" w:rsidR="00A05DFC" w:rsidRPr="00EC6867" w:rsidRDefault="00A05DFC" w:rsidP="003B5C53">
            <w:pPr>
              <w:pStyle w:val="Odlomakpopisa"/>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kreirati i izraditi, uz upotrebu računala i dostupnih računalnih programa (</w:t>
            </w:r>
            <w:proofErr w:type="spellStart"/>
            <w:r w:rsidRPr="00EC6867">
              <w:rPr>
                <w:rFonts w:ascii="Arial Narrow" w:hAnsi="Arial Narrow" w:cs="Arial"/>
                <w:i/>
                <w:sz w:val="20"/>
                <w:szCs w:val="20"/>
              </w:rPr>
              <w:t>Sibelius</w:t>
            </w:r>
            <w:proofErr w:type="spellEnd"/>
            <w:r w:rsidRPr="00EC6867">
              <w:rPr>
                <w:rFonts w:ascii="Arial Narrow" w:hAnsi="Arial Narrow" w:cs="Arial"/>
                <w:i/>
                <w:sz w:val="20"/>
                <w:szCs w:val="20"/>
              </w:rPr>
              <w:t xml:space="preserve"> 7, </w:t>
            </w:r>
            <w:proofErr w:type="spellStart"/>
            <w:r w:rsidRPr="00EC6867">
              <w:rPr>
                <w:rFonts w:ascii="Arial Narrow" w:hAnsi="Arial Narrow" w:cs="Arial"/>
                <w:i/>
                <w:sz w:val="20"/>
                <w:szCs w:val="20"/>
              </w:rPr>
              <w:t>Musink</w:t>
            </w:r>
            <w:proofErr w:type="spellEnd"/>
            <w:r w:rsidRPr="00EC6867">
              <w:rPr>
                <w:rFonts w:ascii="Arial Narrow" w:hAnsi="Arial Narrow" w:cs="Arial"/>
                <w:i/>
                <w:sz w:val="20"/>
                <w:szCs w:val="20"/>
              </w:rPr>
              <w:t xml:space="preserve">, </w:t>
            </w:r>
            <w:proofErr w:type="spellStart"/>
            <w:r w:rsidRPr="00EC6867">
              <w:rPr>
                <w:rFonts w:ascii="Arial Narrow" w:hAnsi="Arial Narrow" w:cs="Arial"/>
                <w:i/>
                <w:sz w:val="20"/>
                <w:szCs w:val="20"/>
              </w:rPr>
              <w:t>MuseScore</w:t>
            </w:r>
            <w:proofErr w:type="spellEnd"/>
            <w:r w:rsidRPr="00EC6867">
              <w:rPr>
                <w:rFonts w:ascii="Arial Narrow" w:hAnsi="Arial Narrow" w:cs="Arial"/>
                <w:sz w:val="20"/>
                <w:szCs w:val="20"/>
              </w:rPr>
              <w:t xml:space="preserve">), notne materijale (partiture), od jednostavnih (jednoglasnih vokalnih) do složenih (instrumentalnih i vokalno-instrumentalnih).    </w:t>
            </w:r>
          </w:p>
          <w:p w14:paraId="2256535D" w14:textId="77777777" w:rsidR="00A05DFC" w:rsidRPr="00EC6867" w:rsidRDefault="00A05DFC" w:rsidP="003B5C53">
            <w:pPr>
              <w:pStyle w:val="Odlomakpopisa"/>
              <w:widowControl w:val="0"/>
              <w:numPr>
                <w:ilvl w:val="0"/>
                <w:numId w:val="9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Izvoziti i umetati različite digitalne formate (MIDI, WAVE,  BMP, PDF,...) uz upotrebu skenera, pametnih telefona, i drugih različitih računalnih sklopovlja, u programe za izradu digitalnih notnih materijala.</w:t>
            </w:r>
          </w:p>
        </w:tc>
      </w:tr>
      <w:tr w:rsidR="00A05DFC" w:rsidRPr="00EC6867" w14:paraId="3D9F0EDF" w14:textId="77777777" w:rsidTr="00A05DFC">
        <w:trPr>
          <w:trHeight w:val="432"/>
        </w:trPr>
        <w:tc>
          <w:tcPr>
            <w:tcW w:w="5000" w:type="pct"/>
            <w:gridSpan w:val="10"/>
            <w:vAlign w:val="center"/>
          </w:tcPr>
          <w:p w14:paraId="0B5100F9" w14:textId="77777777" w:rsidR="00A05DFC" w:rsidRPr="00EC6867" w:rsidRDefault="00A05DFC" w:rsidP="003B5C53">
            <w:pPr>
              <w:numPr>
                <w:ilvl w:val="1"/>
                <w:numId w:val="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18DDC4E0" w14:textId="77777777" w:rsidTr="00A05DFC">
        <w:trPr>
          <w:trHeight w:val="432"/>
        </w:trPr>
        <w:tc>
          <w:tcPr>
            <w:tcW w:w="5000" w:type="pct"/>
            <w:gridSpan w:val="10"/>
            <w:vAlign w:val="center"/>
          </w:tcPr>
          <w:p w14:paraId="1A0A669E" w14:textId="77777777" w:rsidR="00A05DFC" w:rsidRPr="00EC6867" w:rsidRDefault="00A05DFC" w:rsidP="00A05DFC">
            <w:pPr>
              <w:jc w:val="both"/>
              <w:rPr>
                <w:rFonts w:ascii="Arial Narrow" w:hAnsi="Arial Narrow" w:cs="Arial"/>
                <w:sz w:val="20"/>
                <w:szCs w:val="20"/>
              </w:rPr>
            </w:pPr>
            <w:r w:rsidRPr="00EC6867">
              <w:rPr>
                <w:rFonts w:ascii="Arial Narrow" w:hAnsi="Arial Narrow" w:cs="Arial"/>
                <w:sz w:val="20"/>
                <w:szCs w:val="20"/>
              </w:rPr>
              <w:t xml:space="preserve">Razvoj elektroničke glazbe; Osnove </w:t>
            </w:r>
            <w:proofErr w:type="spellStart"/>
            <w:r w:rsidRPr="00EC6867">
              <w:rPr>
                <w:rFonts w:ascii="Arial Narrow" w:hAnsi="Arial Narrow" w:cs="Arial"/>
                <w:sz w:val="20"/>
                <w:szCs w:val="20"/>
              </w:rPr>
              <w:t>psihoakustike</w:t>
            </w:r>
            <w:proofErr w:type="spellEnd"/>
            <w:r w:rsidRPr="00EC6867">
              <w:rPr>
                <w:rFonts w:ascii="Arial Narrow" w:hAnsi="Arial Narrow" w:cs="Arial"/>
                <w:sz w:val="20"/>
                <w:szCs w:val="20"/>
              </w:rPr>
              <w:t xml:space="preserve">; Sinteze zvuka (aditivna, </w:t>
            </w:r>
            <w:proofErr w:type="spellStart"/>
            <w:r w:rsidRPr="00EC6867">
              <w:rPr>
                <w:rFonts w:ascii="Arial Narrow" w:hAnsi="Arial Narrow" w:cs="Arial"/>
                <w:sz w:val="20"/>
                <w:szCs w:val="20"/>
              </w:rPr>
              <w:t>subtraktivna</w:t>
            </w:r>
            <w:proofErr w:type="spellEnd"/>
            <w:r w:rsidRPr="00EC6867">
              <w:rPr>
                <w:rFonts w:ascii="Arial Narrow" w:hAnsi="Arial Narrow" w:cs="Arial"/>
                <w:sz w:val="20"/>
                <w:szCs w:val="20"/>
              </w:rPr>
              <w:t xml:space="preserve">, FM, </w:t>
            </w:r>
            <w:proofErr w:type="spellStart"/>
            <w:r w:rsidRPr="00EC6867">
              <w:rPr>
                <w:rFonts w:ascii="Arial Narrow" w:hAnsi="Arial Narrow" w:cs="Arial"/>
                <w:sz w:val="20"/>
                <w:szCs w:val="20"/>
              </w:rPr>
              <w:t>granularna</w:t>
            </w:r>
            <w:proofErr w:type="spellEnd"/>
            <w:r w:rsidRPr="00EC6867">
              <w:rPr>
                <w:rFonts w:ascii="Arial Narrow" w:hAnsi="Arial Narrow" w:cs="Arial"/>
                <w:sz w:val="20"/>
                <w:szCs w:val="20"/>
              </w:rPr>
              <w:t xml:space="preserve"> itd.); Analogni i digitalni sistem; MIDI.</w:t>
            </w:r>
          </w:p>
          <w:p w14:paraId="1C0F7A91"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Upotreba računala u glazbi (</w:t>
            </w:r>
            <w:proofErr w:type="spellStart"/>
            <w:r w:rsidRPr="00EC6867">
              <w:rPr>
                <w:rFonts w:ascii="Arial Narrow" w:hAnsi="Arial Narrow" w:cs="Arial"/>
                <w:sz w:val="20"/>
                <w:szCs w:val="20"/>
              </w:rPr>
              <w:t>notografija</w:t>
            </w:r>
            <w:proofErr w:type="spellEnd"/>
            <w:r w:rsidRPr="00EC6867">
              <w:rPr>
                <w:rFonts w:ascii="Arial Narrow" w:hAnsi="Arial Narrow" w:cs="Arial"/>
                <w:sz w:val="20"/>
                <w:szCs w:val="20"/>
              </w:rPr>
              <w:t>, virtualni sintetizatori, snimanje na tvrdi disk); Snimanje i procesiranje zvuka.</w:t>
            </w:r>
          </w:p>
        </w:tc>
      </w:tr>
      <w:tr w:rsidR="00A05DFC" w:rsidRPr="00EC6867" w14:paraId="603AABAA" w14:textId="77777777" w:rsidTr="00A05DFC">
        <w:trPr>
          <w:trHeight w:val="432"/>
        </w:trPr>
        <w:tc>
          <w:tcPr>
            <w:tcW w:w="3085" w:type="pct"/>
            <w:gridSpan w:val="7"/>
            <w:vAlign w:val="center"/>
          </w:tcPr>
          <w:p w14:paraId="0ED681B2" w14:textId="77777777" w:rsidR="00A05DFC" w:rsidRPr="00EC6867" w:rsidRDefault="00A05DFC" w:rsidP="003B5C53">
            <w:pPr>
              <w:numPr>
                <w:ilvl w:val="1"/>
                <w:numId w:val="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63A459B" w14:textId="77777777" w:rsidR="00A05DFC" w:rsidRPr="00EC6867" w:rsidRDefault="00A05DFC" w:rsidP="00A05DFC">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48D3124"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A2DFC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E6FF43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7F8C5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C887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10D124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D8381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90D711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3B92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0FDDA25F" w14:textId="77777777" w:rsidTr="00A05DFC">
        <w:trPr>
          <w:trHeight w:val="432"/>
        </w:trPr>
        <w:tc>
          <w:tcPr>
            <w:tcW w:w="3085" w:type="pct"/>
            <w:gridSpan w:val="7"/>
            <w:vAlign w:val="center"/>
          </w:tcPr>
          <w:p w14:paraId="45D87D50" w14:textId="77777777" w:rsidR="00A05DFC" w:rsidRPr="00EC6867" w:rsidRDefault="00A05DFC" w:rsidP="003B5C53">
            <w:pPr>
              <w:numPr>
                <w:ilvl w:val="1"/>
                <w:numId w:val="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D4C36C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679DBA5F" w14:textId="77777777" w:rsidTr="00A05DFC">
        <w:trPr>
          <w:trHeight w:val="432"/>
        </w:trPr>
        <w:tc>
          <w:tcPr>
            <w:tcW w:w="5000" w:type="pct"/>
            <w:gridSpan w:val="10"/>
            <w:vAlign w:val="center"/>
          </w:tcPr>
          <w:p w14:paraId="44AACD96"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126DF47" w14:textId="77777777" w:rsidTr="00A05DFC">
        <w:trPr>
          <w:trHeight w:val="432"/>
        </w:trPr>
        <w:tc>
          <w:tcPr>
            <w:tcW w:w="5000" w:type="pct"/>
            <w:gridSpan w:val="10"/>
            <w:vAlign w:val="center"/>
          </w:tcPr>
          <w:p w14:paraId="2903C84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75F14BBC" w14:textId="77777777" w:rsidTr="00A05DFC">
        <w:trPr>
          <w:trHeight w:val="432"/>
        </w:trPr>
        <w:tc>
          <w:tcPr>
            <w:tcW w:w="5000" w:type="pct"/>
            <w:gridSpan w:val="10"/>
            <w:vAlign w:val="center"/>
          </w:tcPr>
          <w:p w14:paraId="1B5062F7" w14:textId="77777777" w:rsidR="00A05DFC" w:rsidRPr="00EC6867" w:rsidRDefault="00A05DFC" w:rsidP="003B5C53">
            <w:pPr>
              <w:numPr>
                <w:ilvl w:val="1"/>
                <w:numId w:val="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093D1D9" w14:textId="77777777" w:rsidTr="00A05DFC">
        <w:trPr>
          <w:trHeight w:val="111"/>
        </w:trPr>
        <w:tc>
          <w:tcPr>
            <w:tcW w:w="552" w:type="pct"/>
            <w:vAlign w:val="center"/>
          </w:tcPr>
          <w:p w14:paraId="44F3595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6B83E8B"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5443AB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8CEDEC"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A904B1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C9E128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39254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57C7AB"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82A8407" w14:textId="77777777" w:rsidTr="00A05DFC">
        <w:trPr>
          <w:trHeight w:val="108"/>
        </w:trPr>
        <w:tc>
          <w:tcPr>
            <w:tcW w:w="552" w:type="pct"/>
            <w:vAlign w:val="center"/>
          </w:tcPr>
          <w:p w14:paraId="51E64C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B1CF53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70F827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07C8F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4B6E8BA"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80B1EC8"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A8B83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AF3253"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1DEB570" w14:textId="77777777" w:rsidTr="00A05DFC">
        <w:trPr>
          <w:trHeight w:val="108"/>
        </w:trPr>
        <w:tc>
          <w:tcPr>
            <w:tcW w:w="552" w:type="pct"/>
            <w:vAlign w:val="center"/>
          </w:tcPr>
          <w:p w14:paraId="2217CD4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62AA9E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2DC4FAF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DC3C0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3F7CD2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4855D1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4B51A0C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921FE8"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r>
      <w:tr w:rsidR="00A05DFC" w:rsidRPr="00EC6867" w14:paraId="4818D029" w14:textId="77777777" w:rsidTr="00A05DFC">
        <w:trPr>
          <w:trHeight w:val="108"/>
        </w:trPr>
        <w:tc>
          <w:tcPr>
            <w:tcW w:w="552" w:type="pct"/>
            <w:vAlign w:val="center"/>
          </w:tcPr>
          <w:p w14:paraId="77E35F5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68CD0AF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1D2A332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76F8D99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3C19808"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74F23AB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C2F66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51731C7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F6CD85D" w14:textId="77777777" w:rsidTr="00A05DFC">
        <w:trPr>
          <w:trHeight w:val="432"/>
        </w:trPr>
        <w:tc>
          <w:tcPr>
            <w:tcW w:w="5000" w:type="pct"/>
            <w:gridSpan w:val="10"/>
            <w:vAlign w:val="center"/>
          </w:tcPr>
          <w:p w14:paraId="7AF68C2F"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145DC0B" w14:textId="77777777" w:rsidTr="00A05DFC">
        <w:trPr>
          <w:trHeight w:val="432"/>
        </w:trPr>
        <w:tc>
          <w:tcPr>
            <w:tcW w:w="5000" w:type="pct"/>
            <w:gridSpan w:val="10"/>
            <w:vAlign w:val="center"/>
          </w:tcPr>
          <w:p w14:paraId="6DB55A3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05DFC" w:rsidRPr="00EC6867" w14:paraId="07599EBA" w14:textId="77777777" w:rsidTr="00A05DFC">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1523E60"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2FDFC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6A905F9" w14:textId="77777777" w:rsidR="00A05DFC" w:rsidRPr="00EC6867" w:rsidRDefault="00A05DFC" w:rsidP="00A05DFC">
                  <w:pPr>
                    <w:rPr>
                      <w:rFonts w:ascii="Arial Narrow" w:eastAsia="Times New Roman" w:hAnsi="Arial Narrow" w:cs="Times New Roman"/>
                      <w:b/>
                      <w:bCs/>
                      <w:sz w:val="20"/>
                      <w:szCs w:val="20"/>
                      <w:lang w:eastAsia="hr-HR"/>
                    </w:rPr>
                  </w:pPr>
                </w:p>
                <w:p w14:paraId="7D570722"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EB98FD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FD05244"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F1041E"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A37F83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397567"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5ADFBFCC" w14:textId="77777777" w:rsidTr="00A05DFC">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2B02CA" w14:textId="77777777" w:rsidR="00A05DFC" w:rsidRPr="00EC6867" w:rsidRDefault="00A05DFC" w:rsidP="00A05DFC">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116C238" w14:textId="77777777" w:rsidR="00A05DFC" w:rsidRPr="00EC6867" w:rsidRDefault="00A05DFC" w:rsidP="00A05DFC">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125B914" w14:textId="77777777" w:rsidR="00A05DFC" w:rsidRPr="00EC6867" w:rsidRDefault="00A05DFC" w:rsidP="00A05DFC">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3A3332" w14:textId="77777777" w:rsidR="00A05DFC" w:rsidRPr="00EC6867" w:rsidRDefault="00A05DFC" w:rsidP="00A05DFC">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6CAD39E" w14:textId="77777777" w:rsidR="00A05DFC" w:rsidRPr="00EC6867" w:rsidRDefault="00A05DFC" w:rsidP="00A05DFC">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E250EB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EB18247"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332EA0A4"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4CDE56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i aktivnost u nastavi</w:t>
                  </w:r>
                </w:p>
              </w:tc>
              <w:tc>
                <w:tcPr>
                  <w:tcW w:w="672" w:type="dxa"/>
                  <w:tcBorders>
                    <w:top w:val="single" w:sz="4" w:space="0" w:color="auto"/>
                    <w:left w:val="single" w:sz="4" w:space="0" w:color="auto"/>
                    <w:bottom w:val="single" w:sz="4" w:space="0" w:color="auto"/>
                    <w:right w:val="single" w:sz="4" w:space="0" w:color="auto"/>
                  </w:tcBorders>
                  <w:vAlign w:val="center"/>
                </w:tcPr>
                <w:p w14:paraId="79E76B2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3E0687D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1B971B4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1427" w:type="dxa"/>
                  <w:tcBorders>
                    <w:top w:val="single" w:sz="4" w:space="0" w:color="auto"/>
                    <w:left w:val="single" w:sz="4" w:space="0" w:color="auto"/>
                    <w:bottom w:val="single" w:sz="4" w:space="0" w:color="auto"/>
                    <w:right w:val="single" w:sz="4" w:space="0" w:color="auto"/>
                  </w:tcBorders>
                  <w:vAlign w:val="center"/>
                </w:tcPr>
                <w:p w14:paraId="0EFD4AA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vAlign w:val="center"/>
                </w:tcPr>
                <w:p w14:paraId="2625D1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13EE2C8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1E142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1ED5818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Rad u računalnom programu Sibelius-7 </w:t>
                  </w:r>
                </w:p>
              </w:tc>
              <w:tc>
                <w:tcPr>
                  <w:tcW w:w="672" w:type="dxa"/>
                  <w:tcBorders>
                    <w:top w:val="single" w:sz="4" w:space="0" w:color="auto"/>
                    <w:left w:val="single" w:sz="4" w:space="0" w:color="auto"/>
                    <w:bottom w:val="single" w:sz="4" w:space="0" w:color="auto"/>
                    <w:right w:val="single" w:sz="4" w:space="0" w:color="auto"/>
                  </w:tcBorders>
                  <w:vAlign w:val="center"/>
                </w:tcPr>
                <w:p w14:paraId="7FD6081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vAlign w:val="center"/>
                </w:tcPr>
                <w:p w14:paraId="5101D04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4D9FC69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427" w:type="dxa"/>
                  <w:tcBorders>
                    <w:top w:val="single" w:sz="4" w:space="0" w:color="auto"/>
                    <w:left w:val="single" w:sz="4" w:space="0" w:color="auto"/>
                    <w:bottom w:val="single" w:sz="4" w:space="0" w:color="auto"/>
                    <w:right w:val="single" w:sz="4" w:space="0" w:color="auto"/>
                  </w:tcBorders>
                  <w:vAlign w:val="center"/>
                </w:tcPr>
                <w:p w14:paraId="0592CC2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6BADBA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vAlign w:val="center"/>
                </w:tcPr>
                <w:p w14:paraId="02E10F8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40</w:t>
                  </w:r>
                </w:p>
              </w:tc>
            </w:tr>
            <w:tr w:rsidR="00A05DFC" w:rsidRPr="00EC6867" w14:paraId="3DA15EEB"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FF7C8A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 različitim dostupnim računalnim programima za unos notnog teksta</w:t>
                  </w:r>
                </w:p>
              </w:tc>
              <w:tc>
                <w:tcPr>
                  <w:tcW w:w="672" w:type="dxa"/>
                  <w:tcBorders>
                    <w:top w:val="single" w:sz="4" w:space="0" w:color="auto"/>
                    <w:left w:val="single" w:sz="4" w:space="0" w:color="auto"/>
                    <w:bottom w:val="single" w:sz="4" w:space="0" w:color="auto"/>
                    <w:right w:val="single" w:sz="4" w:space="0" w:color="auto"/>
                  </w:tcBorders>
                  <w:vAlign w:val="center"/>
                </w:tcPr>
                <w:p w14:paraId="2FDA81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6CAC66E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w:t>
                  </w:r>
                </w:p>
              </w:tc>
              <w:tc>
                <w:tcPr>
                  <w:tcW w:w="2083" w:type="dxa"/>
                  <w:tcBorders>
                    <w:top w:val="single" w:sz="4" w:space="0" w:color="auto"/>
                    <w:left w:val="single" w:sz="4" w:space="0" w:color="auto"/>
                    <w:bottom w:val="single" w:sz="4" w:space="0" w:color="auto"/>
                    <w:right w:val="single" w:sz="4" w:space="0" w:color="auto"/>
                  </w:tcBorders>
                  <w:vAlign w:val="center"/>
                </w:tcPr>
                <w:p w14:paraId="2CF40B6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2966287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 Aktivnost u nastavi i kontinuirana provjera znanja </w:t>
                  </w:r>
                </w:p>
              </w:tc>
              <w:tc>
                <w:tcPr>
                  <w:tcW w:w="570" w:type="dxa"/>
                  <w:tcBorders>
                    <w:top w:val="single" w:sz="4" w:space="0" w:color="auto"/>
                    <w:left w:val="single" w:sz="4" w:space="0" w:color="auto"/>
                    <w:bottom w:val="single" w:sz="4" w:space="0" w:color="auto"/>
                    <w:right w:val="single" w:sz="4" w:space="0" w:color="auto"/>
                  </w:tcBorders>
                  <w:vAlign w:val="center"/>
                </w:tcPr>
                <w:p w14:paraId="4F2C147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691AA1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9D3E22D"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72C3262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Rad sa različitim računalnim sklopovljem radi unosa i izvoza digitalnih notnih zapisa</w:t>
                  </w:r>
                </w:p>
              </w:tc>
              <w:tc>
                <w:tcPr>
                  <w:tcW w:w="672" w:type="dxa"/>
                  <w:tcBorders>
                    <w:top w:val="single" w:sz="4" w:space="0" w:color="auto"/>
                    <w:left w:val="single" w:sz="4" w:space="0" w:color="auto"/>
                    <w:bottom w:val="single" w:sz="4" w:space="0" w:color="auto"/>
                    <w:right w:val="single" w:sz="4" w:space="0" w:color="auto"/>
                  </w:tcBorders>
                  <w:vAlign w:val="center"/>
                </w:tcPr>
                <w:p w14:paraId="439A81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vAlign w:val="center"/>
                </w:tcPr>
                <w:p w14:paraId="1971755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083" w:type="dxa"/>
                  <w:tcBorders>
                    <w:top w:val="single" w:sz="4" w:space="0" w:color="auto"/>
                    <w:left w:val="single" w:sz="4" w:space="0" w:color="auto"/>
                    <w:bottom w:val="single" w:sz="4" w:space="0" w:color="auto"/>
                    <w:right w:val="single" w:sz="4" w:space="0" w:color="auto"/>
                  </w:tcBorders>
                  <w:vAlign w:val="center"/>
                </w:tcPr>
                <w:p w14:paraId="30AFD12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Samostalni rad, kontinuirana provjera znanja</w:t>
                  </w:r>
                </w:p>
              </w:tc>
              <w:tc>
                <w:tcPr>
                  <w:tcW w:w="1427" w:type="dxa"/>
                  <w:tcBorders>
                    <w:top w:val="single" w:sz="4" w:space="0" w:color="auto"/>
                    <w:left w:val="single" w:sz="4" w:space="0" w:color="auto"/>
                    <w:bottom w:val="single" w:sz="4" w:space="0" w:color="auto"/>
                    <w:right w:val="single" w:sz="4" w:space="0" w:color="auto"/>
                  </w:tcBorders>
                  <w:vAlign w:val="center"/>
                </w:tcPr>
                <w:p w14:paraId="63F81F6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70" w:type="dxa"/>
                  <w:tcBorders>
                    <w:top w:val="single" w:sz="4" w:space="0" w:color="auto"/>
                    <w:left w:val="single" w:sz="4" w:space="0" w:color="auto"/>
                    <w:bottom w:val="single" w:sz="4" w:space="0" w:color="auto"/>
                    <w:right w:val="single" w:sz="4" w:space="0" w:color="auto"/>
                  </w:tcBorders>
                  <w:vAlign w:val="center"/>
                </w:tcPr>
                <w:p w14:paraId="40DAC3B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0.5</w:t>
                  </w:r>
                </w:p>
              </w:tc>
              <w:tc>
                <w:tcPr>
                  <w:tcW w:w="596" w:type="dxa"/>
                  <w:tcBorders>
                    <w:top w:val="single" w:sz="4" w:space="0" w:color="auto"/>
                    <w:left w:val="single" w:sz="4" w:space="0" w:color="auto"/>
                    <w:bottom w:val="single" w:sz="4" w:space="0" w:color="auto"/>
                    <w:right w:val="single" w:sz="4" w:space="0" w:color="auto"/>
                  </w:tcBorders>
                  <w:vAlign w:val="center"/>
                </w:tcPr>
                <w:p w14:paraId="2393D80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73118697"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5098E3C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Samostalna Izrada vokalno-instrumentalne partiture u zadanom računalnom programu</w:t>
                  </w:r>
                </w:p>
              </w:tc>
              <w:tc>
                <w:tcPr>
                  <w:tcW w:w="672" w:type="dxa"/>
                  <w:tcBorders>
                    <w:top w:val="single" w:sz="4" w:space="0" w:color="auto"/>
                    <w:left w:val="single" w:sz="4" w:space="0" w:color="auto"/>
                    <w:bottom w:val="single" w:sz="4" w:space="0" w:color="auto"/>
                    <w:right w:val="single" w:sz="4" w:space="0" w:color="auto"/>
                  </w:tcBorders>
                  <w:vAlign w:val="center"/>
                </w:tcPr>
                <w:p w14:paraId="14679793"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vAlign w:val="center"/>
                </w:tcPr>
                <w:p w14:paraId="652E980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1-2</w:t>
                  </w:r>
                </w:p>
              </w:tc>
              <w:tc>
                <w:tcPr>
                  <w:tcW w:w="2083" w:type="dxa"/>
                  <w:tcBorders>
                    <w:top w:val="single" w:sz="4" w:space="0" w:color="auto"/>
                    <w:left w:val="single" w:sz="4" w:space="0" w:color="auto"/>
                    <w:bottom w:val="single" w:sz="4" w:space="0" w:color="auto"/>
                    <w:right w:val="single" w:sz="4" w:space="0" w:color="auto"/>
                  </w:tcBorders>
                  <w:vAlign w:val="center"/>
                </w:tcPr>
                <w:p w14:paraId="478C06A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vAlign w:val="center"/>
                </w:tcPr>
                <w:p w14:paraId="61E8565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Analiza kvalitete izrađene partiture</w:t>
                  </w:r>
                </w:p>
              </w:tc>
              <w:tc>
                <w:tcPr>
                  <w:tcW w:w="570" w:type="dxa"/>
                  <w:tcBorders>
                    <w:top w:val="single" w:sz="4" w:space="0" w:color="auto"/>
                    <w:left w:val="single" w:sz="4" w:space="0" w:color="auto"/>
                    <w:bottom w:val="single" w:sz="4" w:space="0" w:color="auto"/>
                    <w:right w:val="single" w:sz="4" w:space="0" w:color="auto"/>
                  </w:tcBorders>
                  <w:vAlign w:val="center"/>
                </w:tcPr>
                <w:p w14:paraId="294606E0"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vAlign w:val="center"/>
                </w:tcPr>
                <w:p w14:paraId="7E82981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0F72AB4A" w14:textId="77777777" w:rsidTr="00A05DFC">
              <w:tc>
                <w:tcPr>
                  <w:tcW w:w="2440" w:type="dxa"/>
                  <w:tcBorders>
                    <w:top w:val="single" w:sz="4" w:space="0" w:color="auto"/>
                    <w:left w:val="single" w:sz="4" w:space="0" w:color="auto"/>
                    <w:bottom w:val="single" w:sz="4" w:space="0" w:color="auto"/>
                    <w:right w:val="single" w:sz="4" w:space="0" w:color="auto"/>
                  </w:tcBorders>
                  <w:vAlign w:val="center"/>
                </w:tcPr>
                <w:p w14:paraId="02653FC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014C5E95" w14:textId="77777777" w:rsidR="00A05DFC" w:rsidRPr="00EC6867" w:rsidRDefault="00A05DFC" w:rsidP="00A05DFC">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vAlign w:val="center"/>
                </w:tcPr>
                <w:p w14:paraId="69D530D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4 </w:t>
                  </w:r>
                </w:p>
              </w:tc>
              <w:tc>
                <w:tcPr>
                  <w:tcW w:w="1048" w:type="dxa"/>
                  <w:tcBorders>
                    <w:top w:val="single" w:sz="4" w:space="0" w:color="auto"/>
                    <w:left w:val="single" w:sz="4" w:space="0" w:color="auto"/>
                    <w:bottom w:val="single" w:sz="4" w:space="0" w:color="auto"/>
                    <w:right w:val="single" w:sz="4" w:space="0" w:color="auto"/>
                  </w:tcBorders>
                  <w:vAlign w:val="center"/>
                </w:tcPr>
                <w:p w14:paraId="32BF166B" w14:textId="77777777" w:rsidR="00A05DFC" w:rsidRPr="00EC6867" w:rsidRDefault="00A05DFC" w:rsidP="00A05DFC">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vAlign w:val="center"/>
                </w:tcPr>
                <w:p w14:paraId="67CBD2B2" w14:textId="77777777" w:rsidR="00A05DFC" w:rsidRPr="00EC6867" w:rsidRDefault="00A05DFC" w:rsidP="00A05DFC">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vAlign w:val="center"/>
                </w:tcPr>
                <w:p w14:paraId="115EEFFA" w14:textId="77777777" w:rsidR="00A05DFC" w:rsidRPr="00EC6867" w:rsidRDefault="00A05DFC" w:rsidP="00A05DFC">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vAlign w:val="center"/>
                </w:tcPr>
                <w:p w14:paraId="0229003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vAlign w:val="center"/>
                </w:tcPr>
                <w:p w14:paraId="79FA393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3D21DD12"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572AD54D" w14:textId="77777777" w:rsidR="00A05DFC" w:rsidRPr="00EC6867" w:rsidRDefault="00A05DFC" w:rsidP="00A05DFC">
            <w:pPr>
              <w:tabs>
                <w:tab w:val="left" w:pos="470"/>
              </w:tabs>
              <w:jc w:val="both"/>
              <w:rPr>
                <w:rFonts w:ascii="Arial Narrow" w:eastAsia="Times New Roman" w:hAnsi="Arial Narrow" w:cs="Times New Roman"/>
                <w:color w:val="000000"/>
                <w:sz w:val="20"/>
                <w:szCs w:val="20"/>
                <w:lang w:eastAsia="hr-HR"/>
              </w:rPr>
            </w:pPr>
          </w:p>
        </w:tc>
      </w:tr>
      <w:tr w:rsidR="00A05DFC" w:rsidRPr="00EC6867" w14:paraId="685DDE4A" w14:textId="77777777" w:rsidTr="00A05DFC">
        <w:trPr>
          <w:trHeight w:val="432"/>
        </w:trPr>
        <w:tc>
          <w:tcPr>
            <w:tcW w:w="5000" w:type="pct"/>
            <w:gridSpan w:val="10"/>
            <w:vAlign w:val="center"/>
          </w:tcPr>
          <w:p w14:paraId="10174926" w14:textId="77777777" w:rsidR="00A05DFC" w:rsidRPr="00EC6867" w:rsidRDefault="00A05DFC" w:rsidP="003B5C53">
            <w:pPr>
              <w:numPr>
                <w:ilvl w:val="1"/>
                <w:numId w:val="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2DC560FC" w14:textId="77777777" w:rsidTr="00A05DFC">
        <w:trPr>
          <w:trHeight w:val="432"/>
        </w:trPr>
        <w:tc>
          <w:tcPr>
            <w:tcW w:w="5000" w:type="pct"/>
            <w:gridSpan w:val="10"/>
            <w:vAlign w:val="center"/>
          </w:tcPr>
          <w:p w14:paraId="7425B284" w14:textId="77777777" w:rsidR="00A05DFC" w:rsidRPr="00EC6867" w:rsidRDefault="00A05DFC" w:rsidP="003B5C53">
            <w:pPr>
              <w:pStyle w:val="Odlomakpopisa"/>
              <w:numPr>
                <w:ilvl w:val="0"/>
                <w:numId w:val="100"/>
              </w:numPr>
              <w:rPr>
                <w:rFonts w:ascii="Arial Narrow" w:hAnsi="Arial Narrow" w:cs="Arial"/>
                <w:sz w:val="20"/>
                <w:szCs w:val="20"/>
              </w:rPr>
            </w:pPr>
            <w:proofErr w:type="spellStart"/>
            <w:r w:rsidRPr="00EC6867">
              <w:rPr>
                <w:rFonts w:ascii="Arial Narrow" w:hAnsi="Arial Narrow" w:cs="Arial"/>
                <w:sz w:val="20"/>
                <w:szCs w:val="20"/>
              </w:rPr>
              <w:t>Bianchini</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Cipriani</w:t>
            </w:r>
            <w:proofErr w:type="spellEnd"/>
            <w:r w:rsidRPr="00EC6867">
              <w:rPr>
                <w:rFonts w:ascii="Arial Narrow" w:hAnsi="Arial Narrow" w:cs="Arial"/>
                <w:sz w:val="20"/>
                <w:szCs w:val="20"/>
              </w:rPr>
              <w:t xml:space="preserve">, A. (2000). </w:t>
            </w:r>
            <w:proofErr w:type="spellStart"/>
            <w:r w:rsidRPr="00EC6867">
              <w:rPr>
                <w:rFonts w:ascii="Arial Narrow" w:hAnsi="Arial Narrow" w:cs="Arial"/>
                <w:sz w:val="20"/>
                <w:szCs w:val="20"/>
              </w:rPr>
              <w:t>Virtual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Synthesis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Signal Processing-</w:t>
            </w:r>
            <w:proofErr w:type="spellStart"/>
            <w:r w:rsidRPr="00EC6867">
              <w:rPr>
                <w:rFonts w:ascii="Arial Narrow" w:hAnsi="Arial Narrow" w:cs="Arial"/>
                <w:sz w:val="20"/>
                <w:szCs w:val="20"/>
              </w:rPr>
              <w:t>Theory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Practice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with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Csound</w:t>
            </w:r>
            <w:proofErr w:type="spellEnd"/>
            <w:r w:rsidRPr="00EC6867">
              <w:rPr>
                <w:rFonts w:ascii="Arial Narrow" w:hAnsi="Arial Narrow" w:cs="Arial"/>
                <w:sz w:val="20"/>
                <w:szCs w:val="20"/>
              </w:rPr>
              <w:t xml:space="preserve">. Rome: </w:t>
            </w:r>
            <w:proofErr w:type="spellStart"/>
            <w:r w:rsidRPr="00EC6867">
              <w:rPr>
                <w:rFonts w:ascii="Arial Narrow" w:hAnsi="Arial Narrow" w:cs="Arial"/>
                <w:sz w:val="20"/>
                <w:szCs w:val="20"/>
              </w:rPr>
              <w:t>ConTempo</w:t>
            </w:r>
            <w:proofErr w:type="spellEnd"/>
            <w:r w:rsidRPr="00EC6867">
              <w:rPr>
                <w:rFonts w:ascii="Arial Narrow" w:hAnsi="Arial Narrow" w:cs="Arial"/>
                <w:sz w:val="20"/>
                <w:szCs w:val="20"/>
              </w:rPr>
              <w:t>.</w:t>
            </w:r>
          </w:p>
          <w:p w14:paraId="653E78E6" w14:textId="77777777" w:rsidR="00A05DFC" w:rsidRPr="00EC6867" w:rsidRDefault="00A05DFC" w:rsidP="003B5C53">
            <w:pPr>
              <w:pStyle w:val="Odlomakpopisa"/>
              <w:numPr>
                <w:ilvl w:val="0"/>
                <w:numId w:val="100"/>
              </w:numPr>
              <w:jc w:val="both"/>
              <w:rPr>
                <w:rFonts w:ascii="Arial Narrow" w:hAnsi="Arial Narrow" w:cs="Arial"/>
                <w:sz w:val="20"/>
                <w:szCs w:val="20"/>
              </w:rPr>
            </w:pPr>
            <w:proofErr w:type="spellStart"/>
            <w:r w:rsidRPr="00EC6867">
              <w:rPr>
                <w:rFonts w:ascii="Arial Narrow" w:hAnsi="Arial Narrow" w:cs="Arial"/>
                <w:sz w:val="20"/>
                <w:szCs w:val="20"/>
              </w:rPr>
              <w:t>Chadabe</w:t>
            </w:r>
            <w:proofErr w:type="spellEnd"/>
            <w:r w:rsidRPr="00EC6867">
              <w:rPr>
                <w:rFonts w:ascii="Arial Narrow" w:hAnsi="Arial Narrow" w:cs="Arial"/>
                <w:sz w:val="20"/>
                <w:szCs w:val="20"/>
              </w:rPr>
              <w:t xml:space="preserve">, J. (1997). Electric </w:t>
            </w:r>
            <w:proofErr w:type="spellStart"/>
            <w:r w:rsidRPr="00EC6867">
              <w:rPr>
                <w:rFonts w:ascii="Arial Narrow" w:hAnsi="Arial Narrow" w:cs="Arial"/>
                <w:sz w:val="20"/>
                <w:szCs w:val="20"/>
              </w:rPr>
              <w:t>Sound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Past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Promise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p w14:paraId="28B0EEA4" w14:textId="77777777" w:rsidR="00A05DFC" w:rsidRPr="00EC6867" w:rsidRDefault="00A05DFC" w:rsidP="003B5C53">
            <w:pPr>
              <w:pStyle w:val="Odlomakpopisa"/>
              <w:numPr>
                <w:ilvl w:val="0"/>
                <w:numId w:val="100"/>
              </w:numPr>
              <w:jc w:val="both"/>
              <w:rPr>
                <w:rFonts w:ascii="Arial Narrow" w:hAnsi="Arial Narrow" w:cs="Arial"/>
                <w:sz w:val="20"/>
                <w:szCs w:val="20"/>
              </w:rPr>
            </w:pPr>
            <w:r w:rsidRPr="00EC6867">
              <w:rPr>
                <w:rFonts w:ascii="Arial Narrow" w:hAnsi="Arial Narrow" w:cs="Arial"/>
                <w:sz w:val="20"/>
                <w:szCs w:val="20"/>
              </w:rPr>
              <w:t xml:space="preserve">Cross, </w:t>
            </w:r>
            <w:proofErr w:type="spellStart"/>
            <w:r w:rsidRPr="00EC6867">
              <w:rPr>
                <w:rFonts w:ascii="Arial Narrow" w:hAnsi="Arial Narrow" w:cs="Arial"/>
                <w:sz w:val="20"/>
                <w:szCs w:val="20"/>
              </w:rPr>
              <w:t>Lowell</w:t>
            </w:r>
            <w:proofErr w:type="spellEnd"/>
            <w:r w:rsidRPr="00EC6867">
              <w:rPr>
                <w:rFonts w:ascii="Arial Narrow" w:hAnsi="Arial Narrow" w:cs="Arial"/>
                <w:sz w:val="20"/>
                <w:szCs w:val="20"/>
              </w:rPr>
              <w:t xml:space="preserve"> (1967). A </w:t>
            </w:r>
            <w:proofErr w:type="spellStart"/>
            <w:r w:rsidRPr="00EC6867">
              <w:rPr>
                <w:rFonts w:ascii="Arial Narrow" w:hAnsi="Arial Narrow" w:cs="Arial"/>
                <w:sz w:val="20"/>
                <w:szCs w:val="20"/>
              </w:rPr>
              <w:t>Bibliography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Electronic Music. Toronto.</w:t>
            </w:r>
          </w:p>
          <w:p w14:paraId="26BFD050" w14:textId="77777777" w:rsidR="00A05DFC" w:rsidRPr="00EC6867" w:rsidRDefault="00A05DFC" w:rsidP="003B5C53">
            <w:pPr>
              <w:pStyle w:val="Odlomakpopisa"/>
              <w:numPr>
                <w:ilvl w:val="0"/>
                <w:numId w:val="100"/>
              </w:numPr>
              <w:jc w:val="both"/>
              <w:rPr>
                <w:rFonts w:ascii="Arial Narrow" w:hAnsi="Arial Narrow" w:cs="Arial"/>
                <w:sz w:val="20"/>
                <w:szCs w:val="20"/>
              </w:rPr>
            </w:pPr>
            <w:proofErr w:type="spellStart"/>
            <w:r w:rsidRPr="00EC6867">
              <w:rPr>
                <w:rFonts w:ascii="Arial Narrow" w:hAnsi="Arial Narrow" w:cs="Arial"/>
                <w:sz w:val="20"/>
                <w:szCs w:val="20"/>
              </w:rPr>
              <w:t>Roads</w:t>
            </w:r>
            <w:proofErr w:type="spellEnd"/>
            <w:r w:rsidRPr="00EC6867">
              <w:rPr>
                <w:rFonts w:ascii="Arial Narrow" w:hAnsi="Arial Narrow" w:cs="Arial"/>
                <w:sz w:val="20"/>
                <w:szCs w:val="20"/>
              </w:rPr>
              <w:t xml:space="preserve">, C. (1993). Computer Music </w:t>
            </w:r>
            <w:proofErr w:type="spellStart"/>
            <w:r w:rsidRPr="00EC6867">
              <w:rPr>
                <w:rFonts w:ascii="Arial Narrow" w:hAnsi="Arial Narrow" w:cs="Arial"/>
                <w:sz w:val="20"/>
                <w:szCs w:val="20"/>
              </w:rPr>
              <w:t>Tutorial</w:t>
            </w:r>
            <w:proofErr w:type="spellEnd"/>
            <w:r w:rsidRPr="00EC6867">
              <w:rPr>
                <w:rFonts w:ascii="Arial Narrow" w:hAnsi="Arial Narrow" w:cs="Arial"/>
                <w:sz w:val="20"/>
                <w:szCs w:val="20"/>
              </w:rPr>
              <w:t>, M. I. T. Press. Cambridge.</w:t>
            </w:r>
          </w:p>
          <w:p w14:paraId="27A75286" w14:textId="77777777" w:rsidR="00A05DFC" w:rsidRPr="00EC6867" w:rsidRDefault="00A05DFC" w:rsidP="003B5C53">
            <w:pPr>
              <w:pStyle w:val="Odlomakpopisa"/>
              <w:numPr>
                <w:ilvl w:val="0"/>
                <w:numId w:val="100"/>
              </w:numPr>
              <w:jc w:val="both"/>
              <w:rPr>
                <w:rFonts w:ascii="Arial Narrow" w:hAnsi="Arial Narrow" w:cs="Arial"/>
                <w:sz w:val="20"/>
                <w:szCs w:val="20"/>
              </w:rPr>
            </w:pPr>
            <w:r w:rsidRPr="00EC6867">
              <w:rPr>
                <w:rFonts w:ascii="Arial Narrow" w:hAnsi="Arial Narrow" w:cs="Arial"/>
                <w:sz w:val="20"/>
                <w:szCs w:val="20"/>
              </w:rPr>
              <w:t xml:space="preserve">Rubin, David M. (1995).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Desktop </w:t>
            </w:r>
            <w:proofErr w:type="spellStart"/>
            <w:r w:rsidRPr="00EC6867">
              <w:rPr>
                <w:rFonts w:ascii="Arial Narrow" w:hAnsi="Arial Narrow" w:cs="Arial"/>
                <w:sz w:val="20"/>
                <w:szCs w:val="20"/>
              </w:rPr>
              <w:t>Musician</w:t>
            </w:r>
            <w:proofErr w:type="spellEnd"/>
            <w:r w:rsidRPr="00EC6867">
              <w:rPr>
                <w:rFonts w:ascii="Arial Narrow" w:hAnsi="Arial Narrow" w:cs="Arial"/>
                <w:sz w:val="20"/>
                <w:szCs w:val="20"/>
              </w:rPr>
              <w:t>. Berkeley.</w:t>
            </w:r>
          </w:p>
          <w:p w14:paraId="5915A0C4" w14:textId="77777777" w:rsidR="00A05DFC" w:rsidRPr="00EC6867" w:rsidRDefault="00A05DFC" w:rsidP="003B5C53">
            <w:pPr>
              <w:pStyle w:val="Odlomakpopisa"/>
              <w:numPr>
                <w:ilvl w:val="0"/>
                <w:numId w:val="10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Moore F. R., (1990). </w:t>
            </w:r>
            <w:proofErr w:type="spellStart"/>
            <w:r w:rsidRPr="00EC6867">
              <w:rPr>
                <w:rFonts w:ascii="Arial Narrow" w:hAnsi="Arial Narrow" w:cs="Arial"/>
                <w:sz w:val="20"/>
                <w:szCs w:val="20"/>
              </w:rPr>
              <w:t>Elements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Computer Music, </w:t>
            </w:r>
            <w:proofErr w:type="spellStart"/>
            <w:r w:rsidRPr="00EC6867">
              <w:rPr>
                <w:rFonts w:ascii="Arial Narrow" w:hAnsi="Arial Narrow" w:cs="Arial"/>
                <w:sz w:val="20"/>
                <w:szCs w:val="20"/>
              </w:rPr>
              <w:t>Prentice</w:t>
            </w:r>
            <w:proofErr w:type="spellEnd"/>
            <w:r w:rsidRPr="00EC6867">
              <w:rPr>
                <w:rFonts w:ascii="Arial Narrow" w:hAnsi="Arial Narrow" w:cs="Arial"/>
                <w:sz w:val="20"/>
                <w:szCs w:val="20"/>
              </w:rPr>
              <w:t>-Hall.</w:t>
            </w:r>
          </w:p>
        </w:tc>
      </w:tr>
      <w:tr w:rsidR="00A05DFC" w:rsidRPr="00EC6867" w14:paraId="47E16DEC" w14:textId="77777777" w:rsidTr="00A05DFC">
        <w:trPr>
          <w:trHeight w:val="432"/>
        </w:trPr>
        <w:tc>
          <w:tcPr>
            <w:tcW w:w="5000" w:type="pct"/>
            <w:gridSpan w:val="10"/>
            <w:vAlign w:val="center"/>
          </w:tcPr>
          <w:p w14:paraId="08267EF7" w14:textId="77777777" w:rsidR="00A05DFC" w:rsidRPr="00EC6867" w:rsidRDefault="00A05DFC" w:rsidP="003B5C53">
            <w:pPr>
              <w:pStyle w:val="Odlomakpopisa"/>
              <w:numPr>
                <w:ilvl w:val="1"/>
                <w:numId w:val="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2BE9ACA" w14:textId="77777777" w:rsidTr="00A05DFC">
        <w:trPr>
          <w:trHeight w:val="432"/>
        </w:trPr>
        <w:tc>
          <w:tcPr>
            <w:tcW w:w="5000" w:type="pct"/>
            <w:gridSpan w:val="10"/>
            <w:vAlign w:val="center"/>
          </w:tcPr>
          <w:p w14:paraId="2E42C64F"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79C03AB0" w14:textId="77777777" w:rsidTr="00A05DFC">
        <w:trPr>
          <w:trHeight w:val="432"/>
        </w:trPr>
        <w:tc>
          <w:tcPr>
            <w:tcW w:w="5000" w:type="pct"/>
            <w:gridSpan w:val="10"/>
            <w:vAlign w:val="center"/>
          </w:tcPr>
          <w:p w14:paraId="75452C45" w14:textId="77777777" w:rsidR="00A05DFC" w:rsidRPr="00EC6867" w:rsidRDefault="00A05DFC" w:rsidP="003B5C53">
            <w:pPr>
              <w:pStyle w:val="Odlomakpopisa"/>
              <w:numPr>
                <w:ilvl w:val="1"/>
                <w:numId w:val="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A5E4B35" w14:textId="77777777" w:rsidTr="00A05DFC">
        <w:trPr>
          <w:trHeight w:val="432"/>
        </w:trPr>
        <w:tc>
          <w:tcPr>
            <w:tcW w:w="5000" w:type="pct"/>
            <w:gridSpan w:val="10"/>
            <w:vAlign w:val="center"/>
          </w:tcPr>
          <w:p w14:paraId="5E987A3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A9612D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1AA01AE" w14:textId="5E77D617" w:rsidR="00A05DFC" w:rsidRPr="00EC6867" w:rsidRDefault="00A05DFC" w:rsidP="0006166A"/>
    <w:p w14:paraId="365D2625" w14:textId="2E8D2199" w:rsidR="00A05DFC" w:rsidRPr="00EC6867" w:rsidRDefault="00A05DFC" w:rsidP="0006166A"/>
    <w:p w14:paraId="774EC159" w14:textId="235C5A36" w:rsidR="00A05DFC" w:rsidRPr="00EC6867" w:rsidRDefault="00A05DFC" w:rsidP="0006166A"/>
    <w:p w14:paraId="28FD8C3B" w14:textId="21F97945" w:rsidR="00A05DFC" w:rsidRPr="00EC6867" w:rsidRDefault="00A05DFC" w:rsidP="0006166A"/>
    <w:p w14:paraId="7AAE0AA1" w14:textId="01DAB608" w:rsidR="00A05DFC" w:rsidRPr="00EC6867" w:rsidRDefault="00A05DFC" w:rsidP="0006166A"/>
    <w:p w14:paraId="3E8607FB" w14:textId="36ECEF12" w:rsidR="00A05DFC" w:rsidRPr="00EC6867" w:rsidRDefault="00A05DFC" w:rsidP="0006166A"/>
    <w:p w14:paraId="3A9C4993" w14:textId="18BF638C" w:rsidR="00A05DFC" w:rsidRPr="00EC6867" w:rsidRDefault="00A05DFC" w:rsidP="0006166A"/>
    <w:p w14:paraId="015AAEDB" w14:textId="0EF2B57E" w:rsidR="00A05DFC" w:rsidRPr="00EC6867" w:rsidRDefault="00A05DFC" w:rsidP="0006166A"/>
    <w:p w14:paraId="10296384" w14:textId="1EDB7B89" w:rsidR="00A05DFC" w:rsidRPr="00EC6867" w:rsidRDefault="00A05DFC" w:rsidP="0006166A"/>
    <w:p w14:paraId="651EF7EB" w14:textId="7019DCF4" w:rsidR="00A05DFC" w:rsidRPr="00EC6867" w:rsidRDefault="00A05DFC" w:rsidP="0006166A"/>
    <w:p w14:paraId="2B3E786C" w14:textId="169EA3C6" w:rsidR="00A05DFC" w:rsidRPr="00EC6867" w:rsidRDefault="00A05DFC" w:rsidP="0006166A"/>
    <w:p w14:paraId="5EFDA2EB" w14:textId="435FEFDB" w:rsidR="00A05DFC" w:rsidRPr="00EC6867" w:rsidRDefault="00A05DFC" w:rsidP="0006166A"/>
    <w:p w14:paraId="52818045" w14:textId="4D22BD7E" w:rsidR="00A05DFC" w:rsidRPr="00EC6867" w:rsidRDefault="00A05DFC" w:rsidP="0006166A"/>
    <w:p w14:paraId="48CC703A" w14:textId="65FA38A9" w:rsidR="00A05DFC" w:rsidRPr="00EC6867" w:rsidRDefault="00A05DFC" w:rsidP="0006166A"/>
    <w:p w14:paraId="4B5C9232" w14:textId="39616A19" w:rsidR="00A05DFC" w:rsidRPr="00EC6867" w:rsidRDefault="00A05DFC" w:rsidP="0006166A"/>
    <w:p w14:paraId="69300411" w14:textId="7218E8D9" w:rsidR="00A05DFC" w:rsidRPr="00EC6867" w:rsidRDefault="00A05DFC" w:rsidP="0006166A"/>
    <w:p w14:paraId="40A9C385" w14:textId="4BBE945E" w:rsidR="00A05DFC" w:rsidRPr="00EC6867" w:rsidRDefault="00A05DFC" w:rsidP="0006166A"/>
    <w:p w14:paraId="694EA5D3" w14:textId="093C7B07" w:rsidR="00A05DFC" w:rsidRPr="00EC6867" w:rsidRDefault="00A05DFC" w:rsidP="0006166A"/>
    <w:p w14:paraId="70487A2E" w14:textId="27843138" w:rsidR="00A05DFC" w:rsidRPr="00EC6867" w:rsidRDefault="00A05DFC" w:rsidP="0006166A"/>
    <w:p w14:paraId="15610A96" w14:textId="46DFDCC8" w:rsidR="00A05DFC" w:rsidRPr="00EC6867" w:rsidRDefault="00A05DFC" w:rsidP="0006166A"/>
    <w:p w14:paraId="1525B8A7" w14:textId="6329A9E5" w:rsidR="00A05DFC" w:rsidRPr="00EC6867" w:rsidRDefault="00A05DFC" w:rsidP="0006166A"/>
    <w:p w14:paraId="50679E1E" w14:textId="3229BC44"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6C2F592D" w14:textId="77777777" w:rsidTr="00A05DFC">
        <w:trPr>
          <w:trHeight w:hRule="exact" w:val="587"/>
          <w:jc w:val="center"/>
        </w:trPr>
        <w:tc>
          <w:tcPr>
            <w:tcW w:w="5000" w:type="pct"/>
            <w:gridSpan w:val="3"/>
            <w:shd w:val="clear" w:color="auto" w:fill="auto"/>
            <w:vAlign w:val="center"/>
          </w:tcPr>
          <w:p w14:paraId="7530CCD7"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7477D644" w14:textId="77777777" w:rsidTr="00A05DFC">
        <w:trPr>
          <w:trHeight w:val="405"/>
          <w:jc w:val="center"/>
        </w:trPr>
        <w:tc>
          <w:tcPr>
            <w:tcW w:w="1180" w:type="pct"/>
            <w:shd w:val="clear" w:color="auto" w:fill="auto"/>
            <w:vAlign w:val="center"/>
          </w:tcPr>
          <w:p w14:paraId="6F7D03F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A0DF4DF"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w:t>
            </w:r>
          </w:p>
        </w:tc>
      </w:tr>
      <w:tr w:rsidR="00A05DFC" w:rsidRPr="00EC6867" w14:paraId="3C352550" w14:textId="77777777" w:rsidTr="00A05DFC">
        <w:trPr>
          <w:trHeight w:val="405"/>
          <w:jc w:val="center"/>
        </w:trPr>
        <w:tc>
          <w:tcPr>
            <w:tcW w:w="1180" w:type="pct"/>
            <w:shd w:val="clear" w:color="auto" w:fill="auto"/>
            <w:vAlign w:val="center"/>
          </w:tcPr>
          <w:p w14:paraId="3463E4F1"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752BD4D" w14:textId="77C61FED" w:rsidR="00A05DFC" w:rsidRPr="00EC6867" w:rsidRDefault="00651D13"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00660DD6">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A05DFC" w:rsidRPr="00EC6867" w14:paraId="57B041BF" w14:textId="77777777" w:rsidTr="00A05DFC">
        <w:trPr>
          <w:trHeight w:val="405"/>
          <w:jc w:val="center"/>
        </w:trPr>
        <w:tc>
          <w:tcPr>
            <w:tcW w:w="1180" w:type="pct"/>
            <w:vAlign w:val="center"/>
          </w:tcPr>
          <w:p w14:paraId="5DE54F18"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1182E2D" w14:textId="6BF4548D" w:rsidR="00A05DFC" w:rsidRPr="00EC6867" w:rsidRDefault="00651D13" w:rsidP="00A05DFC">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05DFC" w:rsidRPr="00EC6867" w14:paraId="57C840E1" w14:textId="77777777" w:rsidTr="00A05DFC">
        <w:trPr>
          <w:trHeight w:val="405"/>
          <w:jc w:val="center"/>
        </w:trPr>
        <w:tc>
          <w:tcPr>
            <w:tcW w:w="1180" w:type="pct"/>
            <w:vAlign w:val="center"/>
          </w:tcPr>
          <w:p w14:paraId="1FD72E94"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D22B6B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0B0D114C" w14:textId="77777777" w:rsidTr="00A05DFC">
        <w:trPr>
          <w:trHeight w:val="405"/>
          <w:jc w:val="center"/>
        </w:trPr>
        <w:tc>
          <w:tcPr>
            <w:tcW w:w="1180" w:type="pct"/>
            <w:vAlign w:val="center"/>
          </w:tcPr>
          <w:p w14:paraId="386DCCA2"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75034F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GP208</w:t>
            </w:r>
          </w:p>
        </w:tc>
      </w:tr>
      <w:tr w:rsidR="00A05DFC" w:rsidRPr="00EC6867" w14:paraId="1D2A6B33" w14:textId="77777777" w:rsidTr="00A05DFC">
        <w:trPr>
          <w:trHeight w:val="405"/>
          <w:jc w:val="center"/>
        </w:trPr>
        <w:tc>
          <w:tcPr>
            <w:tcW w:w="1180" w:type="pct"/>
            <w:vAlign w:val="center"/>
          </w:tcPr>
          <w:p w14:paraId="0F5D461D"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8576E2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14713400" w14:textId="77777777" w:rsidTr="00A05DFC">
        <w:trPr>
          <w:trHeight w:val="405"/>
          <w:jc w:val="center"/>
        </w:trPr>
        <w:tc>
          <w:tcPr>
            <w:tcW w:w="1180" w:type="pct"/>
            <w:vAlign w:val="center"/>
          </w:tcPr>
          <w:p w14:paraId="7F5F3580"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29475A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05DFC" w:rsidRPr="00EC6867" w14:paraId="0668DF6E" w14:textId="77777777" w:rsidTr="00A05DFC">
        <w:trPr>
          <w:trHeight w:val="145"/>
          <w:jc w:val="center"/>
        </w:trPr>
        <w:tc>
          <w:tcPr>
            <w:tcW w:w="1180" w:type="pct"/>
            <w:vMerge w:val="restart"/>
            <w:vAlign w:val="center"/>
          </w:tcPr>
          <w:p w14:paraId="55E4924F"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CCDB4E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A27B81"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05DFC" w:rsidRPr="00EC6867" w14:paraId="16182287" w14:textId="77777777" w:rsidTr="00A05DFC">
        <w:trPr>
          <w:trHeight w:val="145"/>
          <w:jc w:val="center"/>
        </w:trPr>
        <w:tc>
          <w:tcPr>
            <w:tcW w:w="1180" w:type="pct"/>
            <w:vMerge/>
            <w:vAlign w:val="center"/>
          </w:tcPr>
          <w:p w14:paraId="00503118"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1F7806B1"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AA564C8" w14:textId="77777777" w:rsidR="00A05DFC" w:rsidRPr="00EC6867" w:rsidRDefault="00A05DFC" w:rsidP="003B5C53">
            <w:pPr>
              <w:pStyle w:val="Odlomakpopisa"/>
              <w:numPr>
                <w:ilvl w:val="0"/>
                <w:numId w:val="1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6F14EAA"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05DFC" w:rsidRPr="00EC6867" w14:paraId="799C3ED2" w14:textId="77777777" w:rsidTr="00A05DFC">
        <w:trPr>
          <w:trHeight w:hRule="exact" w:val="288"/>
        </w:trPr>
        <w:tc>
          <w:tcPr>
            <w:tcW w:w="5000" w:type="pct"/>
            <w:gridSpan w:val="10"/>
            <w:shd w:val="clear" w:color="auto" w:fill="auto"/>
            <w:vAlign w:val="center"/>
          </w:tcPr>
          <w:p w14:paraId="62639D62" w14:textId="77777777" w:rsidR="00A05DFC" w:rsidRPr="00EC6867" w:rsidRDefault="00A05DFC" w:rsidP="003B5C53">
            <w:pPr>
              <w:pStyle w:val="Odlomakpopisa"/>
              <w:numPr>
                <w:ilvl w:val="0"/>
                <w:numId w:val="1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2999956"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2C25328A" w14:textId="77777777" w:rsidTr="00A05DFC">
        <w:trPr>
          <w:trHeight w:val="432"/>
        </w:trPr>
        <w:tc>
          <w:tcPr>
            <w:tcW w:w="5000" w:type="pct"/>
            <w:gridSpan w:val="10"/>
            <w:vAlign w:val="center"/>
          </w:tcPr>
          <w:p w14:paraId="7A230289" w14:textId="77777777" w:rsidR="00A05DFC" w:rsidRPr="00EC6867" w:rsidRDefault="00A05DFC" w:rsidP="003B5C53">
            <w:pPr>
              <w:pStyle w:val="Odlomakpopisa"/>
              <w:numPr>
                <w:ilvl w:val="1"/>
                <w:numId w:val="1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59EAD8C5" w14:textId="77777777" w:rsidTr="00A05DFC">
        <w:trPr>
          <w:trHeight w:val="432"/>
        </w:trPr>
        <w:tc>
          <w:tcPr>
            <w:tcW w:w="5000" w:type="pct"/>
            <w:gridSpan w:val="10"/>
            <w:vAlign w:val="center"/>
          </w:tcPr>
          <w:p w14:paraId="2A1099D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A05DFC" w:rsidRPr="00EC6867" w14:paraId="69C95C2C" w14:textId="77777777" w:rsidTr="00A05DFC">
        <w:trPr>
          <w:trHeight w:val="432"/>
        </w:trPr>
        <w:tc>
          <w:tcPr>
            <w:tcW w:w="5000" w:type="pct"/>
            <w:gridSpan w:val="10"/>
            <w:vAlign w:val="center"/>
          </w:tcPr>
          <w:p w14:paraId="218AED96" w14:textId="77777777" w:rsidR="00A05DFC" w:rsidRPr="00EC6867" w:rsidRDefault="00A05DFC" w:rsidP="003B5C53">
            <w:pPr>
              <w:pStyle w:val="Odlomakpopisa"/>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31216CA7" w14:textId="77777777" w:rsidTr="00A05DFC">
        <w:trPr>
          <w:trHeight w:val="432"/>
        </w:trPr>
        <w:tc>
          <w:tcPr>
            <w:tcW w:w="5000" w:type="pct"/>
            <w:gridSpan w:val="10"/>
            <w:vAlign w:val="center"/>
          </w:tcPr>
          <w:p w14:paraId="6CE1E52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68031C97" w14:textId="77777777" w:rsidTr="00A05DFC">
        <w:trPr>
          <w:trHeight w:val="432"/>
        </w:trPr>
        <w:tc>
          <w:tcPr>
            <w:tcW w:w="5000" w:type="pct"/>
            <w:gridSpan w:val="10"/>
            <w:vAlign w:val="center"/>
          </w:tcPr>
          <w:p w14:paraId="6A5207D3" w14:textId="77777777" w:rsidR="00A05DFC" w:rsidRPr="00EC6867" w:rsidRDefault="00A05DFC" w:rsidP="003B5C53">
            <w:pPr>
              <w:numPr>
                <w:ilvl w:val="1"/>
                <w:numId w:val="10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7A2C464F" w14:textId="77777777" w:rsidTr="00A05DFC">
        <w:trPr>
          <w:trHeight w:val="432"/>
        </w:trPr>
        <w:tc>
          <w:tcPr>
            <w:tcW w:w="5000" w:type="pct"/>
            <w:gridSpan w:val="10"/>
            <w:vAlign w:val="center"/>
          </w:tcPr>
          <w:p w14:paraId="5A6CBF1F"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povijest tambure</w:t>
            </w:r>
          </w:p>
          <w:p w14:paraId="18ECE22E"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Savladati osnovne tehnike sviranja na tamburama</w:t>
            </w:r>
          </w:p>
          <w:p w14:paraId="52ADB0FD"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Na tamburi demonstrirati osnovnu tamburašku literaturu</w:t>
            </w:r>
          </w:p>
          <w:p w14:paraId="6C6BAF2D" w14:textId="77777777" w:rsidR="00A05DFC" w:rsidRPr="00EC6867" w:rsidRDefault="00A05DFC" w:rsidP="003B5C53">
            <w:pPr>
              <w:pStyle w:val="Odlomakpopisa"/>
              <w:widowControl w:val="0"/>
              <w:numPr>
                <w:ilvl w:val="0"/>
                <w:numId w:val="10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Demonstrirati sustave ugađanja tambura </w:t>
            </w:r>
          </w:p>
        </w:tc>
      </w:tr>
      <w:tr w:rsidR="00A05DFC" w:rsidRPr="00EC6867" w14:paraId="76C981ED" w14:textId="77777777" w:rsidTr="00A05DFC">
        <w:trPr>
          <w:trHeight w:val="432"/>
        </w:trPr>
        <w:tc>
          <w:tcPr>
            <w:tcW w:w="5000" w:type="pct"/>
            <w:gridSpan w:val="10"/>
            <w:vAlign w:val="center"/>
          </w:tcPr>
          <w:p w14:paraId="0F92335F" w14:textId="77777777" w:rsidR="00A05DFC" w:rsidRPr="00EC6867" w:rsidRDefault="00A05DFC" w:rsidP="003B5C53">
            <w:pPr>
              <w:numPr>
                <w:ilvl w:val="1"/>
                <w:numId w:val="1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2C7268D" w14:textId="77777777" w:rsidTr="00A05DFC">
        <w:trPr>
          <w:trHeight w:val="432"/>
        </w:trPr>
        <w:tc>
          <w:tcPr>
            <w:tcW w:w="5000" w:type="pct"/>
            <w:gridSpan w:val="10"/>
            <w:vAlign w:val="center"/>
          </w:tcPr>
          <w:p w14:paraId="2B8A46B4" w14:textId="77777777" w:rsidR="00A05DFC" w:rsidRPr="00EC6867" w:rsidRDefault="00A05DFC" w:rsidP="00A05DFC">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Sustavi tambura. Sviranje u položajima (stisnutom -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i razmaknutom - dijatonskom). Sviranje skladbi u mješovitim i složenim mjerama. Način trzanja različitih ritmova.</w:t>
            </w:r>
          </w:p>
        </w:tc>
      </w:tr>
      <w:tr w:rsidR="00A05DFC" w:rsidRPr="00EC6867" w14:paraId="01B1A853" w14:textId="77777777" w:rsidTr="00A05DFC">
        <w:trPr>
          <w:trHeight w:val="432"/>
        </w:trPr>
        <w:tc>
          <w:tcPr>
            <w:tcW w:w="3085" w:type="pct"/>
            <w:gridSpan w:val="7"/>
            <w:vAlign w:val="center"/>
          </w:tcPr>
          <w:p w14:paraId="5D1EF425" w14:textId="77777777" w:rsidR="00A05DFC" w:rsidRPr="00EC6867" w:rsidRDefault="00A05DFC" w:rsidP="003B5C53">
            <w:pPr>
              <w:numPr>
                <w:ilvl w:val="1"/>
                <w:numId w:val="1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89124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08ED14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200A14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D38425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255CEC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0E9C97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3E182D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64371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A21DF3"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E63B207"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335F6C23" w14:textId="77777777" w:rsidTr="00A05DFC">
        <w:trPr>
          <w:trHeight w:val="432"/>
        </w:trPr>
        <w:tc>
          <w:tcPr>
            <w:tcW w:w="3085" w:type="pct"/>
            <w:gridSpan w:val="7"/>
            <w:vAlign w:val="center"/>
          </w:tcPr>
          <w:p w14:paraId="17933812" w14:textId="77777777" w:rsidR="00A05DFC" w:rsidRPr="00EC6867" w:rsidRDefault="00A05DFC" w:rsidP="003B5C53">
            <w:pPr>
              <w:pStyle w:val="Odlomakpopisa"/>
              <w:numPr>
                <w:ilvl w:val="1"/>
                <w:numId w:val="1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5DABBB3"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7D6557D3" w14:textId="77777777" w:rsidTr="00A05DFC">
        <w:trPr>
          <w:trHeight w:val="432"/>
        </w:trPr>
        <w:tc>
          <w:tcPr>
            <w:tcW w:w="5000" w:type="pct"/>
            <w:gridSpan w:val="10"/>
            <w:vAlign w:val="center"/>
          </w:tcPr>
          <w:p w14:paraId="6EC457B3"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A05DFC" w:rsidRPr="00EC6867" w14:paraId="45A0FAF7" w14:textId="77777777" w:rsidTr="00A05DFC">
        <w:trPr>
          <w:trHeight w:val="432"/>
        </w:trPr>
        <w:tc>
          <w:tcPr>
            <w:tcW w:w="5000" w:type="pct"/>
            <w:gridSpan w:val="10"/>
            <w:vAlign w:val="center"/>
          </w:tcPr>
          <w:p w14:paraId="33E725C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05DFC" w:rsidRPr="00EC6867" w14:paraId="6CC7E86D" w14:textId="77777777" w:rsidTr="00A05DFC">
        <w:trPr>
          <w:trHeight w:val="432"/>
        </w:trPr>
        <w:tc>
          <w:tcPr>
            <w:tcW w:w="5000" w:type="pct"/>
            <w:gridSpan w:val="10"/>
            <w:vAlign w:val="center"/>
          </w:tcPr>
          <w:p w14:paraId="4BC8ADFF" w14:textId="77777777" w:rsidR="00A05DFC" w:rsidRPr="00EC6867" w:rsidRDefault="00A05DFC" w:rsidP="003B5C53">
            <w:pPr>
              <w:numPr>
                <w:ilvl w:val="1"/>
                <w:numId w:val="1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5614AD98" w14:textId="77777777" w:rsidTr="00A05DFC">
        <w:trPr>
          <w:trHeight w:val="111"/>
        </w:trPr>
        <w:tc>
          <w:tcPr>
            <w:tcW w:w="552" w:type="pct"/>
            <w:vAlign w:val="center"/>
          </w:tcPr>
          <w:p w14:paraId="4C2C80C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2562531"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DDDB8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EE3A2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17390A4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24B730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2387857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118F8F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4C385CBA" w14:textId="77777777" w:rsidTr="00A05DFC">
        <w:trPr>
          <w:trHeight w:val="108"/>
        </w:trPr>
        <w:tc>
          <w:tcPr>
            <w:tcW w:w="552" w:type="pct"/>
            <w:vAlign w:val="center"/>
          </w:tcPr>
          <w:p w14:paraId="725476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4309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7FE2898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0C29B0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4C1D14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A866F0E"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5F32E4"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930479D"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A05DFC" w:rsidRPr="00EC6867" w14:paraId="56626CD1" w14:textId="77777777" w:rsidTr="00A05DFC">
        <w:trPr>
          <w:trHeight w:val="108"/>
        </w:trPr>
        <w:tc>
          <w:tcPr>
            <w:tcW w:w="552" w:type="pct"/>
            <w:vAlign w:val="center"/>
          </w:tcPr>
          <w:p w14:paraId="294A2DC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DCBF056"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3CFC512"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4C8155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4AE851B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D94F8BC"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3" w:type="pct"/>
            <w:gridSpan w:val="2"/>
            <w:vAlign w:val="center"/>
          </w:tcPr>
          <w:p w14:paraId="671710C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AEC4D67"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05DFC" w:rsidRPr="00EC6867" w14:paraId="6E2C260B" w14:textId="77777777" w:rsidTr="00A05DFC">
        <w:trPr>
          <w:trHeight w:val="108"/>
        </w:trPr>
        <w:tc>
          <w:tcPr>
            <w:tcW w:w="552" w:type="pct"/>
            <w:vAlign w:val="center"/>
          </w:tcPr>
          <w:p w14:paraId="18F5664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19611E77"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vAlign w:val="center"/>
          </w:tcPr>
          <w:p w14:paraId="3DDA73F4"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09F1E6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35D0E5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vAlign w:val="center"/>
          </w:tcPr>
          <w:p w14:paraId="53FBBB5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4E72D5"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3" w:type="pct"/>
            <w:gridSpan w:val="2"/>
            <w:vAlign w:val="center"/>
          </w:tcPr>
          <w:p w14:paraId="0B98561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0C7554DD" w14:textId="77777777" w:rsidTr="00A05DFC">
        <w:trPr>
          <w:trHeight w:val="432"/>
        </w:trPr>
        <w:tc>
          <w:tcPr>
            <w:tcW w:w="5000" w:type="pct"/>
            <w:gridSpan w:val="10"/>
            <w:vAlign w:val="center"/>
          </w:tcPr>
          <w:p w14:paraId="2EBC64D7" w14:textId="77777777" w:rsidR="00A05DFC" w:rsidRPr="00EC6867" w:rsidRDefault="00A05DFC" w:rsidP="003B5C53">
            <w:pPr>
              <w:numPr>
                <w:ilvl w:val="1"/>
                <w:numId w:val="1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29CBECE1" w14:textId="77777777" w:rsidTr="00A05DFC">
        <w:trPr>
          <w:trHeight w:val="432"/>
        </w:trPr>
        <w:tc>
          <w:tcPr>
            <w:tcW w:w="5000" w:type="pct"/>
            <w:gridSpan w:val="10"/>
            <w:vAlign w:val="center"/>
          </w:tcPr>
          <w:p w14:paraId="0C456413"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A05DFC" w:rsidRPr="00EC6867" w14:paraId="33D962E2" w14:textId="77777777" w:rsidTr="00A05DFC">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5D1CF2CF"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A9BDB1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311724" w14:textId="77777777" w:rsidR="00A05DFC" w:rsidRPr="00EC6867" w:rsidRDefault="00A05DFC" w:rsidP="00A05DFC">
                  <w:pPr>
                    <w:rPr>
                      <w:rFonts w:ascii="Arial Narrow" w:eastAsia="Times New Roman" w:hAnsi="Arial Narrow" w:cs="Times New Roman"/>
                      <w:b/>
                      <w:bCs/>
                      <w:sz w:val="20"/>
                      <w:szCs w:val="20"/>
                      <w:lang w:eastAsia="hr-HR"/>
                    </w:rPr>
                  </w:pPr>
                </w:p>
                <w:p w14:paraId="5E517760"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65D79A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7B1135C9"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5E4967B7"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411CAF8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04866B9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07988353" w14:textId="77777777" w:rsidTr="00A05DFC">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35B33D56" w14:textId="77777777" w:rsidR="00A05DFC" w:rsidRPr="00EC6867" w:rsidRDefault="00A05DFC" w:rsidP="00A05DFC">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844DFCA" w14:textId="77777777" w:rsidR="00A05DFC" w:rsidRPr="00EC6867" w:rsidRDefault="00A05DFC" w:rsidP="00A05DFC">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454A102A" w14:textId="77777777" w:rsidR="00A05DFC" w:rsidRPr="00EC6867" w:rsidRDefault="00A05DFC" w:rsidP="00A05DFC">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455AF58C" w14:textId="77777777" w:rsidR="00A05DFC" w:rsidRPr="00EC6867" w:rsidRDefault="00A05DFC" w:rsidP="00A05DFC">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4D8AD0FA" w14:textId="77777777" w:rsidR="00A05DFC" w:rsidRPr="00EC6867" w:rsidRDefault="00A05DFC" w:rsidP="00A05DFC">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617FEDD8"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03D46E4F"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6309EB43" w14:textId="77777777" w:rsidTr="00A05DFC">
              <w:tc>
                <w:tcPr>
                  <w:tcW w:w="1742" w:type="dxa"/>
                  <w:tcBorders>
                    <w:top w:val="single" w:sz="4" w:space="0" w:color="auto"/>
                    <w:left w:val="single" w:sz="4" w:space="0" w:color="auto"/>
                    <w:bottom w:val="single" w:sz="4" w:space="0" w:color="auto"/>
                    <w:right w:val="single" w:sz="4" w:space="0" w:color="auto"/>
                  </w:tcBorders>
                </w:tcPr>
                <w:p w14:paraId="00F2CA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7D52C89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6BE70CFE"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19EA6F7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51C35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D033629"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0F419B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r>
            <w:tr w:rsidR="00A05DFC" w:rsidRPr="00EC6867" w14:paraId="3ADD015A" w14:textId="77777777" w:rsidTr="00A05DFC">
              <w:tc>
                <w:tcPr>
                  <w:tcW w:w="1742" w:type="dxa"/>
                  <w:tcBorders>
                    <w:top w:val="single" w:sz="4" w:space="0" w:color="auto"/>
                    <w:left w:val="single" w:sz="4" w:space="0" w:color="auto"/>
                    <w:bottom w:val="single" w:sz="4" w:space="0" w:color="auto"/>
                    <w:right w:val="single" w:sz="4" w:space="0" w:color="auto"/>
                  </w:tcBorders>
                </w:tcPr>
                <w:p w14:paraId="0E934594"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Istraživanje povijesnih izvora, literature</w:t>
                  </w:r>
                </w:p>
                <w:p w14:paraId="42E109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Pismena i usmena prezentacija</w:t>
                  </w:r>
                </w:p>
                <w:p w14:paraId="4E2C7E7E"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BFD81FD"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770950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1, 4</w:t>
                  </w:r>
                </w:p>
              </w:tc>
              <w:tc>
                <w:tcPr>
                  <w:tcW w:w="2323" w:type="dxa"/>
                  <w:tcBorders>
                    <w:top w:val="single" w:sz="4" w:space="0" w:color="auto"/>
                    <w:left w:val="single" w:sz="4" w:space="0" w:color="auto"/>
                    <w:bottom w:val="single" w:sz="4" w:space="0" w:color="auto"/>
                    <w:right w:val="single" w:sz="4" w:space="0" w:color="auto"/>
                  </w:tcBorders>
                </w:tcPr>
                <w:p w14:paraId="65134B9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3047FCA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54B57FB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1F18DE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50E8ADFE" w14:textId="77777777" w:rsidTr="00A05DFC">
              <w:tc>
                <w:tcPr>
                  <w:tcW w:w="1742" w:type="dxa"/>
                  <w:tcBorders>
                    <w:top w:val="single" w:sz="4" w:space="0" w:color="auto"/>
                    <w:left w:val="single" w:sz="4" w:space="0" w:color="auto"/>
                    <w:bottom w:val="single" w:sz="4" w:space="0" w:color="auto"/>
                    <w:right w:val="single" w:sz="4" w:space="0" w:color="auto"/>
                  </w:tcBorders>
                </w:tcPr>
                <w:p w14:paraId="4B89A2E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Pokazati načine sviranja kroz rad na literaturi</w:t>
                  </w:r>
                </w:p>
                <w:p w14:paraId="7A3B3D26"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A5D4B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DDE3856"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w:t>
                  </w:r>
                </w:p>
              </w:tc>
              <w:tc>
                <w:tcPr>
                  <w:tcW w:w="2323" w:type="dxa"/>
                  <w:tcBorders>
                    <w:top w:val="single" w:sz="4" w:space="0" w:color="auto"/>
                    <w:left w:val="single" w:sz="4" w:space="0" w:color="auto"/>
                    <w:bottom w:val="single" w:sz="4" w:space="0" w:color="auto"/>
                    <w:right w:val="single" w:sz="4" w:space="0" w:color="auto"/>
                  </w:tcBorders>
                </w:tcPr>
                <w:p w14:paraId="01241C8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61662BA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27A54E48"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0BB8F05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r>
            <w:tr w:rsidR="00A05DFC" w:rsidRPr="00EC6867" w14:paraId="3EE0C3CD" w14:textId="77777777" w:rsidTr="00A05DFC">
              <w:tc>
                <w:tcPr>
                  <w:tcW w:w="1742" w:type="dxa"/>
                  <w:tcBorders>
                    <w:top w:val="single" w:sz="4" w:space="0" w:color="auto"/>
                    <w:left w:val="single" w:sz="4" w:space="0" w:color="auto"/>
                    <w:bottom w:val="single" w:sz="4" w:space="0" w:color="auto"/>
                    <w:right w:val="single" w:sz="4" w:space="0" w:color="auto"/>
                  </w:tcBorders>
                </w:tcPr>
                <w:p w14:paraId="0967BD32"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 Proučavanje tamburaške literature, mogućnosti, razlikovanja  i definiranja  tamburaških sustava, skladatelja i ansambala</w:t>
                  </w:r>
                </w:p>
              </w:tc>
              <w:tc>
                <w:tcPr>
                  <w:tcW w:w="926" w:type="dxa"/>
                  <w:tcBorders>
                    <w:top w:val="single" w:sz="4" w:space="0" w:color="auto"/>
                    <w:left w:val="single" w:sz="4" w:space="0" w:color="auto"/>
                    <w:bottom w:val="single" w:sz="4" w:space="0" w:color="auto"/>
                    <w:right w:val="single" w:sz="4" w:space="0" w:color="auto"/>
                  </w:tcBorders>
                </w:tcPr>
                <w:p w14:paraId="6BD1EB6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6F417A47"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1, 3, 4</w:t>
                  </w:r>
                </w:p>
              </w:tc>
              <w:tc>
                <w:tcPr>
                  <w:tcW w:w="2323" w:type="dxa"/>
                  <w:tcBorders>
                    <w:top w:val="single" w:sz="4" w:space="0" w:color="auto"/>
                    <w:left w:val="single" w:sz="4" w:space="0" w:color="auto"/>
                    <w:bottom w:val="single" w:sz="4" w:space="0" w:color="auto"/>
                    <w:right w:val="single" w:sz="4" w:space="0" w:color="auto"/>
                  </w:tcBorders>
                </w:tcPr>
                <w:p w14:paraId="3DFCF34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C0E8E0A"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456BF0E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905642C"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20</w:t>
                  </w:r>
                </w:p>
              </w:tc>
            </w:tr>
            <w:tr w:rsidR="00A05DFC" w:rsidRPr="00EC6867" w14:paraId="6876A3DD" w14:textId="77777777" w:rsidTr="00A05DFC">
              <w:tc>
                <w:tcPr>
                  <w:tcW w:w="1742" w:type="dxa"/>
                  <w:tcBorders>
                    <w:top w:val="single" w:sz="4" w:space="0" w:color="auto"/>
                    <w:left w:val="single" w:sz="4" w:space="0" w:color="auto"/>
                    <w:bottom w:val="single" w:sz="4" w:space="0" w:color="auto"/>
                    <w:right w:val="single" w:sz="4" w:space="0" w:color="auto"/>
                  </w:tcBorders>
                </w:tcPr>
                <w:p w14:paraId="4FC464D1"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Ukupno</w:t>
                  </w:r>
                </w:p>
                <w:p w14:paraId="3C5C7B7F" w14:textId="77777777" w:rsidR="00A05DFC" w:rsidRPr="00EC6867" w:rsidRDefault="00A05DFC" w:rsidP="00A05DFC">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2FA7B3F"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1E56FE00" w14:textId="77777777" w:rsidR="00A05DFC" w:rsidRPr="00EC6867" w:rsidRDefault="00A05DFC" w:rsidP="00A05DFC">
                  <w:pPr>
                    <w:pStyle w:val="Bezproreda1"/>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0A5AFEE0" w14:textId="77777777" w:rsidR="00A05DFC" w:rsidRPr="00EC6867" w:rsidRDefault="00A05DFC" w:rsidP="00A05DFC">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5FF085AE" w14:textId="77777777" w:rsidR="00A05DFC" w:rsidRPr="00EC6867" w:rsidRDefault="00A05DFC" w:rsidP="00A05DFC">
                  <w:pPr>
                    <w:pStyle w:val="Bezproreda1"/>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294547CB"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61DFF995" w14:textId="77777777" w:rsidR="00A05DFC" w:rsidRPr="00EC6867" w:rsidRDefault="00A05DFC" w:rsidP="00A05DFC">
                  <w:pPr>
                    <w:pStyle w:val="Bezproreda1"/>
                    <w:rPr>
                      <w:rFonts w:ascii="Arial Narrow" w:hAnsi="Arial Narrow" w:cs="Arial"/>
                      <w:sz w:val="20"/>
                      <w:szCs w:val="20"/>
                    </w:rPr>
                  </w:pPr>
                  <w:r w:rsidRPr="00EC6867">
                    <w:rPr>
                      <w:rFonts w:ascii="Arial Narrow" w:hAnsi="Arial Narrow" w:cs="Arial"/>
                      <w:sz w:val="20"/>
                      <w:szCs w:val="20"/>
                    </w:rPr>
                    <w:t>100</w:t>
                  </w:r>
                </w:p>
              </w:tc>
            </w:tr>
          </w:tbl>
          <w:p w14:paraId="2A795437"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p w14:paraId="0BA09049" w14:textId="77777777" w:rsidR="00A05DFC" w:rsidRPr="00EC6867" w:rsidRDefault="00A05DFC" w:rsidP="00A05DFC">
            <w:pPr>
              <w:tabs>
                <w:tab w:val="left" w:pos="470"/>
              </w:tabs>
              <w:ind w:left="360"/>
              <w:jc w:val="both"/>
              <w:rPr>
                <w:rFonts w:ascii="Arial Narrow" w:eastAsia="Times New Roman" w:hAnsi="Arial Narrow" w:cs="Times New Roman"/>
                <w:i/>
                <w:color w:val="000000"/>
                <w:sz w:val="20"/>
                <w:szCs w:val="20"/>
                <w:lang w:eastAsia="hr-HR"/>
              </w:rPr>
            </w:pPr>
          </w:p>
        </w:tc>
      </w:tr>
      <w:tr w:rsidR="00A05DFC" w:rsidRPr="00EC6867" w14:paraId="543A177A" w14:textId="77777777" w:rsidTr="00A05DFC">
        <w:trPr>
          <w:trHeight w:val="432"/>
        </w:trPr>
        <w:tc>
          <w:tcPr>
            <w:tcW w:w="5000" w:type="pct"/>
            <w:gridSpan w:val="10"/>
            <w:vAlign w:val="center"/>
          </w:tcPr>
          <w:p w14:paraId="0F4B3B99" w14:textId="77777777" w:rsidR="00A05DFC" w:rsidRPr="00EC6867" w:rsidRDefault="00A05DFC" w:rsidP="003B5C53">
            <w:pPr>
              <w:pStyle w:val="Odlomakpopisa"/>
              <w:numPr>
                <w:ilvl w:val="1"/>
                <w:numId w:val="10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05DFC" w:rsidRPr="00EC6867" w14:paraId="41C4BD7A" w14:textId="77777777" w:rsidTr="00A05DFC">
        <w:trPr>
          <w:trHeight w:val="432"/>
        </w:trPr>
        <w:tc>
          <w:tcPr>
            <w:tcW w:w="5000" w:type="pct"/>
            <w:gridSpan w:val="10"/>
            <w:vAlign w:val="center"/>
          </w:tcPr>
          <w:p w14:paraId="53A37451" w14:textId="77777777" w:rsidR="00A05DFC" w:rsidRPr="00EC6867" w:rsidRDefault="00A05DFC" w:rsidP="003B5C53">
            <w:pPr>
              <w:pStyle w:val="Odlomakpopisa"/>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40B22ED4" w14:textId="77777777" w:rsidR="00A05DFC" w:rsidRPr="00EC6867" w:rsidRDefault="00A05DFC" w:rsidP="003B5C53">
            <w:pPr>
              <w:pStyle w:val="Odlomakpopisa"/>
              <w:numPr>
                <w:ilvl w:val="0"/>
                <w:numId w:val="1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EBB47F8" w14:textId="77777777" w:rsidR="00A05DFC" w:rsidRPr="00EC6867" w:rsidRDefault="00A05DFC" w:rsidP="003B5C53">
            <w:pPr>
              <w:pStyle w:val="Odlomakpopisa"/>
              <w:widowControl w:val="0"/>
              <w:numPr>
                <w:ilvl w:val="0"/>
                <w:numId w:val="10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tc>
      </w:tr>
      <w:tr w:rsidR="00A05DFC" w:rsidRPr="00EC6867" w14:paraId="775C1900" w14:textId="77777777" w:rsidTr="00A05DFC">
        <w:trPr>
          <w:trHeight w:val="432"/>
        </w:trPr>
        <w:tc>
          <w:tcPr>
            <w:tcW w:w="5000" w:type="pct"/>
            <w:gridSpan w:val="10"/>
            <w:vAlign w:val="center"/>
          </w:tcPr>
          <w:p w14:paraId="33A5B6A1" w14:textId="77777777" w:rsidR="00A05DFC" w:rsidRPr="00EC6867" w:rsidRDefault="00A05DFC" w:rsidP="003B5C53">
            <w:pPr>
              <w:pStyle w:val="Odlomakpopisa"/>
              <w:numPr>
                <w:ilvl w:val="1"/>
                <w:numId w:val="1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363F63EB" w14:textId="77777777" w:rsidTr="00A05DFC">
        <w:trPr>
          <w:trHeight w:val="432"/>
        </w:trPr>
        <w:tc>
          <w:tcPr>
            <w:tcW w:w="5000" w:type="pct"/>
            <w:gridSpan w:val="10"/>
            <w:vAlign w:val="center"/>
          </w:tcPr>
          <w:p w14:paraId="2337FF07" w14:textId="77777777" w:rsidR="00A05DFC" w:rsidRPr="00EC6867" w:rsidRDefault="00A05DFC" w:rsidP="00A05DFC">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05DFC" w:rsidRPr="00EC6867" w14:paraId="5EBBF37C" w14:textId="77777777" w:rsidTr="00A05DFC">
        <w:trPr>
          <w:trHeight w:val="432"/>
        </w:trPr>
        <w:tc>
          <w:tcPr>
            <w:tcW w:w="5000" w:type="pct"/>
            <w:gridSpan w:val="10"/>
            <w:vAlign w:val="center"/>
          </w:tcPr>
          <w:p w14:paraId="38E906F0" w14:textId="77777777" w:rsidR="00A05DFC" w:rsidRPr="00EC6867" w:rsidRDefault="00A05DFC" w:rsidP="003B5C53">
            <w:pPr>
              <w:pStyle w:val="Odlomakpopisa"/>
              <w:numPr>
                <w:ilvl w:val="1"/>
                <w:numId w:val="1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19F36F97" w14:textId="77777777" w:rsidTr="00A05DFC">
        <w:trPr>
          <w:trHeight w:val="58"/>
        </w:trPr>
        <w:tc>
          <w:tcPr>
            <w:tcW w:w="5000" w:type="pct"/>
            <w:gridSpan w:val="10"/>
            <w:vAlign w:val="center"/>
          </w:tcPr>
          <w:p w14:paraId="6B78D521"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95413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6284E9B" w14:textId="44AA47F0" w:rsidR="00A05DFC" w:rsidRPr="00EC6867" w:rsidRDefault="00A05DFC" w:rsidP="0006166A"/>
    <w:p w14:paraId="5396894B" w14:textId="511DEA8C" w:rsidR="00A05DFC" w:rsidRPr="00EC6867" w:rsidRDefault="00A05DFC" w:rsidP="0006166A"/>
    <w:p w14:paraId="03BBD0B5" w14:textId="57426D0B" w:rsidR="00A05DFC" w:rsidRPr="00EC6867" w:rsidRDefault="00A05DFC" w:rsidP="0006166A"/>
    <w:p w14:paraId="2A5E2F2A" w14:textId="7A4434DF" w:rsidR="00A05DFC" w:rsidRPr="00EC6867" w:rsidRDefault="00A05DFC" w:rsidP="0006166A"/>
    <w:p w14:paraId="25AD4E51" w14:textId="04A24448" w:rsidR="00A05DFC" w:rsidRPr="00EC6867" w:rsidRDefault="00A05DFC" w:rsidP="0006166A"/>
    <w:p w14:paraId="6022433D" w14:textId="1D7A6722" w:rsidR="00A05DFC" w:rsidRPr="00EC6867" w:rsidRDefault="00A05DFC" w:rsidP="0006166A"/>
    <w:p w14:paraId="7BD3535F" w14:textId="75326369" w:rsidR="00A05DFC" w:rsidRPr="00EC6867" w:rsidRDefault="00A05DFC" w:rsidP="0006166A"/>
    <w:p w14:paraId="291CB5BF" w14:textId="4D752AF1" w:rsidR="00A05DFC" w:rsidRPr="00EC6867" w:rsidRDefault="00A05DFC" w:rsidP="0006166A"/>
    <w:p w14:paraId="22FD2F20" w14:textId="6605B4B7" w:rsidR="00A05DFC" w:rsidRPr="00EC6867" w:rsidRDefault="00A05DFC" w:rsidP="0006166A"/>
    <w:p w14:paraId="03F2C55F" w14:textId="138A8EC7" w:rsidR="00A05DFC" w:rsidRPr="00EC6867" w:rsidRDefault="00A05DFC" w:rsidP="0006166A"/>
    <w:p w14:paraId="459423C9" w14:textId="5F2DB866" w:rsidR="00A05DFC" w:rsidRPr="00EC6867" w:rsidRDefault="00A05DFC" w:rsidP="0006166A"/>
    <w:p w14:paraId="78080DD9" w14:textId="68083424" w:rsidR="00A05DFC" w:rsidRPr="00EC6867" w:rsidRDefault="00A05DFC" w:rsidP="0006166A"/>
    <w:p w14:paraId="1DC54217" w14:textId="33852D3F" w:rsidR="00A05DFC" w:rsidRPr="00EC6867" w:rsidRDefault="00A05DFC" w:rsidP="0006166A"/>
    <w:p w14:paraId="172588E7" w14:textId="1601D68B" w:rsidR="00A05DFC" w:rsidRPr="00EC6867" w:rsidRDefault="00A05DFC" w:rsidP="0006166A"/>
    <w:p w14:paraId="5F90570E" w14:textId="3F6895A5" w:rsidR="00A05DFC" w:rsidRPr="00EC6867" w:rsidRDefault="00A05DFC" w:rsidP="0006166A"/>
    <w:p w14:paraId="2A41A173" w14:textId="32DB8FB2" w:rsidR="00A05DFC" w:rsidRPr="00EC6867" w:rsidRDefault="00A05DFC" w:rsidP="0006166A"/>
    <w:p w14:paraId="2C246E1E" w14:textId="0CA12F32" w:rsidR="00A05DFC" w:rsidRPr="00EC6867" w:rsidRDefault="00A05DFC" w:rsidP="0006166A"/>
    <w:p w14:paraId="1E9C50C8" w14:textId="6DD3C44C" w:rsidR="00A05DFC" w:rsidRPr="00EC6867" w:rsidRDefault="00A05DFC" w:rsidP="0006166A"/>
    <w:p w14:paraId="701E87ED" w14:textId="5E5173BA" w:rsidR="00A05DFC" w:rsidRPr="00EC6867" w:rsidRDefault="00A05DFC" w:rsidP="0006166A"/>
    <w:p w14:paraId="75D17E4F" w14:textId="00E79171" w:rsidR="00A05DFC" w:rsidRPr="00EC6867" w:rsidRDefault="00A05DFC" w:rsidP="0006166A"/>
    <w:p w14:paraId="4EC34F87" w14:textId="35CEBFB8" w:rsidR="00A05DFC" w:rsidRPr="00EC6867" w:rsidRDefault="00A05DFC" w:rsidP="0006166A"/>
    <w:p w14:paraId="579DB455" w14:textId="581C0D73" w:rsidR="00A05DFC" w:rsidRPr="00EC6867" w:rsidRDefault="00A05DFC" w:rsidP="0006166A"/>
    <w:p w14:paraId="473CD62F" w14:textId="03F1A803" w:rsidR="00A05DFC" w:rsidRPr="00EC6867" w:rsidRDefault="00A05DFC" w:rsidP="0006166A"/>
    <w:p w14:paraId="68C733E2" w14:textId="3D1E592A" w:rsidR="00A05DFC" w:rsidRPr="00EC6867" w:rsidRDefault="00A05DFC"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05DFC" w:rsidRPr="00EC6867" w14:paraId="042D7352" w14:textId="77777777" w:rsidTr="00A05DFC">
        <w:trPr>
          <w:trHeight w:hRule="exact" w:val="587"/>
          <w:jc w:val="center"/>
        </w:trPr>
        <w:tc>
          <w:tcPr>
            <w:tcW w:w="5000" w:type="pct"/>
            <w:gridSpan w:val="3"/>
            <w:shd w:val="clear" w:color="auto" w:fill="auto"/>
            <w:vAlign w:val="center"/>
          </w:tcPr>
          <w:p w14:paraId="05E6D95D"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05DFC" w:rsidRPr="00EC6867" w14:paraId="5A913F86" w14:textId="77777777" w:rsidTr="00A05DFC">
        <w:trPr>
          <w:trHeight w:val="405"/>
          <w:jc w:val="center"/>
        </w:trPr>
        <w:tc>
          <w:tcPr>
            <w:tcW w:w="1180" w:type="pct"/>
            <w:shd w:val="clear" w:color="auto" w:fill="auto"/>
            <w:vAlign w:val="center"/>
          </w:tcPr>
          <w:p w14:paraId="5EADBC8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A2723B2"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           </w:t>
            </w:r>
          </w:p>
        </w:tc>
      </w:tr>
      <w:tr w:rsidR="00A05DFC" w:rsidRPr="00EC6867" w14:paraId="296FAC99" w14:textId="77777777" w:rsidTr="00A05DFC">
        <w:trPr>
          <w:trHeight w:val="405"/>
          <w:jc w:val="center"/>
        </w:trPr>
        <w:tc>
          <w:tcPr>
            <w:tcW w:w="1180" w:type="pct"/>
            <w:shd w:val="clear" w:color="auto" w:fill="auto"/>
            <w:vAlign w:val="center"/>
          </w:tcPr>
          <w:p w14:paraId="113EEC0C"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5F23F35" w14:textId="77777777" w:rsidR="00A05DFC" w:rsidRPr="00EC6867" w:rsidRDefault="00A05DFC" w:rsidP="00A05DFC">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A05DFC" w:rsidRPr="00EC6867" w14:paraId="41301E04" w14:textId="77777777" w:rsidTr="00A05DFC">
        <w:trPr>
          <w:trHeight w:val="405"/>
          <w:jc w:val="center"/>
        </w:trPr>
        <w:tc>
          <w:tcPr>
            <w:tcW w:w="1180" w:type="pct"/>
            <w:vAlign w:val="center"/>
          </w:tcPr>
          <w:p w14:paraId="3C3D22FA"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73AFE8" w14:textId="77777777" w:rsidR="00A05DFC" w:rsidRPr="00EC6867" w:rsidRDefault="00A05DFC" w:rsidP="00A05DFC">
            <w:pPr>
              <w:rPr>
                <w:rFonts w:ascii="Arial Narrow" w:eastAsia="Times New Roman" w:hAnsi="Arial Narrow" w:cs="Arial"/>
                <w:b/>
                <w:sz w:val="20"/>
                <w:szCs w:val="20"/>
                <w:lang w:eastAsia="hr-HR"/>
              </w:rPr>
            </w:pPr>
          </w:p>
        </w:tc>
      </w:tr>
      <w:tr w:rsidR="00A05DFC" w:rsidRPr="00EC6867" w14:paraId="6A0785A6" w14:textId="77777777" w:rsidTr="00A05DFC">
        <w:trPr>
          <w:trHeight w:val="405"/>
          <w:jc w:val="center"/>
        </w:trPr>
        <w:tc>
          <w:tcPr>
            <w:tcW w:w="1180" w:type="pct"/>
            <w:vAlign w:val="center"/>
          </w:tcPr>
          <w:p w14:paraId="6DFC44E9"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1EC871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05DFC" w:rsidRPr="00EC6867" w14:paraId="5AEBB596" w14:textId="77777777" w:rsidTr="00A05DFC">
        <w:trPr>
          <w:trHeight w:val="405"/>
          <w:jc w:val="center"/>
        </w:trPr>
        <w:tc>
          <w:tcPr>
            <w:tcW w:w="1180" w:type="pct"/>
            <w:vAlign w:val="center"/>
          </w:tcPr>
          <w:p w14:paraId="3D9F1AA8"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CE7859"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ZP211</w:t>
            </w:r>
          </w:p>
        </w:tc>
      </w:tr>
      <w:tr w:rsidR="00A05DFC" w:rsidRPr="00EC6867" w14:paraId="2B80D22D" w14:textId="77777777" w:rsidTr="00A05DFC">
        <w:trPr>
          <w:trHeight w:val="405"/>
          <w:jc w:val="center"/>
        </w:trPr>
        <w:tc>
          <w:tcPr>
            <w:tcW w:w="1180" w:type="pct"/>
            <w:vAlign w:val="center"/>
          </w:tcPr>
          <w:p w14:paraId="1FA231BB"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C5A9E8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05DFC" w:rsidRPr="00EC6867" w14:paraId="723F2E3C" w14:textId="77777777" w:rsidTr="00A05DFC">
        <w:trPr>
          <w:trHeight w:val="405"/>
          <w:jc w:val="center"/>
        </w:trPr>
        <w:tc>
          <w:tcPr>
            <w:tcW w:w="1180" w:type="pct"/>
            <w:vAlign w:val="center"/>
          </w:tcPr>
          <w:p w14:paraId="080BCB1D"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7BC4F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4ABECF3B" w14:textId="77777777" w:rsidTr="00A05DFC">
        <w:trPr>
          <w:trHeight w:val="145"/>
          <w:jc w:val="center"/>
        </w:trPr>
        <w:tc>
          <w:tcPr>
            <w:tcW w:w="1180" w:type="pct"/>
            <w:vMerge w:val="restart"/>
            <w:vAlign w:val="center"/>
          </w:tcPr>
          <w:p w14:paraId="7CDDA815" w14:textId="77777777" w:rsidR="00A05DFC" w:rsidRPr="00EC6867" w:rsidRDefault="00A05DFC" w:rsidP="00A05DFC">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E862A3C"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0F1C55" w14:textId="77777777" w:rsidR="00A05DFC" w:rsidRPr="00EC6867" w:rsidRDefault="00A05DFC" w:rsidP="00A05DFC">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05DFC" w:rsidRPr="00EC6867" w14:paraId="2C55CD8A" w14:textId="77777777" w:rsidTr="00A05DFC">
        <w:trPr>
          <w:trHeight w:val="145"/>
          <w:jc w:val="center"/>
        </w:trPr>
        <w:tc>
          <w:tcPr>
            <w:tcW w:w="1180" w:type="pct"/>
            <w:vMerge/>
            <w:vAlign w:val="center"/>
          </w:tcPr>
          <w:p w14:paraId="1520E8EC" w14:textId="77777777" w:rsidR="00A05DFC" w:rsidRPr="00EC6867" w:rsidRDefault="00A05DFC" w:rsidP="00A05DFC">
            <w:pPr>
              <w:rPr>
                <w:rFonts w:ascii="Arial Narrow" w:eastAsia="Times New Roman" w:hAnsi="Arial Narrow" w:cs="Arial"/>
                <w:color w:val="000000"/>
                <w:sz w:val="20"/>
                <w:szCs w:val="20"/>
                <w:lang w:eastAsia="hr-HR"/>
              </w:rPr>
            </w:pPr>
          </w:p>
        </w:tc>
        <w:tc>
          <w:tcPr>
            <w:tcW w:w="2097" w:type="pct"/>
            <w:vAlign w:val="center"/>
          </w:tcPr>
          <w:p w14:paraId="2A945B16" w14:textId="77777777" w:rsidR="00A05DFC" w:rsidRPr="00EC6867" w:rsidRDefault="00A05DFC" w:rsidP="00A05DFC">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8771B0F" w14:textId="77777777" w:rsidR="00A05DFC" w:rsidRPr="00EC6867" w:rsidRDefault="00A05DFC" w:rsidP="003B5C53">
            <w:pPr>
              <w:pStyle w:val="Odlomakpopisa"/>
              <w:numPr>
                <w:ilvl w:val="0"/>
                <w:numId w:val="10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72BAFEB9" w14:textId="77777777" w:rsidR="00A05DFC" w:rsidRPr="00EC6867" w:rsidRDefault="00A05DFC" w:rsidP="00A05DFC">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5"/>
        <w:gridCol w:w="409"/>
        <w:gridCol w:w="1521"/>
        <w:gridCol w:w="865"/>
        <w:gridCol w:w="1745"/>
        <w:gridCol w:w="973"/>
        <w:gridCol w:w="182"/>
        <w:gridCol w:w="1237"/>
        <w:gridCol w:w="1108"/>
        <w:gridCol w:w="1302"/>
        <w:gridCol w:w="3401"/>
        <w:gridCol w:w="83"/>
      </w:tblGrid>
      <w:tr w:rsidR="00A05DFC" w:rsidRPr="00EC6867" w14:paraId="42E06261" w14:textId="77777777" w:rsidTr="00A64812">
        <w:trPr>
          <w:trHeight w:hRule="exact" w:val="288"/>
        </w:trPr>
        <w:tc>
          <w:tcPr>
            <w:tcW w:w="5000" w:type="pct"/>
            <w:gridSpan w:val="13"/>
            <w:shd w:val="clear" w:color="auto" w:fill="auto"/>
            <w:vAlign w:val="center"/>
          </w:tcPr>
          <w:p w14:paraId="0ACAE603" w14:textId="77777777" w:rsidR="00A05DFC" w:rsidRPr="00EC6867" w:rsidRDefault="00A05DFC" w:rsidP="003B5C53">
            <w:pPr>
              <w:pStyle w:val="Odlomakpopisa"/>
              <w:numPr>
                <w:ilvl w:val="0"/>
                <w:numId w:val="10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4E6BCA9" w14:textId="77777777" w:rsidR="00A05DFC" w:rsidRPr="00EC6867" w:rsidRDefault="00A05DFC" w:rsidP="00A05DFC">
            <w:pPr>
              <w:keepNext/>
              <w:spacing w:before="240" w:after="60"/>
              <w:outlineLvl w:val="2"/>
              <w:rPr>
                <w:rFonts w:ascii="Arial Narrow" w:eastAsia="Times New Roman" w:hAnsi="Arial Narrow" w:cs="Arial"/>
                <w:b/>
                <w:bCs/>
                <w:color w:val="000000"/>
                <w:sz w:val="20"/>
                <w:szCs w:val="20"/>
                <w:lang w:eastAsia="hr-HR"/>
              </w:rPr>
            </w:pPr>
          </w:p>
        </w:tc>
      </w:tr>
      <w:tr w:rsidR="00A05DFC" w:rsidRPr="00EC6867" w14:paraId="4F74E055" w14:textId="77777777" w:rsidTr="00A64812">
        <w:trPr>
          <w:trHeight w:val="432"/>
        </w:trPr>
        <w:tc>
          <w:tcPr>
            <w:tcW w:w="5000" w:type="pct"/>
            <w:gridSpan w:val="13"/>
            <w:vAlign w:val="center"/>
          </w:tcPr>
          <w:p w14:paraId="352B0BEA" w14:textId="77777777" w:rsidR="00A05DFC" w:rsidRPr="00EC6867" w:rsidRDefault="00A05DFC" w:rsidP="003B5C53">
            <w:pPr>
              <w:pStyle w:val="Odlomakpopisa"/>
              <w:numPr>
                <w:ilvl w:val="1"/>
                <w:numId w:val="10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05DFC" w:rsidRPr="00EC6867" w14:paraId="0A3DD524" w14:textId="77777777" w:rsidTr="00A64812">
        <w:trPr>
          <w:trHeight w:val="432"/>
        </w:trPr>
        <w:tc>
          <w:tcPr>
            <w:tcW w:w="5000" w:type="pct"/>
            <w:gridSpan w:val="13"/>
            <w:vAlign w:val="center"/>
          </w:tcPr>
          <w:p w14:paraId="51CEEBED"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A05DFC" w:rsidRPr="00EC6867" w14:paraId="3EB2AFFF" w14:textId="77777777" w:rsidTr="00A64812">
        <w:trPr>
          <w:trHeight w:val="432"/>
        </w:trPr>
        <w:tc>
          <w:tcPr>
            <w:tcW w:w="5000" w:type="pct"/>
            <w:gridSpan w:val="13"/>
            <w:vAlign w:val="center"/>
          </w:tcPr>
          <w:p w14:paraId="01268B17" w14:textId="77777777" w:rsidR="00A05DFC" w:rsidRPr="00EC6867" w:rsidRDefault="00A05DFC" w:rsidP="003B5C53">
            <w:pPr>
              <w:pStyle w:val="Odlomakpopisa"/>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05DFC" w:rsidRPr="00EC6867" w14:paraId="46AFE649" w14:textId="77777777" w:rsidTr="00A64812">
        <w:trPr>
          <w:trHeight w:val="432"/>
        </w:trPr>
        <w:tc>
          <w:tcPr>
            <w:tcW w:w="5000" w:type="pct"/>
            <w:gridSpan w:val="13"/>
            <w:vAlign w:val="center"/>
          </w:tcPr>
          <w:p w14:paraId="68169DC8"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05DFC" w:rsidRPr="00EC6867" w14:paraId="715136D7" w14:textId="77777777" w:rsidTr="00A64812">
        <w:trPr>
          <w:trHeight w:val="432"/>
        </w:trPr>
        <w:tc>
          <w:tcPr>
            <w:tcW w:w="5000" w:type="pct"/>
            <w:gridSpan w:val="13"/>
            <w:vAlign w:val="center"/>
          </w:tcPr>
          <w:p w14:paraId="6522562F" w14:textId="77777777" w:rsidR="00A05DFC" w:rsidRPr="00EC6867" w:rsidRDefault="00A05DFC" w:rsidP="003B5C53">
            <w:pPr>
              <w:numPr>
                <w:ilvl w:val="1"/>
                <w:numId w:val="10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05DFC" w:rsidRPr="00EC6867" w14:paraId="6DFDBDE3" w14:textId="77777777" w:rsidTr="00A64812">
        <w:trPr>
          <w:trHeight w:val="1721"/>
        </w:trPr>
        <w:tc>
          <w:tcPr>
            <w:tcW w:w="5000" w:type="pct"/>
            <w:gridSpan w:val="13"/>
            <w:vAlign w:val="center"/>
          </w:tcPr>
          <w:p w14:paraId="53B1DA47" w14:textId="77777777" w:rsidR="00A05DFC" w:rsidRPr="00EC6867" w:rsidRDefault="00A05DFC" w:rsidP="003B5C53">
            <w:pPr>
              <w:pStyle w:val="Odlomakpopisa"/>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690FBF84" w14:textId="77777777" w:rsidR="00A05DFC" w:rsidRPr="00EC6867" w:rsidRDefault="00A05DFC" w:rsidP="003B5C53">
            <w:pPr>
              <w:pStyle w:val="Odlomakpopisa"/>
              <w:widowControl w:val="0"/>
              <w:numPr>
                <w:ilvl w:val="0"/>
                <w:numId w:val="10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1C33101C" w14:textId="77777777" w:rsidR="00A05DFC" w:rsidRPr="00EC6867" w:rsidRDefault="00A05DFC" w:rsidP="003B5C53">
            <w:pPr>
              <w:pStyle w:val="Odlomakpopisa"/>
              <w:widowControl w:val="0"/>
              <w:numPr>
                <w:ilvl w:val="0"/>
                <w:numId w:val="10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A05DFC" w:rsidRPr="00EC6867" w14:paraId="283F3A2F" w14:textId="77777777" w:rsidTr="00A64812">
        <w:trPr>
          <w:trHeight w:val="432"/>
        </w:trPr>
        <w:tc>
          <w:tcPr>
            <w:tcW w:w="5000" w:type="pct"/>
            <w:gridSpan w:val="13"/>
            <w:vAlign w:val="center"/>
          </w:tcPr>
          <w:p w14:paraId="3A6AA4C0" w14:textId="77777777" w:rsidR="00A05DFC" w:rsidRPr="00EC6867" w:rsidRDefault="00A05DFC" w:rsidP="003B5C53">
            <w:pPr>
              <w:numPr>
                <w:ilvl w:val="1"/>
                <w:numId w:val="10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05DFC" w:rsidRPr="00EC6867" w14:paraId="7167EFCF" w14:textId="77777777" w:rsidTr="00A64812">
        <w:trPr>
          <w:trHeight w:val="432"/>
        </w:trPr>
        <w:tc>
          <w:tcPr>
            <w:tcW w:w="5000" w:type="pct"/>
            <w:gridSpan w:val="13"/>
            <w:vAlign w:val="center"/>
          </w:tcPr>
          <w:p w14:paraId="1CA7EE26" w14:textId="77777777" w:rsidR="00A05DFC" w:rsidRPr="00EC6867" w:rsidRDefault="00A05DFC" w:rsidP="00A05DFC">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A05DFC" w:rsidRPr="00EC6867" w14:paraId="3E92B720" w14:textId="77777777" w:rsidTr="00A64812">
        <w:trPr>
          <w:trHeight w:val="432"/>
        </w:trPr>
        <w:tc>
          <w:tcPr>
            <w:tcW w:w="3085" w:type="pct"/>
            <w:gridSpan w:val="9"/>
            <w:vAlign w:val="center"/>
          </w:tcPr>
          <w:p w14:paraId="3B67C765" w14:textId="77777777" w:rsidR="00A05DFC" w:rsidRPr="00EC6867" w:rsidRDefault="00A05DFC" w:rsidP="003B5C53">
            <w:pPr>
              <w:numPr>
                <w:ilvl w:val="1"/>
                <w:numId w:val="10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593673" w14:textId="77777777" w:rsidR="00A05DFC" w:rsidRPr="00EC6867" w:rsidRDefault="00A05DFC" w:rsidP="00A05DFC">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548A9B90"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7ECF9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EE7306"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BF9C9A"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36E77751"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8D9412E"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A66AFC"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632742"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EE5BD0F"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05DFC" w:rsidRPr="00EC6867" w14:paraId="666828D5" w14:textId="77777777" w:rsidTr="00A64812">
        <w:trPr>
          <w:trHeight w:val="432"/>
        </w:trPr>
        <w:tc>
          <w:tcPr>
            <w:tcW w:w="3085" w:type="pct"/>
            <w:gridSpan w:val="9"/>
            <w:vAlign w:val="center"/>
          </w:tcPr>
          <w:p w14:paraId="1D8815D4" w14:textId="77777777" w:rsidR="00A05DFC" w:rsidRPr="00EC6867" w:rsidRDefault="00A05DFC" w:rsidP="003B5C53">
            <w:pPr>
              <w:numPr>
                <w:ilvl w:val="1"/>
                <w:numId w:val="10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08BA1945" w14:textId="77777777" w:rsidR="00A05DFC" w:rsidRPr="00EC6867" w:rsidRDefault="00A05DFC" w:rsidP="00A05DFC">
            <w:pPr>
              <w:rPr>
                <w:rFonts w:ascii="Arial Narrow" w:eastAsia="Times New Roman" w:hAnsi="Arial Narrow" w:cs="Arial"/>
                <w:sz w:val="20"/>
                <w:szCs w:val="20"/>
                <w:lang w:eastAsia="hr-HR"/>
              </w:rPr>
            </w:pPr>
          </w:p>
        </w:tc>
      </w:tr>
      <w:tr w:rsidR="00A05DFC" w:rsidRPr="00EC6867" w14:paraId="46AF3A74" w14:textId="77777777" w:rsidTr="00A64812">
        <w:trPr>
          <w:trHeight w:val="432"/>
        </w:trPr>
        <w:tc>
          <w:tcPr>
            <w:tcW w:w="5000" w:type="pct"/>
            <w:gridSpan w:val="13"/>
            <w:vAlign w:val="center"/>
          </w:tcPr>
          <w:p w14:paraId="44F35922"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05DFC" w:rsidRPr="00EC6867" w14:paraId="14CF4DF0" w14:textId="77777777" w:rsidTr="00A64812">
        <w:trPr>
          <w:trHeight w:val="432"/>
        </w:trPr>
        <w:tc>
          <w:tcPr>
            <w:tcW w:w="5000" w:type="pct"/>
            <w:gridSpan w:val="13"/>
            <w:vAlign w:val="center"/>
          </w:tcPr>
          <w:p w14:paraId="4B624A75" w14:textId="77777777" w:rsidR="00A05DFC" w:rsidRPr="00EC6867" w:rsidRDefault="00A05DFC" w:rsidP="00A05DFC">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05DFC" w:rsidRPr="00EC6867" w14:paraId="0AE31FFA" w14:textId="77777777" w:rsidTr="00A64812">
        <w:trPr>
          <w:trHeight w:val="432"/>
        </w:trPr>
        <w:tc>
          <w:tcPr>
            <w:tcW w:w="5000" w:type="pct"/>
            <w:gridSpan w:val="13"/>
            <w:vAlign w:val="center"/>
          </w:tcPr>
          <w:p w14:paraId="6FEDA516" w14:textId="77777777" w:rsidR="00A05DFC" w:rsidRPr="00EC6867" w:rsidRDefault="00A05DFC" w:rsidP="003B5C53">
            <w:pPr>
              <w:numPr>
                <w:ilvl w:val="1"/>
                <w:numId w:val="10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05DFC" w:rsidRPr="00EC6867" w14:paraId="0B924A7B" w14:textId="77777777" w:rsidTr="00A64812">
        <w:trPr>
          <w:trHeight w:val="111"/>
        </w:trPr>
        <w:tc>
          <w:tcPr>
            <w:tcW w:w="552" w:type="pct"/>
            <w:vAlign w:val="center"/>
          </w:tcPr>
          <w:p w14:paraId="464E6B59"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97911A5"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44A6B863"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AFC98D0"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577F3E2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478028CC"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1AA9F0A7"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048208A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5968CC08" w14:textId="77777777" w:rsidTr="00A64812">
        <w:trPr>
          <w:trHeight w:val="108"/>
        </w:trPr>
        <w:tc>
          <w:tcPr>
            <w:tcW w:w="552" w:type="pct"/>
            <w:vAlign w:val="center"/>
          </w:tcPr>
          <w:p w14:paraId="06400E6E"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27638D9"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6C6FC115"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4F442F"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79F774CB"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5489904"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6D22FF4C"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72A9066F"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2D0247DE" w14:textId="77777777" w:rsidTr="00A64812">
        <w:trPr>
          <w:trHeight w:val="108"/>
        </w:trPr>
        <w:tc>
          <w:tcPr>
            <w:tcW w:w="552" w:type="pct"/>
            <w:vAlign w:val="center"/>
          </w:tcPr>
          <w:p w14:paraId="2468248D"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4F004D"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53CB63F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6B3F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2DF34EF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6A294F1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762" w:type="pct"/>
            <w:gridSpan w:val="2"/>
            <w:vAlign w:val="center"/>
          </w:tcPr>
          <w:p w14:paraId="4DCB2A3F"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0620A262" w14:textId="77777777" w:rsidR="00A05DFC" w:rsidRPr="00EC6867" w:rsidRDefault="00A05DFC" w:rsidP="00A05DFC">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A05DFC" w:rsidRPr="00EC6867" w14:paraId="793F75CA" w14:textId="77777777" w:rsidTr="00A64812">
        <w:trPr>
          <w:trHeight w:val="108"/>
        </w:trPr>
        <w:tc>
          <w:tcPr>
            <w:tcW w:w="552" w:type="pct"/>
            <w:vAlign w:val="center"/>
          </w:tcPr>
          <w:p w14:paraId="4B8BE750"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5135D5D5"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627" w:type="pct"/>
            <w:gridSpan w:val="2"/>
            <w:vAlign w:val="center"/>
          </w:tcPr>
          <w:p w14:paraId="19592A31"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281" w:type="pct"/>
            <w:vAlign w:val="center"/>
          </w:tcPr>
          <w:p w14:paraId="0CB45D2A"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567" w:type="pct"/>
            <w:vAlign w:val="center"/>
          </w:tcPr>
          <w:p w14:paraId="7E66D30B"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375" w:type="pct"/>
            <w:gridSpan w:val="2"/>
            <w:vAlign w:val="center"/>
          </w:tcPr>
          <w:p w14:paraId="49BB5571"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c>
          <w:tcPr>
            <w:tcW w:w="762" w:type="pct"/>
            <w:gridSpan w:val="2"/>
            <w:vAlign w:val="center"/>
          </w:tcPr>
          <w:p w14:paraId="32C9A10D" w14:textId="77777777" w:rsidR="00A05DFC" w:rsidRPr="00EC6867" w:rsidRDefault="00A05DFC" w:rsidP="00A05DFC">
            <w:pPr>
              <w:rPr>
                <w:rFonts w:ascii="Arial Narrow" w:eastAsia="Times New Roman" w:hAnsi="Arial Narrow" w:cs="Times New Roman"/>
                <w:color w:val="000000"/>
                <w:sz w:val="20"/>
                <w:szCs w:val="20"/>
                <w:lang w:eastAsia="hr-HR"/>
              </w:rPr>
            </w:pPr>
          </w:p>
        </w:tc>
        <w:tc>
          <w:tcPr>
            <w:tcW w:w="1555" w:type="pct"/>
            <w:gridSpan w:val="3"/>
            <w:vAlign w:val="center"/>
          </w:tcPr>
          <w:p w14:paraId="7C3430C2" w14:textId="77777777" w:rsidR="00A05DFC" w:rsidRPr="00EC6867" w:rsidRDefault="00A05DFC" w:rsidP="00A05DFC">
            <w:pPr>
              <w:jc w:val="center"/>
              <w:rPr>
                <w:rFonts w:ascii="Arial Narrow" w:eastAsia="Times New Roman" w:hAnsi="Arial Narrow" w:cs="Times New Roman"/>
                <w:color w:val="000000"/>
                <w:sz w:val="20"/>
                <w:szCs w:val="20"/>
                <w:lang w:eastAsia="hr-HR"/>
              </w:rPr>
            </w:pPr>
          </w:p>
        </w:tc>
      </w:tr>
      <w:tr w:rsidR="00A05DFC" w:rsidRPr="00EC6867" w14:paraId="3AB2583E" w14:textId="77777777" w:rsidTr="00A64812">
        <w:trPr>
          <w:trHeight w:val="432"/>
        </w:trPr>
        <w:tc>
          <w:tcPr>
            <w:tcW w:w="5000" w:type="pct"/>
            <w:gridSpan w:val="13"/>
            <w:vAlign w:val="center"/>
          </w:tcPr>
          <w:p w14:paraId="1296B534"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05DFC" w:rsidRPr="00EC6867" w14:paraId="6CE8B27F" w14:textId="77777777" w:rsidTr="00A64812">
        <w:trPr>
          <w:trHeight w:val="432"/>
        </w:trPr>
        <w:tc>
          <w:tcPr>
            <w:tcW w:w="5000" w:type="pct"/>
            <w:gridSpan w:val="13"/>
            <w:vAlign w:val="center"/>
          </w:tcPr>
          <w:p w14:paraId="66F01FE2" w14:textId="77777777" w:rsidR="00A05DFC" w:rsidRPr="00EC6867" w:rsidRDefault="00A05DFC" w:rsidP="00A05DFC">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05DFC" w:rsidRPr="00EC6867" w14:paraId="0B5162A4" w14:textId="77777777" w:rsidTr="00A05DFC">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25040761"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9BEBC2"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6B02AF2" w14:textId="77777777" w:rsidR="00A05DFC" w:rsidRPr="00EC6867" w:rsidRDefault="00A05DFC" w:rsidP="00A05DFC">
                  <w:pPr>
                    <w:rPr>
                      <w:rFonts w:ascii="Arial Narrow" w:eastAsia="Times New Roman" w:hAnsi="Arial Narrow" w:cs="Times New Roman"/>
                      <w:b/>
                      <w:bCs/>
                      <w:sz w:val="20"/>
                      <w:szCs w:val="20"/>
                      <w:lang w:eastAsia="hr-HR"/>
                    </w:rPr>
                  </w:pPr>
                </w:p>
                <w:p w14:paraId="6F6C6BF7"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76CBB5"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171A4AA"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FC6D34B"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A4AD4D" w14:textId="77777777" w:rsidR="00A05DFC" w:rsidRPr="00EC6867" w:rsidRDefault="00A05DFC" w:rsidP="00A05DFC">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D9940A2"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05DFC" w:rsidRPr="00EC6867" w14:paraId="3F1292B0" w14:textId="77777777" w:rsidTr="00A05DFC">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C41F49C" w14:textId="77777777" w:rsidR="00A05DFC" w:rsidRPr="00EC6867" w:rsidRDefault="00A05DFC" w:rsidP="00A05DFC">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951E602" w14:textId="77777777" w:rsidR="00A05DFC" w:rsidRPr="00EC6867" w:rsidRDefault="00A05DFC" w:rsidP="00A05DFC">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5F18C53" w14:textId="77777777" w:rsidR="00A05DFC" w:rsidRPr="00EC6867" w:rsidRDefault="00A05DFC" w:rsidP="00A05DFC">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EA155CC" w14:textId="77777777" w:rsidR="00A05DFC" w:rsidRPr="00EC6867" w:rsidRDefault="00A05DFC" w:rsidP="00A05DFC">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1E654083" w14:textId="77777777" w:rsidR="00A05DFC" w:rsidRPr="00EC6867" w:rsidRDefault="00A05DFC" w:rsidP="00A05DFC">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D68AD6B" w14:textId="77777777" w:rsidR="00A05DFC" w:rsidRPr="00EC6867" w:rsidRDefault="00A05DFC" w:rsidP="00A05DFC">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3D1B4D2" w14:textId="77777777" w:rsidR="00A05DFC" w:rsidRPr="00EC6867" w:rsidRDefault="00A05DFC" w:rsidP="00A05DFC">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05DFC" w:rsidRPr="00EC6867" w14:paraId="35F0682D" w14:textId="77777777" w:rsidTr="00A05DFC">
              <w:tc>
                <w:tcPr>
                  <w:tcW w:w="2392" w:type="dxa"/>
                  <w:tcBorders>
                    <w:top w:val="single" w:sz="4" w:space="0" w:color="auto"/>
                    <w:left w:val="single" w:sz="4" w:space="0" w:color="auto"/>
                    <w:bottom w:val="single" w:sz="4" w:space="0" w:color="auto"/>
                    <w:right w:val="single" w:sz="4" w:space="0" w:color="auto"/>
                  </w:tcBorders>
                </w:tcPr>
                <w:p w14:paraId="46923ED5"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7381437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107625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5354592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5EE0EAD"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8B6024C"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79831CAF"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100</w:t>
                  </w:r>
                </w:p>
              </w:tc>
            </w:tr>
            <w:tr w:rsidR="00A05DFC" w:rsidRPr="00EC6867" w14:paraId="703C7EEB" w14:textId="77777777" w:rsidTr="00A05DFC">
              <w:tc>
                <w:tcPr>
                  <w:tcW w:w="2392" w:type="dxa"/>
                  <w:tcBorders>
                    <w:top w:val="single" w:sz="4" w:space="0" w:color="auto"/>
                    <w:left w:val="single" w:sz="4" w:space="0" w:color="auto"/>
                    <w:bottom w:val="single" w:sz="4" w:space="0" w:color="auto"/>
                    <w:right w:val="single" w:sz="4" w:space="0" w:color="auto"/>
                  </w:tcBorders>
                </w:tcPr>
                <w:p w14:paraId="62D950E6"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46017D7E"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423820DE" w14:textId="77777777" w:rsidR="00A05DFC" w:rsidRPr="00EC6867" w:rsidRDefault="00A05DFC" w:rsidP="00A05DFC">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E51B32B" w14:textId="77777777" w:rsidR="00A05DFC" w:rsidRPr="00EC6867" w:rsidRDefault="00A05DFC" w:rsidP="00A05DFC">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F53869D" w14:textId="77777777" w:rsidR="00A05DFC" w:rsidRPr="00EC6867" w:rsidRDefault="00A05DFC" w:rsidP="00A05DFC">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25FF09A" w14:textId="77777777" w:rsidR="00A05DFC" w:rsidRPr="00EC6867" w:rsidRDefault="00A05DFC" w:rsidP="00A05DFC">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59E2D4C" w14:textId="77777777" w:rsidR="00A05DFC" w:rsidRPr="00EC6867" w:rsidRDefault="00A05DFC" w:rsidP="00A05DFC">
                  <w:pPr>
                    <w:jc w:val="center"/>
                    <w:rPr>
                      <w:rFonts w:ascii="Arial Narrow" w:hAnsi="Arial Narrow" w:cs="Arial"/>
                      <w:sz w:val="20"/>
                      <w:szCs w:val="20"/>
                    </w:rPr>
                  </w:pPr>
                  <w:r w:rsidRPr="00EC6867">
                    <w:rPr>
                      <w:rFonts w:ascii="Arial Narrow" w:hAnsi="Arial Narrow" w:cs="Arial"/>
                      <w:sz w:val="20"/>
                      <w:szCs w:val="20"/>
                    </w:rPr>
                    <w:t>100</w:t>
                  </w:r>
                </w:p>
              </w:tc>
            </w:tr>
          </w:tbl>
          <w:p w14:paraId="5BDDF40E" w14:textId="77777777" w:rsidR="00A05DFC" w:rsidRPr="00EC6867" w:rsidRDefault="00A05DFC" w:rsidP="00A05DFC">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05DFC" w:rsidRPr="00EC6867" w14:paraId="50EB3DDE" w14:textId="77777777" w:rsidTr="00A64812">
        <w:trPr>
          <w:trHeight w:val="432"/>
        </w:trPr>
        <w:tc>
          <w:tcPr>
            <w:tcW w:w="5000" w:type="pct"/>
            <w:gridSpan w:val="13"/>
            <w:vAlign w:val="center"/>
          </w:tcPr>
          <w:p w14:paraId="3614A42E" w14:textId="77777777" w:rsidR="00A05DFC" w:rsidRPr="00EC6867" w:rsidRDefault="00A05DFC" w:rsidP="003B5C53">
            <w:pPr>
              <w:numPr>
                <w:ilvl w:val="1"/>
                <w:numId w:val="10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05DFC" w:rsidRPr="00EC6867" w14:paraId="0ED34CC3" w14:textId="77777777" w:rsidTr="00A64812">
        <w:trPr>
          <w:trHeight w:val="432"/>
        </w:trPr>
        <w:tc>
          <w:tcPr>
            <w:tcW w:w="5000" w:type="pct"/>
            <w:gridSpan w:val="13"/>
            <w:vAlign w:val="center"/>
          </w:tcPr>
          <w:p w14:paraId="6BB16096" w14:textId="77777777" w:rsidR="00A05DFC" w:rsidRPr="00EC6867" w:rsidRDefault="00A05DFC" w:rsidP="00A05DFC">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A05DFC" w:rsidRPr="00EC6867" w14:paraId="09641CD8" w14:textId="77777777" w:rsidTr="00A64812">
        <w:trPr>
          <w:trHeight w:val="432"/>
        </w:trPr>
        <w:tc>
          <w:tcPr>
            <w:tcW w:w="5000" w:type="pct"/>
            <w:gridSpan w:val="13"/>
            <w:vAlign w:val="center"/>
          </w:tcPr>
          <w:p w14:paraId="5B348877" w14:textId="77777777" w:rsidR="00A05DFC" w:rsidRPr="00EC6867" w:rsidRDefault="00A05DFC" w:rsidP="003B5C53">
            <w:pPr>
              <w:pStyle w:val="Odlomakpopisa"/>
              <w:numPr>
                <w:ilvl w:val="1"/>
                <w:numId w:val="10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05DFC" w:rsidRPr="00EC6867" w14:paraId="560ECD96" w14:textId="77777777" w:rsidTr="00A64812">
        <w:trPr>
          <w:trHeight w:val="432"/>
        </w:trPr>
        <w:tc>
          <w:tcPr>
            <w:tcW w:w="5000" w:type="pct"/>
            <w:gridSpan w:val="13"/>
            <w:vAlign w:val="center"/>
          </w:tcPr>
          <w:p w14:paraId="60B33540" w14:textId="77777777" w:rsidR="00A05DFC" w:rsidRPr="00EC6867" w:rsidRDefault="00A05DFC" w:rsidP="00A05DFC">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05DFC" w:rsidRPr="00EC6867" w14:paraId="29F429CF" w14:textId="77777777" w:rsidTr="00A64812">
        <w:trPr>
          <w:trHeight w:val="432"/>
        </w:trPr>
        <w:tc>
          <w:tcPr>
            <w:tcW w:w="5000" w:type="pct"/>
            <w:gridSpan w:val="13"/>
            <w:vAlign w:val="center"/>
          </w:tcPr>
          <w:p w14:paraId="10F1DE91" w14:textId="77777777" w:rsidR="00A05DFC" w:rsidRPr="00EC6867" w:rsidRDefault="00A05DFC" w:rsidP="003B5C53">
            <w:pPr>
              <w:pStyle w:val="Odlomakpopisa"/>
              <w:numPr>
                <w:ilvl w:val="1"/>
                <w:numId w:val="10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05DFC" w:rsidRPr="00EC6867" w14:paraId="00FBA2F7" w14:textId="77777777" w:rsidTr="00A64812">
        <w:trPr>
          <w:trHeight w:val="432"/>
        </w:trPr>
        <w:tc>
          <w:tcPr>
            <w:tcW w:w="5000" w:type="pct"/>
            <w:gridSpan w:val="13"/>
            <w:vAlign w:val="center"/>
          </w:tcPr>
          <w:p w14:paraId="16F4A878"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EFB4E6" w14:textId="77777777" w:rsidR="00A05DFC" w:rsidRPr="00EC6867" w:rsidRDefault="00A05DFC" w:rsidP="00A05DFC">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A64812" w:rsidRPr="00EC6867" w14:paraId="087C0BF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26FE652C"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64812" w:rsidRPr="00EC6867" w14:paraId="25CC33E1"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19E411C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4006" w:type="pct"/>
            <w:gridSpan w:val="9"/>
            <w:shd w:val="clear" w:color="auto" w:fill="auto"/>
            <w:vAlign w:val="center"/>
          </w:tcPr>
          <w:p w14:paraId="5D8A82E3"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PSIHOLOGIJA ODGOJA I OBRAZOVANJA II</w:t>
            </w:r>
          </w:p>
        </w:tc>
      </w:tr>
      <w:tr w:rsidR="00A64812" w:rsidRPr="00EC6867" w14:paraId="7423EFBD"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shd w:val="clear" w:color="auto" w:fill="auto"/>
            <w:vAlign w:val="center"/>
          </w:tcPr>
          <w:p w14:paraId="25EF0A6B"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4006" w:type="pct"/>
            <w:gridSpan w:val="9"/>
            <w:shd w:val="clear" w:color="auto" w:fill="auto"/>
            <w:vAlign w:val="center"/>
          </w:tcPr>
          <w:p w14:paraId="5E6F6FE1" w14:textId="59491EB7" w:rsidR="00A64812" w:rsidRPr="00EC6867" w:rsidRDefault="00651D13"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Marija </w:t>
            </w:r>
            <w:proofErr w:type="spellStart"/>
            <w:r w:rsidRPr="00EC6867">
              <w:rPr>
                <w:rFonts w:ascii="Arial Narrow" w:eastAsia="Times New Roman" w:hAnsi="Arial Narrow" w:cs="Arial"/>
                <w:sz w:val="20"/>
                <w:szCs w:val="20"/>
                <w:lang w:eastAsia="hr-HR"/>
              </w:rPr>
              <w:t>Kristek</w:t>
            </w:r>
            <w:proofErr w:type="spellEnd"/>
            <w:r w:rsidRPr="00EC6867">
              <w:rPr>
                <w:rFonts w:ascii="Arial Narrow" w:eastAsia="Times New Roman" w:hAnsi="Arial Narrow" w:cs="Arial"/>
                <w:sz w:val="20"/>
                <w:szCs w:val="20"/>
                <w:lang w:eastAsia="hr-HR"/>
              </w:rPr>
              <w:t>, pred.</w:t>
            </w:r>
          </w:p>
        </w:tc>
      </w:tr>
      <w:tr w:rsidR="00A64812" w:rsidRPr="00EC6867" w14:paraId="66DDE092"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21B1202C"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4006" w:type="pct"/>
            <w:gridSpan w:val="9"/>
            <w:vAlign w:val="center"/>
          </w:tcPr>
          <w:p w14:paraId="232BEADD" w14:textId="652C415F" w:rsidR="00A64812" w:rsidRPr="00EC6867" w:rsidRDefault="00651D13" w:rsidP="00234A47">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64812" w:rsidRPr="00EC6867" w14:paraId="07A5491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8FD3B65"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4006" w:type="pct"/>
            <w:gridSpan w:val="9"/>
            <w:vAlign w:val="center"/>
          </w:tcPr>
          <w:p w14:paraId="55DC834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64812" w:rsidRPr="00EC6867" w14:paraId="12B680C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6AF181FE"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4006" w:type="pct"/>
            <w:gridSpan w:val="9"/>
            <w:vAlign w:val="center"/>
          </w:tcPr>
          <w:p w14:paraId="4E14E588"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sz w:val="20"/>
                <w:szCs w:val="20"/>
              </w:rPr>
              <w:t>LKBA046</w:t>
            </w:r>
          </w:p>
        </w:tc>
      </w:tr>
      <w:tr w:rsidR="00A64812" w:rsidRPr="00EC6867" w14:paraId="6BE96876"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E771B1F"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4006" w:type="pct"/>
            <w:gridSpan w:val="9"/>
            <w:vAlign w:val="center"/>
          </w:tcPr>
          <w:p w14:paraId="3A586362"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64812" w:rsidRPr="00EC6867" w14:paraId="67D984BC"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966" w:type="pct"/>
            <w:gridSpan w:val="3"/>
            <w:vAlign w:val="center"/>
          </w:tcPr>
          <w:p w14:paraId="74596A1B"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4006" w:type="pct"/>
            <w:gridSpan w:val="9"/>
            <w:vAlign w:val="center"/>
          </w:tcPr>
          <w:p w14:paraId="254875BC"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580FCB77"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restart"/>
            <w:vAlign w:val="center"/>
          </w:tcPr>
          <w:p w14:paraId="1EC61F87" w14:textId="77777777" w:rsidR="00A64812" w:rsidRPr="00EC6867" w:rsidRDefault="00A64812"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658" w:type="pct"/>
            <w:gridSpan w:val="4"/>
            <w:vAlign w:val="center"/>
          </w:tcPr>
          <w:p w14:paraId="31B441DB"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6B4F30CB" w14:textId="77777777" w:rsidR="00A64812" w:rsidRPr="00EC6867" w:rsidRDefault="00A64812"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64812" w:rsidRPr="00EC6867" w14:paraId="77BE9FD9" w14:textId="77777777" w:rsidTr="00A64812">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966" w:type="pct"/>
            <w:gridSpan w:val="3"/>
            <w:vMerge/>
            <w:vAlign w:val="center"/>
          </w:tcPr>
          <w:p w14:paraId="70FD6779" w14:textId="77777777" w:rsidR="00A64812" w:rsidRPr="00EC6867" w:rsidRDefault="00A64812" w:rsidP="00234A47">
            <w:pPr>
              <w:rPr>
                <w:rFonts w:ascii="Arial Narrow" w:eastAsia="Times New Roman" w:hAnsi="Arial Narrow" w:cs="Arial"/>
                <w:color w:val="000000"/>
                <w:sz w:val="20"/>
                <w:szCs w:val="20"/>
                <w:lang w:eastAsia="hr-HR"/>
              </w:rPr>
            </w:pPr>
          </w:p>
        </w:tc>
        <w:tc>
          <w:tcPr>
            <w:tcW w:w="1658" w:type="pct"/>
            <w:gridSpan w:val="4"/>
            <w:vAlign w:val="center"/>
          </w:tcPr>
          <w:p w14:paraId="44778597" w14:textId="77777777" w:rsidR="00A64812" w:rsidRPr="00EC6867" w:rsidRDefault="00A64812"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384CDCC7" w14:textId="77777777" w:rsidR="00A64812" w:rsidRPr="00EC6867" w:rsidRDefault="00A64812" w:rsidP="003B5C53">
            <w:pPr>
              <w:pStyle w:val="Odlomakpopisa"/>
              <w:numPr>
                <w:ilvl w:val="0"/>
                <w:numId w:val="5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70734B3" w14:textId="77777777" w:rsidR="00A64812" w:rsidRPr="00EC6867" w:rsidRDefault="00A64812" w:rsidP="00A64812">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64812" w:rsidRPr="00EC6867" w14:paraId="7061415A" w14:textId="77777777" w:rsidTr="00234A47">
        <w:trPr>
          <w:trHeight w:hRule="exact" w:val="288"/>
        </w:trPr>
        <w:tc>
          <w:tcPr>
            <w:tcW w:w="5000" w:type="pct"/>
            <w:gridSpan w:val="10"/>
            <w:shd w:val="clear" w:color="auto" w:fill="auto"/>
            <w:vAlign w:val="center"/>
          </w:tcPr>
          <w:p w14:paraId="1A7DB463" w14:textId="77777777" w:rsidR="00A64812" w:rsidRPr="00EC6867" w:rsidRDefault="00A64812" w:rsidP="003B5C53">
            <w:pPr>
              <w:pStyle w:val="Odlomakpopisa"/>
              <w:numPr>
                <w:ilvl w:val="0"/>
                <w:numId w:val="1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37DE905" w14:textId="77777777" w:rsidR="00A64812" w:rsidRPr="00EC6867" w:rsidRDefault="00A64812" w:rsidP="00234A47">
            <w:pPr>
              <w:keepNext/>
              <w:spacing w:before="240" w:after="60"/>
              <w:outlineLvl w:val="2"/>
              <w:rPr>
                <w:rFonts w:ascii="Arial Narrow" w:eastAsia="Times New Roman" w:hAnsi="Arial Narrow" w:cs="Arial"/>
                <w:b/>
                <w:bCs/>
                <w:color w:val="000000"/>
                <w:sz w:val="20"/>
                <w:szCs w:val="20"/>
                <w:lang w:eastAsia="hr-HR"/>
              </w:rPr>
            </w:pPr>
          </w:p>
        </w:tc>
      </w:tr>
      <w:tr w:rsidR="00A64812" w:rsidRPr="00EC6867" w14:paraId="66AFAAFE" w14:textId="77777777" w:rsidTr="00234A47">
        <w:trPr>
          <w:trHeight w:val="432"/>
        </w:trPr>
        <w:tc>
          <w:tcPr>
            <w:tcW w:w="5000" w:type="pct"/>
            <w:gridSpan w:val="10"/>
            <w:vAlign w:val="center"/>
          </w:tcPr>
          <w:p w14:paraId="5E15000C" w14:textId="77777777" w:rsidR="00A64812" w:rsidRPr="00EC6867" w:rsidRDefault="00A64812" w:rsidP="003B5C53">
            <w:pPr>
              <w:pStyle w:val="Odlomakpopisa"/>
              <w:numPr>
                <w:ilvl w:val="1"/>
                <w:numId w:val="1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64812" w:rsidRPr="00EC6867" w14:paraId="34192AEC" w14:textId="77777777" w:rsidTr="00234A47">
        <w:trPr>
          <w:trHeight w:val="432"/>
        </w:trPr>
        <w:tc>
          <w:tcPr>
            <w:tcW w:w="5000" w:type="pct"/>
            <w:gridSpan w:val="10"/>
            <w:vAlign w:val="center"/>
          </w:tcPr>
          <w:p w14:paraId="7C3FBBE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Upoznati studente s praktičnim aspektima psihologije odgoja i obrazovanja</w:t>
            </w:r>
          </w:p>
        </w:tc>
      </w:tr>
      <w:tr w:rsidR="00A64812" w:rsidRPr="00EC6867" w14:paraId="71B23AD1" w14:textId="77777777" w:rsidTr="00234A47">
        <w:trPr>
          <w:trHeight w:val="432"/>
        </w:trPr>
        <w:tc>
          <w:tcPr>
            <w:tcW w:w="5000" w:type="pct"/>
            <w:gridSpan w:val="10"/>
            <w:vAlign w:val="center"/>
          </w:tcPr>
          <w:p w14:paraId="44905FA6" w14:textId="77777777" w:rsidR="00A64812" w:rsidRPr="00EC6867" w:rsidRDefault="00A64812" w:rsidP="003B5C53">
            <w:pPr>
              <w:pStyle w:val="Odlomakpopisa"/>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64812" w:rsidRPr="00EC6867" w14:paraId="2EFF0D64" w14:textId="77777777" w:rsidTr="00234A47">
        <w:trPr>
          <w:trHeight w:val="432"/>
        </w:trPr>
        <w:tc>
          <w:tcPr>
            <w:tcW w:w="5000" w:type="pct"/>
            <w:gridSpan w:val="10"/>
            <w:vAlign w:val="center"/>
          </w:tcPr>
          <w:p w14:paraId="5D876A1F"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sz w:val="20"/>
                <w:szCs w:val="20"/>
              </w:rPr>
              <w:t>Odslušan kolegij Psihologija odgoja i obrazovanja I (ili njegov ekvivalent)</w:t>
            </w:r>
          </w:p>
        </w:tc>
      </w:tr>
      <w:tr w:rsidR="00A64812" w:rsidRPr="00EC6867" w14:paraId="795E725A" w14:textId="77777777" w:rsidTr="00234A47">
        <w:trPr>
          <w:trHeight w:val="432"/>
        </w:trPr>
        <w:tc>
          <w:tcPr>
            <w:tcW w:w="5000" w:type="pct"/>
            <w:gridSpan w:val="10"/>
            <w:vAlign w:val="center"/>
          </w:tcPr>
          <w:p w14:paraId="09B17EE9" w14:textId="77777777" w:rsidR="00A64812" w:rsidRPr="00EC6867" w:rsidRDefault="00A64812" w:rsidP="003B5C53">
            <w:pPr>
              <w:numPr>
                <w:ilvl w:val="1"/>
                <w:numId w:val="1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64812" w:rsidRPr="00EC6867" w14:paraId="762AE7F3" w14:textId="77777777" w:rsidTr="00234A47">
        <w:trPr>
          <w:trHeight w:val="1721"/>
        </w:trPr>
        <w:tc>
          <w:tcPr>
            <w:tcW w:w="5000" w:type="pct"/>
            <w:gridSpan w:val="10"/>
            <w:vAlign w:val="center"/>
          </w:tcPr>
          <w:p w14:paraId="3755F25D" w14:textId="77777777" w:rsidR="00A64812" w:rsidRPr="00EC6867" w:rsidRDefault="00A64812" w:rsidP="00234A47">
            <w:pPr>
              <w:rPr>
                <w:rFonts w:ascii="Arial Narrow" w:hAnsi="Arial Narrow"/>
                <w:color w:val="000000"/>
                <w:sz w:val="20"/>
                <w:szCs w:val="20"/>
              </w:rPr>
            </w:pPr>
            <w:r w:rsidRPr="00EC6867">
              <w:rPr>
                <w:rFonts w:ascii="Arial Narrow" w:hAnsi="Arial Narrow"/>
                <w:color w:val="000000"/>
                <w:sz w:val="20"/>
                <w:szCs w:val="20"/>
              </w:rPr>
              <w:t>Nakon završenog kolegija Psihologija odgoja i obrazovanja očekuje se da će studenti raspolagati sljedećim znanjima i vještinama:</w:t>
            </w:r>
          </w:p>
          <w:p w14:paraId="773FA370"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Definirati osnovne pojmove iz različitih teorija motivacije i emocija</w:t>
            </w:r>
          </w:p>
          <w:p w14:paraId="5F6DEEBB"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Opisati i usporediti alternativne pristupe obrazovanju</w:t>
            </w:r>
          </w:p>
          <w:p w14:paraId="176C5D45"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Analizirati i odabrati postupke za motivaciju učenika u nastavi</w:t>
            </w:r>
          </w:p>
          <w:p w14:paraId="3342D1AC" w14:textId="77777777" w:rsidR="00A64812" w:rsidRPr="00EC6867" w:rsidRDefault="00A64812" w:rsidP="003B5C53">
            <w:pPr>
              <w:widowControl w:val="0"/>
              <w:numPr>
                <w:ilvl w:val="0"/>
                <w:numId w:val="110"/>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i kritički analizirati </w:t>
            </w:r>
            <w:r w:rsidRPr="00EC6867">
              <w:rPr>
                <w:rFonts w:ascii="Arial Narrow" w:hAnsi="Arial Narrow"/>
                <w:sz w:val="20"/>
                <w:szCs w:val="20"/>
              </w:rPr>
              <w:t>različite činitelje školskog (ne)uspjeha</w:t>
            </w:r>
          </w:p>
          <w:p w14:paraId="25727067"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usporediti različite grupne procese i grupnu dinamiku</w:t>
            </w:r>
          </w:p>
          <w:p w14:paraId="324EECBF" w14:textId="77777777" w:rsidR="00A64812" w:rsidRPr="00EC6867" w:rsidRDefault="00A64812" w:rsidP="003B5C53">
            <w:pPr>
              <w:numPr>
                <w:ilvl w:val="0"/>
                <w:numId w:val="110"/>
              </w:numPr>
              <w:rPr>
                <w:rFonts w:ascii="Arial Narrow" w:hAnsi="Arial Narrow"/>
                <w:color w:val="000000"/>
                <w:sz w:val="20"/>
                <w:szCs w:val="20"/>
              </w:rPr>
            </w:pPr>
            <w:r w:rsidRPr="00EC6867">
              <w:rPr>
                <w:rFonts w:ascii="Arial Narrow" w:hAnsi="Arial Narrow"/>
                <w:color w:val="000000"/>
                <w:sz w:val="20"/>
                <w:szCs w:val="20"/>
              </w:rPr>
              <w:t>Opisati i kritički analizirati razredne procese i odabrati prikladne načine upravljanja razredom i disciplinom</w:t>
            </w:r>
          </w:p>
          <w:p w14:paraId="18DD2040" w14:textId="77777777" w:rsidR="00A64812" w:rsidRPr="00EC6867" w:rsidRDefault="00A64812" w:rsidP="003B5C53">
            <w:pPr>
              <w:pStyle w:val="Odlomakpopisa"/>
              <w:widowControl w:val="0"/>
              <w:numPr>
                <w:ilvl w:val="0"/>
                <w:numId w:val="1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olor w:val="000000"/>
                <w:sz w:val="20"/>
                <w:szCs w:val="20"/>
              </w:rPr>
              <w:t>Odabrati i planirati različite metode mjerenja i evaluacije znanja u pojedinim akademskim domenama</w:t>
            </w:r>
          </w:p>
        </w:tc>
      </w:tr>
      <w:tr w:rsidR="00A64812" w:rsidRPr="00EC6867" w14:paraId="1F6ADD09" w14:textId="77777777" w:rsidTr="00234A47">
        <w:trPr>
          <w:trHeight w:val="432"/>
        </w:trPr>
        <w:tc>
          <w:tcPr>
            <w:tcW w:w="5000" w:type="pct"/>
            <w:gridSpan w:val="10"/>
            <w:vAlign w:val="center"/>
          </w:tcPr>
          <w:p w14:paraId="67115806" w14:textId="77777777" w:rsidR="00A64812" w:rsidRPr="00EC6867" w:rsidRDefault="00A64812" w:rsidP="003B5C53">
            <w:pPr>
              <w:numPr>
                <w:ilvl w:val="1"/>
                <w:numId w:val="1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64812" w:rsidRPr="00EC6867" w14:paraId="1603C577" w14:textId="77777777" w:rsidTr="00234A47">
        <w:trPr>
          <w:trHeight w:val="432"/>
        </w:trPr>
        <w:tc>
          <w:tcPr>
            <w:tcW w:w="5000" w:type="pct"/>
            <w:gridSpan w:val="10"/>
            <w:vAlign w:val="center"/>
          </w:tcPr>
          <w:p w14:paraId="61AE699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1. Motivacija</w:t>
            </w:r>
          </w:p>
          <w:p w14:paraId="7B160FC9"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2. Razumijevanje emocija – uloga emocija u procesu učenja</w:t>
            </w:r>
          </w:p>
          <w:p w14:paraId="18687FD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3. Poučavanje</w:t>
            </w:r>
          </w:p>
          <w:p w14:paraId="7BFE2636"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4. Planiranje obrazovnog procesa</w:t>
            </w:r>
          </w:p>
          <w:p w14:paraId="600CD928" w14:textId="77777777" w:rsidR="00A64812" w:rsidRPr="00EC6867" w:rsidRDefault="00A64812" w:rsidP="00234A47">
            <w:pPr>
              <w:rPr>
                <w:rFonts w:ascii="Arial Narrow" w:hAnsi="Arial Narrow"/>
                <w:sz w:val="20"/>
                <w:szCs w:val="20"/>
              </w:rPr>
            </w:pPr>
            <w:r w:rsidRPr="00EC6867">
              <w:rPr>
                <w:rFonts w:ascii="Arial Narrow" w:hAnsi="Arial Narrow"/>
                <w:sz w:val="20"/>
                <w:szCs w:val="20"/>
              </w:rPr>
              <w:lastRenderedPageBreak/>
              <w:t>5. Mjerenje i ocjenjivanje znanja</w:t>
            </w:r>
          </w:p>
          <w:p w14:paraId="67F3B0F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6. Evaluacija rada učitelja</w:t>
            </w:r>
          </w:p>
          <w:p w14:paraId="0AD8E0F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7. Grupni procesi i grupna dinamika</w:t>
            </w:r>
          </w:p>
          <w:p w14:paraId="3D3BAA3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8. Upravljanje razredom i disciplina</w:t>
            </w:r>
          </w:p>
          <w:p w14:paraId="34FDE03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9. Neprilagođeno ponašanje</w:t>
            </w:r>
          </w:p>
          <w:p w14:paraId="0A8E73F9" w14:textId="77777777" w:rsidR="00A64812" w:rsidRPr="00EC6867" w:rsidRDefault="00A64812"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10. Alternativni pristupi obrazovanju</w:t>
            </w:r>
          </w:p>
        </w:tc>
      </w:tr>
      <w:tr w:rsidR="00A64812" w:rsidRPr="00EC6867" w14:paraId="789F07F4" w14:textId="77777777" w:rsidTr="00234A47">
        <w:trPr>
          <w:trHeight w:val="432"/>
        </w:trPr>
        <w:tc>
          <w:tcPr>
            <w:tcW w:w="3085" w:type="pct"/>
            <w:gridSpan w:val="7"/>
            <w:vAlign w:val="center"/>
          </w:tcPr>
          <w:p w14:paraId="29BB2DF0" w14:textId="77777777" w:rsidR="00A64812" w:rsidRPr="00EC6867" w:rsidRDefault="00A64812" w:rsidP="003B5C53">
            <w:pPr>
              <w:numPr>
                <w:ilvl w:val="1"/>
                <w:numId w:val="1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CDE2383" w14:textId="77777777" w:rsidR="00A64812" w:rsidRPr="00EC6867" w:rsidRDefault="00A64812"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1050B77"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995BAE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02F441A"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0543E63"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AEA248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386FDC4"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CC23C0B"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28644F1"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40FAE50"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64812" w:rsidRPr="00EC6867" w14:paraId="101546BC" w14:textId="77777777" w:rsidTr="00234A47">
        <w:trPr>
          <w:trHeight w:val="432"/>
        </w:trPr>
        <w:tc>
          <w:tcPr>
            <w:tcW w:w="3085" w:type="pct"/>
            <w:gridSpan w:val="7"/>
            <w:vAlign w:val="center"/>
          </w:tcPr>
          <w:p w14:paraId="08011421" w14:textId="77777777" w:rsidR="00A64812" w:rsidRPr="00EC6867" w:rsidRDefault="00A64812" w:rsidP="003B5C53">
            <w:pPr>
              <w:pStyle w:val="Odlomakpopisa"/>
              <w:numPr>
                <w:ilvl w:val="1"/>
                <w:numId w:val="10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C6DEC76" w14:textId="77777777" w:rsidR="00A64812" w:rsidRPr="00EC6867" w:rsidRDefault="00A64812" w:rsidP="00234A47">
            <w:pPr>
              <w:rPr>
                <w:rFonts w:ascii="Arial Narrow" w:eastAsia="Times New Roman" w:hAnsi="Arial Narrow" w:cs="Arial"/>
                <w:sz w:val="20"/>
                <w:szCs w:val="20"/>
                <w:lang w:eastAsia="hr-HR"/>
              </w:rPr>
            </w:pPr>
          </w:p>
        </w:tc>
      </w:tr>
      <w:tr w:rsidR="00A64812" w:rsidRPr="00EC6867" w14:paraId="17B94B0A" w14:textId="77777777" w:rsidTr="00234A47">
        <w:trPr>
          <w:trHeight w:val="432"/>
        </w:trPr>
        <w:tc>
          <w:tcPr>
            <w:tcW w:w="5000" w:type="pct"/>
            <w:gridSpan w:val="10"/>
            <w:vAlign w:val="center"/>
          </w:tcPr>
          <w:p w14:paraId="1B4741F0"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64812" w:rsidRPr="00EC6867" w14:paraId="6C6CF06E" w14:textId="77777777" w:rsidTr="00234A47">
        <w:trPr>
          <w:trHeight w:val="432"/>
        </w:trPr>
        <w:tc>
          <w:tcPr>
            <w:tcW w:w="5000" w:type="pct"/>
            <w:gridSpan w:val="10"/>
            <w:vAlign w:val="center"/>
          </w:tcPr>
          <w:p w14:paraId="3A80709C" w14:textId="77777777" w:rsidR="00A64812" w:rsidRPr="00EC6867" w:rsidRDefault="00A64812"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64812" w:rsidRPr="00EC6867" w14:paraId="6EF3122A" w14:textId="77777777" w:rsidTr="00234A47">
        <w:trPr>
          <w:trHeight w:val="432"/>
        </w:trPr>
        <w:tc>
          <w:tcPr>
            <w:tcW w:w="5000" w:type="pct"/>
            <w:gridSpan w:val="10"/>
            <w:vAlign w:val="center"/>
          </w:tcPr>
          <w:p w14:paraId="2A508B0C" w14:textId="77777777" w:rsidR="00A64812" w:rsidRPr="00EC6867" w:rsidRDefault="00A64812" w:rsidP="003B5C53">
            <w:pPr>
              <w:numPr>
                <w:ilvl w:val="1"/>
                <w:numId w:val="1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64812" w:rsidRPr="00EC6867" w14:paraId="6BF43FF1" w14:textId="77777777" w:rsidTr="00234A47">
        <w:trPr>
          <w:trHeight w:val="111"/>
        </w:trPr>
        <w:tc>
          <w:tcPr>
            <w:tcW w:w="552" w:type="pct"/>
            <w:vAlign w:val="center"/>
          </w:tcPr>
          <w:p w14:paraId="7E0CC80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6358B0"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D4E3A2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1A627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840E0D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BFFC34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F31C6F"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296BD99"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22C0919F" w14:textId="77777777" w:rsidTr="00234A47">
        <w:trPr>
          <w:trHeight w:val="108"/>
        </w:trPr>
        <w:tc>
          <w:tcPr>
            <w:tcW w:w="552" w:type="pct"/>
            <w:vAlign w:val="center"/>
          </w:tcPr>
          <w:p w14:paraId="1445E49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85F056A"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05F92D1"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90378F"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0B06EC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96654B"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3B8AD0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ED3145A"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626214FF" w14:textId="77777777" w:rsidTr="00234A47">
        <w:trPr>
          <w:trHeight w:val="108"/>
        </w:trPr>
        <w:tc>
          <w:tcPr>
            <w:tcW w:w="552" w:type="pct"/>
            <w:vAlign w:val="center"/>
          </w:tcPr>
          <w:p w14:paraId="509F3AD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0CE75"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3F1D0026"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69B7AA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5BC87F9"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B91D3E"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763" w:type="pct"/>
            <w:gridSpan w:val="2"/>
            <w:vAlign w:val="center"/>
          </w:tcPr>
          <w:p w14:paraId="74A3BFCB"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901BAA5" w14:textId="77777777" w:rsidR="00A64812" w:rsidRPr="00EC6867" w:rsidRDefault="00A64812"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r>
      <w:tr w:rsidR="00A64812" w:rsidRPr="00EC6867" w14:paraId="22573D53" w14:textId="77777777" w:rsidTr="00234A47">
        <w:trPr>
          <w:trHeight w:val="108"/>
        </w:trPr>
        <w:tc>
          <w:tcPr>
            <w:tcW w:w="552" w:type="pct"/>
            <w:vAlign w:val="center"/>
          </w:tcPr>
          <w:p w14:paraId="67CC584C"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25643766"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627" w:type="pct"/>
            <w:vAlign w:val="center"/>
          </w:tcPr>
          <w:p w14:paraId="10AE0B1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281" w:type="pct"/>
            <w:vAlign w:val="center"/>
          </w:tcPr>
          <w:p w14:paraId="7FEC2C52"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567" w:type="pct"/>
            <w:vAlign w:val="center"/>
          </w:tcPr>
          <w:p w14:paraId="226D441F"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375" w:type="pct"/>
            <w:vAlign w:val="center"/>
          </w:tcPr>
          <w:p w14:paraId="54DB1654"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F46FC7" w14:textId="77777777" w:rsidR="00A64812" w:rsidRPr="00EC6867" w:rsidRDefault="00A64812" w:rsidP="00234A47">
            <w:pPr>
              <w:rPr>
                <w:rFonts w:ascii="Arial Narrow" w:eastAsia="Times New Roman" w:hAnsi="Arial Narrow" w:cs="Times New Roman"/>
                <w:color w:val="000000"/>
                <w:sz w:val="20"/>
                <w:szCs w:val="20"/>
                <w:lang w:eastAsia="hr-HR"/>
              </w:rPr>
            </w:pPr>
          </w:p>
        </w:tc>
        <w:tc>
          <w:tcPr>
            <w:tcW w:w="1553" w:type="pct"/>
            <w:gridSpan w:val="2"/>
            <w:vAlign w:val="center"/>
          </w:tcPr>
          <w:p w14:paraId="03710847" w14:textId="77777777" w:rsidR="00A64812" w:rsidRPr="00EC6867" w:rsidRDefault="00A64812" w:rsidP="00234A47">
            <w:pPr>
              <w:jc w:val="center"/>
              <w:rPr>
                <w:rFonts w:ascii="Arial Narrow" w:eastAsia="Times New Roman" w:hAnsi="Arial Narrow" w:cs="Times New Roman"/>
                <w:color w:val="000000"/>
                <w:sz w:val="20"/>
                <w:szCs w:val="20"/>
                <w:lang w:eastAsia="hr-HR"/>
              </w:rPr>
            </w:pPr>
          </w:p>
        </w:tc>
      </w:tr>
      <w:tr w:rsidR="00A64812" w:rsidRPr="00EC6867" w14:paraId="105F69E5" w14:textId="77777777" w:rsidTr="00234A47">
        <w:trPr>
          <w:trHeight w:val="432"/>
        </w:trPr>
        <w:tc>
          <w:tcPr>
            <w:tcW w:w="5000" w:type="pct"/>
            <w:gridSpan w:val="10"/>
            <w:vAlign w:val="center"/>
          </w:tcPr>
          <w:p w14:paraId="07D84F1B"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64812" w:rsidRPr="00EC6867" w14:paraId="6E700D91" w14:textId="77777777" w:rsidTr="00234A47">
        <w:trPr>
          <w:trHeight w:val="432"/>
        </w:trPr>
        <w:tc>
          <w:tcPr>
            <w:tcW w:w="5000" w:type="pct"/>
            <w:gridSpan w:val="10"/>
            <w:vAlign w:val="center"/>
          </w:tcPr>
          <w:p w14:paraId="376E3AA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64812" w:rsidRPr="00EC6867" w14:paraId="676F9F5E"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ACDD97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61B6850"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47DC1F8" w14:textId="77777777" w:rsidR="00A64812" w:rsidRPr="00EC6867" w:rsidRDefault="00A64812" w:rsidP="00234A47">
                  <w:pPr>
                    <w:rPr>
                      <w:rFonts w:ascii="Arial Narrow" w:eastAsia="Times New Roman" w:hAnsi="Arial Narrow" w:cs="Times New Roman"/>
                      <w:b/>
                      <w:bCs/>
                      <w:sz w:val="20"/>
                      <w:szCs w:val="20"/>
                      <w:lang w:eastAsia="hr-HR"/>
                    </w:rPr>
                  </w:pPr>
                </w:p>
                <w:p w14:paraId="27871911"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4D970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4AD6D02"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3BB2FB"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94E0514" w14:textId="77777777" w:rsidR="00A64812" w:rsidRPr="00EC6867" w:rsidRDefault="00A64812"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1258518"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64812" w:rsidRPr="00EC6867" w14:paraId="1EC6D902"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041B516" w14:textId="77777777" w:rsidR="00A64812" w:rsidRPr="00EC6867" w:rsidRDefault="00A64812"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CCE1F6" w14:textId="77777777" w:rsidR="00A64812" w:rsidRPr="00EC6867" w:rsidRDefault="00A64812"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6057375" w14:textId="77777777" w:rsidR="00A64812" w:rsidRPr="00EC6867" w:rsidRDefault="00A64812"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A2B2838" w14:textId="77777777" w:rsidR="00A64812" w:rsidRPr="00EC6867" w:rsidRDefault="00A64812"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4B2C894" w14:textId="77777777" w:rsidR="00A64812" w:rsidRPr="00EC6867" w:rsidRDefault="00A64812"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9C5C69B" w14:textId="77777777" w:rsidR="00A64812" w:rsidRPr="00EC6867" w:rsidRDefault="00A64812"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3611747" w14:textId="77777777" w:rsidR="00A64812" w:rsidRPr="00EC6867" w:rsidRDefault="00A64812"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64812" w:rsidRPr="00EC6867" w14:paraId="664A992F" w14:textId="77777777" w:rsidTr="00234A47">
              <w:tc>
                <w:tcPr>
                  <w:tcW w:w="2440" w:type="dxa"/>
                  <w:tcBorders>
                    <w:top w:val="single" w:sz="4" w:space="0" w:color="auto"/>
                    <w:left w:val="single" w:sz="4" w:space="0" w:color="auto"/>
                    <w:bottom w:val="single" w:sz="4" w:space="0" w:color="auto"/>
                    <w:right w:val="single" w:sz="4" w:space="0" w:color="auto"/>
                  </w:tcBorders>
                </w:tcPr>
                <w:p w14:paraId="4D7FEF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40224F8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7F5197C6"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8388DC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CA4C984"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8D390E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776B312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w:t>
                  </w:r>
                </w:p>
              </w:tc>
            </w:tr>
            <w:tr w:rsidR="00A64812" w:rsidRPr="00EC6867" w14:paraId="66BE738A" w14:textId="77777777" w:rsidTr="00234A47">
              <w:tc>
                <w:tcPr>
                  <w:tcW w:w="2440" w:type="dxa"/>
                  <w:tcBorders>
                    <w:top w:val="single" w:sz="4" w:space="0" w:color="auto"/>
                    <w:left w:val="single" w:sz="4" w:space="0" w:color="auto"/>
                    <w:bottom w:val="single" w:sz="4" w:space="0" w:color="auto"/>
                    <w:right w:val="single" w:sz="4" w:space="0" w:color="auto"/>
                  </w:tcBorders>
                </w:tcPr>
                <w:p w14:paraId="56E39A6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-aktivnost u nastavi</w:t>
                  </w:r>
                </w:p>
              </w:tc>
              <w:tc>
                <w:tcPr>
                  <w:tcW w:w="672" w:type="dxa"/>
                  <w:tcBorders>
                    <w:top w:val="single" w:sz="4" w:space="0" w:color="auto"/>
                    <w:left w:val="single" w:sz="4" w:space="0" w:color="auto"/>
                    <w:bottom w:val="single" w:sz="4" w:space="0" w:color="auto"/>
                    <w:right w:val="single" w:sz="4" w:space="0" w:color="auto"/>
                  </w:tcBorders>
                </w:tcPr>
                <w:p w14:paraId="74A85F8D"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A668C2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B1B653F"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507FAD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E2E61C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46A8D5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5</w:t>
                  </w:r>
                </w:p>
              </w:tc>
            </w:tr>
            <w:tr w:rsidR="00A64812" w:rsidRPr="00EC6867" w14:paraId="3AC0DE0C" w14:textId="77777777" w:rsidTr="00234A47">
              <w:tc>
                <w:tcPr>
                  <w:tcW w:w="2440" w:type="dxa"/>
                  <w:tcBorders>
                    <w:top w:val="single" w:sz="4" w:space="0" w:color="auto"/>
                    <w:left w:val="single" w:sz="4" w:space="0" w:color="auto"/>
                    <w:bottom w:val="single" w:sz="4" w:space="0" w:color="auto"/>
                    <w:right w:val="single" w:sz="4" w:space="0" w:color="auto"/>
                  </w:tcBorders>
                </w:tcPr>
                <w:p w14:paraId="336362E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w:t>
                  </w:r>
                </w:p>
                <w:p w14:paraId="06D615BB"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5E0C6A4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1D56A46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FEDBF23"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7ECA72A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Pismeni ispit</w:t>
                  </w:r>
                </w:p>
                <w:p w14:paraId="379CB7A6"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23E2C75"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36</w:t>
                  </w:r>
                </w:p>
                <w:p w14:paraId="763C2D1D" w14:textId="77777777" w:rsidR="00A64812" w:rsidRPr="00EC6867" w:rsidRDefault="00A64812"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7D9B9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p w14:paraId="55D3D5E0" w14:textId="77777777" w:rsidR="00A64812" w:rsidRPr="00EC6867" w:rsidRDefault="00A64812" w:rsidP="00234A47">
                  <w:pPr>
                    <w:jc w:val="center"/>
                    <w:rPr>
                      <w:rFonts w:ascii="Arial Narrow" w:hAnsi="Arial Narrow"/>
                      <w:sz w:val="20"/>
                      <w:szCs w:val="20"/>
                    </w:rPr>
                  </w:pPr>
                </w:p>
              </w:tc>
            </w:tr>
            <w:tr w:rsidR="00A64812" w:rsidRPr="00EC6867" w14:paraId="5C191EC4" w14:textId="77777777" w:rsidTr="00234A47">
              <w:tc>
                <w:tcPr>
                  <w:tcW w:w="2440" w:type="dxa"/>
                  <w:tcBorders>
                    <w:top w:val="single" w:sz="4" w:space="0" w:color="auto"/>
                    <w:left w:val="single" w:sz="4" w:space="0" w:color="auto"/>
                    <w:bottom w:val="single" w:sz="4" w:space="0" w:color="auto"/>
                    <w:right w:val="single" w:sz="4" w:space="0" w:color="auto"/>
                  </w:tcBorders>
                </w:tcPr>
                <w:p w14:paraId="14134CE0"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4378F109"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1C3C0F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DCD626C"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Praktični zadatak</w:t>
                  </w:r>
                </w:p>
              </w:tc>
              <w:tc>
                <w:tcPr>
                  <w:tcW w:w="1427" w:type="dxa"/>
                  <w:tcBorders>
                    <w:top w:val="single" w:sz="4" w:space="0" w:color="auto"/>
                    <w:left w:val="single" w:sz="4" w:space="0" w:color="auto"/>
                    <w:bottom w:val="single" w:sz="4" w:space="0" w:color="auto"/>
                    <w:right w:val="single" w:sz="4" w:space="0" w:color="auto"/>
                  </w:tcBorders>
                </w:tcPr>
                <w:p w14:paraId="6B459BA7"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Procjenjivanje praktičnog zadatka</w:t>
                  </w:r>
                </w:p>
              </w:tc>
              <w:tc>
                <w:tcPr>
                  <w:tcW w:w="570" w:type="dxa"/>
                  <w:tcBorders>
                    <w:top w:val="single" w:sz="4" w:space="0" w:color="auto"/>
                    <w:left w:val="single" w:sz="4" w:space="0" w:color="auto"/>
                    <w:bottom w:val="single" w:sz="4" w:space="0" w:color="auto"/>
                    <w:right w:val="single" w:sz="4" w:space="0" w:color="auto"/>
                  </w:tcBorders>
                </w:tcPr>
                <w:p w14:paraId="68714E60"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DD8AAB1"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6404E350" w14:textId="77777777" w:rsidTr="00234A47">
              <w:tc>
                <w:tcPr>
                  <w:tcW w:w="2440" w:type="dxa"/>
                  <w:tcBorders>
                    <w:top w:val="single" w:sz="4" w:space="0" w:color="auto"/>
                    <w:left w:val="single" w:sz="4" w:space="0" w:color="auto"/>
                    <w:bottom w:val="single" w:sz="4" w:space="0" w:color="auto"/>
                    <w:right w:val="single" w:sz="4" w:space="0" w:color="auto"/>
                  </w:tcBorders>
                </w:tcPr>
                <w:p w14:paraId="4ABE3692"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7E40520E"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498ED2F"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9CFCE8E"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34341D6A"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4E5940DA"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5119C0C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20</w:t>
                  </w:r>
                </w:p>
              </w:tc>
            </w:tr>
            <w:tr w:rsidR="00A64812" w:rsidRPr="00EC6867" w14:paraId="57E35AF9" w14:textId="77777777" w:rsidTr="00234A47">
              <w:tc>
                <w:tcPr>
                  <w:tcW w:w="2440" w:type="dxa"/>
                  <w:tcBorders>
                    <w:top w:val="single" w:sz="4" w:space="0" w:color="auto"/>
                    <w:left w:val="single" w:sz="4" w:space="0" w:color="auto"/>
                    <w:bottom w:val="single" w:sz="4" w:space="0" w:color="auto"/>
                    <w:right w:val="single" w:sz="4" w:space="0" w:color="auto"/>
                  </w:tcBorders>
                </w:tcPr>
                <w:p w14:paraId="2A91522D" w14:textId="77777777" w:rsidR="00A64812" w:rsidRPr="00EC6867" w:rsidRDefault="00A64812"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40A4138"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74D603"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54314AB" w14:textId="77777777" w:rsidR="00A64812" w:rsidRPr="00EC6867" w:rsidRDefault="00A64812"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97CCD52" w14:textId="77777777" w:rsidR="00A64812" w:rsidRPr="00EC6867" w:rsidRDefault="00A64812"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33DD9D87"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7F11C9B" w14:textId="77777777" w:rsidR="00A64812" w:rsidRPr="00EC6867" w:rsidRDefault="00A64812" w:rsidP="00234A47">
                  <w:pPr>
                    <w:jc w:val="center"/>
                    <w:rPr>
                      <w:rFonts w:ascii="Arial Narrow" w:hAnsi="Arial Narrow"/>
                      <w:sz w:val="20"/>
                      <w:szCs w:val="20"/>
                    </w:rPr>
                  </w:pPr>
                  <w:r w:rsidRPr="00EC6867">
                    <w:rPr>
                      <w:rFonts w:ascii="Arial Narrow" w:hAnsi="Arial Narrow"/>
                      <w:sz w:val="20"/>
                      <w:szCs w:val="20"/>
                    </w:rPr>
                    <w:t>100</w:t>
                  </w:r>
                </w:p>
              </w:tc>
            </w:tr>
          </w:tbl>
          <w:p w14:paraId="4825D52D" w14:textId="77777777" w:rsidR="00A64812" w:rsidRPr="00EC6867" w:rsidRDefault="00A64812" w:rsidP="00234A47">
            <w:pPr>
              <w:tabs>
                <w:tab w:val="left" w:pos="470"/>
              </w:tabs>
              <w:jc w:val="both"/>
              <w:rPr>
                <w:rFonts w:ascii="Arial Narrow" w:eastAsia="Times New Roman" w:hAnsi="Arial Narrow" w:cs="Times New Roman"/>
                <w:i/>
                <w:color w:val="000000"/>
                <w:sz w:val="20"/>
                <w:szCs w:val="20"/>
                <w:lang w:eastAsia="hr-HR"/>
              </w:rPr>
            </w:pPr>
          </w:p>
        </w:tc>
      </w:tr>
      <w:tr w:rsidR="00A64812" w:rsidRPr="00EC6867" w14:paraId="3C5825F9" w14:textId="77777777" w:rsidTr="00234A47">
        <w:trPr>
          <w:trHeight w:val="432"/>
        </w:trPr>
        <w:tc>
          <w:tcPr>
            <w:tcW w:w="5000" w:type="pct"/>
            <w:gridSpan w:val="10"/>
            <w:vAlign w:val="center"/>
          </w:tcPr>
          <w:p w14:paraId="5BC554EE" w14:textId="77777777" w:rsidR="00A64812" w:rsidRPr="00EC6867" w:rsidRDefault="00A64812" w:rsidP="003B5C53">
            <w:pPr>
              <w:numPr>
                <w:ilvl w:val="1"/>
                <w:numId w:val="1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64812" w:rsidRPr="00EC6867" w14:paraId="7C72B708" w14:textId="77777777" w:rsidTr="00234A47">
        <w:trPr>
          <w:trHeight w:val="432"/>
        </w:trPr>
        <w:tc>
          <w:tcPr>
            <w:tcW w:w="5000" w:type="pct"/>
            <w:gridSpan w:val="10"/>
            <w:vAlign w:val="center"/>
          </w:tcPr>
          <w:p w14:paraId="1CB5906F" w14:textId="77777777" w:rsidR="00A64812" w:rsidRPr="00EC6867" w:rsidRDefault="00A64812" w:rsidP="003B5C53">
            <w:pPr>
              <w:pStyle w:val="Odlomakpopisa"/>
              <w:numPr>
                <w:ilvl w:val="0"/>
                <w:numId w:val="111"/>
              </w:numPr>
              <w:rPr>
                <w:rFonts w:ascii="Arial Narrow" w:hAnsi="Arial Narrow"/>
                <w:sz w:val="20"/>
                <w:szCs w:val="20"/>
              </w:rPr>
            </w:pPr>
            <w:r w:rsidRPr="00EC6867">
              <w:rPr>
                <w:rFonts w:ascii="Arial Narrow" w:hAnsi="Arial Narrow"/>
                <w:sz w:val="20"/>
                <w:szCs w:val="20"/>
              </w:rPr>
              <w:t>Vizek-Vidović, V., Vlahović-</w:t>
            </w:r>
            <w:proofErr w:type="spellStart"/>
            <w:r w:rsidRPr="00EC6867">
              <w:rPr>
                <w:rFonts w:ascii="Arial Narrow" w:hAnsi="Arial Narrow"/>
                <w:sz w:val="20"/>
                <w:szCs w:val="20"/>
              </w:rPr>
              <w:t>Štetić</w:t>
            </w:r>
            <w:proofErr w:type="spellEnd"/>
            <w:r w:rsidRPr="00EC6867">
              <w:rPr>
                <w:rFonts w:ascii="Arial Narrow" w:hAnsi="Arial Narrow"/>
                <w:sz w:val="20"/>
                <w:szCs w:val="20"/>
              </w:rPr>
              <w:t xml:space="preserve">, V., Rijavec, M. i Miljković, D., (2003). </w:t>
            </w:r>
            <w:r w:rsidRPr="00EC6867">
              <w:rPr>
                <w:rFonts w:ascii="Arial Narrow" w:hAnsi="Arial Narrow"/>
                <w:i/>
                <w:sz w:val="20"/>
                <w:szCs w:val="20"/>
              </w:rPr>
              <w:t xml:space="preserve">Psihologija obrazovanja. </w:t>
            </w:r>
            <w:r w:rsidRPr="00EC6867">
              <w:rPr>
                <w:rFonts w:ascii="Arial Narrow" w:hAnsi="Arial Narrow"/>
                <w:sz w:val="20"/>
                <w:szCs w:val="20"/>
              </w:rPr>
              <w:t>Zagreb</w:t>
            </w:r>
            <w:r w:rsidRPr="00EC6867">
              <w:rPr>
                <w:rFonts w:ascii="Arial Narrow" w:hAnsi="Arial Narrow"/>
                <w:i/>
                <w:sz w:val="20"/>
                <w:szCs w:val="20"/>
              </w:rPr>
              <w:t>:</w:t>
            </w:r>
            <w:r w:rsidRPr="00EC6867">
              <w:rPr>
                <w:rFonts w:ascii="Arial Narrow" w:hAnsi="Arial Narrow"/>
                <w:sz w:val="20"/>
                <w:szCs w:val="20"/>
              </w:rPr>
              <w:t xml:space="preserve"> IEP- VERN.</w:t>
            </w:r>
          </w:p>
        </w:tc>
      </w:tr>
      <w:tr w:rsidR="00A64812" w:rsidRPr="00EC6867" w14:paraId="787736AE" w14:textId="77777777" w:rsidTr="00234A47">
        <w:trPr>
          <w:trHeight w:val="432"/>
        </w:trPr>
        <w:tc>
          <w:tcPr>
            <w:tcW w:w="5000" w:type="pct"/>
            <w:gridSpan w:val="10"/>
            <w:vAlign w:val="center"/>
          </w:tcPr>
          <w:p w14:paraId="57E49D66" w14:textId="77777777" w:rsidR="00A64812" w:rsidRPr="00EC6867" w:rsidRDefault="00A64812" w:rsidP="003B5C53">
            <w:pPr>
              <w:pStyle w:val="Odlomakpopisa"/>
              <w:numPr>
                <w:ilvl w:val="1"/>
                <w:numId w:val="1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64812" w:rsidRPr="00EC6867" w14:paraId="04119AFB" w14:textId="77777777" w:rsidTr="00234A47">
        <w:trPr>
          <w:trHeight w:val="432"/>
        </w:trPr>
        <w:tc>
          <w:tcPr>
            <w:tcW w:w="5000" w:type="pct"/>
            <w:gridSpan w:val="10"/>
            <w:vAlign w:val="center"/>
          </w:tcPr>
          <w:p w14:paraId="1079AF3E" w14:textId="77777777" w:rsidR="00A64812" w:rsidRPr="00EC6867" w:rsidRDefault="00A64812" w:rsidP="003B5C53">
            <w:pPr>
              <w:pStyle w:val="Odlomakpopisa"/>
              <w:numPr>
                <w:ilvl w:val="0"/>
                <w:numId w:val="112"/>
              </w:numPr>
              <w:jc w:val="both"/>
              <w:rPr>
                <w:rFonts w:ascii="Arial Narrow" w:hAnsi="Arial Narrow"/>
                <w:color w:val="000000"/>
                <w:sz w:val="20"/>
                <w:szCs w:val="20"/>
              </w:rPr>
            </w:pPr>
            <w:r w:rsidRPr="00EC6867">
              <w:rPr>
                <w:rFonts w:ascii="Arial Narrow" w:hAnsi="Arial Narrow"/>
                <w:color w:val="000000"/>
                <w:sz w:val="20"/>
                <w:szCs w:val="20"/>
              </w:rPr>
              <w:t>Barth, B. M. (2004). Razumjeti što djeca razumiju. Zagreb: Profil International.</w:t>
            </w:r>
          </w:p>
          <w:p w14:paraId="2744A515"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 xml:space="preserve">Beck, M. (2000). </w:t>
            </w:r>
            <w:r w:rsidRPr="00EC6867">
              <w:rPr>
                <w:rFonts w:ascii="Arial Narrow" w:hAnsi="Arial Narrow"/>
                <w:i/>
                <w:sz w:val="20"/>
                <w:szCs w:val="20"/>
              </w:rPr>
              <w:t>Motivacija</w:t>
            </w:r>
            <w:r w:rsidRPr="00EC6867">
              <w:rPr>
                <w:rFonts w:ascii="Arial Narrow" w:hAnsi="Arial Narrow"/>
                <w:sz w:val="20"/>
                <w:szCs w:val="20"/>
              </w:rPr>
              <w:t xml:space="preserve">. Jastrebarsko: Naklada Slap. </w:t>
            </w:r>
          </w:p>
          <w:p w14:paraId="0F7DDC04" w14:textId="77777777" w:rsidR="00A64812" w:rsidRPr="00EC6867" w:rsidRDefault="00A64812" w:rsidP="003B5C53">
            <w:pPr>
              <w:pStyle w:val="Odlomakpopisa"/>
              <w:numPr>
                <w:ilvl w:val="0"/>
                <w:numId w:val="112"/>
              </w:numPr>
              <w:rPr>
                <w:rFonts w:ascii="Arial Narrow" w:hAnsi="Arial Narrow"/>
                <w:i/>
                <w:sz w:val="20"/>
                <w:szCs w:val="20"/>
              </w:rPr>
            </w:pPr>
            <w:r w:rsidRPr="00EC6867">
              <w:rPr>
                <w:rFonts w:ascii="Arial Narrow" w:hAnsi="Arial Narrow"/>
                <w:sz w:val="20"/>
                <w:szCs w:val="20"/>
              </w:rPr>
              <w:t xml:space="preserve">Čudina-Obradović, M. (1991). </w:t>
            </w:r>
            <w:r w:rsidRPr="00EC6867">
              <w:rPr>
                <w:rFonts w:ascii="Arial Narrow" w:hAnsi="Arial Narrow"/>
                <w:i/>
                <w:sz w:val="20"/>
                <w:szCs w:val="20"/>
              </w:rPr>
              <w:t>Nadarenost: razumijevanje, prepoznavanje, razvijanje</w:t>
            </w:r>
            <w:r w:rsidRPr="00EC6867">
              <w:rPr>
                <w:rFonts w:ascii="Arial Narrow" w:hAnsi="Arial Narrow"/>
                <w:sz w:val="20"/>
                <w:szCs w:val="20"/>
              </w:rPr>
              <w:t>. Zagreb: Školska knjiga.</w:t>
            </w:r>
          </w:p>
          <w:p w14:paraId="6A6E4092" w14:textId="77777777" w:rsidR="00A64812" w:rsidRPr="00EC6867" w:rsidRDefault="00A64812" w:rsidP="003B5C53">
            <w:pPr>
              <w:pStyle w:val="Odlomakpopisa"/>
              <w:numPr>
                <w:ilvl w:val="0"/>
                <w:numId w:val="112"/>
              </w:numPr>
              <w:jc w:val="both"/>
              <w:rPr>
                <w:rFonts w:ascii="Arial Narrow" w:hAnsi="Arial Narrow"/>
                <w:color w:val="000000"/>
                <w:sz w:val="20"/>
                <w:szCs w:val="20"/>
              </w:rPr>
            </w:pPr>
            <w:proofErr w:type="spellStart"/>
            <w:r w:rsidRPr="00EC6867">
              <w:rPr>
                <w:rFonts w:ascii="Arial Narrow" w:hAnsi="Arial Narrow"/>
                <w:color w:val="000000"/>
                <w:sz w:val="20"/>
                <w:szCs w:val="20"/>
              </w:rPr>
              <w:t>Gossen</w:t>
            </w:r>
            <w:proofErr w:type="spellEnd"/>
            <w:r w:rsidRPr="00EC6867">
              <w:rPr>
                <w:rFonts w:ascii="Arial Narrow" w:hAnsi="Arial Narrow"/>
                <w:color w:val="000000"/>
                <w:sz w:val="20"/>
                <w:szCs w:val="20"/>
              </w:rPr>
              <w:t>, D. C. (2011). Restitucija - preobrazba školske discipline (2. izdanje). Zagreb: Alineja.</w:t>
            </w:r>
          </w:p>
          <w:p w14:paraId="22B006F2"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 xml:space="preserve">Grgin, T. (2004). </w:t>
            </w:r>
            <w:r w:rsidRPr="00EC6867">
              <w:rPr>
                <w:rFonts w:ascii="Arial Narrow" w:hAnsi="Arial Narrow"/>
                <w:i/>
                <w:sz w:val="20"/>
                <w:szCs w:val="20"/>
              </w:rPr>
              <w:t>Edukacijska psihologija (2. izdanje)</w:t>
            </w:r>
            <w:r w:rsidRPr="00EC6867">
              <w:rPr>
                <w:rFonts w:ascii="Arial Narrow" w:hAnsi="Arial Narrow"/>
                <w:sz w:val="20"/>
                <w:szCs w:val="20"/>
              </w:rPr>
              <w:t xml:space="preserve">. Jastrebarsko: Naklada Slap.  </w:t>
            </w:r>
          </w:p>
          <w:p w14:paraId="56072696"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 xml:space="preserve">Grgin, T. (2001). </w:t>
            </w:r>
            <w:r w:rsidRPr="00EC6867">
              <w:rPr>
                <w:rFonts w:ascii="Arial Narrow" w:hAnsi="Arial Narrow"/>
                <w:i/>
                <w:sz w:val="20"/>
                <w:szCs w:val="20"/>
              </w:rPr>
              <w:t>Školsko ocjenjivanje znanja (4. Izdanje)</w:t>
            </w:r>
            <w:r w:rsidRPr="00EC6867">
              <w:rPr>
                <w:rFonts w:ascii="Arial Narrow" w:hAnsi="Arial Narrow"/>
                <w:sz w:val="20"/>
                <w:szCs w:val="20"/>
              </w:rPr>
              <w:t>. Jastrebarsko: Naklada Slap.</w:t>
            </w:r>
          </w:p>
          <w:p w14:paraId="6B603CEE" w14:textId="77777777" w:rsidR="00A64812" w:rsidRPr="00EC6867" w:rsidRDefault="00A64812" w:rsidP="003B5C53">
            <w:pPr>
              <w:pStyle w:val="Odlomakpopisa"/>
              <w:widowControl w:val="0"/>
              <w:numPr>
                <w:ilvl w:val="0"/>
                <w:numId w:val="112"/>
              </w:numPr>
              <w:autoSpaceDE w:val="0"/>
              <w:autoSpaceDN w:val="0"/>
              <w:adjustRightInd w:val="0"/>
              <w:rPr>
                <w:rFonts w:ascii="Arial Narrow" w:hAnsi="Arial Narrow"/>
                <w:sz w:val="20"/>
                <w:szCs w:val="20"/>
              </w:rPr>
            </w:pPr>
            <w:r w:rsidRPr="00EC6867">
              <w:rPr>
                <w:rFonts w:ascii="Arial Narrow" w:hAnsi="Arial Narrow"/>
                <w:bCs/>
                <w:sz w:val="20"/>
                <w:szCs w:val="20"/>
              </w:rPr>
              <w:t xml:space="preserve">Matijević, M. (2004). </w:t>
            </w:r>
            <w:r w:rsidRPr="00EC6867">
              <w:rPr>
                <w:rFonts w:ascii="Arial Narrow" w:hAnsi="Arial Narrow"/>
                <w:bCs/>
                <w:i/>
                <w:sz w:val="20"/>
                <w:szCs w:val="20"/>
              </w:rPr>
              <w:t>Ocjenjivanje u osnovnoj školi.</w:t>
            </w:r>
            <w:r w:rsidRPr="00EC6867">
              <w:rPr>
                <w:rFonts w:ascii="Arial Narrow" w:hAnsi="Arial Narrow"/>
                <w:bCs/>
                <w:sz w:val="20"/>
                <w:szCs w:val="20"/>
              </w:rPr>
              <w:t xml:space="preserve"> Zagreb: </w:t>
            </w:r>
            <w:proofErr w:type="spellStart"/>
            <w:r w:rsidRPr="00EC6867">
              <w:rPr>
                <w:rFonts w:ascii="Arial Narrow" w:hAnsi="Arial Narrow"/>
                <w:bCs/>
                <w:sz w:val="20"/>
                <w:szCs w:val="20"/>
              </w:rPr>
              <w:t>Tipex</w:t>
            </w:r>
            <w:proofErr w:type="spellEnd"/>
            <w:r w:rsidRPr="00EC6867">
              <w:rPr>
                <w:rFonts w:ascii="Arial Narrow" w:hAnsi="Arial Narrow"/>
                <w:bCs/>
                <w:sz w:val="20"/>
                <w:szCs w:val="20"/>
              </w:rPr>
              <w:t xml:space="preserve"> </w:t>
            </w:r>
          </w:p>
          <w:p w14:paraId="660E5AA3" w14:textId="77777777" w:rsidR="00A64812" w:rsidRPr="00EC6867" w:rsidRDefault="00A64812" w:rsidP="003B5C53">
            <w:pPr>
              <w:pStyle w:val="Odlomakpopisa"/>
              <w:numPr>
                <w:ilvl w:val="0"/>
                <w:numId w:val="112"/>
              </w:numPr>
              <w:rPr>
                <w:rFonts w:ascii="Arial Narrow" w:hAnsi="Arial Narrow"/>
                <w:sz w:val="20"/>
                <w:szCs w:val="20"/>
              </w:rPr>
            </w:pPr>
            <w:proofErr w:type="spellStart"/>
            <w:r w:rsidRPr="00EC6867">
              <w:rPr>
                <w:rFonts w:ascii="Arial Narrow" w:hAnsi="Arial Narrow"/>
                <w:sz w:val="20"/>
                <w:szCs w:val="20"/>
              </w:rPr>
              <w:t>Woolfolk</w:t>
            </w:r>
            <w:proofErr w:type="spellEnd"/>
            <w:r w:rsidRPr="00EC6867">
              <w:rPr>
                <w:rFonts w:ascii="Arial Narrow" w:hAnsi="Arial Narrow"/>
                <w:sz w:val="20"/>
                <w:szCs w:val="20"/>
              </w:rPr>
              <w:t xml:space="preserve">, A. (2012). </w:t>
            </w:r>
            <w:proofErr w:type="spellStart"/>
            <w:r w:rsidRPr="00EC6867">
              <w:rPr>
                <w:rFonts w:ascii="Arial Narrow" w:hAnsi="Arial Narrow"/>
                <w:i/>
                <w:sz w:val="20"/>
                <w:szCs w:val="20"/>
              </w:rPr>
              <w:t>Educational</w:t>
            </w:r>
            <w:proofErr w:type="spellEnd"/>
            <w:r w:rsidRPr="00EC6867">
              <w:rPr>
                <w:rFonts w:ascii="Arial Narrow" w:hAnsi="Arial Narrow"/>
                <w:i/>
                <w:sz w:val="20"/>
                <w:szCs w:val="20"/>
              </w:rPr>
              <w:t xml:space="preserve"> </w:t>
            </w:r>
            <w:proofErr w:type="spellStart"/>
            <w:r w:rsidRPr="00EC6867">
              <w:rPr>
                <w:rFonts w:ascii="Arial Narrow" w:hAnsi="Arial Narrow"/>
                <w:i/>
                <w:sz w:val="20"/>
                <w:szCs w:val="20"/>
              </w:rPr>
              <w:t>psychology</w:t>
            </w:r>
            <w:proofErr w:type="spellEnd"/>
            <w:r w:rsidRPr="00EC6867">
              <w:rPr>
                <w:rFonts w:ascii="Arial Narrow" w:hAnsi="Arial Narrow"/>
                <w:sz w:val="20"/>
                <w:szCs w:val="20"/>
              </w:rPr>
              <w:t xml:space="preserve"> (12th </w:t>
            </w:r>
            <w:proofErr w:type="spellStart"/>
            <w:r w:rsidRPr="00EC6867">
              <w:rPr>
                <w:rFonts w:ascii="Arial Narrow" w:hAnsi="Arial Narrow"/>
                <w:sz w:val="20"/>
                <w:szCs w:val="20"/>
              </w:rPr>
              <w:t>ed</w:t>
            </w:r>
            <w:proofErr w:type="spellEnd"/>
            <w:r w:rsidRPr="00EC6867">
              <w:rPr>
                <w:rFonts w:ascii="Arial Narrow" w:hAnsi="Arial Narrow"/>
                <w:sz w:val="20"/>
                <w:szCs w:val="20"/>
              </w:rPr>
              <w:t xml:space="preserve">.). New York: </w:t>
            </w:r>
            <w:proofErr w:type="spellStart"/>
            <w:r w:rsidRPr="00EC6867">
              <w:rPr>
                <w:rFonts w:ascii="Arial Narrow" w:hAnsi="Arial Narrow"/>
                <w:sz w:val="20"/>
                <w:szCs w:val="20"/>
              </w:rPr>
              <w:t>Allyn</w:t>
            </w:r>
            <w:proofErr w:type="spellEnd"/>
            <w:r w:rsidRPr="00EC6867">
              <w:rPr>
                <w:rFonts w:ascii="Arial Narrow" w:hAnsi="Arial Narrow"/>
                <w:sz w:val="20"/>
                <w:szCs w:val="20"/>
              </w:rPr>
              <w:t xml:space="preserve"> </w:t>
            </w:r>
            <w:proofErr w:type="spellStart"/>
            <w:r w:rsidRPr="00EC6867">
              <w:rPr>
                <w:rFonts w:ascii="Arial Narrow" w:hAnsi="Arial Narrow"/>
                <w:sz w:val="20"/>
                <w:szCs w:val="20"/>
              </w:rPr>
              <w:t>and</w:t>
            </w:r>
            <w:proofErr w:type="spellEnd"/>
            <w:r w:rsidRPr="00EC6867">
              <w:rPr>
                <w:rFonts w:ascii="Arial Narrow" w:hAnsi="Arial Narrow"/>
                <w:sz w:val="20"/>
                <w:szCs w:val="20"/>
              </w:rPr>
              <w:t xml:space="preserve"> Bacon (poglavlje 10, 11, 12).</w:t>
            </w:r>
          </w:p>
          <w:p w14:paraId="4FB819DF" w14:textId="77777777" w:rsidR="00A64812" w:rsidRPr="00EC6867" w:rsidRDefault="00A64812" w:rsidP="003B5C53">
            <w:pPr>
              <w:pStyle w:val="Odlomakpopisa"/>
              <w:numPr>
                <w:ilvl w:val="0"/>
                <w:numId w:val="112"/>
              </w:numPr>
              <w:rPr>
                <w:rFonts w:ascii="Arial Narrow" w:hAnsi="Arial Narrow"/>
                <w:sz w:val="20"/>
                <w:szCs w:val="20"/>
              </w:rPr>
            </w:pPr>
            <w:r w:rsidRPr="00EC6867">
              <w:rPr>
                <w:rFonts w:ascii="Arial Narrow" w:hAnsi="Arial Narrow"/>
                <w:sz w:val="20"/>
                <w:szCs w:val="20"/>
              </w:rPr>
              <w:t>Vlahović-</w:t>
            </w:r>
            <w:proofErr w:type="spellStart"/>
            <w:r w:rsidRPr="00EC6867">
              <w:rPr>
                <w:rFonts w:ascii="Arial Narrow" w:hAnsi="Arial Narrow"/>
                <w:sz w:val="20"/>
                <w:szCs w:val="20"/>
              </w:rPr>
              <w:t>Štetić</w:t>
            </w:r>
            <w:proofErr w:type="spellEnd"/>
            <w:r w:rsidRPr="00EC6867">
              <w:rPr>
                <w:rFonts w:ascii="Arial Narrow" w:hAnsi="Arial Narrow"/>
                <w:sz w:val="20"/>
                <w:szCs w:val="20"/>
              </w:rPr>
              <w:t>, V.(</w:t>
            </w:r>
            <w:proofErr w:type="spellStart"/>
            <w:r w:rsidRPr="00EC6867">
              <w:rPr>
                <w:rFonts w:ascii="Arial Narrow" w:hAnsi="Arial Narrow"/>
                <w:sz w:val="20"/>
                <w:szCs w:val="20"/>
              </w:rPr>
              <w:t>ur</w:t>
            </w:r>
            <w:proofErr w:type="spellEnd"/>
            <w:r w:rsidRPr="00EC6867">
              <w:rPr>
                <w:rFonts w:ascii="Arial Narrow" w:hAnsi="Arial Narrow"/>
                <w:sz w:val="20"/>
                <w:szCs w:val="20"/>
              </w:rPr>
              <w:t xml:space="preserve">.), Vizek Vidović, V., Arambašić, L., Vojnović, N. (2005). </w:t>
            </w:r>
            <w:r w:rsidRPr="00EC6867">
              <w:rPr>
                <w:rFonts w:ascii="Arial Narrow" w:hAnsi="Arial Narrow"/>
                <w:i/>
                <w:sz w:val="20"/>
                <w:szCs w:val="20"/>
              </w:rPr>
              <w:t>Daroviti učenici: Teorijski pristup i primjena u školi</w:t>
            </w:r>
            <w:r w:rsidRPr="00EC6867">
              <w:rPr>
                <w:rFonts w:ascii="Arial Narrow" w:hAnsi="Arial Narrow"/>
                <w:sz w:val="20"/>
                <w:szCs w:val="20"/>
              </w:rPr>
              <w:t>. Zagreb: Institut za društvena istraživanja.</w:t>
            </w:r>
          </w:p>
          <w:p w14:paraId="64C5671C" w14:textId="77777777" w:rsidR="00A64812" w:rsidRPr="00EC6867" w:rsidRDefault="00A64812" w:rsidP="003B5C53">
            <w:pPr>
              <w:pStyle w:val="Odlomakpopisa"/>
              <w:widowControl w:val="0"/>
              <w:numPr>
                <w:ilvl w:val="0"/>
                <w:numId w:val="112"/>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sz w:val="20"/>
                <w:szCs w:val="20"/>
              </w:rPr>
              <w:t>Članci iz tekuće periodike.</w:t>
            </w:r>
          </w:p>
        </w:tc>
      </w:tr>
      <w:tr w:rsidR="00A64812" w:rsidRPr="00EC6867" w14:paraId="0AABC0C0" w14:textId="77777777" w:rsidTr="00234A47">
        <w:trPr>
          <w:trHeight w:val="432"/>
        </w:trPr>
        <w:tc>
          <w:tcPr>
            <w:tcW w:w="5000" w:type="pct"/>
            <w:gridSpan w:val="10"/>
            <w:vAlign w:val="center"/>
          </w:tcPr>
          <w:p w14:paraId="327341B0" w14:textId="77777777" w:rsidR="00A64812" w:rsidRPr="00EC6867" w:rsidRDefault="00A64812" w:rsidP="003B5C53">
            <w:pPr>
              <w:pStyle w:val="Odlomakpopisa"/>
              <w:numPr>
                <w:ilvl w:val="1"/>
                <w:numId w:val="1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64812" w:rsidRPr="00EC6867" w14:paraId="5BB4C9F2" w14:textId="77777777" w:rsidTr="00234A47">
        <w:trPr>
          <w:trHeight w:val="432"/>
        </w:trPr>
        <w:tc>
          <w:tcPr>
            <w:tcW w:w="5000" w:type="pct"/>
            <w:gridSpan w:val="10"/>
            <w:vAlign w:val="center"/>
          </w:tcPr>
          <w:p w14:paraId="7A0E47FC"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EC7E45" w14:textId="77777777" w:rsidR="00A64812" w:rsidRPr="00EC6867" w:rsidRDefault="00A64812"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4F87F5" w14:textId="7CB0CD75" w:rsidR="00A05DFC" w:rsidRPr="00EC6867" w:rsidRDefault="00A05DFC" w:rsidP="0006166A"/>
    <w:p w14:paraId="25C6FBCA" w14:textId="5DB638A4" w:rsidR="00234A47" w:rsidRPr="00EC6867" w:rsidRDefault="00234A47" w:rsidP="0006166A"/>
    <w:p w14:paraId="32A7D7A0" w14:textId="6C07EC1D" w:rsidR="00234A47" w:rsidRPr="00EC6867" w:rsidRDefault="00234A47" w:rsidP="0006166A"/>
    <w:p w14:paraId="06FA1052" w14:textId="4250CFF6" w:rsidR="00234A47" w:rsidRPr="00EC6867" w:rsidRDefault="00234A47" w:rsidP="0006166A"/>
    <w:p w14:paraId="3146F6B8" w14:textId="0A73CF55" w:rsidR="00234A47" w:rsidRPr="00EC6867" w:rsidRDefault="00234A47" w:rsidP="0006166A"/>
    <w:p w14:paraId="17E5A53B" w14:textId="6000887F" w:rsidR="00234A47" w:rsidRPr="00EC6867" w:rsidRDefault="00234A47" w:rsidP="0006166A"/>
    <w:p w14:paraId="0F815598" w14:textId="6FBD5972" w:rsidR="00234A47" w:rsidRPr="00EC6867" w:rsidRDefault="00234A47" w:rsidP="0006166A"/>
    <w:p w14:paraId="4E1D5137" w14:textId="55C18CE9" w:rsidR="00234A47" w:rsidRPr="00EC6867" w:rsidRDefault="00234A47" w:rsidP="0006166A"/>
    <w:p w14:paraId="7D47AFFE" w14:textId="42378BF3" w:rsidR="00234A47" w:rsidRPr="00EC6867" w:rsidRDefault="00234A47" w:rsidP="0006166A"/>
    <w:p w14:paraId="6800B9AC" w14:textId="7EDFF7DD" w:rsidR="00234A47" w:rsidRPr="00EC6867" w:rsidRDefault="00234A47" w:rsidP="0006166A"/>
    <w:p w14:paraId="7134C734" w14:textId="10CB01B7" w:rsidR="00234A47" w:rsidRPr="00EC6867" w:rsidRDefault="00234A47" w:rsidP="0006166A"/>
    <w:p w14:paraId="570D8BA4" w14:textId="3DB2FB54" w:rsidR="00234A47" w:rsidRPr="00EC6867" w:rsidRDefault="00234A47" w:rsidP="0006166A"/>
    <w:p w14:paraId="16609CCF" w14:textId="136C7C21" w:rsidR="00234A47" w:rsidRPr="00EC6867" w:rsidRDefault="00234A47" w:rsidP="0006166A"/>
    <w:p w14:paraId="43E2CA0A" w14:textId="6E6DC97B" w:rsidR="00234A47" w:rsidRPr="00EC6867" w:rsidRDefault="00234A47" w:rsidP="0006166A"/>
    <w:p w14:paraId="04D76A73" w14:textId="571B6D81" w:rsidR="00234A47" w:rsidRPr="00EC6867" w:rsidRDefault="00234A47" w:rsidP="0006166A"/>
    <w:p w14:paraId="5244E2C0" w14:textId="37BBC760" w:rsidR="00234A47" w:rsidRPr="00EC6867" w:rsidRDefault="00234A47" w:rsidP="0006166A"/>
    <w:p w14:paraId="39DC8FBB" w14:textId="5D82DB50" w:rsidR="00234A47" w:rsidRPr="00EC6867" w:rsidRDefault="00234A47" w:rsidP="0006166A"/>
    <w:p w14:paraId="002478DD" w14:textId="123D5FE0" w:rsidR="00234A47" w:rsidRPr="00EC6867" w:rsidRDefault="00234A47" w:rsidP="0006166A"/>
    <w:p w14:paraId="5793C095" w14:textId="5A5002C7" w:rsidR="00234A47" w:rsidRPr="00EC6867" w:rsidRDefault="00234A47" w:rsidP="0006166A"/>
    <w:p w14:paraId="4A8778DD" w14:textId="4A3497B1" w:rsidR="00234A47" w:rsidRPr="00EC6867" w:rsidRDefault="00234A47" w:rsidP="0006166A"/>
    <w:p w14:paraId="5EAC403C" w14:textId="11291CF6" w:rsidR="00234A47" w:rsidRPr="00EC6867" w:rsidRDefault="00234A47" w:rsidP="0006166A"/>
    <w:p w14:paraId="75E91943" w14:textId="1B42E596" w:rsidR="00234A47" w:rsidRPr="00EC6867" w:rsidRDefault="00234A47" w:rsidP="0006166A"/>
    <w:p w14:paraId="54F36521" w14:textId="77777777" w:rsidR="00234A47" w:rsidRPr="00EC6867" w:rsidRDefault="00234A47" w:rsidP="00234A47">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187B7470" w14:textId="2ED75254" w:rsidR="00234A47" w:rsidRPr="00EC6867" w:rsidRDefault="00234A47" w:rsidP="00234A47">
      <w:pPr>
        <w:spacing w:after="240"/>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2. godina studija, zimski-3. semestar-20</w:t>
      </w:r>
      <w:r w:rsidR="005E7FA0">
        <w:rPr>
          <w:rFonts w:ascii="Times New Roman" w:eastAsia="Times New Roman" w:hAnsi="Times New Roman" w:cs="Times New Roman"/>
          <w:b/>
          <w:noProof/>
          <w:sz w:val="22"/>
          <w:szCs w:val="22"/>
        </w:rPr>
        <w:t>2</w:t>
      </w:r>
      <w:r w:rsidR="00660DD6">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./20</w:t>
      </w:r>
      <w:r w:rsidR="005E7FA0">
        <w:rPr>
          <w:rFonts w:ascii="Times New Roman" w:eastAsia="Times New Roman" w:hAnsi="Times New Roman" w:cs="Times New Roman"/>
          <w:b/>
          <w:noProof/>
          <w:sz w:val="22"/>
          <w:szCs w:val="22"/>
        </w:rPr>
        <w:t>2</w:t>
      </w:r>
      <w:r w:rsidR="00660DD6">
        <w:rPr>
          <w:rFonts w:ascii="Times New Roman" w:eastAsia="Times New Roman" w:hAnsi="Times New Roman" w:cs="Times New Roman"/>
          <w:b/>
          <w:noProof/>
          <w:sz w:val="22"/>
          <w:szCs w:val="22"/>
        </w:rPr>
        <w:t>5</w:t>
      </w:r>
      <w:r w:rsidRPr="00EC6867">
        <w:rPr>
          <w:rFonts w:ascii="Times New Roman" w:eastAsia="Times New Roman" w:hAnsi="Times New Roman" w:cs="Times New Roman"/>
          <w:b/>
          <w:noProof/>
          <w:sz w:val="22"/>
          <w:szCs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27D9B043" w14:textId="77777777" w:rsidTr="00234A47">
        <w:trPr>
          <w:trHeight w:hRule="exact" w:val="587"/>
          <w:jc w:val="center"/>
        </w:trPr>
        <w:tc>
          <w:tcPr>
            <w:tcW w:w="5000" w:type="pct"/>
            <w:gridSpan w:val="3"/>
            <w:shd w:val="clear" w:color="auto" w:fill="auto"/>
            <w:vAlign w:val="center"/>
          </w:tcPr>
          <w:p w14:paraId="3E10DC2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234A47" w:rsidRPr="00EC6867" w14:paraId="5BABCE43" w14:textId="77777777" w:rsidTr="00234A47">
        <w:trPr>
          <w:trHeight w:val="405"/>
          <w:jc w:val="center"/>
        </w:trPr>
        <w:tc>
          <w:tcPr>
            <w:tcW w:w="1180" w:type="pct"/>
            <w:shd w:val="clear" w:color="auto" w:fill="auto"/>
            <w:vAlign w:val="center"/>
          </w:tcPr>
          <w:p w14:paraId="654BBEB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5E19F5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234A47" w:rsidRPr="00EC6867" w14:paraId="57666C59" w14:textId="77777777" w:rsidTr="00234A47">
        <w:trPr>
          <w:trHeight w:val="405"/>
          <w:jc w:val="center"/>
        </w:trPr>
        <w:tc>
          <w:tcPr>
            <w:tcW w:w="1180" w:type="pct"/>
            <w:shd w:val="clear" w:color="auto" w:fill="auto"/>
            <w:vAlign w:val="center"/>
          </w:tcPr>
          <w:p w14:paraId="6914B68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AAA6EB8" w14:textId="109F546A" w:rsidR="00234A47" w:rsidRPr="00EC6867" w:rsidRDefault="00660DD6" w:rsidP="00234A47">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Pr="00EC6867">
              <w:rPr>
                <w:rFonts w:ascii="Arial Narrow" w:hAnsi="Arial Narrow" w:cs="Arial"/>
                <w:bCs/>
                <w:sz w:val="20"/>
                <w:szCs w:val="20"/>
                <w:lang w:eastAsia="hr-HR"/>
              </w:rPr>
              <w:t>dr</w:t>
            </w:r>
            <w:proofErr w:type="spellEnd"/>
            <w:r w:rsidRPr="00EC6867">
              <w:rPr>
                <w:rFonts w:ascii="Arial Narrow" w:hAnsi="Arial Narrow" w:cs="Arial"/>
                <w:bCs/>
                <w:sz w:val="20"/>
                <w:szCs w:val="20"/>
                <w:lang w:eastAsia="hr-HR"/>
              </w:rPr>
              <w:t xml:space="preserve">. sc. Zdravko </w:t>
            </w:r>
            <w:proofErr w:type="spellStart"/>
            <w:r w:rsidRPr="00EC6867">
              <w:rPr>
                <w:rFonts w:ascii="Arial Narrow" w:hAnsi="Arial Narrow" w:cs="Arial"/>
                <w:bCs/>
                <w:sz w:val="20"/>
                <w:szCs w:val="20"/>
                <w:lang w:eastAsia="hr-HR"/>
              </w:rPr>
              <w:t>Drenjančević</w:t>
            </w:r>
            <w:proofErr w:type="spellEnd"/>
          </w:p>
        </w:tc>
      </w:tr>
      <w:tr w:rsidR="00234A47" w:rsidRPr="00EC6867" w14:paraId="3BF74B2D" w14:textId="77777777" w:rsidTr="00234A47">
        <w:trPr>
          <w:trHeight w:val="405"/>
          <w:jc w:val="center"/>
        </w:trPr>
        <w:tc>
          <w:tcPr>
            <w:tcW w:w="1180" w:type="pct"/>
            <w:vAlign w:val="center"/>
          </w:tcPr>
          <w:p w14:paraId="0F57749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91F972C" w14:textId="1C3B3E88" w:rsidR="00234A47" w:rsidRPr="00EC6867" w:rsidRDefault="00651D13"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2360AF43" w14:textId="77777777" w:rsidTr="00234A47">
        <w:trPr>
          <w:trHeight w:val="405"/>
          <w:jc w:val="center"/>
        </w:trPr>
        <w:tc>
          <w:tcPr>
            <w:tcW w:w="1180" w:type="pct"/>
            <w:vAlign w:val="center"/>
          </w:tcPr>
          <w:p w14:paraId="190BCF2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5178BF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234A47" w:rsidRPr="00EC6867" w14:paraId="4BC8493C" w14:textId="77777777" w:rsidTr="00234A47">
        <w:trPr>
          <w:trHeight w:val="405"/>
          <w:jc w:val="center"/>
        </w:trPr>
        <w:tc>
          <w:tcPr>
            <w:tcW w:w="1180" w:type="pct"/>
            <w:vAlign w:val="center"/>
          </w:tcPr>
          <w:p w14:paraId="4F3069F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F5F082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ZP301</w:t>
            </w:r>
          </w:p>
        </w:tc>
      </w:tr>
      <w:tr w:rsidR="00234A47" w:rsidRPr="00EC6867" w14:paraId="2DB6130F" w14:textId="77777777" w:rsidTr="00234A47">
        <w:trPr>
          <w:trHeight w:val="405"/>
          <w:jc w:val="center"/>
        </w:trPr>
        <w:tc>
          <w:tcPr>
            <w:tcW w:w="1180" w:type="pct"/>
            <w:vAlign w:val="center"/>
          </w:tcPr>
          <w:p w14:paraId="5DAE5BC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5050C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61348BEF" w14:textId="77777777" w:rsidTr="00234A47">
        <w:trPr>
          <w:trHeight w:val="405"/>
          <w:jc w:val="center"/>
        </w:trPr>
        <w:tc>
          <w:tcPr>
            <w:tcW w:w="1180" w:type="pct"/>
            <w:vAlign w:val="center"/>
          </w:tcPr>
          <w:p w14:paraId="3D05F08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7EA43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9118F0A" w14:textId="77777777" w:rsidTr="00234A47">
        <w:trPr>
          <w:trHeight w:val="145"/>
          <w:jc w:val="center"/>
        </w:trPr>
        <w:tc>
          <w:tcPr>
            <w:tcW w:w="1180" w:type="pct"/>
            <w:vMerge w:val="restart"/>
            <w:vAlign w:val="center"/>
          </w:tcPr>
          <w:p w14:paraId="37E9427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A7A5A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C89AF2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30A3E7" w14:textId="77777777" w:rsidTr="00234A47">
        <w:trPr>
          <w:trHeight w:val="145"/>
          <w:jc w:val="center"/>
        </w:trPr>
        <w:tc>
          <w:tcPr>
            <w:tcW w:w="1180" w:type="pct"/>
            <w:vMerge/>
            <w:vAlign w:val="center"/>
          </w:tcPr>
          <w:p w14:paraId="21A92FA0"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294E16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498ACF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50C876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234A47" w:rsidRPr="00EC6867" w14:paraId="1881A21C" w14:textId="77777777" w:rsidTr="00234A47">
        <w:trPr>
          <w:trHeight w:hRule="exact" w:val="288"/>
        </w:trPr>
        <w:tc>
          <w:tcPr>
            <w:tcW w:w="5000" w:type="pct"/>
            <w:gridSpan w:val="10"/>
            <w:shd w:val="clear" w:color="auto" w:fill="auto"/>
            <w:vAlign w:val="center"/>
          </w:tcPr>
          <w:p w14:paraId="2CB3FE0C" w14:textId="77777777" w:rsidR="00234A47" w:rsidRPr="00EC6867" w:rsidRDefault="00234A47" w:rsidP="003B5C53">
            <w:pPr>
              <w:pStyle w:val="Odlomakpopisa"/>
              <w:numPr>
                <w:ilvl w:val="0"/>
                <w:numId w:val="11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25E2F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43D127A8" w14:textId="77777777" w:rsidTr="00234A47">
        <w:trPr>
          <w:trHeight w:val="432"/>
        </w:trPr>
        <w:tc>
          <w:tcPr>
            <w:tcW w:w="5000" w:type="pct"/>
            <w:gridSpan w:val="10"/>
            <w:vAlign w:val="center"/>
          </w:tcPr>
          <w:p w14:paraId="4034C75E" w14:textId="77777777" w:rsidR="00234A47" w:rsidRPr="00EC6867" w:rsidRDefault="00234A47" w:rsidP="003B5C53">
            <w:pPr>
              <w:pStyle w:val="Odlomakpopisa"/>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5E74EEBA" w14:textId="77777777" w:rsidTr="00234A47">
        <w:trPr>
          <w:trHeight w:val="432"/>
        </w:trPr>
        <w:tc>
          <w:tcPr>
            <w:tcW w:w="5000" w:type="pct"/>
            <w:gridSpan w:val="10"/>
            <w:vAlign w:val="center"/>
          </w:tcPr>
          <w:p w14:paraId="49EB2EF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234A47" w:rsidRPr="00EC6867" w14:paraId="14E8350D" w14:textId="77777777" w:rsidTr="00234A47">
        <w:trPr>
          <w:trHeight w:val="432"/>
        </w:trPr>
        <w:tc>
          <w:tcPr>
            <w:tcW w:w="5000" w:type="pct"/>
            <w:gridSpan w:val="10"/>
            <w:vAlign w:val="center"/>
          </w:tcPr>
          <w:p w14:paraId="46F7363A" w14:textId="77777777" w:rsidR="00234A47" w:rsidRPr="00EC6867" w:rsidRDefault="00234A47" w:rsidP="003B5C53">
            <w:pPr>
              <w:pStyle w:val="Odlomakpopisa"/>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B6B31B" w14:textId="77777777" w:rsidTr="00234A47">
        <w:trPr>
          <w:trHeight w:val="432"/>
        </w:trPr>
        <w:tc>
          <w:tcPr>
            <w:tcW w:w="5000" w:type="pct"/>
            <w:gridSpan w:val="10"/>
            <w:vAlign w:val="center"/>
          </w:tcPr>
          <w:p w14:paraId="2B47EF5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234A47" w:rsidRPr="00EC6867" w14:paraId="35BBBDB3" w14:textId="77777777" w:rsidTr="00234A47">
        <w:trPr>
          <w:trHeight w:val="432"/>
        </w:trPr>
        <w:tc>
          <w:tcPr>
            <w:tcW w:w="5000" w:type="pct"/>
            <w:gridSpan w:val="10"/>
            <w:vAlign w:val="center"/>
          </w:tcPr>
          <w:p w14:paraId="5901D0FF" w14:textId="77777777" w:rsidR="00234A47" w:rsidRPr="00EC6867" w:rsidRDefault="00234A47" w:rsidP="003B5C53">
            <w:pPr>
              <w:numPr>
                <w:ilvl w:val="1"/>
                <w:numId w:val="11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4FC26D15" w14:textId="77777777" w:rsidTr="00234A47">
        <w:trPr>
          <w:trHeight w:val="1721"/>
        </w:trPr>
        <w:tc>
          <w:tcPr>
            <w:tcW w:w="5000" w:type="pct"/>
            <w:gridSpan w:val="10"/>
          </w:tcPr>
          <w:p w14:paraId="7E695E8E" w14:textId="77777777" w:rsidR="00234A47" w:rsidRPr="00EC6867" w:rsidRDefault="00234A47" w:rsidP="003B5C53">
            <w:pPr>
              <w:pStyle w:val="Bezproreda1"/>
              <w:numPr>
                <w:ilvl w:val="0"/>
                <w:numId w:val="113"/>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modusa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2B5D6852"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 xml:space="preserve">Intonirati moduse, intervale, trozvuke i </w:t>
            </w:r>
            <w:proofErr w:type="spellStart"/>
            <w:r w:rsidRPr="00EC6867">
              <w:rPr>
                <w:rFonts w:ascii="Arial Narrow" w:hAnsi="Arial Narrow" w:cs="Arial"/>
                <w:sz w:val="20"/>
                <w:szCs w:val="20"/>
                <w:lang w:val="it-IT"/>
              </w:rPr>
              <w:t>durske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977D9A5" w14:textId="77777777" w:rsidR="00234A47" w:rsidRPr="00EC6867" w:rsidRDefault="00234A47" w:rsidP="003B5C53">
            <w:pPr>
              <w:pStyle w:val="Bezproreda1"/>
              <w:numPr>
                <w:ilvl w:val="0"/>
                <w:numId w:val="113"/>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45E57033" w14:textId="77777777" w:rsidR="00234A47" w:rsidRPr="00EC6867" w:rsidRDefault="00234A47" w:rsidP="003B5C53">
            <w:pPr>
              <w:pStyle w:val="Bezproreda1"/>
              <w:numPr>
                <w:ilvl w:val="0"/>
                <w:numId w:val="113"/>
              </w:numPr>
              <w:rPr>
                <w:rFonts w:ascii="Arial Narrow" w:hAnsi="Arial Narrow" w:cs="Arial"/>
                <w:sz w:val="20"/>
                <w:szCs w:val="20"/>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w:t>
            </w:r>
            <w:proofErr w:type="spellStart"/>
            <w:r w:rsidRPr="00EC6867">
              <w:rPr>
                <w:rFonts w:ascii="Arial Narrow" w:hAnsi="Arial Narrow" w:cs="Arial"/>
                <w:sz w:val="20"/>
                <w:szCs w:val="20"/>
              </w:rPr>
              <w:t>modulativnog</w:t>
            </w:r>
            <w:proofErr w:type="spellEnd"/>
            <w:r w:rsidRPr="00EC6867">
              <w:rPr>
                <w:rFonts w:ascii="Arial Narrow" w:hAnsi="Arial Narrow" w:cs="Arial"/>
                <w:sz w:val="20"/>
                <w:szCs w:val="20"/>
              </w:rPr>
              <w:t xml:space="preserve">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0E0E2587" w14:textId="77777777" w:rsidR="00234A47" w:rsidRPr="00EC6867" w:rsidRDefault="00234A47" w:rsidP="003B5C53">
            <w:pPr>
              <w:pStyle w:val="Bezproreda1"/>
              <w:numPr>
                <w:ilvl w:val="0"/>
                <w:numId w:val="113"/>
              </w:numPr>
              <w:rPr>
                <w:rFonts w:ascii="Arial" w:hAnsi="Arial" w:cs="Arial"/>
              </w:rPr>
            </w:pPr>
            <w:r w:rsidRPr="00EC6867">
              <w:rPr>
                <w:rFonts w:ascii="Arial Narrow" w:hAnsi="Arial Narrow" w:cs="Arial"/>
                <w:sz w:val="20"/>
                <w:szCs w:val="20"/>
              </w:rPr>
              <w:t>Zapisati intervalski, harmonijski, ritamski, te jednoglasni, dvoglasni i troglasni melodijsko-ritamski diktat iz glazbene literature</w:t>
            </w:r>
          </w:p>
        </w:tc>
      </w:tr>
      <w:tr w:rsidR="00234A47" w:rsidRPr="00EC6867" w14:paraId="4AFA9B82" w14:textId="77777777" w:rsidTr="00234A47">
        <w:trPr>
          <w:trHeight w:val="432"/>
        </w:trPr>
        <w:tc>
          <w:tcPr>
            <w:tcW w:w="5000" w:type="pct"/>
            <w:gridSpan w:val="10"/>
            <w:vAlign w:val="center"/>
          </w:tcPr>
          <w:p w14:paraId="70DF8B94" w14:textId="77777777" w:rsidR="00234A47" w:rsidRPr="00EC6867" w:rsidRDefault="00234A47" w:rsidP="003B5C53">
            <w:pPr>
              <w:pStyle w:val="Odlomakpopisa"/>
              <w:numPr>
                <w:ilvl w:val="1"/>
                <w:numId w:val="11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D50D2CF" w14:textId="77777777" w:rsidTr="00234A47">
        <w:trPr>
          <w:trHeight w:val="432"/>
        </w:trPr>
        <w:tc>
          <w:tcPr>
            <w:tcW w:w="5000" w:type="pct"/>
            <w:gridSpan w:val="10"/>
            <w:vAlign w:val="center"/>
          </w:tcPr>
          <w:p w14:paraId="0B2CB60D"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s većom uporabom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dijatonskih i </w:t>
            </w:r>
            <w:proofErr w:type="spellStart"/>
            <w:r w:rsidRPr="00EC6867">
              <w:rPr>
                <w:rFonts w:ascii="Arial Narrow" w:hAnsi="Arial Narrow" w:cs="Arial"/>
                <w:sz w:val="20"/>
                <w:szCs w:val="20"/>
              </w:rPr>
              <w:t>kromatskih</w:t>
            </w:r>
            <w:proofErr w:type="spellEnd"/>
            <w:r w:rsidRPr="00EC6867">
              <w:rPr>
                <w:rFonts w:ascii="Arial Narrow" w:hAnsi="Arial Narrow" w:cs="Arial"/>
                <w:sz w:val="20"/>
                <w:szCs w:val="20"/>
              </w:rPr>
              <w:t xml:space="preserve"> modulacija. Pjevanje: tonalni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primjeri s dijatonskim i </w:t>
            </w:r>
            <w:proofErr w:type="spellStart"/>
            <w:r w:rsidRPr="00EC6867">
              <w:rPr>
                <w:rFonts w:ascii="Arial Narrow" w:hAnsi="Arial Narrow" w:cs="Arial"/>
                <w:sz w:val="20"/>
                <w:szCs w:val="20"/>
              </w:rPr>
              <w:t>kromatskim</w:t>
            </w:r>
            <w:proofErr w:type="spellEnd"/>
            <w:r w:rsidRPr="00EC6867">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primjeri s primjenom </w:t>
            </w:r>
            <w:proofErr w:type="spellStart"/>
            <w:r w:rsidRPr="00EC6867">
              <w:rPr>
                <w:rFonts w:ascii="Arial Narrow" w:hAnsi="Arial Narrow" w:cs="Arial"/>
                <w:sz w:val="20"/>
                <w:szCs w:val="20"/>
              </w:rPr>
              <w:lastRenderedPageBreak/>
              <w:t>kromatike</w:t>
            </w:r>
            <w:proofErr w:type="spellEnd"/>
            <w:r w:rsidRPr="00EC6867">
              <w:rPr>
                <w:rFonts w:ascii="Arial Narrow" w:hAnsi="Arial Narrow" w:cs="Arial"/>
                <w:sz w:val="20"/>
                <w:szCs w:val="20"/>
              </w:rPr>
              <w:t xml:space="preserve">; Ritamske vježbe i ritamski diktati. Stari ključevi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w:t>
            </w:r>
          </w:p>
        </w:tc>
      </w:tr>
      <w:tr w:rsidR="00234A47" w:rsidRPr="00EC6867" w14:paraId="1EB20B6E" w14:textId="77777777" w:rsidTr="00234A47">
        <w:trPr>
          <w:trHeight w:val="432"/>
        </w:trPr>
        <w:tc>
          <w:tcPr>
            <w:tcW w:w="3085" w:type="pct"/>
            <w:gridSpan w:val="7"/>
            <w:vAlign w:val="center"/>
          </w:tcPr>
          <w:p w14:paraId="30B430FB" w14:textId="77777777" w:rsidR="00234A47" w:rsidRPr="00EC6867" w:rsidRDefault="00234A47" w:rsidP="003B5C53">
            <w:pPr>
              <w:numPr>
                <w:ilvl w:val="1"/>
                <w:numId w:val="11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BC7E89A"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F33002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990E4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4C602F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B6CFF5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F8CBA9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4DF3B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2EA2A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64F8F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8AF78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0F0E4569" w14:textId="77777777" w:rsidTr="00234A47">
        <w:trPr>
          <w:trHeight w:val="432"/>
        </w:trPr>
        <w:tc>
          <w:tcPr>
            <w:tcW w:w="3085" w:type="pct"/>
            <w:gridSpan w:val="7"/>
            <w:vAlign w:val="center"/>
          </w:tcPr>
          <w:p w14:paraId="2F6D34E2" w14:textId="77777777" w:rsidR="00234A47" w:rsidRPr="00EC6867" w:rsidRDefault="00234A47" w:rsidP="003B5C53">
            <w:pPr>
              <w:numPr>
                <w:ilvl w:val="1"/>
                <w:numId w:val="11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B92853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62EA1DF" w14:textId="77777777" w:rsidTr="00234A47">
        <w:trPr>
          <w:trHeight w:val="432"/>
        </w:trPr>
        <w:tc>
          <w:tcPr>
            <w:tcW w:w="5000" w:type="pct"/>
            <w:gridSpan w:val="10"/>
            <w:vAlign w:val="center"/>
          </w:tcPr>
          <w:p w14:paraId="3189953A"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C601E78" w14:textId="77777777" w:rsidTr="00234A47">
        <w:trPr>
          <w:trHeight w:val="432"/>
        </w:trPr>
        <w:tc>
          <w:tcPr>
            <w:tcW w:w="5000" w:type="pct"/>
            <w:gridSpan w:val="10"/>
            <w:vAlign w:val="center"/>
          </w:tcPr>
          <w:p w14:paraId="4604ACA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4508AB7A" w14:textId="77777777" w:rsidTr="00234A47">
        <w:trPr>
          <w:trHeight w:val="432"/>
        </w:trPr>
        <w:tc>
          <w:tcPr>
            <w:tcW w:w="5000" w:type="pct"/>
            <w:gridSpan w:val="10"/>
            <w:vAlign w:val="center"/>
          </w:tcPr>
          <w:p w14:paraId="4E7DA3FB" w14:textId="77777777" w:rsidR="00234A47" w:rsidRPr="00EC6867" w:rsidRDefault="00234A47" w:rsidP="003B5C53">
            <w:pPr>
              <w:numPr>
                <w:ilvl w:val="1"/>
                <w:numId w:val="11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AA0C5CD" w14:textId="77777777" w:rsidTr="00234A47">
        <w:trPr>
          <w:trHeight w:val="111"/>
        </w:trPr>
        <w:tc>
          <w:tcPr>
            <w:tcW w:w="551" w:type="pct"/>
            <w:vAlign w:val="center"/>
          </w:tcPr>
          <w:p w14:paraId="78A7323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13F8D4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E1CAA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CD510E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44F6FF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2B9B1D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E90DC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FC16DD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E9C4977" w14:textId="77777777" w:rsidTr="00234A47">
        <w:trPr>
          <w:trHeight w:val="108"/>
        </w:trPr>
        <w:tc>
          <w:tcPr>
            <w:tcW w:w="551" w:type="pct"/>
            <w:vAlign w:val="center"/>
          </w:tcPr>
          <w:p w14:paraId="24D10F6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347E82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A14FC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7E163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0327A1F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7C392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2A8384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84AA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28D4A09" w14:textId="77777777" w:rsidTr="00234A47">
        <w:trPr>
          <w:trHeight w:val="108"/>
        </w:trPr>
        <w:tc>
          <w:tcPr>
            <w:tcW w:w="551" w:type="pct"/>
            <w:vAlign w:val="center"/>
          </w:tcPr>
          <w:p w14:paraId="3CBB17E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09098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4432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14383CA"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06239C9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3B669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44DC3E0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0442D5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CE1E4AD" w14:textId="77777777" w:rsidTr="00234A47">
        <w:trPr>
          <w:trHeight w:val="108"/>
        </w:trPr>
        <w:tc>
          <w:tcPr>
            <w:tcW w:w="551" w:type="pct"/>
            <w:vAlign w:val="center"/>
          </w:tcPr>
          <w:p w14:paraId="615E21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0" w:type="pct"/>
            <w:vAlign w:val="center"/>
          </w:tcPr>
          <w:p w14:paraId="73426E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6A8B36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F6779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A55BBA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60D0EE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01527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6" w:type="pct"/>
            <w:gridSpan w:val="2"/>
            <w:vAlign w:val="center"/>
          </w:tcPr>
          <w:p w14:paraId="03C6637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DE8A348" w14:textId="77777777" w:rsidTr="00234A47">
        <w:trPr>
          <w:trHeight w:val="432"/>
        </w:trPr>
        <w:tc>
          <w:tcPr>
            <w:tcW w:w="5000" w:type="pct"/>
            <w:gridSpan w:val="10"/>
            <w:vAlign w:val="center"/>
          </w:tcPr>
          <w:p w14:paraId="310EC001"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FEEA42" w14:textId="77777777" w:rsidTr="00234A47">
        <w:trPr>
          <w:trHeight w:val="432"/>
        </w:trPr>
        <w:tc>
          <w:tcPr>
            <w:tcW w:w="5000" w:type="pct"/>
            <w:gridSpan w:val="10"/>
            <w:vAlign w:val="center"/>
          </w:tcPr>
          <w:p w14:paraId="00CCCE7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2"/>
              <w:gridCol w:w="1428"/>
              <w:gridCol w:w="570"/>
              <w:gridCol w:w="596"/>
            </w:tblGrid>
            <w:tr w:rsidR="00234A47" w:rsidRPr="00EC6867" w14:paraId="3ED35382"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C1A2F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3ACAE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2A9742F" w14:textId="77777777" w:rsidR="00234A47" w:rsidRPr="00EC6867" w:rsidRDefault="00234A47" w:rsidP="00234A47">
                  <w:pPr>
                    <w:rPr>
                      <w:rFonts w:ascii="Arial Narrow" w:eastAsia="Times New Roman" w:hAnsi="Arial Narrow" w:cs="Times New Roman"/>
                      <w:b/>
                      <w:bCs/>
                      <w:sz w:val="20"/>
                      <w:szCs w:val="20"/>
                      <w:lang w:eastAsia="hr-HR"/>
                    </w:rPr>
                  </w:pPr>
                </w:p>
                <w:p w14:paraId="29DAFF79"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1879A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A51306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tcPr>
                <w:p w14:paraId="77B9BE9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14:paraId="2BD2BB3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E661F8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091CFFE"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4C376C2E"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53E0545"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5CD267" w14:textId="77777777" w:rsidR="00234A47" w:rsidRPr="00EC6867" w:rsidRDefault="00234A47" w:rsidP="00234A47">
                  <w:pPr>
                    <w:rPr>
                      <w:rFonts w:ascii="Arial Narrow" w:eastAsia="Times New Roman" w:hAnsi="Arial Narrow" w:cs="Times New Roman"/>
                      <w:b/>
                      <w:bCs/>
                      <w:sz w:val="20"/>
                      <w:szCs w:val="20"/>
                      <w:lang w:eastAsia="hr-HR"/>
                    </w:rPr>
                  </w:pPr>
                </w:p>
              </w:tc>
              <w:tc>
                <w:tcPr>
                  <w:tcW w:w="2082" w:type="dxa"/>
                  <w:vMerge/>
                  <w:tcBorders>
                    <w:top w:val="single" w:sz="4" w:space="0" w:color="auto"/>
                    <w:left w:val="single" w:sz="4" w:space="0" w:color="auto"/>
                    <w:bottom w:val="single" w:sz="4" w:space="0" w:color="auto"/>
                    <w:right w:val="single" w:sz="4" w:space="0" w:color="auto"/>
                  </w:tcBorders>
                  <w:shd w:val="clear" w:color="auto" w:fill="E6E6E6"/>
                </w:tcPr>
                <w:p w14:paraId="7F0084F1" w14:textId="77777777" w:rsidR="00234A47" w:rsidRPr="00EC6867" w:rsidRDefault="00234A47" w:rsidP="00234A47">
                  <w:pPr>
                    <w:rPr>
                      <w:rFonts w:ascii="Arial Narrow" w:eastAsia="Times New Roman" w:hAnsi="Arial Narrow" w:cs="Times New Roman"/>
                      <w:b/>
                      <w:bCs/>
                      <w:sz w:val="20"/>
                      <w:szCs w:val="20"/>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14:paraId="51F9155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BB4E4A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5B4B508"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131CE4D6" w14:textId="77777777" w:rsidTr="00234A47">
              <w:tc>
                <w:tcPr>
                  <w:tcW w:w="2440" w:type="dxa"/>
                  <w:tcBorders>
                    <w:top w:val="single" w:sz="4" w:space="0" w:color="auto"/>
                    <w:left w:val="single" w:sz="4" w:space="0" w:color="auto"/>
                    <w:bottom w:val="single" w:sz="4" w:space="0" w:color="auto"/>
                    <w:right w:val="single" w:sz="4" w:space="0" w:color="auto"/>
                  </w:tcBorders>
                </w:tcPr>
                <w:p w14:paraId="34E526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5F6838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D21DE6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75E5DB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0A3D8A1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75E7B46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2082" w:type="dxa"/>
                  <w:tcBorders>
                    <w:top w:val="single" w:sz="4" w:space="0" w:color="auto"/>
                    <w:left w:val="single" w:sz="4" w:space="0" w:color="auto"/>
                    <w:bottom w:val="single" w:sz="4" w:space="0" w:color="auto"/>
                    <w:right w:val="single" w:sz="4" w:space="0" w:color="auto"/>
                  </w:tcBorders>
                </w:tcPr>
                <w:p w14:paraId="5500ACA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8" w:type="dxa"/>
                  <w:tcBorders>
                    <w:top w:val="single" w:sz="4" w:space="0" w:color="auto"/>
                    <w:left w:val="single" w:sz="4" w:space="0" w:color="auto"/>
                    <w:bottom w:val="single" w:sz="4" w:space="0" w:color="auto"/>
                    <w:right w:val="single" w:sz="4" w:space="0" w:color="auto"/>
                  </w:tcBorders>
                </w:tcPr>
                <w:p w14:paraId="15EC8F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F53E07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3FD6162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2E1DFD27" w14:textId="77777777" w:rsidTr="00234A47">
              <w:tc>
                <w:tcPr>
                  <w:tcW w:w="2440" w:type="dxa"/>
                  <w:tcBorders>
                    <w:top w:val="single" w:sz="4" w:space="0" w:color="auto"/>
                    <w:left w:val="single" w:sz="4" w:space="0" w:color="auto"/>
                    <w:bottom w:val="single" w:sz="4" w:space="0" w:color="auto"/>
                    <w:right w:val="single" w:sz="4" w:space="0" w:color="auto"/>
                  </w:tcBorders>
                </w:tcPr>
                <w:p w14:paraId="568393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0B3D55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E0D1A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1-4</w:t>
                  </w:r>
                </w:p>
              </w:tc>
              <w:tc>
                <w:tcPr>
                  <w:tcW w:w="2082" w:type="dxa"/>
                  <w:tcBorders>
                    <w:top w:val="single" w:sz="4" w:space="0" w:color="auto"/>
                    <w:left w:val="single" w:sz="4" w:space="0" w:color="auto"/>
                    <w:bottom w:val="single" w:sz="4" w:space="0" w:color="auto"/>
                    <w:right w:val="single" w:sz="4" w:space="0" w:color="auto"/>
                  </w:tcBorders>
                </w:tcPr>
                <w:p w14:paraId="37C1E97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8" w:type="dxa"/>
                  <w:tcBorders>
                    <w:top w:val="single" w:sz="4" w:space="0" w:color="auto"/>
                    <w:left w:val="single" w:sz="4" w:space="0" w:color="auto"/>
                    <w:bottom w:val="single" w:sz="4" w:space="0" w:color="auto"/>
                    <w:right w:val="single" w:sz="4" w:space="0" w:color="auto"/>
                  </w:tcBorders>
                </w:tcPr>
                <w:p w14:paraId="25269FE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55D105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4EC6725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5C32E7A4" w14:textId="77777777" w:rsidTr="00234A47">
              <w:tc>
                <w:tcPr>
                  <w:tcW w:w="2440" w:type="dxa"/>
                  <w:tcBorders>
                    <w:top w:val="single" w:sz="4" w:space="0" w:color="auto"/>
                    <w:left w:val="single" w:sz="4" w:space="0" w:color="auto"/>
                    <w:bottom w:val="single" w:sz="4" w:space="0" w:color="auto"/>
                    <w:right w:val="single" w:sz="4" w:space="0" w:color="auto"/>
                  </w:tcBorders>
                </w:tcPr>
                <w:p w14:paraId="4F8590D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2117EF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04417A5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5EFE371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59933F2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8" w:type="dxa"/>
                  <w:tcBorders>
                    <w:top w:val="single" w:sz="4" w:space="0" w:color="auto"/>
                    <w:left w:val="single" w:sz="4" w:space="0" w:color="auto"/>
                    <w:bottom w:val="single" w:sz="4" w:space="0" w:color="auto"/>
                    <w:right w:val="single" w:sz="4" w:space="0" w:color="auto"/>
                  </w:tcBorders>
                </w:tcPr>
                <w:p w14:paraId="00EA62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AD4B66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0D67A50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64DA02B1" w14:textId="77777777" w:rsidTr="00234A47">
              <w:tc>
                <w:tcPr>
                  <w:tcW w:w="2440" w:type="dxa"/>
                  <w:tcBorders>
                    <w:top w:val="single" w:sz="4" w:space="0" w:color="auto"/>
                    <w:left w:val="single" w:sz="4" w:space="0" w:color="auto"/>
                    <w:bottom w:val="single" w:sz="4" w:space="0" w:color="auto"/>
                    <w:right w:val="single" w:sz="4" w:space="0" w:color="auto"/>
                  </w:tcBorders>
                </w:tcPr>
                <w:p w14:paraId="27ED603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lastRenderedPageBreak/>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5890C5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4E5FC8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4,5</w:t>
                  </w:r>
                </w:p>
              </w:tc>
              <w:tc>
                <w:tcPr>
                  <w:tcW w:w="2082" w:type="dxa"/>
                  <w:tcBorders>
                    <w:top w:val="single" w:sz="4" w:space="0" w:color="auto"/>
                    <w:left w:val="single" w:sz="4" w:space="0" w:color="auto"/>
                    <w:bottom w:val="single" w:sz="4" w:space="0" w:color="auto"/>
                    <w:right w:val="single" w:sz="4" w:space="0" w:color="auto"/>
                  </w:tcBorders>
                </w:tcPr>
                <w:p w14:paraId="461522C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Ispit</w:t>
                  </w:r>
                </w:p>
                <w:p w14:paraId="33E4096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8" w:type="dxa"/>
                  <w:tcBorders>
                    <w:top w:val="single" w:sz="4" w:space="0" w:color="auto"/>
                    <w:left w:val="single" w:sz="4" w:space="0" w:color="auto"/>
                    <w:bottom w:val="single" w:sz="4" w:space="0" w:color="auto"/>
                    <w:right w:val="single" w:sz="4" w:space="0" w:color="auto"/>
                  </w:tcBorders>
                </w:tcPr>
                <w:p w14:paraId="4E4A925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DDCAAC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58FB33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3E212AD" w14:textId="77777777" w:rsidTr="00234A47">
              <w:tc>
                <w:tcPr>
                  <w:tcW w:w="2440" w:type="dxa"/>
                  <w:tcBorders>
                    <w:top w:val="single" w:sz="4" w:space="0" w:color="auto"/>
                    <w:left w:val="single" w:sz="4" w:space="0" w:color="auto"/>
                    <w:bottom w:val="single" w:sz="4" w:space="0" w:color="auto"/>
                    <w:right w:val="single" w:sz="4" w:space="0" w:color="auto"/>
                  </w:tcBorders>
                </w:tcPr>
                <w:p w14:paraId="1AA61A5E" w14:textId="77777777" w:rsidR="00234A47" w:rsidRPr="00EC6867" w:rsidRDefault="00234A47" w:rsidP="00234A47">
                  <w:pPr>
                    <w:rPr>
                      <w:rFonts w:ascii="Arial Narrow" w:eastAsia="Times New Roman" w:hAnsi="Arial Narrow" w:cs="Times New Roman"/>
                      <w:sz w:val="20"/>
                      <w:szCs w:val="20"/>
                      <w:lang w:eastAsia="hr-HR"/>
                    </w:rPr>
                  </w:pPr>
                </w:p>
                <w:p w14:paraId="714E485C" w14:textId="77777777" w:rsidR="00234A47" w:rsidRPr="00EC6867" w:rsidRDefault="00234A47" w:rsidP="00234A47">
                  <w:pPr>
                    <w:rPr>
                      <w:rFonts w:ascii="Arial Narrow" w:eastAsia="Times New Roman" w:hAnsi="Arial Narrow" w:cs="Times New Roman"/>
                      <w:sz w:val="20"/>
                      <w:szCs w:val="20"/>
                      <w:lang w:eastAsia="hr-HR"/>
                    </w:rPr>
                  </w:pPr>
                  <w:r w:rsidRPr="00EC6867">
                    <w:rPr>
                      <w:rFonts w:ascii="Arial Narrow" w:eastAsia="Times New Roman" w:hAnsi="Arial Narrow" w:cs="Times New Roman"/>
                      <w:sz w:val="20"/>
                      <w:szCs w:val="20"/>
                      <w:lang w:eastAsia="hr-HR"/>
                    </w:rPr>
                    <w:t>Ukupno</w:t>
                  </w:r>
                </w:p>
              </w:tc>
              <w:tc>
                <w:tcPr>
                  <w:tcW w:w="672" w:type="dxa"/>
                  <w:tcBorders>
                    <w:top w:val="single" w:sz="4" w:space="0" w:color="auto"/>
                    <w:left w:val="single" w:sz="4" w:space="0" w:color="auto"/>
                    <w:bottom w:val="single" w:sz="4" w:space="0" w:color="auto"/>
                    <w:right w:val="single" w:sz="4" w:space="0" w:color="auto"/>
                  </w:tcBorders>
                </w:tcPr>
                <w:p w14:paraId="633AE4C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568CEE9" w14:textId="77777777" w:rsidR="00234A47" w:rsidRPr="00EC6867" w:rsidRDefault="00234A47" w:rsidP="00234A47">
                  <w:pPr>
                    <w:pStyle w:val="Bezproreda1"/>
                    <w:rPr>
                      <w:rFonts w:ascii="Arial Narrow" w:hAnsi="Arial Narrow" w:cs="Arial"/>
                      <w:sz w:val="20"/>
                      <w:szCs w:val="20"/>
                    </w:rPr>
                  </w:pPr>
                </w:p>
              </w:tc>
              <w:tc>
                <w:tcPr>
                  <w:tcW w:w="2082" w:type="dxa"/>
                  <w:tcBorders>
                    <w:top w:val="single" w:sz="4" w:space="0" w:color="auto"/>
                    <w:left w:val="single" w:sz="4" w:space="0" w:color="auto"/>
                    <w:bottom w:val="single" w:sz="4" w:space="0" w:color="auto"/>
                    <w:right w:val="single" w:sz="4" w:space="0" w:color="auto"/>
                  </w:tcBorders>
                </w:tcPr>
                <w:p w14:paraId="00D6A833" w14:textId="77777777" w:rsidR="00234A47" w:rsidRPr="00EC6867" w:rsidRDefault="00234A47" w:rsidP="00234A47">
                  <w:pPr>
                    <w:pStyle w:val="Bezproreda1"/>
                    <w:rPr>
                      <w:rFonts w:ascii="Arial Narrow" w:hAnsi="Arial Narrow" w:cs="Arial"/>
                      <w:sz w:val="20"/>
                      <w:szCs w:val="20"/>
                    </w:rPr>
                  </w:pPr>
                </w:p>
              </w:tc>
              <w:tc>
                <w:tcPr>
                  <w:tcW w:w="1428" w:type="dxa"/>
                  <w:tcBorders>
                    <w:top w:val="single" w:sz="4" w:space="0" w:color="auto"/>
                    <w:left w:val="single" w:sz="4" w:space="0" w:color="auto"/>
                    <w:bottom w:val="single" w:sz="4" w:space="0" w:color="auto"/>
                    <w:right w:val="single" w:sz="4" w:space="0" w:color="auto"/>
                  </w:tcBorders>
                </w:tcPr>
                <w:p w14:paraId="45FF610D"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13B163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2D0809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62F326F4"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252A40A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4FF941B" w14:textId="77777777" w:rsidTr="00234A47">
        <w:trPr>
          <w:trHeight w:val="432"/>
        </w:trPr>
        <w:tc>
          <w:tcPr>
            <w:tcW w:w="5000" w:type="pct"/>
            <w:gridSpan w:val="10"/>
            <w:vAlign w:val="center"/>
          </w:tcPr>
          <w:p w14:paraId="2E6DCA88" w14:textId="77777777" w:rsidR="00234A47" w:rsidRPr="00EC6867" w:rsidRDefault="00234A47" w:rsidP="003B5C53">
            <w:pPr>
              <w:numPr>
                <w:ilvl w:val="1"/>
                <w:numId w:val="11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5401651D" w14:textId="77777777" w:rsidTr="00234A47">
        <w:trPr>
          <w:trHeight w:val="432"/>
        </w:trPr>
        <w:tc>
          <w:tcPr>
            <w:tcW w:w="5000" w:type="pct"/>
            <w:gridSpan w:val="10"/>
            <w:vAlign w:val="center"/>
          </w:tcPr>
          <w:p w14:paraId="1BE19B5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9110FAE"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E934D1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234A47" w:rsidRPr="00EC6867" w14:paraId="5664008E" w14:textId="77777777" w:rsidTr="00234A47">
        <w:trPr>
          <w:trHeight w:val="432"/>
        </w:trPr>
        <w:tc>
          <w:tcPr>
            <w:tcW w:w="5000" w:type="pct"/>
            <w:gridSpan w:val="10"/>
            <w:vAlign w:val="center"/>
          </w:tcPr>
          <w:p w14:paraId="5490E9BE" w14:textId="77777777" w:rsidR="00234A47" w:rsidRPr="00EC6867" w:rsidRDefault="00234A47" w:rsidP="003B5C53">
            <w:pPr>
              <w:numPr>
                <w:ilvl w:val="1"/>
                <w:numId w:val="11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03AD2BEE" w14:textId="77777777" w:rsidTr="00234A47">
        <w:trPr>
          <w:trHeight w:val="432"/>
        </w:trPr>
        <w:tc>
          <w:tcPr>
            <w:tcW w:w="5000" w:type="pct"/>
            <w:gridSpan w:val="10"/>
            <w:vAlign w:val="center"/>
          </w:tcPr>
          <w:p w14:paraId="55761BF4"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2F1B4DB6" w14:textId="77777777"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45811270" w14:textId="77777777" w:rsidR="00234A47" w:rsidRPr="00EC6867" w:rsidRDefault="00234A47" w:rsidP="00234A47">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234A47" w:rsidRPr="00EC6867" w14:paraId="7C31DEBE" w14:textId="77777777" w:rsidTr="00234A47">
        <w:trPr>
          <w:trHeight w:val="432"/>
        </w:trPr>
        <w:tc>
          <w:tcPr>
            <w:tcW w:w="5000" w:type="pct"/>
            <w:gridSpan w:val="10"/>
            <w:vAlign w:val="center"/>
          </w:tcPr>
          <w:p w14:paraId="257B09C0" w14:textId="77777777" w:rsidR="00234A47" w:rsidRPr="00EC6867" w:rsidRDefault="00234A47" w:rsidP="003B5C53">
            <w:pPr>
              <w:pStyle w:val="Odlomakpopisa"/>
              <w:numPr>
                <w:ilvl w:val="1"/>
                <w:numId w:val="11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38F13ABC" w14:textId="77777777" w:rsidTr="00234A47">
        <w:trPr>
          <w:trHeight w:val="432"/>
        </w:trPr>
        <w:tc>
          <w:tcPr>
            <w:tcW w:w="5000" w:type="pct"/>
            <w:gridSpan w:val="10"/>
            <w:vAlign w:val="center"/>
          </w:tcPr>
          <w:p w14:paraId="203B109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F93EF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E5D04" w14:textId="21E51619" w:rsidR="00234A47" w:rsidRPr="00EC6867" w:rsidRDefault="00234A47" w:rsidP="0006166A"/>
    <w:p w14:paraId="6C8D7EF1" w14:textId="0B4BD6CB" w:rsidR="00234A47" w:rsidRPr="00EC6867" w:rsidRDefault="00234A47" w:rsidP="0006166A"/>
    <w:p w14:paraId="777BEB4E" w14:textId="67FF0D10" w:rsidR="00234A47" w:rsidRPr="00EC6867" w:rsidRDefault="00234A47" w:rsidP="0006166A"/>
    <w:p w14:paraId="3EA51739" w14:textId="5E78BB93" w:rsidR="00234A47" w:rsidRPr="00EC6867" w:rsidRDefault="00234A47" w:rsidP="0006166A"/>
    <w:p w14:paraId="58C0D662" w14:textId="78ED6196" w:rsidR="00234A47" w:rsidRPr="00EC6867" w:rsidRDefault="00234A47" w:rsidP="0006166A"/>
    <w:p w14:paraId="45C5BE96" w14:textId="4E2D6D83" w:rsidR="00234A47" w:rsidRPr="00EC6867" w:rsidRDefault="00234A47" w:rsidP="0006166A"/>
    <w:p w14:paraId="3FCF1F72" w14:textId="07F61EA0" w:rsidR="00234A47" w:rsidRPr="00EC6867" w:rsidRDefault="00234A47" w:rsidP="0006166A"/>
    <w:p w14:paraId="08019B2C" w14:textId="40AA9F8E" w:rsidR="00234A47" w:rsidRPr="00EC6867" w:rsidRDefault="00234A47" w:rsidP="0006166A"/>
    <w:p w14:paraId="6CB7E9BE" w14:textId="668F1216" w:rsidR="00234A47" w:rsidRPr="00EC6867" w:rsidRDefault="00234A47" w:rsidP="0006166A"/>
    <w:p w14:paraId="19B5BDC5" w14:textId="6C3DF7FE" w:rsidR="00234A47" w:rsidRPr="00EC6867" w:rsidRDefault="00234A47" w:rsidP="0006166A"/>
    <w:p w14:paraId="205FCBC7" w14:textId="1619588D" w:rsidR="00234A47" w:rsidRPr="00EC6867" w:rsidRDefault="00234A47" w:rsidP="0006166A"/>
    <w:p w14:paraId="6566E918" w14:textId="38092FAF" w:rsidR="00234A47" w:rsidRPr="00EC6867" w:rsidRDefault="00234A47" w:rsidP="0006166A"/>
    <w:p w14:paraId="537730FA" w14:textId="1E9ECFF2" w:rsidR="00234A47" w:rsidRPr="00EC6867" w:rsidRDefault="00234A47" w:rsidP="0006166A"/>
    <w:p w14:paraId="4D9C4AAF" w14:textId="7FE9F842" w:rsidR="00234A47" w:rsidRPr="00EC6867" w:rsidRDefault="00234A47" w:rsidP="0006166A"/>
    <w:p w14:paraId="4DE5F044" w14:textId="093F36F3" w:rsidR="00234A47" w:rsidRPr="00EC6867" w:rsidRDefault="00234A47" w:rsidP="0006166A"/>
    <w:p w14:paraId="592BBE60" w14:textId="7E334841" w:rsidR="00234A47" w:rsidRPr="00EC6867" w:rsidRDefault="00234A47" w:rsidP="0006166A"/>
    <w:p w14:paraId="1067EE96" w14:textId="7E38A577" w:rsidR="00234A47" w:rsidRPr="00EC6867" w:rsidRDefault="00234A47" w:rsidP="0006166A"/>
    <w:p w14:paraId="5E30B02D" w14:textId="0CE3A88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09856E57" w14:textId="77777777" w:rsidTr="00234A47">
        <w:trPr>
          <w:trHeight w:hRule="exact" w:val="587"/>
          <w:jc w:val="center"/>
        </w:trPr>
        <w:tc>
          <w:tcPr>
            <w:tcW w:w="5000" w:type="pct"/>
            <w:gridSpan w:val="3"/>
            <w:shd w:val="clear" w:color="auto" w:fill="auto"/>
            <w:vAlign w:val="center"/>
          </w:tcPr>
          <w:p w14:paraId="441C376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7D73ADFD" w14:textId="77777777" w:rsidTr="00234A47">
        <w:trPr>
          <w:trHeight w:val="405"/>
          <w:jc w:val="center"/>
        </w:trPr>
        <w:tc>
          <w:tcPr>
            <w:tcW w:w="1180" w:type="pct"/>
            <w:shd w:val="clear" w:color="auto" w:fill="auto"/>
            <w:vAlign w:val="center"/>
          </w:tcPr>
          <w:p w14:paraId="5EE6BAD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49BF0D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234A47" w:rsidRPr="00EC6867" w14:paraId="1B4459B8" w14:textId="77777777" w:rsidTr="00234A47">
        <w:trPr>
          <w:trHeight w:val="405"/>
          <w:jc w:val="center"/>
        </w:trPr>
        <w:tc>
          <w:tcPr>
            <w:tcW w:w="1180" w:type="pct"/>
            <w:shd w:val="clear" w:color="auto" w:fill="auto"/>
            <w:vAlign w:val="center"/>
          </w:tcPr>
          <w:p w14:paraId="59E6B81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3317439" w14:textId="54DBE31E" w:rsidR="00234A47" w:rsidRPr="00EC6867" w:rsidRDefault="00660DD6" w:rsidP="00234A47">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sz w:val="20"/>
                <w:szCs w:val="20"/>
              </w:rPr>
              <w:t>Red.prof.art</w:t>
            </w:r>
            <w:proofErr w:type="spellEnd"/>
            <w:r>
              <w:rPr>
                <w:rFonts w:ascii="Arial Narrow" w:hAnsi="Arial Narrow" w:cs="Arial"/>
                <w:sz w:val="20"/>
                <w:szCs w:val="20"/>
              </w:rPr>
              <w:t xml:space="preserve">. </w:t>
            </w:r>
            <w:proofErr w:type="spellStart"/>
            <w:r>
              <w:rPr>
                <w:rFonts w:ascii="Arial Narrow" w:hAnsi="Arial Narrow" w:cs="Arial"/>
                <w:sz w:val="20"/>
                <w:szCs w:val="20"/>
              </w:rPr>
              <w:t>davor</w:t>
            </w:r>
            <w:proofErr w:type="spellEnd"/>
            <w:r>
              <w:rPr>
                <w:rFonts w:ascii="Arial Narrow" w:hAnsi="Arial Narrow" w:cs="Arial"/>
                <w:sz w:val="20"/>
                <w:szCs w:val="20"/>
              </w:rPr>
              <w:t xml:space="preserve"> Bobić</w:t>
            </w:r>
          </w:p>
        </w:tc>
      </w:tr>
      <w:tr w:rsidR="00234A47" w:rsidRPr="00EC6867" w14:paraId="7AB7EFE6" w14:textId="77777777" w:rsidTr="00234A47">
        <w:trPr>
          <w:trHeight w:val="405"/>
          <w:jc w:val="center"/>
        </w:trPr>
        <w:tc>
          <w:tcPr>
            <w:tcW w:w="1180" w:type="pct"/>
            <w:vAlign w:val="center"/>
          </w:tcPr>
          <w:p w14:paraId="2832A55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9FEB023" w14:textId="7AB3E671" w:rsidR="00234A47" w:rsidRPr="00660DD6" w:rsidRDefault="00660DD6" w:rsidP="00234A47">
            <w:pPr>
              <w:rPr>
                <w:rFonts w:ascii="Arial Narrow" w:eastAsia="Times New Roman" w:hAnsi="Arial Narrow" w:cs="Arial"/>
                <w:bCs/>
                <w:sz w:val="20"/>
                <w:szCs w:val="20"/>
                <w:lang w:eastAsia="hr-HR"/>
              </w:rPr>
            </w:pPr>
            <w:r w:rsidRPr="00660DD6">
              <w:rPr>
                <w:rFonts w:ascii="Arial Narrow" w:eastAsia="Times New Roman" w:hAnsi="Arial Narrow" w:cs="Arial"/>
                <w:bCs/>
                <w:sz w:val="20"/>
                <w:szCs w:val="20"/>
                <w:lang w:eastAsia="hr-HR"/>
              </w:rPr>
              <w:t xml:space="preserve">Tihomir Ranogajec, </w:t>
            </w:r>
            <w:proofErr w:type="spellStart"/>
            <w:r w:rsidRPr="00660DD6">
              <w:rPr>
                <w:rFonts w:ascii="Arial Narrow" w:eastAsia="Times New Roman" w:hAnsi="Arial Narrow" w:cs="Arial"/>
                <w:bCs/>
                <w:sz w:val="20"/>
                <w:szCs w:val="20"/>
                <w:lang w:eastAsia="hr-HR"/>
              </w:rPr>
              <w:t>ass</w:t>
            </w:r>
            <w:proofErr w:type="spellEnd"/>
            <w:r w:rsidRPr="00660DD6">
              <w:rPr>
                <w:rFonts w:ascii="Arial Narrow" w:eastAsia="Times New Roman" w:hAnsi="Arial Narrow" w:cs="Arial"/>
                <w:bCs/>
                <w:sz w:val="20"/>
                <w:szCs w:val="20"/>
                <w:lang w:eastAsia="hr-HR"/>
              </w:rPr>
              <w:t>.</w:t>
            </w:r>
          </w:p>
        </w:tc>
      </w:tr>
      <w:tr w:rsidR="00234A47" w:rsidRPr="00EC6867" w14:paraId="7A6E239B" w14:textId="77777777" w:rsidTr="00234A47">
        <w:trPr>
          <w:trHeight w:val="405"/>
          <w:jc w:val="center"/>
        </w:trPr>
        <w:tc>
          <w:tcPr>
            <w:tcW w:w="1180" w:type="pct"/>
            <w:vAlign w:val="center"/>
          </w:tcPr>
          <w:p w14:paraId="7D7B4BC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E1804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310BCB5" w14:textId="77777777" w:rsidTr="00234A47">
        <w:trPr>
          <w:trHeight w:val="405"/>
          <w:jc w:val="center"/>
        </w:trPr>
        <w:tc>
          <w:tcPr>
            <w:tcW w:w="1180" w:type="pct"/>
            <w:vAlign w:val="center"/>
          </w:tcPr>
          <w:p w14:paraId="6E58EE1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B1C64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ZP302</w:t>
            </w:r>
          </w:p>
        </w:tc>
      </w:tr>
      <w:tr w:rsidR="00234A47" w:rsidRPr="00EC6867" w14:paraId="48A6E128" w14:textId="77777777" w:rsidTr="00234A47">
        <w:trPr>
          <w:trHeight w:val="405"/>
          <w:jc w:val="center"/>
        </w:trPr>
        <w:tc>
          <w:tcPr>
            <w:tcW w:w="1180" w:type="pct"/>
            <w:vAlign w:val="center"/>
          </w:tcPr>
          <w:p w14:paraId="04242B9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AA936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754C25F8" w14:textId="77777777" w:rsidTr="00234A47">
        <w:trPr>
          <w:trHeight w:val="405"/>
          <w:jc w:val="center"/>
        </w:trPr>
        <w:tc>
          <w:tcPr>
            <w:tcW w:w="1180" w:type="pct"/>
            <w:vAlign w:val="center"/>
          </w:tcPr>
          <w:p w14:paraId="4518A15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F31A7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1FE9E73D" w14:textId="77777777" w:rsidTr="00234A47">
        <w:trPr>
          <w:trHeight w:val="145"/>
          <w:jc w:val="center"/>
        </w:trPr>
        <w:tc>
          <w:tcPr>
            <w:tcW w:w="1180" w:type="pct"/>
            <w:vMerge w:val="restart"/>
            <w:vAlign w:val="center"/>
          </w:tcPr>
          <w:p w14:paraId="05597EE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66154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BD2F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23043CA8" w14:textId="77777777" w:rsidTr="00234A47">
        <w:trPr>
          <w:trHeight w:val="145"/>
          <w:jc w:val="center"/>
        </w:trPr>
        <w:tc>
          <w:tcPr>
            <w:tcW w:w="1180" w:type="pct"/>
            <w:vMerge/>
            <w:vAlign w:val="center"/>
          </w:tcPr>
          <w:p w14:paraId="6B58D2E5"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99F7CD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6847835" w14:textId="77777777" w:rsidR="00234A47" w:rsidRPr="00EC6867" w:rsidRDefault="00234A47" w:rsidP="003B5C53">
            <w:pPr>
              <w:pStyle w:val="Odlomakpopisa"/>
              <w:numPr>
                <w:ilvl w:val="0"/>
                <w:numId w:val="1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97C3B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53"/>
        <w:gridCol w:w="1930"/>
        <w:gridCol w:w="911"/>
        <w:gridCol w:w="1745"/>
        <w:gridCol w:w="1142"/>
        <w:gridCol w:w="1240"/>
        <w:gridCol w:w="1108"/>
        <w:gridCol w:w="1290"/>
        <w:gridCol w:w="3472"/>
      </w:tblGrid>
      <w:tr w:rsidR="00234A47" w:rsidRPr="00EC6867" w14:paraId="61784912" w14:textId="77777777" w:rsidTr="00234A47">
        <w:trPr>
          <w:trHeight w:hRule="exact" w:val="288"/>
        </w:trPr>
        <w:tc>
          <w:tcPr>
            <w:tcW w:w="5000" w:type="pct"/>
            <w:gridSpan w:val="10"/>
            <w:shd w:val="clear" w:color="auto" w:fill="auto"/>
            <w:vAlign w:val="center"/>
          </w:tcPr>
          <w:p w14:paraId="7D3CE0CE" w14:textId="77777777" w:rsidR="00234A47" w:rsidRPr="00EC6867" w:rsidRDefault="00234A47" w:rsidP="003B5C53">
            <w:pPr>
              <w:pStyle w:val="Odlomakpopisa"/>
              <w:numPr>
                <w:ilvl w:val="0"/>
                <w:numId w:val="11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389330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CED903F" w14:textId="77777777" w:rsidTr="00234A47">
        <w:trPr>
          <w:trHeight w:val="432"/>
        </w:trPr>
        <w:tc>
          <w:tcPr>
            <w:tcW w:w="5000" w:type="pct"/>
            <w:gridSpan w:val="10"/>
            <w:vAlign w:val="center"/>
          </w:tcPr>
          <w:p w14:paraId="5E981F17" w14:textId="77777777" w:rsidR="00234A47" w:rsidRPr="00EC6867" w:rsidRDefault="00234A47" w:rsidP="003B5C53">
            <w:pPr>
              <w:pStyle w:val="Odlomakpopisa"/>
              <w:numPr>
                <w:ilvl w:val="1"/>
                <w:numId w:val="1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739AF9A" w14:textId="77777777" w:rsidTr="00234A47">
        <w:trPr>
          <w:trHeight w:val="432"/>
        </w:trPr>
        <w:tc>
          <w:tcPr>
            <w:tcW w:w="5000" w:type="pct"/>
            <w:gridSpan w:val="10"/>
            <w:vAlign w:val="center"/>
          </w:tcPr>
          <w:p w14:paraId="10C3810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234A47" w:rsidRPr="00EC6867" w14:paraId="4EEF1BAF" w14:textId="77777777" w:rsidTr="00234A47">
        <w:trPr>
          <w:trHeight w:val="432"/>
        </w:trPr>
        <w:tc>
          <w:tcPr>
            <w:tcW w:w="5000" w:type="pct"/>
            <w:gridSpan w:val="10"/>
            <w:vAlign w:val="center"/>
          </w:tcPr>
          <w:p w14:paraId="3B127A6B" w14:textId="77777777" w:rsidR="00234A47" w:rsidRPr="00EC6867" w:rsidRDefault="00234A47" w:rsidP="003B5C53">
            <w:pPr>
              <w:pStyle w:val="Odlomakpopisa"/>
              <w:numPr>
                <w:ilvl w:val="1"/>
                <w:numId w:val="1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B7B264A" w14:textId="77777777" w:rsidTr="00234A47">
        <w:trPr>
          <w:trHeight w:val="432"/>
        </w:trPr>
        <w:tc>
          <w:tcPr>
            <w:tcW w:w="5000" w:type="pct"/>
            <w:gridSpan w:val="10"/>
            <w:vAlign w:val="center"/>
          </w:tcPr>
          <w:p w14:paraId="4605E6F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234A47" w:rsidRPr="00EC6867" w14:paraId="2BBA9431" w14:textId="77777777" w:rsidTr="00234A47">
        <w:trPr>
          <w:trHeight w:val="432"/>
        </w:trPr>
        <w:tc>
          <w:tcPr>
            <w:tcW w:w="5000" w:type="pct"/>
            <w:gridSpan w:val="10"/>
            <w:vAlign w:val="center"/>
          </w:tcPr>
          <w:p w14:paraId="6E78CF6E" w14:textId="77777777" w:rsidR="00234A47" w:rsidRPr="00EC6867" w:rsidRDefault="00234A47" w:rsidP="003B5C53">
            <w:pPr>
              <w:numPr>
                <w:ilvl w:val="1"/>
                <w:numId w:val="1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CE5BAE9" w14:textId="77777777" w:rsidTr="00234A47">
        <w:trPr>
          <w:trHeight w:val="1721"/>
        </w:trPr>
        <w:tc>
          <w:tcPr>
            <w:tcW w:w="5000" w:type="pct"/>
            <w:gridSpan w:val="10"/>
          </w:tcPr>
          <w:p w14:paraId="2FD3DE90"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E0E0E14"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2C3F1851"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0B94A96E"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613497CF"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39B0B88A" w14:textId="77777777" w:rsidR="00234A47" w:rsidRPr="00EC6867" w:rsidRDefault="00234A47" w:rsidP="003B5C53">
            <w:pPr>
              <w:pStyle w:val="Bezproreda1"/>
              <w:numPr>
                <w:ilvl w:val="0"/>
                <w:numId w:val="118"/>
              </w:numPr>
              <w:rPr>
                <w:rFonts w:ascii="Arial Narrow" w:hAnsi="Arial Narrow" w:cs="Arial"/>
                <w:sz w:val="20"/>
                <w:szCs w:val="20"/>
              </w:rPr>
            </w:pPr>
            <w:r w:rsidRPr="00EC6867">
              <w:rPr>
                <w:rFonts w:ascii="Arial Narrow" w:hAnsi="Arial Narrow" w:cs="Arial"/>
                <w:sz w:val="20"/>
                <w:szCs w:val="20"/>
              </w:rPr>
              <w:t>Demonstrirati izrađeni zadatak</w:t>
            </w:r>
          </w:p>
          <w:p w14:paraId="4BA465E4" w14:textId="77777777" w:rsidR="00234A47" w:rsidRPr="00EC6867" w:rsidRDefault="00234A47" w:rsidP="003B5C53">
            <w:pPr>
              <w:pStyle w:val="Bezproreda1"/>
              <w:numPr>
                <w:ilvl w:val="0"/>
                <w:numId w:val="118"/>
              </w:numPr>
              <w:rPr>
                <w:rFonts w:ascii="Arial" w:hAnsi="Arial" w:cs="Arial"/>
              </w:rPr>
            </w:pPr>
            <w:r w:rsidRPr="00EC6867">
              <w:rPr>
                <w:rFonts w:ascii="Arial Narrow" w:hAnsi="Arial Narrow" w:cs="Arial"/>
                <w:sz w:val="20"/>
                <w:szCs w:val="20"/>
              </w:rPr>
              <w:t>Primijeniti stečena znanja u analizi glazbene literature</w:t>
            </w:r>
          </w:p>
        </w:tc>
      </w:tr>
      <w:tr w:rsidR="00234A47" w:rsidRPr="00EC6867" w14:paraId="0625637C" w14:textId="77777777" w:rsidTr="00234A47">
        <w:trPr>
          <w:trHeight w:val="432"/>
        </w:trPr>
        <w:tc>
          <w:tcPr>
            <w:tcW w:w="5000" w:type="pct"/>
            <w:gridSpan w:val="10"/>
            <w:vAlign w:val="center"/>
          </w:tcPr>
          <w:p w14:paraId="144069BE" w14:textId="77777777" w:rsidR="00234A47" w:rsidRPr="00EC6867" w:rsidRDefault="00234A47" w:rsidP="003B5C53">
            <w:pPr>
              <w:numPr>
                <w:ilvl w:val="1"/>
                <w:numId w:val="1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66D05022" w14:textId="77777777" w:rsidTr="00234A47">
        <w:trPr>
          <w:trHeight w:val="432"/>
        </w:trPr>
        <w:tc>
          <w:tcPr>
            <w:tcW w:w="5000" w:type="pct"/>
            <w:gridSpan w:val="10"/>
            <w:vAlign w:val="center"/>
          </w:tcPr>
          <w:p w14:paraId="63664E22"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Enharmonija: povećani </w:t>
            </w:r>
            <w:proofErr w:type="spellStart"/>
            <w:r w:rsidRPr="00EC6867">
              <w:rPr>
                <w:rFonts w:ascii="Arial Narrow" w:hAnsi="Arial Narrow" w:cs="Arial"/>
                <w:sz w:val="20"/>
                <w:szCs w:val="20"/>
              </w:rPr>
              <w:t>sekstakord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kvartsekstakord</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terckvartakord</w:t>
            </w:r>
            <w:proofErr w:type="spellEnd"/>
            <w:r w:rsidRPr="00EC6867">
              <w:rPr>
                <w:rFonts w:ascii="Arial Narrow" w:hAnsi="Arial Narrow" w:cs="Arial"/>
                <w:sz w:val="20"/>
                <w:szCs w:val="20"/>
              </w:rPr>
              <w:t>. Enharmonijske modulacije.</w:t>
            </w:r>
          </w:p>
        </w:tc>
      </w:tr>
      <w:tr w:rsidR="00234A47" w:rsidRPr="00EC6867" w14:paraId="29527106" w14:textId="77777777" w:rsidTr="00234A47">
        <w:trPr>
          <w:trHeight w:val="432"/>
        </w:trPr>
        <w:tc>
          <w:tcPr>
            <w:tcW w:w="3093" w:type="pct"/>
            <w:gridSpan w:val="7"/>
            <w:vAlign w:val="center"/>
          </w:tcPr>
          <w:p w14:paraId="609F03C3" w14:textId="77777777" w:rsidR="00234A47" w:rsidRPr="00EC6867" w:rsidRDefault="00234A47" w:rsidP="003B5C53">
            <w:pPr>
              <w:numPr>
                <w:ilvl w:val="1"/>
                <w:numId w:val="1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4F6040C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AA122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A422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DD87A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4DE7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154AD2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27489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BD5A0C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84FED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230E8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8CE1C7F" w14:textId="77777777" w:rsidTr="00234A47">
        <w:trPr>
          <w:trHeight w:val="432"/>
        </w:trPr>
        <w:tc>
          <w:tcPr>
            <w:tcW w:w="3093" w:type="pct"/>
            <w:gridSpan w:val="7"/>
            <w:vAlign w:val="center"/>
          </w:tcPr>
          <w:p w14:paraId="5AC6C693" w14:textId="77777777" w:rsidR="00234A47" w:rsidRPr="00EC6867" w:rsidRDefault="00234A47" w:rsidP="003B5C53">
            <w:pPr>
              <w:numPr>
                <w:ilvl w:val="1"/>
                <w:numId w:val="1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07" w:type="pct"/>
            <w:gridSpan w:val="3"/>
            <w:vAlign w:val="center"/>
          </w:tcPr>
          <w:p w14:paraId="16BCEC9E"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0EBA874D" w14:textId="77777777" w:rsidTr="00234A47">
        <w:trPr>
          <w:trHeight w:val="432"/>
        </w:trPr>
        <w:tc>
          <w:tcPr>
            <w:tcW w:w="5000" w:type="pct"/>
            <w:gridSpan w:val="10"/>
            <w:vAlign w:val="center"/>
          </w:tcPr>
          <w:p w14:paraId="46282FB2"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0913CCBB" w14:textId="77777777" w:rsidTr="00234A47">
        <w:trPr>
          <w:trHeight w:val="432"/>
        </w:trPr>
        <w:tc>
          <w:tcPr>
            <w:tcW w:w="5000" w:type="pct"/>
            <w:gridSpan w:val="10"/>
            <w:vAlign w:val="center"/>
          </w:tcPr>
          <w:p w14:paraId="24E53A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78621958" w14:textId="77777777" w:rsidTr="00234A47">
        <w:trPr>
          <w:trHeight w:val="432"/>
        </w:trPr>
        <w:tc>
          <w:tcPr>
            <w:tcW w:w="5000" w:type="pct"/>
            <w:gridSpan w:val="10"/>
            <w:vAlign w:val="center"/>
          </w:tcPr>
          <w:p w14:paraId="57A1E1D9" w14:textId="77777777" w:rsidR="00234A47" w:rsidRPr="00EC6867" w:rsidRDefault="00234A47" w:rsidP="003B5C53">
            <w:pPr>
              <w:numPr>
                <w:ilvl w:val="1"/>
                <w:numId w:val="1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EAF080F" w14:textId="77777777" w:rsidTr="00234A47">
        <w:trPr>
          <w:trHeight w:val="111"/>
        </w:trPr>
        <w:tc>
          <w:tcPr>
            <w:tcW w:w="552" w:type="pct"/>
            <w:vAlign w:val="center"/>
          </w:tcPr>
          <w:p w14:paraId="66734B2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7017706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E3F4F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6DDB6FB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1659D91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FE9E28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AA538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4F86BA8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B58A28E" w14:textId="77777777" w:rsidTr="00234A47">
        <w:trPr>
          <w:trHeight w:val="108"/>
        </w:trPr>
        <w:tc>
          <w:tcPr>
            <w:tcW w:w="552" w:type="pct"/>
            <w:vAlign w:val="center"/>
          </w:tcPr>
          <w:p w14:paraId="1BD5360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5D86EA9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BE244E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52790AA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BB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58A554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994F81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42FF687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94B2FEF" w14:textId="77777777" w:rsidTr="00234A47">
        <w:trPr>
          <w:trHeight w:val="108"/>
        </w:trPr>
        <w:tc>
          <w:tcPr>
            <w:tcW w:w="552" w:type="pct"/>
            <w:vAlign w:val="center"/>
          </w:tcPr>
          <w:p w14:paraId="72611A4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123AA0F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E3ED98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7C2D200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A31DD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1610D29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E6BC7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27E14CC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157BFB8" w14:textId="77777777" w:rsidTr="00234A47">
        <w:trPr>
          <w:trHeight w:val="108"/>
        </w:trPr>
        <w:tc>
          <w:tcPr>
            <w:tcW w:w="552" w:type="pct"/>
            <w:vAlign w:val="center"/>
          </w:tcPr>
          <w:p w14:paraId="247A9BCC"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77" w:type="pct"/>
            <w:vAlign w:val="center"/>
          </w:tcPr>
          <w:p w14:paraId="0EB7AEE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7BD02C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96" w:type="pct"/>
            <w:vAlign w:val="center"/>
          </w:tcPr>
          <w:p w14:paraId="6920244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111C49B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1" w:type="pct"/>
            <w:vAlign w:val="center"/>
          </w:tcPr>
          <w:p w14:paraId="054441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986809"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47" w:type="pct"/>
            <w:gridSpan w:val="2"/>
            <w:vAlign w:val="center"/>
          </w:tcPr>
          <w:p w14:paraId="3FDBE11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14A4CF0" w14:textId="77777777" w:rsidTr="00234A47">
        <w:trPr>
          <w:trHeight w:val="432"/>
        </w:trPr>
        <w:tc>
          <w:tcPr>
            <w:tcW w:w="5000" w:type="pct"/>
            <w:gridSpan w:val="10"/>
            <w:vAlign w:val="center"/>
          </w:tcPr>
          <w:p w14:paraId="4E62D9CC" w14:textId="77777777" w:rsidR="00234A47" w:rsidRPr="00EC6867" w:rsidRDefault="00234A47" w:rsidP="003B5C53">
            <w:pPr>
              <w:numPr>
                <w:ilvl w:val="1"/>
                <w:numId w:val="1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07F6D49" w14:textId="77777777" w:rsidTr="00234A47">
        <w:trPr>
          <w:trHeight w:val="432"/>
        </w:trPr>
        <w:tc>
          <w:tcPr>
            <w:tcW w:w="5000" w:type="pct"/>
            <w:gridSpan w:val="10"/>
            <w:vAlign w:val="center"/>
          </w:tcPr>
          <w:p w14:paraId="5A76674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5A0AB99A"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0B64212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5978C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BB51F" w14:textId="77777777" w:rsidR="00234A47" w:rsidRPr="00EC6867" w:rsidRDefault="00234A47" w:rsidP="00234A47">
                  <w:pPr>
                    <w:rPr>
                      <w:rFonts w:ascii="Arial Narrow" w:eastAsia="Times New Roman" w:hAnsi="Arial Narrow" w:cs="Times New Roman"/>
                      <w:b/>
                      <w:bCs/>
                      <w:sz w:val="20"/>
                      <w:szCs w:val="20"/>
                      <w:lang w:eastAsia="hr-HR"/>
                    </w:rPr>
                  </w:pPr>
                </w:p>
                <w:p w14:paraId="6EE05AFF"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300FE8B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D5E921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01824C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947894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86A88B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F136CF9"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687F37D6"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38E0659"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A967CF8"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44FAA7"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350BA39"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7B05099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0B4D49C3"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6DA27DB3" w14:textId="77777777" w:rsidTr="00234A47">
              <w:tc>
                <w:tcPr>
                  <w:tcW w:w="2440" w:type="dxa"/>
                  <w:tcBorders>
                    <w:top w:val="single" w:sz="4" w:space="0" w:color="auto"/>
                    <w:left w:val="single" w:sz="4" w:space="0" w:color="auto"/>
                    <w:bottom w:val="single" w:sz="4" w:space="0" w:color="auto"/>
                    <w:right w:val="single" w:sz="4" w:space="0" w:color="auto"/>
                  </w:tcBorders>
                </w:tcPr>
                <w:p w14:paraId="1748499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B3C54D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diskutiranje</w:t>
                  </w:r>
                </w:p>
                <w:p w14:paraId="648E8E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4BFA9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6876306B"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192C603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6734A8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FE5018"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7A536DA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tc>
            </w:tr>
            <w:tr w:rsidR="00234A47" w:rsidRPr="00EC6867" w14:paraId="3630267F" w14:textId="77777777" w:rsidTr="00234A47">
              <w:tc>
                <w:tcPr>
                  <w:tcW w:w="2440" w:type="dxa"/>
                  <w:tcBorders>
                    <w:top w:val="single" w:sz="4" w:space="0" w:color="auto"/>
                    <w:left w:val="single" w:sz="4" w:space="0" w:color="auto"/>
                    <w:bottom w:val="single" w:sz="4" w:space="0" w:color="auto"/>
                    <w:right w:val="single" w:sz="4" w:space="0" w:color="auto"/>
                  </w:tcBorders>
                </w:tcPr>
                <w:p w14:paraId="0DBD3AB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82F7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4E6800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06DEA6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26A9B4B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85A8D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DAC19D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6790F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r>
            <w:tr w:rsidR="00234A47" w:rsidRPr="00EC6867" w14:paraId="6AC58953" w14:textId="77777777" w:rsidTr="00234A47">
              <w:tc>
                <w:tcPr>
                  <w:tcW w:w="2440" w:type="dxa"/>
                  <w:tcBorders>
                    <w:top w:val="single" w:sz="4" w:space="0" w:color="auto"/>
                    <w:left w:val="single" w:sz="4" w:space="0" w:color="auto"/>
                    <w:bottom w:val="single" w:sz="4" w:space="0" w:color="auto"/>
                    <w:right w:val="single" w:sz="4" w:space="0" w:color="auto"/>
                  </w:tcBorders>
                </w:tcPr>
                <w:p w14:paraId="7041B1C5"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234DD8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C7337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B2C401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1BA3949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881D6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9DDBDC2"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30</w:t>
                  </w:r>
                </w:p>
              </w:tc>
            </w:tr>
            <w:tr w:rsidR="00234A47" w:rsidRPr="00EC6867" w14:paraId="3E8CE506" w14:textId="77777777" w:rsidTr="00234A47">
              <w:tc>
                <w:tcPr>
                  <w:tcW w:w="2440" w:type="dxa"/>
                  <w:tcBorders>
                    <w:top w:val="single" w:sz="4" w:space="0" w:color="auto"/>
                    <w:left w:val="single" w:sz="4" w:space="0" w:color="auto"/>
                    <w:bottom w:val="single" w:sz="4" w:space="0" w:color="auto"/>
                    <w:right w:val="single" w:sz="4" w:space="0" w:color="auto"/>
                  </w:tcBorders>
                </w:tcPr>
                <w:p w14:paraId="37322AC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1AA0681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16C70D7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6D5D059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24AB7C5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1CF032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5DB9DE2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77263A42" w14:textId="77777777" w:rsidTr="00234A47">
              <w:tc>
                <w:tcPr>
                  <w:tcW w:w="2440" w:type="dxa"/>
                  <w:tcBorders>
                    <w:top w:val="single" w:sz="4" w:space="0" w:color="auto"/>
                    <w:left w:val="single" w:sz="4" w:space="0" w:color="auto"/>
                    <w:bottom w:val="single" w:sz="4" w:space="0" w:color="auto"/>
                    <w:right w:val="single" w:sz="4" w:space="0" w:color="auto"/>
                  </w:tcBorders>
                </w:tcPr>
                <w:p w14:paraId="3E3AE302" w14:textId="77777777" w:rsidR="00234A47" w:rsidRPr="00EC6867" w:rsidRDefault="00234A47" w:rsidP="00234A47">
                  <w:pPr>
                    <w:pStyle w:val="Bezproreda1"/>
                    <w:rPr>
                      <w:rFonts w:ascii="Arial Narrow" w:hAnsi="Arial Narrow" w:cs="Arial"/>
                      <w:sz w:val="20"/>
                      <w:szCs w:val="20"/>
                    </w:rPr>
                  </w:pPr>
                </w:p>
                <w:p w14:paraId="742396AB" w14:textId="77777777" w:rsidR="00234A47" w:rsidRPr="00EC6867" w:rsidRDefault="00234A47" w:rsidP="00234A47">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582140"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140042EF" w14:textId="77777777" w:rsidR="00234A47" w:rsidRPr="00EC6867" w:rsidRDefault="00234A47" w:rsidP="00234A47">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9148484" w14:textId="77777777" w:rsidR="00234A47" w:rsidRPr="00EC6867" w:rsidRDefault="00234A47" w:rsidP="00234A47">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32CB6E9" w14:textId="77777777" w:rsidR="00234A47" w:rsidRPr="00EC6867" w:rsidRDefault="00234A47" w:rsidP="00234A47">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571E541"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D74DBE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1095FF66"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573A4A0"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636EE70B" w14:textId="77777777" w:rsidTr="00234A47">
        <w:trPr>
          <w:trHeight w:val="432"/>
        </w:trPr>
        <w:tc>
          <w:tcPr>
            <w:tcW w:w="5000" w:type="pct"/>
            <w:gridSpan w:val="10"/>
            <w:vAlign w:val="center"/>
          </w:tcPr>
          <w:p w14:paraId="53905738" w14:textId="77777777" w:rsidR="00234A47" w:rsidRPr="00EC6867" w:rsidRDefault="00234A47" w:rsidP="003B5C53">
            <w:pPr>
              <w:pStyle w:val="Odlomakpopisa"/>
              <w:numPr>
                <w:ilvl w:val="1"/>
                <w:numId w:val="11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5EFA861A" w14:textId="77777777" w:rsidTr="00234A47">
        <w:trPr>
          <w:trHeight w:val="432"/>
        </w:trPr>
        <w:tc>
          <w:tcPr>
            <w:tcW w:w="5000" w:type="pct"/>
            <w:gridSpan w:val="10"/>
            <w:vAlign w:val="center"/>
          </w:tcPr>
          <w:p w14:paraId="30A279D2"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 xml:space="preserve">Christensen, J. B. (2002). 18th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Continuo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Playing</w:t>
            </w:r>
            <w:proofErr w:type="spellEnd"/>
            <w:r w:rsidRPr="00EC6867">
              <w:rPr>
                <w:rFonts w:ascii="Arial Narrow" w:hAnsi="Arial Narrow" w:cs="Arial"/>
                <w:sz w:val="20"/>
                <w:szCs w:val="20"/>
              </w:rPr>
              <w:t xml:space="preserve">  </w:t>
            </w:r>
          </w:p>
          <w:p w14:paraId="64284B8C"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78E72707" w14:textId="77777777" w:rsidR="00234A47" w:rsidRPr="00EC6867" w:rsidRDefault="00234A47" w:rsidP="003B5C53">
            <w:pPr>
              <w:pStyle w:val="Odlomakpopisa"/>
              <w:numPr>
                <w:ilvl w:val="0"/>
                <w:numId w:val="119"/>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(1989). Kontrast tonaliteta,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56D12A55"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3151E336"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2D864A69" w14:textId="77777777" w:rsidR="00234A47" w:rsidRPr="00EC6867" w:rsidRDefault="00234A47" w:rsidP="003B5C53">
            <w:pPr>
              <w:pStyle w:val="Odlomakpopisa"/>
              <w:numPr>
                <w:ilvl w:val="0"/>
                <w:numId w:val="119"/>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13E1760A" w14:textId="77777777" w:rsidR="00234A47" w:rsidRPr="00EC6867" w:rsidRDefault="00234A47" w:rsidP="003B5C53">
            <w:pPr>
              <w:pStyle w:val="Odlomakpopisa"/>
              <w:numPr>
                <w:ilvl w:val="0"/>
                <w:numId w:val="119"/>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4B7A1395" w14:textId="77777777" w:rsidR="00234A47" w:rsidRPr="00EC6867" w:rsidRDefault="00234A47" w:rsidP="003B5C53">
            <w:pPr>
              <w:pStyle w:val="Odlomakpopisa"/>
              <w:numPr>
                <w:ilvl w:val="0"/>
                <w:numId w:val="119"/>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254E0C94" w14:textId="77777777" w:rsidR="00234A47" w:rsidRPr="00EC6867" w:rsidRDefault="00234A47" w:rsidP="003B5C53">
            <w:pPr>
              <w:pStyle w:val="Odlomakpopisa"/>
              <w:numPr>
                <w:ilvl w:val="0"/>
                <w:numId w:val="119"/>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Schoenberg</w:t>
            </w:r>
            <w:proofErr w:type="spellEnd"/>
            <w:r w:rsidRPr="00EC6867">
              <w:rPr>
                <w:rFonts w:ascii="Arial Narrow" w:hAnsi="Arial Narrow" w:cs="Arial"/>
                <w:sz w:val="20"/>
                <w:szCs w:val="20"/>
              </w:rPr>
              <w:t xml:space="preserve">, A. (1991). Manuale di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Milano: </w:t>
            </w:r>
            <w:proofErr w:type="spellStart"/>
            <w:r w:rsidRPr="00EC6867">
              <w:rPr>
                <w:rFonts w:ascii="Arial Narrow" w:hAnsi="Arial Narrow" w:cs="Arial"/>
                <w:sz w:val="20"/>
                <w:szCs w:val="20"/>
              </w:rPr>
              <w:t>S.p.A</w:t>
            </w:r>
            <w:proofErr w:type="spellEnd"/>
            <w:r w:rsidRPr="00EC6867">
              <w:rPr>
                <w:rFonts w:ascii="Arial Narrow" w:hAnsi="Arial Narrow" w:cs="Arial"/>
                <w:sz w:val="20"/>
                <w:szCs w:val="20"/>
              </w:rPr>
              <w:t>.</w:t>
            </w:r>
          </w:p>
          <w:p w14:paraId="3E454E40" w14:textId="77777777" w:rsidR="00234A47" w:rsidRPr="00EC6867" w:rsidRDefault="00234A47" w:rsidP="003B5C53">
            <w:pPr>
              <w:pStyle w:val="Odlomakpopisa"/>
              <w:numPr>
                <w:ilvl w:val="0"/>
                <w:numId w:val="119"/>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03D7C7D8" w14:textId="77777777" w:rsidR="00234A47" w:rsidRPr="00EC6867" w:rsidRDefault="00234A47" w:rsidP="003B5C53">
            <w:pPr>
              <w:pStyle w:val="Odlomakpopisa"/>
              <w:numPr>
                <w:ilvl w:val="0"/>
                <w:numId w:val="119"/>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081A4DBD"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7424FBD6" w14:textId="77777777" w:rsidR="00234A47" w:rsidRPr="00EC6867" w:rsidRDefault="00234A47" w:rsidP="003B5C53">
            <w:pPr>
              <w:pStyle w:val="Odlomakpopisa"/>
              <w:numPr>
                <w:ilvl w:val="0"/>
                <w:numId w:val="1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49DE3914"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D408350" w14:textId="77777777" w:rsidR="00234A47" w:rsidRPr="00EC6867" w:rsidRDefault="00234A47" w:rsidP="003B5C53">
            <w:pPr>
              <w:pStyle w:val="Odlomakpopisa"/>
              <w:numPr>
                <w:ilvl w:val="0"/>
                <w:numId w:val="119"/>
              </w:numPr>
              <w:jc w:val="both"/>
              <w:rPr>
                <w:rFonts w:ascii="Arial Narrow" w:hAnsi="Arial Narrow" w:cs="Arial"/>
                <w:sz w:val="20"/>
                <w:szCs w:val="20"/>
              </w:rPr>
            </w:pPr>
            <w:r w:rsidRPr="00EC6867">
              <w:rPr>
                <w:rFonts w:ascii="Arial Narrow" w:hAnsi="Arial Narrow" w:cs="Arial"/>
                <w:sz w:val="20"/>
                <w:szCs w:val="20"/>
              </w:rPr>
              <w:t>F. Chopin: Preludiji</w:t>
            </w:r>
          </w:p>
        </w:tc>
      </w:tr>
      <w:tr w:rsidR="00234A47" w:rsidRPr="00EC6867" w14:paraId="70CEBCAB" w14:textId="77777777" w:rsidTr="00234A47">
        <w:trPr>
          <w:trHeight w:val="432"/>
        </w:trPr>
        <w:tc>
          <w:tcPr>
            <w:tcW w:w="5000" w:type="pct"/>
            <w:gridSpan w:val="10"/>
            <w:vAlign w:val="center"/>
          </w:tcPr>
          <w:p w14:paraId="4BF77EF8" w14:textId="77777777" w:rsidR="00234A47" w:rsidRPr="00EC6867" w:rsidRDefault="00234A47" w:rsidP="003B5C53">
            <w:pPr>
              <w:pStyle w:val="Odlomakpopisa"/>
              <w:numPr>
                <w:ilvl w:val="1"/>
                <w:numId w:val="1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8E855F5" w14:textId="77777777" w:rsidTr="00234A47">
        <w:trPr>
          <w:trHeight w:val="432"/>
        </w:trPr>
        <w:tc>
          <w:tcPr>
            <w:tcW w:w="5000" w:type="pct"/>
            <w:gridSpan w:val="10"/>
            <w:vAlign w:val="center"/>
          </w:tcPr>
          <w:p w14:paraId="4628DE63" w14:textId="77777777" w:rsidR="00234A47" w:rsidRPr="00EC6867" w:rsidRDefault="00234A47" w:rsidP="00234A47">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62D7D565" w14:textId="77777777" w:rsidTr="00234A47">
        <w:trPr>
          <w:trHeight w:val="432"/>
        </w:trPr>
        <w:tc>
          <w:tcPr>
            <w:tcW w:w="5000" w:type="pct"/>
            <w:gridSpan w:val="10"/>
            <w:vAlign w:val="center"/>
          </w:tcPr>
          <w:p w14:paraId="7436513F" w14:textId="77777777" w:rsidR="00234A47" w:rsidRPr="00EC6867" w:rsidRDefault="00234A47" w:rsidP="003B5C53">
            <w:pPr>
              <w:numPr>
                <w:ilvl w:val="1"/>
                <w:numId w:val="11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A8D9C6A" w14:textId="77777777" w:rsidTr="00234A47">
        <w:trPr>
          <w:trHeight w:val="432"/>
        </w:trPr>
        <w:tc>
          <w:tcPr>
            <w:tcW w:w="5000" w:type="pct"/>
            <w:gridSpan w:val="10"/>
            <w:vAlign w:val="center"/>
          </w:tcPr>
          <w:p w14:paraId="0D2279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E8CCC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4C6333E" w14:textId="693CDA76" w:rsidR="00234A47" w:rsidRPr="00EC6867" w:rsidRDefault="00234A47" w:rsidP="0006166A"/>
    <w:p w14:paraId="5E95E33E" w14:textId="373B9D76" w:rsidR="00234A47" w:rsidRPr="00EC6867" w:rsidRDefault="00234A47" w:rsidP="0006166A"/>
    <w:p w14:paraId="05148CD7" w14:textId="006BC6D6" w:rsidR="00234A47" w:rsidRPr="00EC6867" w:rsidRDefault="00234A47" w:rsidP="0006166A"/>
    <w:p w14:paraId="41B7B218" w14:textId="3F381EF5" w:rsidR="00234A47" w:rsidRPr="00EC6867" w:rsidRDefault="00234A47" w:rsidP="0006166A"/>
    <w:p w14:paraId="670872F2" w14:textId="4A2E94DE" w:rsidR="00234A47" w:rsidRPr="00EC6867" w:rsidRDefault="00234A47" w:rsidP="0006166A"/>
    <w:p w14:paraId="7811D226" w14:textId="5EB80346" w:rsidR="00234A47" w:rsidRPr="00EC6867" w:rsidRDefault="00234A47" w:rsidP="0006166A"/>
    <w:p w14:paraId="54627DDA" w14:textId="618303D6" w:rsidR="00234A47" w:rsidRPr="00EC6867" w:rsidRDefault="00234A47" w:rsidP="0006166A"/>
    <w:p w14:paraId="7A371B4E" w14:textId="2F1F7520" w:rsidR="00234A47" w:rsidRPr="00EC6867" w:rsidRDefault="00234A47" w:rsidP="0006166A"/>
    <w:p w14:paraId="64DD14C7" w14:textId="1073136D" w:rsidR="00234A47" w:rsidRPr="00EC6867" w:rsidRDefault="00234A47" w:rsidP="0006166A"/>
    <w:p w14:paraId="29BCFD1D" w14:textId="52470412" w:rsidR="00234A47" w:rsidRPr="00EC6867" w:rsidRDefault="00234A47" w:rsidP="0006166A"/>
    <w:p w14:paraId="09740BC5" w14:textId="43F44741" w:rsidR="00234A47" w:rsidRPr="00EC6867" w:rsidRDefault="00234A47" w:rsidP="0006166A"/>
    <w:p w14:paraId="0D5E556B" w14:textId="76FFA450" w:rsidR="00234A47" w:rsidRPr="00EC6867" w:rsidRDefault="00234A47" w:rsidP="0006166A"/>
    <w:p w14:paraId="484F84FA" w14:textId="2DAD44A9" w:rsidR="00234A47" w:rsidRPr="00EC6867" w:rsidRDefault="00234A47" w:rsidP="0006166A"/>
    <w:p w14:paraId="6B2FD910" w14:textId="25A73A91" w:rsidR="00234A47" w:rsidRPr="00EC6867" w:rsidRDefault="00234A47" w:rsidP="0006166A"/>
    <w:p w14:paraId="6A94F359" w14:textId="047367F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28467394" w14:textId="77777777" w:rsidTr="00234A47">
        <w:trPr>
          <w:trHeight w:hRule="exact" w:val="587"/>
          <w:jc w:val="center"/>
        </w:trPr>
        <w:tc>
          <w:tcPr>
            <w:tcW w:w="5000" w:type="pct"/>
            <w:gridSpan w:val="3"/>
            <w:shd w:val="clear" w:color="auto" w:fill="auto"/>
            <w:vAlign w:val="center"/>
          </w:tcPr>
          <w:p w14:paraId="34291CE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17B68C03" w14:textId="77777777" w:rsidTr="00234A47">
        <w:trPr>
          <w:trHeight w:val="405"/>
          <w:jc w:val="center"/>
        </w:trPr>
        <w:tc>
          <w:tcPr>
            <w:tcW w:w="1180" w:type="pct"/>
            <w:shd w:val="clear" w:color="auto" w:fill="auto"/>
            <w:vAlign w:val="center"/>
          </w:tcPr>
          <w:p w14:paraId="31CCCE4E"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1362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234A47" w:rsidRPr="00EC6867" w14:paraId="067202E1" w14:textId="77777777" w:rsidTr="00234A47">
        <w:trPr>
          <w:trHeight w:val="405"/>
          <w:jc w:val="center"/>
        </w:trPr>
        <w:tc>
          <w:tcPr>
            <w:tcW w:w="1180" w:type="pct"/>
            <w:shd w:val="clear" w:color="auto" w:fill="auto"/>
            <w:vAlign w:val="center"/>
          </w:tcPr>
          <w:p w14:paraId="51261B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05FAC4" w14:textId="2EC2B1B1" w:rsidR="00234A47" w:rsidRPr="00660DD6" w:rsidRDefault="00660DD6" w:rsidP="00660DD6">
            <w:pPr>
              <w:keepNext/>
              <w:spacing w:before="240" w:after="60"/>
              <w:outlineLvl w:val="2"/>
              <w:rPr>
                <w:rFonts w:ascii="Arial Narrow" w:eastAsia="Times New Roman" w:hAnsi="Arial Narrow" w:cs="Arial"/>
                <w:color w:val="000000"/>
                <w:sz w:val="20"/>
                <w:szCs w:val="20"/>
                <w:lang w:eastAsia="hr-HR"/>
              </w:rPr>
            </w:pPr>
            <w:proofErr w:type="spellStart"/>
            <w:r w:rsidRPr="00660DD6">
              <w:rPr>
                <w:rFonts w:ascii="Arial Narrow" w:eastAsia="Times New Roman" w:hAnsi="Arial Narrow" w:cs="Arial"/>
                <w:color w:val="000000"/>
                <w:sz w:val="20"/>
                <w:szCs w:val="20"/>
                <w:lang w:eastAsia="hr-HR"/>
              </w:rPr>
              <w:t>Red.prof.art</w:t>
            </w:r>
            <w:proofErr w:type="spellEnd"/>
            <w:r w:rsidRPr="00660DD6">
              <w:rPr>
                <w:rFonts w:ascii="Arial Narrow" w:eastAsia="Times New Roman" w:hAnsi="Arial Narrow" w:cs="Arial"/>
                <w:color w:val="000000"/>
                <w:sz w:val="20"/>
                <w:szCs w:val="20"/>
                <w:lang w:eastAsia="hr-HR"/>
              </w:rPr>
              <w:t>. Davor Bobić</w:t>
            </w:r>
          </w:p>
        </w:tc>
      </w:tr>
      <w:tr w:rsidR="00234A47" w:rsidRPr="00EC6867" w14:paraId="459AE4B7" w14:textId="77777777" w:rsidTr="00234A47">
        <w:trPr>
          <w:trHeight w:val="405"/>
          <w:jc w:val="center"/>
        </w:trPr>
        <w:tc>
          <w:tcPr>
            <w:tcW w:w="1180" w:type="pct"/>
            <w:vAlign w:val="center"/>
          </w:tcPr>
          <w:p w14:paraId="5EE524C3"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C0416E" w14:textId="62E60191" w:rsidR="00234A47" w:rsidRPr="00660DD6" w:rsidRDefault="00660DD6" w:rsidP="00234A47">
            <w:pPr>
              <w:rPr>
                <w:rFonts w:ascii="Arial Narrow" w:eastAsia="Times New Roman" w:hAnsi="Arial Narrow" w:cs="Arial"/>
                <w:sz w:val="20"/>
                <w:szCs w:val="20"/>
                <w:lang w:eastAsia="hr-HR"/>
              </w:rPr>
            </w:pPr>
            <w:r w:rsidRPr="00660DD6">
              <w:rPr>
                <w:rFonts w:ascii="Arial Narrow" w:eastAsia="Times New Roman" w:hAnsi="Arial Narrow" w:cs="Arial"/>
                <w:color w:val="000000"/>
                <w:sz w:val="20"/>
                <w:szCs w:val="20"/>
                <w:lang w:eastAsia="hr-HR"/>
              </w:rPr>
              <w:t xml:space="preserve">Tihomir Ranogajec, </w:t>
            </w:r>
            <w:proofErr w:type="spellStart"/>
            <w:r w:rsidRPr="00660DD6">
              <w:rPr>
                <w:rFonts w:ascii="Arial Narrow" w:eastAsia="Times New Roman" w:hAnsi="Arial Narrow" w:cs="Arial"/>
                <w:color w:val="000000"/>
                <w:sz w:val="20"/>
                <w:szCs w:val="20"/>
                <w:lang w:eastAsia="hr-HR"/>
              </w:rPr>
              <w:t>ass</w:t>
            </w:r>
            <w:proofErr w:type="spellEnd"/>
            <w:r w:rsidRPr="00660DD6">
              <w:rPr>
                <w:rFonts w:ascii="Arial Narrow" w:eastAsia="Times New Roman" w:hAnsi="Arial Narrow" w:cs="Arial"/>
                <w:color w:val="000000"/>
                <w:sz w:val="20"/>
                <w:szCs w:val="20"/>
                <w:lang w:eastAsia="hr-HR"/>
              </w:rPr>
              <w:t>.</w:t>
            </w:r>
          </w:p>
        </w:tc>
      </w:tr>
      <w:tr w:rsidR="00234A47" w:rsidRPr="00EC6867" w14:paraId="0ED03B7D" w14:textId="77777777" w:rsidTr="00234A47">
        <w:trPr>
          <w:trHeight w:val="405"/>
          <w:jc w:val="center"/>
        </w:trPr>
        <w:tc>
          <w:tcPr>
            <w:tcW w:w="1180" w:type="pct"/>
            <w:vAlign w:val="center"/>
          </w:tcPr>
          <w:p w14:paraId="62450C7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DFBC56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7A7F3139" w14:textId="77777777" w:rsidTr="00234A47">
        <w:trPr>
          <w:trHeight w:val="405"/>
          <w:jc w:val="center"/>
        </w:trPr>
        <w:tc>
          <w:tcPr>
            <w:tcW w:w="1180" w:type="pct"/>
            <w:vAlign w:val="center"/>
          </w:tcPr>
          <w:p w14:paraId="6586D9B0"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15A266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rPr>
              <w:t>GP301</w:t>
            </w:r>
          </w:p>
        </w:tc>
      </w:tr>
      <w:tr w:rsidR="00234A47" w:rsidRPr="00EC6867" w14:paraId="04D01D8F" w14:textId="77777777" w:rsidTr="00234A47">
        <w:trPr>
          <w:trHeight w:val="405"/>
          <w:jc w:val="center"/>
        </w:trPr>
        <w:tc>
          <w:tcPr>
            <w:tcW w:w="1180" w:type="pct"/>
            <w:vAlign w:val="center"/>
          </w:tcPr>
          <w:p w14:paraId="7C905DA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966B8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234A47" w:rsidRPr="00EC6867" w14:paraId="5FBA7289" w14:textId="77777777" w:rsidTr="00234A47">
        <w:trPr>
          <w:trHeight w:val="405"/>
          <w:jc w:val="center"/>
        </w:trPr>
        <w:tc>
          <w:tcPr>
            <w:tcW w:w="1180" w:type="pct"/>
            <w:vAlign w:val="center"/>
          </w:tcPr>
          <w:p w14:paraId="3F0AADCC"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BA437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79D03D8" w14:textId="77777777" w:rsidTr="00234A47">
        <w:trPr>
          <w:trHeight w:val="145"/>
          <w:jc w:val="center"/>
        </w:trPr>
        <w:tc>
          <w:tcPr>
            <w:tcW w:w="1180" w:type="pct"/>
            <w:vMerge w:val="restart"/>
            <w:vAlign w:val="center"/>
          </w:tcPr>
          <w:p w14:paraId="0EC8D0D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901284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C738AB4"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7874DD2" w14:textId="77777777" w:rsidTr="00234A47">
        <w:trPr>
          <w:trHeight w:val="145"/>
          <w:jc w:val="center"/>
        </w:trPr>
        <w:tc>
          <w:tcPr>
            <w:tcW w:w="1180" w:type="pct"/>
            <w:vMerge/>
            <w:vAlign w:val="center"/>
          </w:tcPr>
          <w:p w14:paraId="2DA930E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4EC54FE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29635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7CC14761"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5A64AD69" w14:textId="77777777" w:rsidTr="00234A47">
        <w:trPr>
          <w:trHeight w:hRule="exact" w:val="288"/>
        </w:trPr>
        <w:tc>
          <w:tcPr>
            <w:tcW w:w="5000" w:type="pct"/>
            <w:gridSpan w:val="10"/>
            <w:shd w:val="clear" w:color="auto" w:fill="auto"/>
            <w:vAlign w:val="center"/>
          </w:tcPr>
          <w:p w14:paraId="1DDC6022" w14:textId="1465F1E4" w:rsidR="00234A47" w:rsidRPr="00EC6867" w:rsidRDefault="00234A47" w:rsidP="003B5C53">
            <w:pPr>
              <w:pStyle w:val="Odlomakpopisa"/>
              <w:numPr>
                <w:ilvl w:val="0"/>
                <w:numId w:val="12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A60B0A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1E43B9" w14:textId="77777777" w:rsidTr="00234A47">
        <w:trPr>
          <w:trHeight w:val="432"/>
        </w:trPr>
        <w:tc>
          <w:tcPr>
            <w:tcW w:w="5000" w:type="pct"/>
            <w:gridSpan w:val="10"/>
            <w:vAlign w:val="center"/>
          </w:tcPr>
          <w:p w14:paraId="635D7354" w14:textId="24C46ABA" w:rsidR="00234A47" w:rsidRPr="00EC6867" w:rsidRDefault="00234A47" w:rsidP="003B5C53">
            <w:pPr>
              <w:pStyle w:val="Odlomakpopisa"/>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EB37248" w14:textId="77777777" w:rsidTr="00234A47">
        <w:trPr>
          <w:trHeight w:val="432"/>
        </w:trPr>
        <w:tc>
          <w:tcPr>
            <w:tcW w:w="5000" w:type="pct"/>
            <w:gridSpan w:val="10"/>
            <w:vAlign w:val="center"/>
          </w:tcPr>
          <w:p w14:paraId="0B18BA6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w:t>
            </w:r>
          </w:p>
        </w:tc>
      </w:tr>
      <w:tr w:rsidR="00234A47" w:rsidRPr="00EC6867" w14:paraId="4ACFECE0" w14:textId="77777777" w:rsidTr="00234A47">
        <w:trPr>
          <w:trHeight w:val="432"/>
        </w:trPr>
        <w:tc>
          <w:tcPr>
            <w:tcW w:w="5000" w:type="pct"/>
            <w:gridSpan w:val="10"/>
            <w:vAlign w:val="center"/>
          </w:tcPr>
          <w:p w14:paraId="553419D5" w14:textId="70E36A19" w:rsidR="00234A47" w:rsidRPr="00EC6867" w:rsidRDefault="00234A47" w:rsidP="003B5C53">
            <w:pPr>
              <w:pStyle w:val="Odlomakpopisa"/>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3167399E" w14:textId="77777777" w:rsidTr="00234A47">
        <w:trPr>
          <w:trHeight w:val="432"/>
        </w:trPr>
        <w:tc>
          <w:tcPr>
            <w:tcW w:w="5000" w:type="pct"/>
            <w:gridSpan w:val="10"/>
            <w:vAlign w:val="center"/>
          </w:tcPr>
          <w:p w14:paraId="25BF27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234A47" w:rsidRPr="00EC6867" w14:paraId="6A43794B" w14:textId="77777777" w:rsidTr="00234A47">
        <w:trPr>
          <w:trHeight w:val="432"/>
        </w:trPr>
        <w:tc>
          <w:tcPr>
            <w:tcW w:w="5000" w:type="pct"/>
            <w:gridSpan w:val="10"/>
            <w:vAlign w:val="center"/>
          </w:tcPr>
          <w:p w14:paraId="601A412E" w14:textId="77777777" w:rsidR="00234A47" w:rsidRPr="00EC6867" w:rsidRDefault="00234A47" w:rsidP="003B5C53">
            <w:pPr>
              <w:numPr>
                <w:ilvl w:val="1"/>
                <w:numId w:val="12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025F0467" w14:textId="77777777" w:rsidTr="00234A47">
        <w:trPr>
          <w:trHeight w:val="432"/>
        </w:trPr>
        <w:tc>
          <w:tcPr>
            <w:tcW w:w="5000" w:type="pct"/>
            <w:gridSpan w:val="10"/>
            <w:vAlign w:val="center"/>
          </w:tcPr>
          <w:p w14:paraId="39912E8E"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1B3BE2D"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 xml:space="preserve">Harmonizirati na klaviru zadanu melodiju uz primjenu </w:t>
            </w:r>
            <w:proofErr w:type="spellStart"/>
            <w:r w:rsidRPr="00EC6867">
              <w:rPr>
                <w:rFonts w:ascii="Arial Narrow" w:eastAsia="ヒラギノ角ゴ Pro W3" w:hAnsi="Arial Narrow" w:cs="Arial"/>
                <w:color w:val="000000"/>
                <w:sz w:val="20"/>
                <w:szCs w:val="20"/>
              </w:rPr>
              <w:t>kvintakorda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kvartsekstakorda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septakorda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nonakorda</w:t>
            </w:r>
            <w:proofErr w:type="spellEnd"/>
            <w:r w:rsidRPr="00EC6867">
              <w:rPr>
                <w:rFonts w:ascii="Arial Narrow" w:eastAsia="ヒラギノ角ゴ Pro W3" w:hAnsi="Arial Narrow" w:cs="Arial"/>
                <w:color w:val="000000"/>
                <w:sz w:val="20"/>
                <w:szCs w:val="20"/>
              </w:rPr>
              <w:t xml:space="preserve"> te </w:t>
            </w:r>
            <w:proofErr w:type="spellStart"/>
            <w:r w:rsidRPr="00EC6867">
              <w:rPr>
                <w:rFonts w:ascii="Arial Narrow" w:eastAsia="ヒラギノ角ゴ Pro W3" w:hAnsi="Arial Narrow" w:cs="Arial"/>
                <w:color w:val="000000"/>
                <w:sz w:val="20"/>
                <w:szCs w:val="20"/>
              </w:rPr>
              <w:t>alteriranih</w:t>
            </w:r>
            <w:proofErr w:type="spellEnd"/>
            <w:r w:rsidRPr="00EC6867">
              <w:rPr>
                <w:rFonts w:ascii="Arial Narrow" w:eastAsia="ヒラギノ角ゴ Pro W3" w:hAnsi="Arial Narrow" w:cs="Arial"/>
                <w:color w:val="000000"/>
                <w:sz w:val="20"/>
                <w:szCs w:val="20"/>
              </w:rPr>
              <w:t xml:space="preserve"> akorda dijatonskog i </w:t>
            </w:r>
            <w:proofErr w:type="spellStart"/>
            <w:r w:rsidRPr="00EC6867">
              <w:rPr>
                <w:rFonts w:ascii="Arial Narrow" w:eastAsia="ヒラギノ角ゴ Pro W3" w:hAnsi="Arial Narrow" w:cs="Arial"/>
                <w:color w:val="000000"/>
                <w:sz w:val="20"/>
                <w:szCs w:val="20"/>
              </w:rPr>
              <w:t>kromatskog</w:t>
            </w:r>
            <w:proofErr w:type="spellEnd"/>
            <w:r w:rsidRPr="00EC6867">
              <w:rPr>
                <w:rFonts w:ascii="Arial Narrow" w:eastAsia="ヒラギノ角ゴ Pro W3" w:hAnsi="Arial Narrow" w:cs="Arial"/>
                <w:color w:val="000000"/>
                <w:sz w:val="20"/>
                <w:szCs w:val="20"/>
              </w:rPr>
              <w:t xml:space="preserve"> tipa.</w:t>
            </w:r>
          </w:p>
          <w:p w14:paraId="37938DDA"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32B5C54E" w14:textId="77777777" w:rsidR="00234A47" w:rsidRPr="00EC6867" w:rsidRDefault="00234A47" w:rsidP="003B5C53">
            <w:pPr>
              <w:pStyle w:val="Odlomakpopisa"/>
              <w:widowControl w:val="0"/>
              <w:numPr>
                <w:ilvl w:val="0"/>
                <w:numId w:val="12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234A47" w:rsidRPr="00EC6867" w14:paraId="1D865D73" w14:textId="77777777" w:rsidTr="00234A47">
        <w:trPr>
          <w:trHeight w:val="432"/>
        </w:trPr>
        <w:tc>
          <w:tcPr>
            <w:tcW w:w="5000" w:type="pct"/>
            <w:gridSpan w:val="10"/>
            <w:vAlign w:val="center"/>
          </w:tcPr>
          <w:p w14:paraId="12388656" w14:textId="77777777" w:rsidR="00234A47" w:rsidRPr="00EC6867" w:rsidRDefault="00234A47" w:rsidP="003B5C53">
            <w:pPr>
              <w:numPr>
                <w:ilvl w:val="1"/>
                <w:numId w:val="12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7B518F" w14:textId="77777777" w:rsidTr="00234A47">
        <w:trPr>
          <w:trHeight w:val="432"/>
        </w:trPr>
        <w:tc>
          <w:tcPr>
            <w:tcW w:w="5000" w:type="pct"/>
            <w:gridSpan w:val="10"/>
            <w:vAlign w:val="center"/>
          </w:tcPr>
          <w:p w14:paraId="46BBC4D7"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Kadence uz primjenu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neakordnih</w:t>
            </w:r>
            <w:proofErr w:type="spellEnd"/>
            <w:r w:rsidRPr="00EC6867">
              <w:rPr>
                <w:rFonts w:ascii="Arial Narrow" w:hAnsi="Arial Narrow" w:cs="Arial"/>
                <w:sz w:val="20"/>
                <w:szCs w:val="20"/>
              </w:rPr>
              <w:t xml:space="preserve"> tonova. Harmonizacija obilježenih i neobilježenih basova i soprana uz uporabu </w:t>
            </w:r>
            <w:proofErr w:type="spellStart"/>
            <w:r w:rsidRPr="00EC6867">
              <w:rPr>
                <w:rFonts w:ascii="Arial Narrow" w:hAnsi="Arial Narrow" w:cs="Arial"/>
                <w:sz w:val="20"/>
                <w:szCs w:val="20"/>
              </w:rPr>
              <w:t>alteriranih</w:t>
            </w:r>
            <w:proofErr w:type="spellEnd"/>
            <w:r w:rsidRPr="00EC6867">
              <w:rPr>
                <w:rFonts w:ascii="Arial Narrow" w:hAnsi="Arial Narrow" w:cs="Arial"/>
                <w:sz w:val="20"/>
                <w:szCs w:val="20"/>
              </w:rPr>
              <w:t xml:space="preserve"> akorda u širem i užem smislu, enharmonije te </w:t>
            </w:r>
            <w:proofErr w:type="spellStart"/>
            <w:r w:rsidRPr="00EC6867">
              <w:rPr>
                <w:rFonts w:ascii="Arial Narrow" w:hAnsi="Arial Narrow" w:cs="Arial"/>
                <w:sz w:val="20"/>
                <w:szCs w:val="20"/>
              </w:rPr>
              <w:t>neakordnih</w:t>
            </w:r>
            <w:proofErr w:type="spellEnd"/>
            <w:r w:rsidRPr="00EC6867">
              <w:rPr>
                <w:rFonts w:ascii="Arial Narrow" w:hAnsi="Arial Narrow" w:cs="Arial"/>
                <w:sz w:val="20"/>
                <w:szCs w:val="20"/>
              </w:rPr>
              <w:t xml:space="preserve"> tonova - </w:t>
            </w:r>
            <w:proofErr w:type="spellStart"/>
            <w:r w:rsidRPr="00EC6867">
              <w:rPr>
                <w:rFonts w:ascii="Arial Narrow" w:hAnsi="Arial Narrow" w:cs="Arial"/>
                <w:sz w:val="20"/>
                <w:szCs w:val="20"/>
              </w:rPr>
              <w:t>zaostajalica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appoggiatura</w:t>
            </w:r>
            <w:proofErr w:type="spellEnd"/>
            <w:r w:rsidRPr="00EC6867">
              <w:rPr>
                <w:rFonts w:ascii="Arial Narrow" w:hAnsi="Arial Narrow" w:cs="Arial"/>
                <w:sz w:val="20"/>
                <w:szCs w:val="20"/>
              </w:rPr>
              <w:t xml:space="preserve">, prohodnih i izmjeničnih tonova, varijanti izmjeničnih tonova, anticipacija i </w:t>
            </w:r>
            <w:proofErr w:type="spellStart"/>
            <w:r w:rsidRPr="00EC6867">
              <w:rPr>
                <w:rFonts w:ascii="Arial Narrow" w:hAnsi="Arial Narrow" w:cs="Arial"/>
                <w:sz w:val="20"/>
                <w:szCs w:val="20"/>
              </w:rPr>
              <w:t>pedalnog</w:t>
            </w:r>
            <w:proofErr w:type="spellEnd"/>
            <w:r w:rsidRPr="00EC6867">
              <w:rPr>
                <w:rFonts w:ascii="Arial Narrow" w:hAnsi="Arial Narrow" w:cs="Arial"/>
                <w:sz w:val="20"/>
                <w:szCs w:val="20"/>
              </w:rPr>
              <w:t xml:space="preserve"> tona.</w:t>
            </w:r>
          </w:p>
        </w:tc>
      </w:tr>
      <w:tr w:rsidR="00234A47" w:rsidRPr="00EC6867" w14:paraId="674FA87B" w14:textId="77777777" w:rsidTr="00234A47">
        <w:trPr>
          <w:trHeight w:val="432"/>
        </w:trPr>
        <w:tc>
          <w:tcPr>
            <w:tcW w:w="3085" w:type="pct"/>
            <w:gridSpan w:val="7"/>
            <w:vAlign w:val="center"/>
          </w:tcPr>
          <w:p w14:paraId="11F4B28B" w14:textId="77777777" w:rsidR="00234A47" w:rsidRPr="00EC6867" w:rsidRDefault="00234A47" w:rsidP="003B5C53">
            <w:pPr>
              <w:numPr>
                <w:ilvl w:val="1"/>
                <w:numId w:val="12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3723EE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0E538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BF2D8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42D06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F424A4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D2747A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6F39E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207BA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834E4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1CAE1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723D55C" w14:textId="77777777" w:rsidTr="00234A47">
        <w:trPr>
          <w:trHeight w:val="432"/>
        </w:trPr>
        <w:tc>
          <w:tcPr>
            <w:tcW w:w="3085" w:type="pct"/>
            <w:gridSpan w:val="7"/>
            <w:vAlign w:val="center"/>
          </w:tcPr>
          <w:p w14:paraId="75FF67C0" w14:textId="77777777" w:rsidR="00234A47" w:rsidRPr="00EC6867" w:rsidRDefault="00234A47" w:rsidP="003B5C53">
            <w:pPr>
              <w:numPr>
                <w:ilvl w:val="1"/>
                <w:numId w:val="12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23C1CA5"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2EBE96B" w14:textId="77777777" w:rsidTr="00234A47">
        <w:trPr>
          <w:trHeight w:val="432"/>
        </w:trPr>
        <w:tc>
          <w:tcPr>
            <w:tcW w:w="5000" w:type="pct"/>
            <w:gridSpan w:val="10"/>
            <w:vAlign w:val="center"/>
          </w:tcPr>
          <w:p w14:paraId="74BD0814" w14:textId="4036F6BC"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234A47" w:rsidRPr="00EC6867" w14:paraId="18A28320" w14:textId="77777777" w:rsidTr="00234A47">
        <w:trPr>
          <w:trHeight w:val="432"/>
        </w:trPr>
        <w:tc>
          <w:tcPr>
            <w:tcW w:w="5000" w:type="pct"/>
            <w:gridSpan w:val="10"/>
            <w:vAlign w:val="center"/>
          </w:tcPr>
          <w:p w14:paraId="7F6674F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17AFBF77" w14:textId="77777777" w:rsidTr="00234A47">
        <w:trPr>
          <w:trHeight w:val="432"/>
        </w:trPr>
        <w:tc>
          <w:tcPr>
            <w:tcW w:w="5000" w:type="pct"/>
            <w:gridSpan w:val="10"/>
            <w:vAlign w:val="center"/>
          </w:tcPr>
          <w:p w14:paraId="2D8D101C" w14:textId="77777777" w:rsidR="00234A47" w:rsidRPr="00EC6867" w:rsidRDefault="00234A47" w:rsidP="003B5C53">
            <w:pPr>
              <w:numPr>
                <w:ilvl w:val="1"/>
                <w:numId w:val="12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CE03902" w14:textId="77777777" w:rsidTr="00234A47">
        <w:trPr>
          <w:trHeight w:val="111"/>
        </w:trPr>
        <w:tc>
          <w:tcPr>
            <w:tcW w:w="552" w:type="pct"/>
            <w:vAlign w:val="center"/>
          </w:tcPr>
          <w:p w14:paraId="4C51020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AC7E9E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4264826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4EB9A9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7D9544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6EF9B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66DCAF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D0FA95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FA7DD77" w14:textId="77777777" w:rsidTr="00234A47">
        <w:trPr>
          <w:trHeight w:val="108"/>
        </w:trPr>
        <w:tc>
          <w:tcPr>
            <w:tcW w:w="552" w:type="pct"/>
            <w:vAlign w:val="center"/>
          </w:tcPr>
          <w:p w14:paraId="70F7E9B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1CE62E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15B52C2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26AE3B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9AE319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B0D5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014E2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620B40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586E7E" w14:textId="77777777" w:rsidTr="00234A47">
        <w:trPr>
          <w:trHeight w:val="108"/>
        </w:trPr>
        <w:tc>
          <w:tcPr>
            <w:tcW w:w="552" w:type="pct"/>
            <w:vAlign w:val="center"/>
          </w:tcPr>
          <w:p w14:paraId="25E805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124453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7F3D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768E80B"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9AD33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4A61A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35D514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03F19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4451D11A" w14:textId="77777777" w:rsidTr="00234A47">
        <w:trPr>
          <w:trHeight w:val="108"/>
        </w:trPr>
        <w:tc>
          <w:tcPr>
            <w:tcW w:w="552" w:type="pct"/>
            <w:vAlign w:val="center"/>
          </w:tcPr>
          <w:p w14:paraId="2393D7E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79CE839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29C484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08D734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0D8C6070"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5D5C538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FDF7C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F185A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82811A5" w14:textId="77777777" w:rsidTr="00234A47">
        <w:trPr>
          <w:trHeight w:val="432"/>
        </w:trPr>
        <w:tc>
          <w:tcPr>
            <w:tcW w:w="5000" w:type="pct"/>
            <w:gridSpan w:val="10"/>
            <w:vAlign w:val="center"/>
          </w:tcPr>
          <w:p w14:paraId="11CFB38E"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6D59869" w14:textId="77777777" w:rsidTr="00234A47">
        <w:trPr>
          <w:trHeight w:val="432"/>
        </w:trPr>
        <w:tc>
          <w:tcPr>
            <w:tcW w:w="5000" w:type="pct"/>
            <w:gridSpan w:val="10"/>
            <w:vAlign w:val="center"/>
          </w:tcPr>
          <w:p w14:paraId="6439D695"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234A47" w:rsidRPr="00EC6867" w14:paraId="5FDCCA56" w14:textId="77777777" w:rsidTr="00234A47">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19EA04B2"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1C2F0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E816A82" w14:textId="77777777" w:rsidR="00234A47" w:rsidRPr="00EC6867" w:rsidRDefault="00234A47" w:rsidP="00234A47">
                  <w:pPr>
                    <w:rPr>
                      <w:rFonts w:ascii="Arial Narrow" w:eastAsia="Times New Roman" w:hAnsi="Arial Narrow" w:cs="Times New Roman"/>
                      <w:b/>
                      <w:bCs/>
                      <w:sz w:val="20"/>
                      <w:szCs w:val="20"/>
                      <w:lang w:eastAsia="hr-HR"/>
                    </w:rPr>
                  </w:pPr>
                </w:p>
                <w:p w14:paraId="75DFFA5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945C1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529D88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08BFA1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50603A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2C7A39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FAD38E1" w14:textId="77777777" w:rsidTr="00234A47">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344B36F2"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87C113" w14:textId="77777777" w:rsidR="00234A47" w:rsidRPr="00EC6867" w:rsidRDefault="00234A47" w:rsidP="00234A47">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2706C39B" w14:textId="77777777" w:rsidR="00234A47" w:rsidRPr="00EC6867" w:rsidRDefault="00234A47" w:rsidP="00234A47">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98AD2A5"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DBFECC3" w14:textId="77777777" w:rsidR="00234A47" w:rsidRPr="00EC6867" w:rsidRDefault="00234A47" w:rsidP="00234A47">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6EAF97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F711130"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6E101F54" w14:textId="77777777" w:rsidTr="00234A47">
              <w:tc>
                <w:tcPr>
                  <w:tcW w:w="1784" w:type="dxa"/>
                  <w:tcBorders>
                    <w:top w:val="single" w:sz="4" w:space="0" w:color="auto"/>
                    <w:left w:val="single" w:sz="4" w:space="0" w:color="auto"/>
                    <w:bottom w:val="single" w:sz="4" w:space="0" w:color="auto"/>
                    <w:right w:val="single" w:sz="4" w:space="0" w:color="auto"/>
                  </w:tcBorders>
                </w:tcPr>
                <w:p w14:paraId="536BCC6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98E76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196E4E9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37CA8C9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708149F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2B00386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42811BB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3050631" w14:textId="77777777" w:rsidTr="00234A47">
              <w:tc>
                <w:tcPr>
                  <w:tcW w:w="1784" w:type="dxa"/>
                  <w:tcBorders>
                    <w:top w:val="single" w:sz="4" w:space="0" w:color="auto"/>
                    <w:left w:val="single" w:sz="4" w:space="0" w:color="auto"/>
                    <w:bottom w:val="single" w:sz="4" w:space="0" w:color="auto"/>
                    <w:right w:val="single" w:sz="4" w:space="0" w:color="auto"/>
                  </w:tcBorders>
                </w:tcPr>
                <w:p w14:paraId="7B8EC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2F29DD4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41B0C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4CBA0DF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18B79E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5741697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03788EA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67FAD320" w14:textId="77777777" w:rsidTr="00234A47">
              <w:tc>
                <w:tcPr>
                  <w:tcW w:w="1784" w:type="dxa"/>
                  <w:tcBorders>
                    <w:top w:val="single" w:sz="4" w:space="0" w:color="auto"/>
                    <w:left w:val="single" w:sz="4" w:space="0" w:color="auto"/>
                    <w:bottom w:val="single" w:sz="4" w:space="0" w:color="auto"/>
                    <w:right w:val="single" w:sz="4" w:space="0" w:color="auto"/>
                  </w:tcBorders>
                </w:tcPr>
                <w:p w14:paraId="32CB4CC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3C4C88D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5F2A7C3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7BEB4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0C045E9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1EAE137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172E583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03A81F89" w14:textId="77777777" w:rsidTr="00234A47">
              <w:tc>
                <w:tcPr>
                  <w:tcW w:w="1784" w:type="dxa"/>
                  <w:tcBorders>
                    <w:top w:val="single" w:sz="4" w:space="0" w:color="auto"/>
                    <w:left w:val="single" w:sz="4" w:space="0" w:color="auto"/>
                    <w:bottom w:val="single" w:sz="4" w:space="0" w:color="auto"/>
                    <w:right w:val="single" w:sz="4" w:space="0" w:color="auto"/>
                  </w:tcBorders>
                </w:tcPr>
                <w:p w14:paraId="1C8265B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5184F7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7510D67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200464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7F9420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0A7168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55178DC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1141E12E" w14:textId="77777777" w:rsidTr="00234A47">
              <w:tc>
                <w:tcPr>
                  <w:tcW w:w="1784" w:type="dxa"/>
                  <w:tcBorders>
                    <w:top w:val="single" w:sz="4" w:space="0" w:color="auto"/>
                    <w:left w:val="single" w:sz="4" w:space="0" w:color="auto"/>
                    <w:bottom w:val="single" w:sz="4" w:space="0" w:color="auto"/>
                    <w:right w:val="single" w:sz="4" w:space="0" w:color="auto"/>
                  </w:tcBorders>
                </w:tcPr>
                <w:p w14:paraId="63CE7C5F" w14:textId="77777777" w:rsidR="00234A47" w:rsidRPr="00EC6867" w:rsidRDefault="00234A47" w:rsidP="00234A47">
                  <w:pPr>
                    <w:rPr>
                      <w:rFonts w:ascii="Arial Narrow" w:hAnsi="Arial Narrow" w:cs="Arial"/>
                      <w:sz w:val="20"/>
                      <w:szCs w:val="20"/>
                    </w:rPr>
                  </w:pPr>
                </w:p>
                <w:p w14:paraId="03862BC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4AD8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4B5015C3" w14:textId="77777777" w:rsidR="00234A47" w:rsidRPr="00EC6867" w:rsidRDefault="00234A47" w:rsidP="00234A47">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5A5FB0E8"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1290AB" w14:textId="77777777" w:rsidR="00234A47" w:rsidRPr="00EC6867" w:rsidRDefault="00234A47" w:rsidP="00234A47">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744C88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24CE168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2768496D"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E8735B5" w14:textId="77777777" w:rsidTr="00234A47">
        <w:trPr>
          <w:trHeight w:val="432"/>
        </w:trPr>
        <w:tc>
          <w:tcPr>
            <w:tcW w:w="5000" w:type="pct"/>
            <w:gridSpan w:val="10"/>
            <w:vAlign w:val="center"/>
          </w:tcPr>
          <w:p w14:paraId="2B44EEBB" w14:textId="77777777" w:rsidR="00234A47" w:rsidRPr="00EC6867" w:rsidRDefault="00234A47" w:rsidP="003B5C53">
            <w:pPr>
              <w:numPr>
                <w:ilvl w:val="1"/>
                <w:numId w:val="12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072ECD4A" w14:textId="77777777" w:rsidTr="00234A47">
        <w:trPr>
          <w:trHeight w:val="432"/>
        </w:trPr>
        <w:tc>
          <w:tcPr>
            <w:tcW w:w="5000" w:type="pct"/>
            <w:gridSpan w:val="10"/>
            <w:vAlign w:val="center"/>
          </w:tcPr>
          <w:p w14:paraId="742415F3" w14:textId="77777777" w:rsidR="00234A47" w:rsidRPr="00EC6867" w:rsidRDefault="00234A47" w:rsidP="003B5C53">
            <w:pPr>
              <w:pStyle w:val="Odlomakpopisa"/>
              <w:numPr>
                <w:ilvl w:val="0"/>
                <w:numId w:val="121"/>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276B0A22" w14:textId="77777777" w:rsidR="00234A47" w:rsidRPr="00EC6867" w:rsidRDefault="00234A47" w:rsidP="003B5C53">
            <w:pPr>
              <w:pStyle w:val="Odlomakpopisa"/>
              <w:numPr>
                <w:ilvl w:val="0"/>
                <w:numId w:val="121"/>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p>
          <w:p w14:paraId="507081C2" w14:textId="77777777" w:rsidR="00234A47" w:rsidRPr="00EC6867" w:rsidRDefault="00234A47" w:rsidP="003B5C53">
            <w:pPr>
              <w:pStyle w:val="Odlomakpopisa"/>
              <w:widowControl w:val="0"/>
              <w:numPr>
                <w:ilvl w:val="0"/>
                <w:numId w:val="121"/>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eastAsia="Times New Roman" w:hAnsi="Arial Narrow" w:cs="Times New Roman"/>
                <w:color w:val="222222"/>
                <w:sz w:val="20"/>
                <w:szCs w:val="20"/>
                <w:lang w:eastAsia="hr-HR"/>
              </w:rPr>
              <w:t>Čuperjani</w:t>
            </w:r>
            <w:proofErr w:type="spellEnd"/>
            <w:r w:rsidRPr="00EC6867">
              <w:rPr>
                <w:rFonts w:ascii="Arial Narrow" w:eastAsia="Times New Roman" w:hAnsi="Arial Narrow" w:cs="Times New Roman"/>
                <w:color w:val="222222"/>
                <w:sz w:val="20"/>
                <w:szCs w:val="20"/>
                <w:lang w:eastAsia="hr-HR"/>
              </w:rPr>
              <w:t xml:space="preserve">, L., </w:t>
            </w:r>
            <w:proofErr w:type="spellStart"/>
            <w:r w:rsidRPr="00EC6867">
              <w:rPr>
                <w:rFonts w:ascii="Arial Narrow" w:eastAsia="Times New Roman" w:hAnsi="Arial Narrow" w:cs="Times New Roman"/>
                <w:color w:val="222222"/>
                <w:sz w:val="20"/>
                <w:szCs w:val="20"/>
                <w:lang w:eastAsia="hr-HR"/>
              </w:rPr>
              <w:t>Veljović</w:t>
            </w:r>
            <w:proofErr w:type="spellEnd"/>
            <w:r w:rsidRPr="00EC6867">
              <w:rPr>
                <w:rFonts w:ascii="Arial Narrow" w:eastAsia="Times New Roman" w:hAnsi="Arial Narrow" w:cs="Times New Roman"/>
                <w:color w:val="222222"/>
                <w:sz w:val="20"/>
                <w:szCs w:val="20"/>
                <w:lang w:eastAsia="hr-HR"/>
              </w:rPr>
              <w:t xml:space="preserve">,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234A47" w:rsidRPr="00EC6867" w14:paraId="213456AE" w14:textId="77777777" w:rsidTr="00234A47">
        <w:trPr>
          <w:trHeight w:val="432"/>
        </w:trPr>
        <w:tc>
          <w:tcPr>
            <w:tcW w:w="5000" w:type="pct"/>
            <w:gridSpan w:val="10"/>
            <w:vAlign w:val="center"/>
          </w:tcPr>
          <w:p w14:paraId="2986533F" w14:textId="77777777" w:rsidR="00234A47" w:rsidRPr="00EC6867" w:rsidRDefault="00234A47" w:rsidP="003B5C53">
            <w:pPr>
              <w:numPr>
                <w:ilvl w:val="1"/>
                <w:numId w:val="12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42BDAB09" w14:textId="77777777" w:rsidTr="00234A47">
        <w:trPr>
          <w:trHeight w:val="432"/>
        </w:trPr>
        <w:tc>
          <w:tcPr>
            <w:tcW w:w="5000" w:type="pct"/>
            <w:gridSpan w:val="10"/>
            <w:vAlign w:val="center"/>
          </w:tcPr>
          <w:p w14:paraId="6FEE0CED" w14:textId="77777777" w:rsidR="00234A47" w:rsidRPr="00EC6867" w:rsidRDefault="00234A47" w:rsidP="003B5C53">
            <w:pPr>
              <w:pStyle w:val="Odlomakpopisa"/>
              <w:numPr>
                <w:ilvl w:val="0"/>
                <w:numId w:val="122"/>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1A72D763" w14:textId="77777777" w:rsidR="00234A47" w:rsidRPr="00EC6867" w:rsidRDefault="00234A47" w:rsidP="003B5C53">
            <w:pPr>
              <w:pStyle w:val="Odlomakpopisa"/>
              <w:numPr>
                <w:ilvl w:val="0"/>
                <w:numId w:val="122"/>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234A47" w:rsidRPr="00EC6867" w14:paraId="0CA57CFA" w14:textId="77777777" w:rsidTr="00234A47">
        <w:trPr>
          <w:trHeight w:val="432"/>
        </w:trPr>
        <w:tc>
          <w:tcPr>
            <w:tcW w:w="5000" w:type="pct"/>
            <w:gridSpan w:val="10"/>
            <w:vAlign w:val="center"/>
          </w:tcPr>
          <w:p w14:paraId="01574959" w14:textId="3C0A599D" w:rsidR="00234A47" w:rsidRPr="00EC6867" w:rsidRDefault="00234A47" w:rsidP="003B5C53">
            <w:pPr>
              <w:pStyle w:val="Odlomakpopisa"/>
              <w:numPr>
                <w:ilvl w:val="1"/>
                <w:numId w:val="12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234A47" w:rsidRPr="00EC6867" w14:paraId="465E6992" w14:textId="77777777" w:rsidTr="00234A47">
        <w:trPr>
          <w:trHeight w:val="432"/>
        </w:trPr>
        <w:tc>
          <w:tcPr>
            <w:tcW w:w="5000" w:type="pct"/>
            <w:gridSpan w:val="10"/>
            <w:vAlign w:val="center"/>
          </w:tcPr>
          <w:p w14:paraId="43B84BA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03B19E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04E307" w14:textId="77777777" w:rsidR="00234A47" w:rsidRPr="00EC6867" w:rsidRDefault="00234A47" w:rsidP="00234A47">
      <w:pPr>
        <w:rPr>
          <w:rFonts w:ascii="Arial Narrow" w:eastAsia="Times New Roman" w:hAnsi="Arial Narrow" w:cs="Times New Roman"/>
          <w:sz w:val="20"/>
          <w:szCs w:val="20"/>
          <w:lang w:eastAsia="hr-HR"/>
        </w:rPr>
      </w:pPr>
    </w:p>
    <w:p w14:paraId="5A68B0B8" w14:textId="4D71A6E9" w:rsidR="00234A47" w:rsidRPr="00EC6867" w:rsidRDefault="00234A47" w:rsidP="0006166A"/>
    <w:p w14:paraId="1C1D0B71" w14:textId="214CBCE1" w:rsidR="00234A47" w:rsidRPr="00EC6867" w:rsidRDefault="00234A47" w:rsidP="0006166A"/>
    <w:p w14:paraId="17F6BA83" w14:textId="6F5E04F6" w:rsidR="00234A47" w:rsidRPr="00EC6867" w:rsidRDefault="00234A47" w:rsidP="0006166A"/>
    <w:p w14:paraId="04F13540" w14:textId="349490AC" w:rsidR="00234A47" w:rsidRPr="00EC6867" w:rsidRDefault="00234A47" w:rsidP="0006166A"/>
    <w:p w14:paraId="427EE7B5" w14:textId="198BE0B3" w:rsidR="00234A47" w:rsidRPr="00EC6867" w:rsidRDefault="00234A47" w:rsidP="0006166A"/>
    <w:p w14:paraId="2637F39E" w14:textId="4B89BDE7" w:rsidR="00234A47" w:rsidRPr="00EC6867" w:rsidRDefault="00234A47" w:rsidP="0006166A"/>
    <w:p w14:paraId="7E472806" w14:textId="0AD7579B" w:rsidR="00234A47" w:rsidRPr="00EC6867" w:rsidRDefault="00234A47" w:rsidP="0006166A"/>
    <w:p w14:paraId="02489EAB" w14:textId="36FBB2EE" w:rsidR="00234A47" w:rsidRPr="00EC6867" w:rsidRDefault="00234A47" w:rsidP="0006166A"/>
    <w:p w14:paraId="710C1FC3" w14:textId="792B81BC" w:rsidR="00234A47" w:rsidRPr="00EC6867" w:rsidRDefault="00234A47" w:rsidP="0006166A"/>
    <w:p w14:paraId="151CF9EB" w14:textId="13AC6026" w:rsidR="00234A47" w:rsidRPr="00EC6867" w:rsidRDefault="00234A47" w:rsidP="0006166A"/>
    <w:p w14:paraId="56F158FC" w14:textId="03EFAAD2" w:rsidR="00234A47" w:rsidRPr="00EC6867" w:rsidRDefault="00234A47" w:rsidP="0006166A"/>
    <w:p w14:paraId="1C78E3A7" w14:textId="64C23B55" w:rsidR="00234A47" w:rsidRPr="00EC6867" w:rsidRDefault="00234A47" w:rsidP="0006166A"/>
    <w:p w14:paraId="0A6B1887" w14:textId="4998B50E" w:rsidR="00234A47" w:rsidRPr="00EC6867" w:rsidRDefault="00234A47" w:rsidP="0006166A"/>
    <w:p w14:paraId="0266B4E7" w14:textId="3936BB17" w:rsidR="00234A47" w:rsidRPr="00EC6867" w:rsidRDefault="00234A47" w:rsidP="0006166A"/>
    <w:p w14:paraId="03B42B8A" w14:textId="31F710DF" w:rsidR="00234A47" w:rsidRPr="00EC6867" w:rsidRDefault="00234A47" w:rsidP="0006166A"/>
    <w:p w14:paraId="6E4EF647" w14:textId="664AF5A1" w:rsidR="00234A47" w:rsidRPr="00EC6867" w:rsidRDefault="00234A47" w:rsidP="0006166A"/>
    <w:p w14:paraId="64BE1ACC" w14:textId="6C16E0DE" w:rsidR="00234A47" w:rsidRPr="00EC6867" w:rsidRDefault="00234A47" w:rsidP="0006166A"/>
    <w:p w14:paraId="44BD9FE8" w14:textId="39AC597A" w:rsidR="00234A47" w:rsidRPr="00EC6867" w:rsidRDefault="00234A47" w:rsidP="0006166A"/>
    <w:p w14:paraId="23F18120" w14:textId="02F3805F" w:rsidR="00234A47" w:rsidRPr="00EC6867" w:rsidRDefault="00234A47" w:rsidP="0006166A"/>
    <w:p w14:paraId="52906486" w14:textId="086D4260" w:rsidR="00234A47" w:rsidRPr="00EC6867" w:rsidRDefault="00234A47" w:rsidP="0006166A"/>
    <w:p w14:paraId="62981140" w14:textId="7EDA9CD0" w:rsidR="00234A47" w:rsidRPr="00EC6867" w:rsidRDefault="00234A47" w:rsidP="0006166A"/>
    <w:p w14:paraId="23BECC3A" w14:textId="69AD9FDD" w:rsidR="00234A47" w:rsidRPr="00EC6867" w:rsidRDefault="00234A47" w:rsidP="0006166A"/>
    <w:p w14:paraId="44DAD679" w14:textId="1A62BD18" w:rsidR="00234A47" w:rsidRPr="00EC6867" w:rsidRDefault="00234A47" w:rsidP="0006166A"/>
    <w:p w14:paraId="58FD1317" w14:textId="7FD23D3B" w:rsidR="00234A47" w:rsidRPr="00EC6867" w:rsidRDefault="00234A47" w:rsidP="0006166A"/>
    <w:p w14:paraId="3F840582" w14:textId="46D4167B" w:rsidR="00234A47" w:rsidRPr="00EC6867" w:rsidRDefault="00234A47" w:rsidP="0006166A"/>
    <w:p w14:paraId="516F46BF" w14:textId="34F9F3F7" w:rsidR="00234A47" w:rsidRPr="00EC6867" w:rsidRDefault="00234A47" w:rsidP="0006166A"/>
    <w:p w14:paraId="741117C1" w14:textId="4EC93CD3" w:rsidR="00234A47" w:rsidRPr="00EC6867" w:rsidRDefault="00234A47" w:rsidP="0006166A"/>
    <w:p w14:paraId="192F5248" w14:textId="47744FA6" w:rsidR="00234A47" w:rsidRPr="00EC6867" w:rsidRDefault="00234A47" w:rsidP="0006166A"/>
    <w:p w14:paraId="542075AF" w14:textId="7C4FA75E" w:rsidR="00234A47" w:rsidRPr="00EC6867" w:rsidRDefault="00234A47" w:rsidP="0006166A"/>
    <w:p w14:paraId="16D4B777" w14:textId="798EFC83" w:rsidR="00234A47" w:rsidRPr="00EC6867" w:rsidRDefault="00234A47" w:rsidP="0006166A"/>
    <w:p w14:paraId="7D7A14D6" w14:textId="4F7E61A2"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6B5B1462" w14:textId="77777777" w:rsidTr="00234A47">
        <w:trPr>
          <w:trHeight w:hRule="exact" w:val="587"/>
          <w:jc w:val="center"/>
        </w:trPr>
        <w:tc>
          <w:tcPr>
            <w:tcW w:w="5000" w:type="pct"/>
            <w:gridSpan w:val="3"/>
            <w:shd w:val="clear" w:color="auto" w:fill="auto"/>
            <w:vAlign w:val="center"/>
          </w:tcPr>
          <w:p w14:paraId="36F18A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5B691BC2" w14:textId="77777777" w:rsidTr="00234A47">
        <w:trPr>
          <w:trHeight w:val="405"/>
          <w:jc w:val="center"/>
        </w:trPr>
        <w:tc>
          <w:tcPr>
            <w:tcW w:w="1180" w:type="pct"/>
            <w:shd w:val="clear" w:color="auto" w:fill="auto"/>
            <w:vAlign w:val="center"/>
          </w:tcPr>
          <w:p w14:paraId="2029E32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1FCD44C"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234A47" w:rsidRPr="00EC6867" w14:paraId="38A73D27" w14:textId="77777777" w:rsidTr="00234A47">
        <w:trPr>
          <w:trHeight w:val="405"/>
          <w:jc w:val="center"/>
        </w:trPr>
        <w:tc>
          <w:tcPr>
            <w:tcW w:w="1180" w:type="pct"/>
            <w:shd w:val="clear" w:color="auto" w:fill="auto"/>
            <w:vAlign w:val="center"/>
          </w:tcPr>
          <w:p w14:paraId="6A5ACB8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83DDF2B"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Doc.art</w:t>
            </w:r>
            <w:proofErr w:type="spellEnd"/>
            <w:r w:rsidRPr="00EC6867">
              <w:rPr>
                <w:rFonts w:ascii="Arial Narrow" w:eastAsia="Times New Roman" w:hAnsi="Arial Narrow" w:cs="Arial"/>
                <w:bCs/>
                <w:color w:val="000000"/>
                <w:sz w:val="20"/>
                <w:szCs w:val="20"/>
                <w:lang w:eastAsia="hr-HR"/>
              </w:rPr>
              <w:t>. Ana Horvat</w:t>
            </w:r>
          </w:p>
        </w:tc>
      </w:tr>
      <w:tr w:rsidR="00234A47" w:rsidRPr="00EC6867" w14:paraId="60239511" w14:textId="77777777" w:rsidTr="00234A47">
        <w:trPr>
          <w:trHeight w:val="405"/>
          <w:jc w:val="center"/>
        </w:trPr>
        <w:tc>
          <w:tcPr>
            <w:tcW w:w="1180" w:type="pct"/>
            <w:vAlign w:val="center"/>
          </w:tcPr>
          <w:p w14:paraId="02E1D46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C9EB8C8" w14:textId="2869CCF2" w:rsidR="00234A47" w:rsidRPr="00660DD6" w:rsidRDefault="00660DD6" w:rsidP="00234A47">
            <w:pPr>
              <w:rPr>
                <w:rFonts w:ascii="Arial Narrow" w:eastAsia="Times New Roman" w:hAnsi="Arial Narrow" w:cs="Arial"/>
                <w:bCs/>
                <w:sz w:val="20"/>
                <w:szCs w:val="20"/>
                <w:lang w:eastAsia="hr-HR"/>
              </w:rPr>
            </w:pPr>
            <w:r w:rsidRPr="00660DD6">
              <w:rPr>
                <w:rFonts w:ascii="Arial Narrow" w:eastAsia="Times New Roman" w:hAnsi="Arial Narrow" w:cs="Arial"/>
                <w:bCs/>
                <w:sz w:val="20"/>
                <w:szCs w:val="20"/>
                <w:lang w:eastAsia="hr-HR"/>
              </w:rPr>
              <w:t xml:space="preserve">Boris Klarić, </w:t>
            </w:r>
            <w:proofErr w:type="spellStart"/>
            <w:r w:rsidRPr="00660DD6">
              <w:rPr>
                <w:rFonts w:ascii="Arial Narrow" w:eastAsia="Times New Roman" w:hAnsi="Arial Narrow" w:cs="Arial"/>
                <w:bCs/>
                <w:sz w:val="20"/>
                <w:szCs w:val="20"/>
                <w:lang w:eastAsia="hr-HR"/>
              </w:rPr>
              <w:t>umj.sur</w:t>
            </w:r>
            <w:proofErr w:type="spellEnd"/>
            <w:r w:rsidRPr="00660DD6">
              <w:rPr>
                <w:rFonts w:ascii="Arial Narrow" w:eastAsia="Times New Roman" w:hAnsi="Arial Narrow" w:cs="Arial"/>
                <w:bCs/>
                <w:sz w:val="20"/>
                <w:szCs w:val="20"/>
                <w:lang w:eastAsia="hr-HR"/>
              </w:rPr>
              <w:t>.</w:t>
            </w:r>
          </w:p>
        </w:tc>
      </w:tr>
      <w:tr w:rsidR="00234A47" w:rsidRPr="00EC6867" w14:paraId="1DEF2A87" w14:textId="77777777" w:rsidTr="00234A47">
        <w:trPr>
          <w:trHeight w:val="405"/>
          <w:jc w:val="center"/>
        </w:trPr>
        <w:tc>
          <w:tcPr>
            <w:tcW w:w="1180" w:type="pct"/>
            <w:vAlign w:val="center"/>
          </w:tcPr>
          <w:p w14:paraId="501A97C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73E592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3446ED4" w14:textId="77777777" w:rsidTr="00234A47">
        <w:trPr>
          <w:trHeight w:val="405"/>
          <w:jc w:val="center"/>
        </w:trPr>
        <w:tc>
          <w:tcPr>
            <w:tcW w:w="1180" w:type="pct"/>
            <w:vAlign w:val="center"/>
          </w:tcPr>
          <w:p w14:paraId="7B3F2C18"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8B97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ZP104</w:t>
            </w:r>
          </w:p>
        </w:tc>
      </w:tr>
      <w:tr w:rsidR="00234A47" w:rsidRPr="00EC6867" w14:paraId="719E70DB" w14:textId="77777777" w:rsidTr="00234A47">
        <w:trPr>
          <w:trHeight w:val="405"/>
          <w:jc w:val="center"/>
        </w:trPr>
        <w:tc>
          <w:tcPr>
            <w:tcW w:w="1180" w:type="pct"/>
            <w:vAlign w:val="center"/>
          </w:tcPr>
          <w:p w14:paraId="135C7A1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C5356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8A42A06" w14:textId="77777777" w:rsidTr="00234A47">
        <w:trPr>
          <w:trHeight w:val="405"/>
          <w:jc w:val="center"/>
        </w:trPr>
        <w:tc>
          <w:tcPr>
            <w:tcW w:w="1180" w:type="pct"/>
            <w:vAlign w:val="center"/>
          </w:tcPr>
          <w:p w14:paraId="665C637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1619BD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D7A16F2" w14:textId="77777777" w:rsidTr="00234A47">
        <w:trPr>
          <w:trHeight w:val="145"/>
          <w:jc w:val="center"/>
        </w:trPr>
        <w:tc>
          <w:tcPr>
            <w:tcW w:w="1180" w:type="pct"/>
            <w:vMerge w:val="restart"/>
            <w:vAlign w:val="center"/>
          </w:tcPr>
          <w:p w14:paraId="6CECF46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9682E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CCDC7E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0804BF9" w14:textId="77777777" w:rsidTr="00234A47">
        <w:trPr>
          <w:trHeight w:val="145"/>
          <w:jc w:val="center"/>
        </w:trPr>
        <w:tc>
          <w:tcPr>
            <w:tcW w:w="1180" w:type="pct"/>
            <w:vMerge/>
            <w:vAlign w:val="center"/>
          </w:tcPr>
          <w:p w14:paraId="5FCF26B1"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90C39E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163872" w14:textId="3E8EBF24" w:rsidR="00234A47" w:rsidRPr="00EC6867" w:rsidRDefault="00234A47" w:rsidP="003B5C53">
            <w:pPr>
              <w:pStyle w:val="Odlomakpopisa"/>
              <w:numPr>
                <w:ilvl w:val="0"/>
                <w:numId w:val="127"/>
              </w:num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4EF7223"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37EEA203" w14:textId="77777777" w:rsidTr="00234A47">
        <w:trPr>
          <w:trHeight w:hRule="exact" w:val="288"/>
        </w:trPr>
        <w:tc>
          <w:tcPr>
            <w:tcW w:w="5000" w:type="pct"/>
            <w:gridSpan w:val="10"/>
            <w:shd w:val="clear" w:color="auto" w:fill="auto"/>
            <w:vAlign w:val="center"/>
          </w:tcPr>
          <w:p w14:paraId="50FA8B05" w14:textId="58609773" w:rsidR="00234A47" w:rsidRPr="00EC6867" w:rsidRDefault="00234A47" w:rsidP="003B5C53">
            <w:pPr>
              <w:pStyle w:val="Odlomakpopisa"/>
              <w:numPr>
                <w:ilvl w:val="0"/>
                <w:numId w:val="128"/>
              </w:numPr>
              <w:spacing w:after="60"/>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B424A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5D1F1753" w14:textId="77777777" w:rsidTr="00234A47">
        <w:trPr>
          <w:trHeight w:val="432"/>
        </w:trPr>
        <w:tc>
          <w:tcPr>
            <w:tcW w:w="5000" w:type="pct"/>
            <w:gridSpan w:val="10"/>
            <w:vAlign w:val="center"/>
          </w:tcPr>
          <w:p w14:paraId="58CA1F49"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E4BF990" w14:textId="77777777" w:rsidTr="00234A47">
        <w:trPr>
          <w:trHeight w:val="432"/>
        </w:trPr>
        <w:tc>
          <w:tcPr>
            <w:tcW w:w="5000" w:type="pct"/>
            <w:gridSpan w:val="10"/>
            <w:vAlign w:val="center"/>
          </w:tcPr>
          <w:p w14:paraId="0CCEA2E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234A47" w:rsidRPr="00EC6867" w14:paraId="101E1EF6" w14:textId="77777777" w:rsidTr="00234A47">
        <w:trPr>
          <w:trHeight w:val="432"/>
        </w:trPr>
        <w:tc>
          <w:tcPr>
            <w:tcW w:w="5000" w:type="pct"/>
            <w:gridSpan w:val="10"/>
            <w:vAlign w:val="center"/>
          </w:tcPr>
          <w:p w14:paraId="73B2095D" w14:textId="77777777" w:rsidR="00234A47" w:rsidRPr="00EC6867" w:rsidRDefault="00234A47" w:rsidP="003B5C53">
            <w:pPr>
              <w:numPr>
                <w:ilvl w:val="1"/>
                <w:numId w:val="12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1F933489" w14:textId="77777777" w:rsidTr="00234A47">
        <w:trPr>
          <w:trHeight w:val="432"/>
        </w:trPr>
        <w:tc>
          <w:tcPr>
            <w:tcW w:w="5000" w:type="pct"/>
            <w:gridSpan w:val="10"/>
            <w:vAlign w:val="center"/>
          </w:tcPr>
          <w:p w14:paraId="6E9685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2D0455F8" w14:textId="77777777" w:rsidTr="00234A47">
        <w:trPr>
          <w:trHeight w:val="432"/>
        </w:trPr>
        <w:tc>
          <w:tcPr>
            <w:tcW w:w="5000" w:type="pct"/>
            <w:gridSpan w:val="10"/>
            <w:vAlign w:val="center"/>
          </w:tcPr>
          <w:p w14:paraId="6D533AD1" w14:textId="77777777" w:rsidR="00234A47" w:rsidRPr="00EC6867" w:rsidRDefault="00234A47" w:rsidP="003B5C53">
            <w:pPr>
              <w:numPr>
                <w:ilvl w:val="1"/>
                <w:numId w:val="124"/>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3ACF44D" w14:textId="77777777" w:rsidTr="00234A47">
        <w:trPr>
          <w:trHeight w:val="432"/>
        </w:trPr>
        <w:tc>
          <w:tcPr>
            <w:tcW w:w="5000" w:type="pct"/>
            <w:gridSpan w:val="10"/>
            <w:vAlign w:val="center"/>
          </w:tcPr>
          <w:p w14:paraId="1A62D041" w14:textId="77777777" w:rsidR="00234A47" w:rsidRPr="00EC6867" w:rsidRDefault="00234A47" w:rsidP="003B5C53">
            <w:pPr>
              <w:pStyle w:val="Odlomakpopisa"/>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baroka i klasicizma.</w:t>
            </w:r>
          </w:p>
          <w:p w14:paraId="5BDC1A30" w14:textId="77777777" w:rsidR="00234A47" w:rsidRPr="00EC6867" w:rsidRDefault="00234A47" w:rsidP="003B5C53">
            <w:pPr>
              <w:pStyle w:val="Odlomakpopisa"/>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5E595B4" w14:textId="77777777" w:rsidR="00234A47" w:rsidRPr="00EC6867" w:rsidRDefault="00234A47" w:rsidP="003B5C53">
            <w:pPr>
              <w:pStyle w:val="Odlomakpopisa"/>
              <w:widowControl w:val="0"/>
              <w:numPr>
                <w:ilvl w:val="0"/>
                <w:numId w:val="12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234A47" w:rsidRPr="00EC6867" w14:paraId="263B482A" w14:textId="77777777" w:rsidTr="00234A47">
        <w:trPr>
          <w:trHeight w:val="432"/>
        </w:trPr>
        <w:tc>
          <w:tcPr>
            <w:tcW w:w="5000" w:type="pct"/>
            <w:gridSpan w:val="10"/>
            <w:vAlign w:val="center"/>
          </w:tcPr>
          <w:p w14:paraId="4D252CFA" w14:textId="77777777" w:rsidR="00234A47" w:rsidRPr="00EC6867" w:rsidRDefault="00234A47" w:rsidP="003B5C53">
            <w:pPr>
              <w:numPr>
                <w:ilvl w:val="1"/>
                <w:numId w:val="1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4892B120" w14:textId="77777777" w:rsidTr="00234A47">
        <w:trPr>
          <w:trHeight w:val="432"/>
        </w:trPr>
        <w:tc>
          <w:tcPr>
            <w:tcW w:w="5000" w:type="pct"/>
            <w:gridSpan w:val="10"/>
            <w:vAlign w:val="center"/>
          </w:tcPr>
          <w:p w14:paraId="4B4C48D3" w14:textId="77777777" w:rsidR="00234A47" w:rsidRPr="00EC6867" w:rsidRDefault="00234A47" w:rsidP="00234A47">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w:t>
            </w:r>
            <w:proofErr w:type="spellStart"/>
            <w:r w:rsidRPr="00EC6867">
              <w:rPr>
                <w:rFonts w:ascii="Arial Narrow" w:hAnsi="Arial Narrow" w:cs="Arial"/>
                <w:snapToGrid w:val="0"/>
                <w:sz w:val="20"/>
                <w:szCs w:val="20"/>
                <w:lang w:val="en-GB"/>
              </w:rPr>
              <w:t>Obrtajni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kontrapunkt</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posebno</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dvostruki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Imitacija</w:t>
            </w:r>
            <w:proofErr w:type="spellEnd"/>
            <w:r w:rsidRPr="00EC6867">
              <w:rPr>
                <w:rFonts w:ascii="Arial Narrow" w:hAnsi="Arial Narrow" w:cs="Arial"/>
                <w:snapToGrid w:val="0"/>
                <w:sz w:val="20"/>
                <w:szCs w:val="20"/>
                <w:lang w:val="en-GB"/>
              </w:rPr>
              <w:t xml:space="preserve">. Kanon. </w:t>
            </w:r>
            <w:proofErr w:type="spellStart"/>
            <w:r w:rsidRPr="00EC6867">
              <w:rPr>
                <w:rFonts w:ascii="Arial Narrow" w:hAnsi="Arial Narrow" w:cs="Arial"/>
                <w:snapToGrid w:val="0"/>
                <w:sz w:val="20"/>
                <w:szCs w:val="20"/>
                <w:lang w:val="en-GB"/>
              </w:rPr>
              <w:t>Dvoglasna</w:t>
            </w:r>
            <w:proofErr w:type="spellEnd"/>
            <w:r w:rsidRPr="00EC6867">
              <w:rPr>
                <w:rFonts w:ascii="Arial Narrow" w:hAnsi="Arial Narrow" w:cs="Arial"/>
                <w:snapToGrid w:val="0"/>
                <w:sz w:val="20"/>
                <w:szCs w:val="20"/>
                <w:lang w:val="en-GB"/>
              </w:rPr>
              <w:t xml:space="preserve"> I </w:t>
            </w:r>
            <w:proofErr w:type="spellStart"/>
            <w:r w:rsidRPr="00EC6867">
              <w:rPr>
                <w:rFonts w:ascii="Arial Narrow" w:hAnsi="Arial Narrow" w:cs="Arial"/>
                <w:snapToGrid w:val="0"/>
                <w:sz w:val="20"/>
                <w:szCs w:val="20"/>
                <w:lang w:val="en-GB"/>
              </w:rPr>
              <w:t>troglasna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invencija</w:t>
            </w:r>
            <w:proofErr w:type="spellEnd"/>
            <w:r w:rsidRPr="00EC6867">
              <w:rPr>
                <w:rFonts w:ascii="Arial Narrow" w:hAnsi="Arial Narrow" w:cs="Arial"/>
                <w:snapToGrid w:val="0"/>
                <w:sz w:val="20"/>
                <w:szCs w:val="20"/>
                <w:lang w:val="en-GB"/>
              </w:rPr>
              <w:t xml:space="preserve">. Fuga. </w:t>
            </w:r>
            <w:proofErr w:type="spellStart"/>
            <w:r w:rsidRPr="00EC6867">
              <w:rPr>
                <w:rFonts w:ascii="Arial Narrow" w:hAnsi="Arial Narrow" w:cs="Arial"/>
                <w:snapToGrid w:val="0"/>
                <w:sz w:val="20"/>
                <w:szCs w:val="20"/>
                <w:lang w:val="en-GB"/>
              </w:rPr>
              <w:t>Dvostruka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fuga</w:t>
            </w:r>
            <w:proofErr w:type="spellEnd"/>
            <w:r w:rsidRPr="00EC6867">
              <w:rPr>
                <w:rFonts w:ascii="Arial Narrow" w:hAnsi="Arial Narrow" w:cs="Arial"/>
                <w:snapToGrid w:val="0"/>
                <w:sz w:val="20"/>
                <w:szCs w:val="20"/>
                <w:lang w:val="en-GB"/>
              </w:rPr>
              <w:t xml:space="preserve">. Passacaglia. </w:t>
            </w:r>
            <w:r w:rsidRPr="00EC6867">
              <w:rPr>
                <w:rFonts w:ascii="Arial Narrow" w:hAnsi="Arial Narrow" w:cs="Arial"/>
                <w:snapToGrid w:val="0"/>
                <w:sz w:val="20"/>
                <w:szCs w:val="20"/>
              </w:rPr>
              <w:t xml:space="preserve">Barokna suita. Barokni koncert. Analize se zasnivaju pretežno na Bachovim I </w:t>
            </w:r>
            <w:proofErr w:type="spellStart"/>
            <w:r w:rsidRPr="00EC6867">
              <w:rPr>
                <w:rFonts w:ascii="Arial Narrow" w:hAnsi="Arial Narrow" w:cs="Arial"/>
                <w:snapToGrid w:val="0"/>
                <w:sz w:val="20"/>
                <w:szCs w:val="20"/>
              </w:rPr>
              <w:t>Händlovim</w:t>
            </w:r>
            <w:proofErr w:type="spellEnd"/>
            <w:r w:rsidRPr="00EC6867">
              <w:rPr>
                <w:rFonts w:ascii="Arial Narrow" w:hAnsi="Arial Narrow" w:cs="Arial"/>
                <w:snapToGrid w:val="0"/>
                <w:sz w:val="20"/>
                <w:szCs w:val="20"/>
              </w:rPr>
              <w:t xml:space="preserve">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 xml:space="preserve">Klasika. Motiv. Rad s motivom. Dvotaktna fraza. Rečenica. Perioda. Dvodijelna I trodijelna pjesma. Složena trodijelna pjesma. Rondo. Sonata. Sonatni rondo. Varijacije. Analize se zasnivaju pretežno na </w:t>
            </w:r>
            <w:proofErr w:type="spellStart"/>
            <w:r w:rsidRPr="00EC6867">
              <w:rPr>
                <w:rFonts w:ascii="Arial Narrow" w:hAnsi="Arial Narrow" w:cs="Arial"/>
                <w:snapToGrid w:val="0"/>
                <w:sz w:val="20"/>
                <w:szCs w:val="20"/>
              </w:rPr>
              <w:t>Haydnovim</w:t>
            </w:r>
            <w:proofErr w:type="spellEnd"/>
            <w:r w:rsidRPr="00EC6867">
              <w:rPr>
                <w:rFonts w:ascii="Arial Narrow" w:hAnsi="Arial Narrow" w:cs="Arial"/>
                <w:snapToGrid w:val="0"/>
                <w:sz w:val="20"/>
                <w:szCs w:val="20"/>
              </w:rPr>
              <w:t xml:space="preserve">, Mozartovim i </w:t>
            </w:r>
            <w:proofErr w:type="spellStart"/>
            <w:r w:rsidRPr="00EC6867">
              <w:rPr>
                <w:rFonts w:ascii="Arial Narrow" w:hAnsi="Arial Narrow" w:cs="Arial"/>
                <w:snapToGrid w:val="0"/>
                <w:sz w:val="20"/>
                <w:szCs w:val="20"/>
              </w:rPr>
              <w:t>Beethovenovim</w:t>
            </w:r>
            <w:proofErr w:type="spellEnd"/>
            <w:r w:rsidRPr="00EC6867">
              <w:rPr>
                <w:rFonts w:ascii="Arial Narrow" w:hAnsi="Arial Narrow" w:cs="Arial"/>
                <w:snapToGrid w:val="0"/>
                <w:sz w:val="20"/>
                <w:szCs w:val="20"/>
              </w:rPr>
              <w:t xml:space="preserve"> sonatama i simfonijama.</w:t>
            </w:r>
            <w:r w:rsidRPr="00EC6867">
              <w:rPr>
                <w:rFonts w:ascii="Arial Narrow" w:hAnsi="Arial Narrow" w:cs="Arial"/>
                <w:b/>
                <w:bCs/>
                <w:snapToGrid w:val="0"/>
                <w:sz w:val="20"/>
                <w:szCs w:val="20"/>
              </w:rPr>
              <w:t xml:space="preserve">  </w:t>
            </w:r>
          </w:p>
        </w:tc>
      </w:tr>
      <w:tr w:rsidR="00234A47" w:rsidRPr="00EC6867" w14:paraId="20CD9EA3" w14:textId="77777777" w:rsidTr="00234A47">
        <w:trPr>
          <w:trHeight w:val="432"/>
        </w:trPr>
        <w:tc>
          <w:tcPr>
            <w:tcW w:w="3085" w:type="pct"/>
            <w:gridSpan w:val="7"/>
            <w:vAlign w:val="center"/>
          </w:tcPr>
          <w:p w14:paraId="3EA1F6BC" w14:textId="77777777" w:rsidR="00234A47" w:rsidRPr="00EC6867" w:rsidRDefault="00234A47" w:rsidP="003B5C53">
            <w:pPr>
              <w:numPr>
                <w:ilvl w:val="1"/>
                <w:numId w:val="1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683698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A745B1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D6CB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74916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FFB6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2162EA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094AC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786D3B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A75E7E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4D840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169D90E" w14:textId="77777777" w:rsidTr="00234A47">
        <w:trPr>
          <w:trHeight w:val="432"/>
        </w:trPr>
        <w:tc>
          <w:tcPr>
            <w:tcW w:w="3085" w:type="pct"/>
            <w:gridSpan w:val="7"/>
            <w:vAlign w:val="center"/>
          </w:tcPr>
          <w:p w14:paraId="0B4B9442" w14:textId="77777777" w:rsidR="00234A47" w:rsidRPr="00EC6867" w:rsidRDefault="00234A47" w:rsidP="003B5C53">
            <w:pPr>
              <w:numPr>
                <w:ilvl w:val="1"/>
                <w:numId w:val="1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834E90"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28C81BC" w14:textId="77777777" w:rsidTr="00234A47">
        <w:trPr>
          <w:trHeight w:val="432"/>
        </w:trPr>
        <w:tc>
          <w:tcPr>
            <w:tcW w:w="5000" w:type="pct"/>
            <w:gridSpan w:val="10"/>
            <w:vAlign w:val="center"/>
          </w:tcPr>
          <w:p w14:paraId="34B8D9E9"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DC7BE5" w14:textId="77777777" w:rsidTr="00234A47">
        <w:trPr>
          <w:trHeight w:val="432"/>
        </w:trPr>
        <w:tc>
          <w:tcPr>
            <w:tcW w:w="5000" w:type="pct"/>
            <w:gridSpan w:val="10"/>
            <w:vAlign w:val="center"/>
          </w:tcPr>
          <w:p w14:paraId="5359C4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4F33D0F6" w14:textId="77777777" w:rsidTr="00234A47">
        <w:trPr>
          <w:trHeight w:val="432"/>
        </w:trPr>
        <w:tc>
          <w:tcPr>
            <w:tcW w:w="5000" w:type="pct"/>
            <w:gridSpan w:val="10"/>
            <w:vAlign w:val="center"/>
          </w:tcPr>
          <w:p w14:paraId="6689CABE" w14:textId="77777777" w:rsidR="00234A47" w:rsidRPr="00EC6867" w:rsidRDefault="00234A47" w:rsidP="003B5C53">
            <w:pPr>
              <w:numPr>
                <w:ilvl w:val="1"/>
                <w:numId w:val="1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7D5EA5C5" w14:textId="77777777" w:rsidTr="00234A47">
        <w:trPr>
          <w:trHeight w:val="111"/>
        </w:trPr>
        <w:tc>
          <w:tcPr>
            <w:tcW w:w="552" w:type="pct"/>
            <w:vAlign w:val="center"/>
          </w:tcPr>
          <w:p w14:paraId="11E4437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CFCD463"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A6CE7F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F0B5D9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211936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5025A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18C0D4E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470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E1F2FAA" w14:textId="77777777" w:rsidTr="00234A47">
        <w:trPr>
          <w:trHeight w:val="108"/>
        </w:trPr>
        <w:tc>
          <w:tcPr>
            <w:tcW w:w="552" w:type="pct"/>
            <w:vAlign w:val="center"/>
          </w:tcPr>
          <w:p w14:paraId="330A61F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C194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84220D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BF1C6F7"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056AF82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3BEC4E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95093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88E820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C7D05AB" w14:textId="77777777" w:rsidTr="00234A47">
        <w:trPr>
          <w:trHeight w:val="108"/>
        </w:trPr>
        <w:tc>
          <w:tcPr>
            <w:tcW w:w="552" w:type="pct"/>
            <w:vAlign w:val="center"/>
          </w:tcPr>
          <w:p w14:paraId="6D7486E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A67B58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7AB5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33ABD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054A28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9EC418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79AB72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57033B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F49A276" w14:textId="77777777" w:rsidTr="00234A47">
        <w:trPr>
          <w:trHeight w:val="108"/>
        </w:trPr>
        <w:tc>
          <w:tcPr>
            <w:tcW w:w="552" w:type="pct"/>
            <w:vAlign w:val="center"/>
          </w:tcPr>
          <w:p w14:paraId="534F333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06C5A0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7C6E6AE"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48C92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FCECBA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7B67094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DBB333"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9766D3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C2C6539" w14:textId="77777777" w:rsidTr="00234A47">
        <w:trPr>
          <w:trHeight w:val="432"/>
        </w:trPr>
        <w:tc>
          <w:tcPr>
            <w:tcW w:w="5000" w:type="pct"/>
            <w:gridSpan w:val="10"/>
            <w:vAlign w:val="center"/>
          </w:tcPr>
          <w:p w14:paraId="76EA78E2"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0D3B95D" w14:textId="77777777" w:rsidTr="00234A47">
        <w:trPr>
          <w:trHeight w:val="432"/>
        </w:trPr>
        <w:tc>
          <w:tcPr>
            <w:tcW w:w="5000" w:type="pct"/>
            <w:gridSpan w:val="10"/>
            <w:vAlign w:val="center"/>
          </w:tcPr>
          <w:p w14:paraId="6E33FD9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101E8EE4"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B9396E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81176E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10C8630" w14:textId="77777777" w:rsidR="00234A47" w:rsidRPr="00EC6867" w:rsidRDefault="00234A47" w:rsidP="00234A47">
                  <w:pPr>
                    <w:rPr>
                      <w:rFonts w:ascii="Arial Narrow" w:eastAsia="Times New Roman" w:hAnsi="Arial Narrow" w:cs="Times New Roman"/>
                      <w:b/>
                      <w:bCs/>
                      <w:sz w:val="20"/>
                      <w:szCs w:val="20"/>
                      <w:lang w:eastAsia="hr-HR"/>
                    </w:rPr>
                  </w:pPr>
                </w:p>
                <w:p w14:paraId="3884D7B3"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B53B5F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3578603B"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610844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2B0B27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FBBBBB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60A718AB"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F5C881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BDD83DE"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C18A767"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78DAE664"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00C59194"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66E88FF"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98A7B40"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2D91E6CC" w14:textId="77777777" w:rsidTr="00234A47">
              <w:tc>
                <w:tcPr>
                  <w:tcW w:w="1787" w:type="dxa"/>
                  <w:tcBorders>
                    <w:top w:val="single" w:sz="4" w:space="0" w:color="auto"/>
                    <w:left w:val="single" w:sz="4" w:space="0" w:color="auto"/>
                    <w:bottom w:val="single" w:sz="4" w:space="0" w:color="auto"/>
                    <w:right w:val="single" w:sz="4" w:space="0" w:color="auto"/>
                  </w:tcBorders>
                </w:tcPr>
                <w:p w14:paraId="056A50D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5AABC6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AF4CFF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CDB78F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ABBAE9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4D248B4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DFFE8C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r>
            <w:tr w:rsidR="00234A47" w:rsidRPr="00EC6867" w14:paraId="4799441C" w14:textId="77777777" w:rsidTr="00234A47">
              <w:tc>
                <w:tcPr>
                  <w:tcW w:w="1787" w:type="dxa"/>
                  <w:tcBorders>
                    <w:top w:val="single" w:sz="4" w:space="0" w:color="auto"/>
                    <w:left w:val="single" w:sz="4" w:space="0" w:color="auto"/>
                    <w:bottom w:val="single" w:sz="4" w:space="0" w:color="auto"/>
                    <w:right w:val="single" w:sz="4" w:space="0" w:color="auto"/>
                  </w:tcBorders>
                </w:tcPr>
                <w:p w14:paraId="514FE50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-Analiziranje zadane skladbe,</w:t>
                  </w:r>
                </w:p>
                <w:p w14:paraId="0112B50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45B7CC2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37208CC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6C5769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1063B0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B6EBF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2A824D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7FF45285" w14:textId="77777777" w:rsidTr="00234A47">
              <w:tc>
                <w:tcPr>
                  <w:tcW w:w="1787" w:type="dxa"/>
                  <w:tcBorders>
                    <w:top w:val="single" w:sz="4" w:space="0" w:color="auto"/>
                    <w:left w:val="single" w:sz="4" w:space="0" w:color="auto"/>
                    <w:bottom w:val="single" w:sz="4" w:space="0" w:color="auto"/>
                    <w:right w:val="single" w:sz="4" w:space="0" w:color="auto"/>
                  </w:tcBorders>
                </w:tcPr>
                <w:p w14:paraId="5DD6CC5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146B4F6D"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3D2C63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780A051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373161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6123EB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A065BC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0FC090F"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5E1E52DB" w14:textId="77777777" w:rsidTr="00234A47">
              <w:tc>
                <w:tcPr>
                  <w:tcW w:w="1787" w:type="dxa"/>
                  <w:tcBorders>
                    <w:top w:val="single" w:sz="4" w:space="0" w:color="auto"/>
                    <w:left w:val="single" w:sz="4" w:space="0" w:color="auto"/>
                    <w:bottom w:val="single" w:sz="4" w:space="0" w:color="auto"/>
                    <w:right w:val="single" w:sz="4" w:space="0" w:color="auto"/>
                  </w:tcBorders>
                </w:tcPr>
                <w:p w14:paraId="5B0EC2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056463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8D0931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24A764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4B6DF6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6A55C9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0DDF57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4C36B03" w14:textId="77777777" w:rsidTr="00234A47">
              <w:tc>
                <w:tcPr>
                  <w:tcW w:w="1787" w:type="dxa"/>
                  <w:tcBorders>
                    <w:top w:val="single" w:sz="4" w:space="0" w:color="auto"/>
                    <w:left w:val="single" w:sz="4" w:space="0" w:color="auto"/>
                    <w:bottom w:val="single" w:sz="4" w:space="0" w:color="auto"/>
                    <w:right w:val="single" w:sz="4" w:space="0" w:color="auto"/>
                  </w:tcBorders>
                </w:tcPr>
                <w:p w14:paraId="4C5D951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p w14:paraId="3D2D907C"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0CCB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3DF805A2" w14:textId="77777777" w:rsidR="00234A47" w:rsidRPr="00EC6867" w:rsidRDefault="00234A47" w:rsidP="00234A47">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6EFCFD14" w14:textId="77777777" w:rsidR="00234A47" w:rsidRPr="00EC6867" w:rsidRDefault="00234A47" w:rsidP="00234A47">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7A85D150" w14:textId="77777777" w:rsidR="00234A47" w:rsidRPr="00EC6867" w:rsidRDefault="00234A47" w:rsidP="00234A47">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ABBDD6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4289AB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7ED55D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3701F2FE"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4A30D5AD" w14:textId="77777777" w:rsidTr="00234A47">
        <w:trPr>
          <w:trHeight w:val="432"/>
        </w:trPr>
        <w:tc>
          <w:tcPr>
            <w:tcW w:w="5000" w:type="pct"/>
            <w:gridSpan w:val="10"/>
            <w:vAlign w:val="center"/>
          </w:tcPr>
          <w:p w14:paraId="357AFC61" w14:textId="77777777" w:rsidR="00234A47" w:rsidRPr="00EC6867" w:rsidRDefault="00234A47" w:rsidP="003B5C53">
            <w:pPr>
              <w:numPr>
                <w:ilvl w:val="1"/>
                <w:numId w:val="1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67FB5802" w14:textId="77777777" w:rsidTr="00234A47">
        <w:trPr>
          <w:trHeight w:val="432"/>
        </w:trPr>
        <w:tc>
          <w:tcPr>
            <w:tcW w:w="5000" w:type="pct"/>
            <w:gridSpan w:val="10"/>
            <w:vAlign w:val="center"/>
          </w:tcPr>
          <w:p w14:paraId="4E822FC7" w14:textId="77777777" w:rsidR="00234A47" w:rsidRPr="00EC6867" w:rsidRDefault="00234A47" w:rsidP="003B5C53">
            <w:pPr>
              <w:pStyle w:val="Odlomakpopisa"/>
              <w:numPr>
                <w:ilvl w:val="0"/>
                <w:numId w:val="126"/>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736FCEA4" w14:textId="77777777" w:rsidR="00234A47" w:rsidRPr="00EC6867" w:rsidRDefault="00234A47" w:rsidP="003B5C53">
            <w:pPr>
              <w:pStyle w:val="Odlomakpopisa"/>
              <w:numPr>
                <w:ilvl w:val="0"/>
                <w:numId w:val="126"/>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23575241" w14:textId="77777777" w:rsidR="00234A47" w:rsidRPr="00EC6867" w:rsidRDefault="00234A47" w:rsidP="003B5C53">
            <w:pPr>
              <w:pStyle w:val="Odlomakpopisa"/>
              <w:widowControl w:val="0"/>
              <w:numPr>
                <w:ilvl w:val="0"/>
                <w:numId w:val="12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234A47" w:rsidRPr="00EC6867" w14:paraId="440A96BA" w14:textId="77777777" w:rsidTr="00234A47">
        <w:trPr>
          <w:trHeight w:val="432"/>
        </w:trPr>
        <w:tc>
          <w:tcPr>
            <w:tcW w:w="5000" w:type="pct"/>
            <w:gridSpan w:val="10"/>
            <w:vAlign w:val="center"/>
          </w:tcPr>
          <w:p w14:paraId="306C411C" w14:textId="77777777" w:rsidR="00234A47" w:rsidRPr="00EC6867" w:rsidRDefault="00234A47" w:rsidP="003B5C53">
            <w:pPr>
              <w:numPr>
                <w:ilvl w:val="1"/>
                <w:numId w:val="12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E1A89E9" w14:textId="77777777" w:rsidTr="00234A47">
        <w:trPr>
          <w:trHeight w:val="432"/>
        </w:trPr>
        <w:tc>
          <w:tcPr>
            <w:tcW w:w="5000" w:type="pct"/>
            <w:gridSpan w:val="10"/>
            <w:vAlign w:val="center"/>
          </w:tcPr>
          <w:p w14:paraId="65454951"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F9B391E" w14:textId="77777777" w:rsidTr="00234A47">
        <w:trPr>
          <w:trHeight w:val="432"/>
        </w:trPr>
        <w:tc>
          <w:tcPr>
            <w:tcW w:w="5000" w:type="pct"/>
            <w:gridSpan w:val="10"/>
            <w:vAlign w:val="center"/>
          </w:tcPr>
          <w:p w14:paraId="4B296F2F" w14:textId="77777777" w:rsidR="00234A47" w:rsidRPr="00EC6867" w:rsidRDefault="00234A47" w:rsidP="003B5C53">
            <w:pPr>
              <w:numPr>
                <w:ilvl w:val="1"/>
                <w:numId w:val="12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2A87266B" w14:textId="77777777" w:rsidTr="00234A47">
        <w:trPr>
          <w:trHeight w:val="432"/>
        </w:trPr>
        <w:tc>
          <w:tcPr>
            <w:tcW w:w="5000" w:type="pct"/>
            <w:gridSpan w:val="10"/>
            <w:vAlign w:val="center"/>
          </w:tcPr>
          <w:p w14:paraId="50EADB9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F7D3D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74627D" w14:textId="3DD18F4A" w:rsidR="00234A47" w:rsidRPr="00EC6867" w:rsidRDefault="00234A47" w:rsidP="0006166A"/>
    <w:p w14:paraId="2B72D4BD" w14:textId="6F581BBE" w:rsidR="00234A47" w:rsidRPr="00EC6867" w:rsidRDefault="00234A47" w:rsidP="0006166A"/>
    <w:p w14:paraId="222D33FF" w14:textId="3B308DBC" w:rsidR="00234A47" w:rsidRPr="00EC6867" w:rsidRDefault="00234A47" w:rsidP="0006166A"/>
    <w:p w14:paraId="50BA45CE" w14:textId="1514C7E1" w:rsidR="00234A47" w:rsidRPr="00EC6867" w:rsidRDefault="00234A47" w:rsidP="0006166A"/>
    <w:p w14:paraId="5944C69F" w14:textId="3E84B155" w:rsidR="00234A47" w:rsidRPr="00EC6867" w:rsidRDefault="00234A47" w:rsidP="0006166A"/>
    <w:p w14:paraId="0393CF1E" w14:textId="587D5F14" w:rsidR="00234A47" w:rsidRPr="00EC6867" w:rsidRDefault="00234A47" w:rsidP="0006166A"/>
    <w:p w14:paraId="5CB57069" w14:textId="37A6466F" w:rsidR="00234A47" w:rsidRPr="00EC6867" w:rsidRDefault="00234A47" w:rsidP="0006166A"/>
    <w:p w14:paraId="00E8E572" w14:textId="01B70715" w:rsidR="00234A47" w:rsidRPr="00EC6867" w:rsidRDefault="00234A47" w:rsidP="0006166A"/>
    <w:p w14:paraId="65975ABD" w14:textId="7A80ED24" w:rsidR="00234A47" w:rsidRPr="00EC6867" w:rsidRDefault="00234A47" w:rsidP="0006166A"/>
    <w:p w14:paraId="3F1685EC" w14:textId="5E1C94B6" w:rsidR="00234A47" w:rsidRPr="00EC6867" w:rsidRDefault="00234A47" w:rsidP="0006166A"/>
    <w:p w14:paraId="0981EC21" w14:textId="584C5194" w:rsidR="00234A47" w:rsidRPr="00EC6867" w:rsidRDefault="00234A47" w:rsidP="0006166A"/>
    <w:p w14:paraId="02E27F53" w14:textId="463B3D7D" w:rsidR="00234A47" w:rsidRPr="00EC6867" w:rsidRDefault="00234A47" w:rsidP="0006166A"/>
    <w:p w14:paraId="69B2AFF0" w14:textId="07147EA1" w:rsidR="00234A47" w:rsidRPr="00EC6867" w:rsidRDefault="00234A47" w:rsidP="0006166A"/>
    <w:p w14:paraId="384AA44E" w14:textId="228E188F" w:rsidR="00234A47" w:rsidRPr="00EC6867" w:rsidRDefault="00234A47" w:rsidP="0006166A"/>
    <w:p w14:paraId="4050DFB8" w14:textId="79A37167" w:rsidR="00234A47" w:rsidRPr="00EC6867" w:rsidRDefault="00234A47" w:rsidP="0006166A"/>
    <w:p w14:paraId="0E427B46" w14:textId="277FF3D7" w:rsidR="00234A47" w:rsidRPr="00EC6867" w:rsidRDefault="00234A47" w:rsidP="0006166A"/>
    <w:p w14:paraId="72BA368D" w14:textId="6CCBA8F2" w:rsidR="00234A47" w:rsidRPr="00EC6867" w:rsidRDefault="00234A47" w:rsidP="0006166A"/>
    <w:p w14:paraId="5C1D3124" w14:textId="66F31B33" w:rsidR="00234A47" w:rsidRPr="00EC6867" w:rsidRDefault="00234A47" w:rsidP="0006166A"/>
    <w:p w14:paraId="17676DAA" w14:textId="75E6C914" w:rsidR="00234A47" w:rsidRPr="00EC6867" w:rsidRDefault="00234A47" w:rsidP="0006166A"/>
    <w:p w14:paraId="31BCF88E" w14:textId="399835D4" w:rsidR="00234A47" w:rsidRPr="00EC6867" w:rsidRDefault="00234A47" w:rsidP="0006166A"/>
    <w:p w14:paraId="1F55E27B" w14:textId="3CDE41B4" w:rsidR="00234A47" w:rsidRPr="00EC6867" w:rsidRDefault="00234A47" w:rsidP="0006166A"/>
    <w:p w14:paraId="358B78FF" w14:textId="42ADA9F9" w:rsidR="00234A47" w:rsidRPr="00EC6867" w:rsidRDefault="00234A47" w:rsidP="0006166A"/>
    <w:p w14:paraId="1B5E9F68" w14:textId="18162C7B" w:rsidR="00234A47" w:rsidRPr="00EC6867" w:rsidRDefault="00234A47" w:rsidP="0006166A"/>
    <w:p w14:paraId="0D6627E1" w14:textId="5B3C26FF"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1C61F965" w14:textId="77777777" w:rsidTr="00234A47">
        <w:trPr>
          <w:trHeight w:hRule="exact" w:val="587"/>
          <w:jc w:val="center"/>
        </w:trPr>
        <w:tc>
          <w:tcPr>
            <w:tcW w:w="5000" w:type="pct"/>
            <w:gridSpan w:val="3"/>
            <w:shd w:val="clear" w:color="auto" w:fill="auto"/>
            <w:vAlign w:val="center"/>
          </w:tcPr>
          <w:p w14:paraId="152A8CA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7246AA35" w14:textId="77777777" w:rsidTr="00234A47">
        <w:trPr>
          <w:trHeight w:val="405"/>
          <w:jc w:val="center"/>
        </w:trPr>
        <w:tc>
          <w:tcPr>
            <w:tcW w:w="1180" w:type="pct"/>
            <w:shd w:val="clear" w:color="auto" w:fill="auto"/>
            <w:vAlign w:val="center"/>
          </w:tcPr>
          <w:p w14:paraId="75A969A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F476DA7"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w:t>
            </w:r>
          </w:p>
        </w:tc>
      </w:tr>
      <w:tr w:rsidR="00234A47" w:rsidRPr="00EC6867" w14:paraId="2CAE18B3" w14:textId="77777777" w:rsidTr="00234A47">
        <w:trPr>
          <w:trHeight w:val="405"/>
          <w:jc w:val="center"/>
        </w:trPr>
        <w:tc>
          <w:tcPr>
            <w:tcW w:w="1180" w:type="pct"/>
            <w:shd w:val="clear" w:color="auto" w:fill="auto"/>
            <w:vAlign w:val="center"/>
          </w:tcPr>
          <w:p w14:paraId="1BFCADE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A8AAD2" w14:textId="1821AB26" w:rsidR="00234A47" w:rsidRPr="00EC6867" w:rsidRDefault="005513FB" w:rsidP="00234A47">
            <w:pPr>
              <w:keepNext/>
              <w:spacing w:before="240" w:after="60"/>
              <w:outlineLvl w:val="2"/>
              <w:rPr>
                <w:rFonts w:ascii="Arial Narrow" w:eastAsia="Times New Roman" w:hAnsi="Arial Narrow" w:cs="Arial"/>
                <w:bCs/>
                <w:color w:val="000000"/>
                <w:sz w:val="20"/>
                <w:szCs w:val="20"/>
                <w:lang w:eastAsia="hr-HR"/>
              </w:rPr>
            </w:pPr>
            <w:r w:rsidRPr="005513FB">
              <w:rPr>
                <w:rFonts w:ascii="Times New Roman" w:eastAsia="Times New Roman" w:hAnsi="Times New Roman" w:cs="Times New Roman"/>
                <w:bCs/>
                <w:noProof/>
                <w:sz w:val="20"/>
                <w:szCs w:val="20"/>
              </w:rPr>
              <w:t>izv.prof..dr.sc. Amir Begić</w:t>
            </w:r>
          </w:p>
        </w:tc>
      </w:tr>
      <w:tr w:rsidR="00234A47" w:rsidRPr="00EC6867" w14:paraId="21AF849E" w14:textId="77777777" w:rsidTr="00234A47">
        <w:trPr>
          <w:trHeight w:val="405"/>
          <w:jc w:val="center"/>
        </w:trPr>
        <w:tc>
          <w:tcPr>
            <w:tcW w:w="1180" w:type="pct"/>
            <w:vAlign w:val="center"/>
          </w:tcPr>
          <w:p w14:paraId="2DF65FC6"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FC4F31D" w14:textId="797F4456" w:rsidR="00234A47" w:rsidRPr="00EC6867" w:rsidRDefault="00E441BE"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E4498E5" w14:textId="77777777" w:rsidTr="00234A47">
        <w:trPr>
          <w:trHeight w:val="405"/>
          <w:jc w:val="center"/>
        </w:trPr>
        <w:tc>
          <w:tcPr>
            <w:tcW w:w="1180" w:type="pct"/>
            <w:vAlign w:val="center"/>
          </w:tcPr>
          <w:p w14:paraId="657F562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118C4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59C79CA" w14:textId="77777777" w:rsidTr="00234A47">
        <w:trPr>
          <w:trHeight w:val="405"/>
          <w:jc w:val="center"/>
        </w:trPr>
        <w:tc>
          <w:tcPr>
            <w:tcW w:w="1180" w:type="pct"/>
            <w:vAlign w:val="center"/>
          </w:tcPr>
          <w:p w14:paraId="78AA376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1D06D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LKMA021</w:t>
            </w:r>
          </w:p>
        </w:tc>
      </w:tr>
      <w:tr w:rsidR="00234A47" w:rsidRPr="00EC6867" w14:paraId="72C767DC" w14:textId="77777777" w:rsidTr="00234A47">
        <w:trPr>
          <w:trHeight w:val="405"/>
          <w:jc w:val="center"/>
        </w:trPr>
        <w:tc>
          <w:tcPr>
            <w:tcW w:w="1180" w:type="pct"/>
            <w:vAlign w:val="center"/>
          </w:tcPr>
          <w:p w14:paraId="4EF914BF"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49DBF7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175A3DFE" w14:textId="77777777" w:rsidTr="00234A47">
        <w:trPr>
          <w:trHeight w:val="405"/>
          <w:jc w:val="center"/>
        </w:trPr>
        <w:tc>
          <w:tcPr>
            <w:tcW w:w="1180" w:type="pct"/>
            <w:vAlign w:val="center"/>
          </w:tcPr>
          <w:p w14:paraId="66E85A21"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D6A3E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25F946F7" w14:textId="77777777" w:rsidTr="00234A47">
        <w:trPr>
          <w:trHeight w:val="145"/>
          <w:jc w:val="center"/>
        </w:trPr>
        <w:tc>
          <w:tcPr>
            <w:tcW w:w="1180" w:type="pct"/>
            <w:vMerge w:val="restart"/>
            <w:vAlign w:val="center"/>
          </w:tcPr>
          <w:p w14:paraId="7C08FCE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FDC377C"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49882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234A47" w:rsidRPr="00EC6867" w14:paraId="54621DBA" w14:textId="77777777" w:rsidTr="00234A47">
        <w:trPr>
          <w:trHeight w:val="145"/>
          <w:jc w:val="center"/>
        </w:trPr>
        <w:tc>
          <w:tcPr>
            <w:tcW w:w="1180" w:type="pct"/>
            <w:vMerge/>
            <w:vAlign w:val="center"/>
          </w:tcPr>
          <w:p w14:paraId="672442CD"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7523A0D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2DE474C"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45 (15+15+15)</w:t>
            </w:r>
          </w:p>
        </w:tc>
      </w:tr>
    </w:tbl>
    <w:p w14:paraId="531B50CB"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635EB695" w14:textId="77777777" w:rsidTr="00234A47">
        <w:trPr>
          <w:trHeight w:hRule="exact" w:val="288"/>
        </w:trPr>
        <w:tc>
          <w:tcPr>
            <w:tcW w:w="5000" w:type="pct"/>
            <w:gridSpan w:val="10"/>
            <w:shd w:val="clear" w:color="auto" w:fill="auto"/>
            <w:vAlign w:val="center"/>
          </w:tcPr>
          <w:p w14:paraId="59F76EFC" w14:textId="77777777" w:rsidR="00234A47" w:rsidRPr="00EC6867" w:rsidRDefault="00234A47" w:rsidP="003B5C53">
            <w:pPr>
              <w:numPr>
                <w:ilvl w:val="0"/>
                <w:numId w:val="2"/>
              </w:numPr>
              <w:spacing w:after="60"/>
              <w:contextualSpacing/>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469A154"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6B6DBA3F" w14:textId="77777777" w:rsidTr="00234A47">
        <w:trPr>
          <w:trHeight w:val="432"/>
        </w:trPr>
        <w:tc>
          <w:tcPr>
            <w:tcW w:w="5000" w:type="pct"/>
            <w:gridSpan w:val="10"/>
            <w:vAlign w:val="center"/>
          </w:tcPr>
          <w:p w14:paraId="438F4C45"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65ECB854" w14:textId="77777777" w:rsidTr="00234A47">
        <w:trPr>
          <w:trHeight w:val="432"/>
        </w:trPr>
        <w:tc>
          <w:tcPr>
            <w:tcW w:w="5000" w:type="pct"/>
            <w:gridSpan w:val="10"/>
            <w:vAlign w:val="center"/>
          </w:tcPr>
          <w:p w14:paraId="6B8EF22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234A47" w:rsidRPr="00EC6867" w14:paraId="4F41BEFC" w14:textId="77777777" w:rsidTr="00234A47">
        <w:trPr>
          <w:trHeight w:val="432"/>
        </w:trPr>
        <w:tc>
          <w:tcPr>
            <w:tcW w:w="5000" w:type="pct"/>
            <w:gridSpan w:val="10"/>
            <w:vAlign w:val="center"/>
          </w:tcPr>
          <w:p w14:paraId="45685997" w14:textId="77777777" w:rsidR="00234A47" w:rsidRPr="00EC6867" w:rsidRDefault="00234A47" w:rsidP="003B5C53">
            <w:pPr>
              <w:numPr>
                <w:ilvl w:val="1"/>
                <w:numId w:val="3"/>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74ECC04" w14:textId="77777777" w:rsidTr="00234A47">
        <w:trPr>
          <w:trHeight w:val="432"/>
        </w:trPr>
        <w:tc>
          <w:tcPr>
            <w:tcW w:w="5000" w:type="pct"/>
            <w:gridSpan w:val="10"/>
            <w:vAlign w:val="center"/>
          </w:tcPr>
          <w:p w14:paraId="2848AE2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08C3E1BC" w14:textId="77777777" w:rsidTr="00234A47">
        <w:trPr>
          <w:trHeight w:val="432"/>
        </w:trPr>
        <w:tc>
          <w:tcPr>
            <w:tcW w:w="5000" w:type="pct"/>
            <w:gridSpan w:val="10"/>
            <w:vAlign w:val="center"/>
          </w:tcPr>
          <w:p w14:paraId="74F57CDB" w14:textId="77777777" w:rsidR="00234A47" w:rsidRPr="00EC6867" w:rsidRDefault="00234A47" w:rsidP="003B5C53">
            <w:pPr>
              <w:numPr>
                <w:ilvl w:val="1"/>
                <w:numId w:val="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2A2F5854" w14:textId="77777777" w:rsidTr="00234A47">
        <w:trPr>
          <w:trHeight w:val="1721"/>
        </w:trPr>
        <w:tc>
          <w:tcPr>
            <w:tcW w:w="5000" w:type="pct"/>
            <w:gridSpan w:val="10"/>
            <w:vAlign w:val="center"/>
          </w:tcPr>
          <w:p w14:paraId="5DB7ACA8" w14:textId="77777777" w:rsidR="00234A47" w:rsidRPr="00EC6867" w:rsidRDefault="00234A47"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Sažeti i definirati pedagogijsku znanost, njezino utemeljenje i terminologiju i alternativne pedagoške koncepcije.</w:t>
            </w:r>
          </w:p>
          <w:p w14:paraId="6A678E2F" w14:textId="77777777" w:rsidR="00234A47" w:rsidRPr="00EC6867" w:rsidRDefault="00234A47"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Obrazložiti i analizirati strukturu i proširenu djelatnost škole i nastave.</w:t>
            </w:r>
          </w:p>
          <w:p w14:paraId="21C68328" w14:textId="77777777" w:rsidR="00234A47" w:rsidRPr="00EC6867" w:rsidRDefault="00234A47" w:rsidP="003B5C53">
            <w:pPr>
              <w:widowControl w:val="0"/>
              <w:numPr>
                <w:ilvl w:val="0"/>
                <w:numId w:val="4"/>
              </w:numPr>
              <w:suppressAutoHyphens/>
              <w:autoSpaceDE w:val="0"/>
              <w:autoSpaceDN w:val="0"/>
              <w:adjustRightInd w:val="0"/>
              <w:rPr>
                <w:rFonts w:ascii="Arial Narrow" w:hAnsi="Arial Narrow"/>
                <w:color w:val="000000"/>
                <w:sz w:val="20"/>
                <w:szCs w:val="20"/>
              </w:rPr>
            </w:pPr>
            <w:r w:rsidRPr="00EC6867">
              <w:rPr>
                <w:rFonts w:ascii="Arial Narrow" w:hAnsi="Arial Narrow"/>
                <w:color w:val="000000"/>
                <w:sz w:val="20"/>
                <w:szCs w:val="20"/>
              </w:rPr>
              <w:t xml:space="preserve">Opisati kritički analizirati </w:t>
            </w:r>
            <w:r w:rsidRPr="00EC6867">
              <w:rPr>
                <w:rFonts w:ascii="Arial Narrow" w:hAnsi="Arial Narrow"/>
                <w:sz w:val="20"/>
                <w:szCs w:val="20"/>
              </w:rPr>
              <w:t>suvremenu pedagošku teoriju i povezati sa školskom praksom</w:t>
            </w:r>
          </w:p>
          <w:p w14:paraId="57A2667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Samostalno pripremiti i ostvariti pedagošku radionicu</w:t>
            </w:r>
            <w:r w:rsidRPr="00EC6867">
              <w:rPr>
                <w:rFonts w:ascii="Arial Narrow" w:hAnsi="Arial Narrow"/>
                <w:color w:val="000000"/>
                <w:sz w:val="20"/>
                <w:szCs w:val="20"/>
              </w:rPr>
              <w:t xml:space="preserve"> </w:t>
            </w:r>
          </w:p>
          <w:p w14:paraId="0C415094" w14:textId="77777777" w:rsidR="00234A47" w:rsidRPr="00EC6867" w:rsidRDefault="00234A47" w:rsidP="003B5C53">
            <w:pPr>
              <w:numPr>
                <w:ilvl w:val="0"/>
                <w:numId w:val="4"/>
              </w:numPr>
              <w:rPr>
                <w:rFonts w:ascii="Arial Narrow" w:hAnsi="Arial Narrow"/>
                <w:color w:val="000000"/>
                <w:sz w:val="20"/>
                <w:szCs w:val="20"/>
              </w:rPr>
            </w:pPr>
            <w:r w:rsidRPr="00EC6867">
              <w:rPr>
                <w:rFonts w:ascii="Arial Narrow" w:hAnsi="Arial Narrow"/>
                <w:bCs/>
                <w:sz w:val="20"/>
                <w:szCs w:val="20"/>
              </w:rPr>
              <w:t>Definirati i analizirati odgojne probleme  u nastavnoj praksi</w:t>
            </w:r>
            <w:r w:rsidRPr="00EC6867">
              <w:rPr>
                <w:rFonts w:ascii="Arial Narrow" w:hAnsi="Arial Narrow"/>
                <w:color w:val="000000"/>
                <w:sz w:val="20"/>
                <w:szCs w:val="20"/>
              </w:rPr>
              <w:t xml:space="preserve"> </w:t>
            </w:r>
          </w:p>
          <w:p w14:paraId="40BCE87A" w14:textId="77777777" w:rsidR="00234A47" w:rsidRPr="00EC6867" w:rsidRDefault="00234A47" w:rsidP="003B5C53">
            <w:pPr>
              <w:pStyle w:val="Odlomakpopisa"/>
              <w:widowControl w:val="0"/>
              <w:numPr>
                <w:ilvl w:val="0"/>
                <w:numId w:val="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sz w:val="20"/>
                <w:szCs w:val="20"/>
              </w:rPr>
              <w:t>Samostalno izraditi seminar s manjim istraživanjem učinkovitosti prakticiranih oblika odgajanja i obrazovanja.</w:t>
            </w:r>
          </w:p>
        </w:tc>
      </w:tr>
      <w:tr w:rsidR="00234A47" w:rsidRPr="00EC6867" w14:paraId="728FBA16" w14:textId="77777777" w:rsidTr="00234A47">
        <w:trPr>
          <w:trHeight w:val="432"/>
        </w:trPr>
        <w:tc>
          <w:tcPr>
            <w:tcW w:w="5000" w:type="pct"/>
            <w:gridSpan w:val="10"/>
            <w:vAlign w:val="center"/>
          </w:tcPr>
          <w:p w14:paraId="755C5758" w14:textId="77777777" w:rsidR="00234A47" w:rsidRPr="00EC6867" w:rsidRDefault="00234A47" w:rsidP="003B5C53">
            <w:pPr>
              <w:numPr>
                <w:ilvl w:val="1"/>
                <w:numId w:val="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CDB1F4C" w14:textId="77777777" w:rsidTr="00234A47">
        <w:trPr>
          <w:trHeight w:val="432"/>
        </w:trPr>
        <w:tc>
          <w:tcPr>
            <w:tcW w:w="5000" w:type="pct"/>
            <w:gridSpan w:val="10"/>
            <w:vAlign w:val="center"/>
          </w:tcPr>
          <w:p w14:paraId="0EE2C639"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Odgojno-socijalni rad. Preventivni rad u odgoju i obrazovanju. Metodologija pedagogije. Vrste pedagogijskih istraživanja. Kvantitativna i kvalitativna paradigma pedagogijskih istraživanja.</w:t>
            </w:r>
          </w:p>
        </w:tc>
      </w:tr>
      <w:tr w:rsidR="00234A47" w:rsidRPr="00EC6867" w14:paraId="6C4806AD" w14:textId="77777777" w:rsidTr="00234A47">
        <w:trPr>
          <w:trHeight w:val="432"/>
        </w:trPr>
        <w:tc>
          <w:tcPr>
            <w:tcW w:w="3085" w:type="pct"/>
            <w:gridSpan w:val="7"/>
            <w:vAlign w:val="center"/>
          </w:tcPr>
          <w:p w14:paraId="6D4C6EFD" w14:textId="77777777" w:rsidR="00234A47" w:rsidRPr="00EC6867" w:rsidRDefault="00234A47" w:rsidP="003B5C53">
            <w:pPr>
              <w:numPr>
                <w:ilvl w:val="1"/>
                <w:numId w:val="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84ACB95"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870ED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F5C767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939D68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AE6BE8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128D6B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6C27D8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E577E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91BE5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40494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198C0D7A" w14:textId="77777777" w:rsidTr="00234A47">
        <w:trPr>
          <w:trHeight w:val="432"/>
        </w:trPr>
        <w:tc>
          <w:tcPr>
            <w:tcW w:w="3085" w:type="pct"/>
            <w:gridSpan w:val="7"/>
            <w:vAlign w:val="center"/>
          </w:tcPr>
          <w:p w14:paraId="22350B9E" w14:textId="77777777" w:rsidR="00234A47" w:rsidRPr="00EC6867" w:rsidRDefault="00234A47" w:rsidP="003B5C53">
            <w:pPr>
              <w:numPr>
                <w:ilvl w:val="1"/>
                <w:numId w:val="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80B6E1C"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990A180" w14:textId="77777777" w:rsidTr="00234A47">
        <w:trPr>
          <w:trHeight w:val="432"/>
        </w:trPr>
        <w:tc>
          <w:tcPr>
            <w:tcW w:w="5000" w:type="pct"/>
            <w:gridSpan w:val="10"/>
            <w:vAlign w:val="center"/>
          </w:tcPr>
          <w:p w14:paraId="2CEDCAFA"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71DF9A" w14:textId="77777777" w:rsidTr="00234A47">
        <w:trPr>
          <w:trHeight w:val="432"/>
        </w:trPr>
        <w:tc>
          <w:tcPr>
            <w:tcW w:w="5000" w:type="pct"/>
            <w:gridSpan w:val="10"/>
            <w:vAlign w:val="center"/>
          </w:tcPr>
          <w:p w14:paraId="7C908CA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6B17822B" w14:textId="77777777" w:rsidTr="00234A47">
        <w:trPr>
          <w:trHeight w:val="432"/>
        </w:trPr>
        <w:tc>
          <w:tcPr>
            <w:tcW w:w="5000" w:type="pct"/>
            <w:gridSpan w:val="10"/>
            <w:vAlign w:val="center"/>
          </w:tcPr>
          <w:p w14:paraId="3B9C0278" w14:textId="77777777" w:rsidR="00234A47" w:rsidRPr="00EC6867" w:rsidRDefault="00234A47" w:rsidP="003B5C53">
            <w:pPr>
              <w:numPr>
                <w:ilvl w:val="1"/>
                <w:numId w:val="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6846A301" w14:textId="77777777" w:rsidTr="00234A47">
        <w:trPr>
          <w:trHeight w:val="111"/>
        </w:trPr>
        <w:tc>
          <w:tcPr>
            <w:tcW w:w="552" w:type="pct"/>
            <w:vAlign w:val="center"/>
          </w:tcPr>
          <w:p w14:paraId="7FE99D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05AE77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7A6E2CD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BA72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ED1BA6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EE98665"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4FD59D4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FF2BF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130685E" w14:textId="77777777" w:rsidTr="00234A47">
        <w:trPr>
          <w:trHeight w:val="108"/>
        </w:trPr>
        <w:tc>
          <w:tcPr>
            <w:tcW w:w="552" w:type="pct"/>
            <w:vAlign w:val="center"/>
          </w:tcPr>
          <w:p w14:paraId="78E85C5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52C576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112272A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19413E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8CD66F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AF3823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AD7878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977BA3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747A1531" w14:textId="77777777" w:rsidTr="00234A47">
        <w:trPr>
          <w:trHeight w:val="108"/>
        </w:trPr>
        <w:tc>
          <w:tcPr>
            <w:tcW w:w="552" w:type="pct"/>
            <w:vAlign w:val="center"/>
          </w:tcPr>
          <w:p w14:paraId="09208617"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FC4CCB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BEE50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08CD48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5C103A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5C64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0084885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76EE5FD"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234A47" w:rsidRPr="00EC6867" w14:paraId="64F39A24" w14:textId="77777777" w:rsidTr="00234A47">
        <w:trPr>
          <w:trHeight w:val="108"/>
        </w:trPr>
        <w:tc>
          <w:tcPr>
            <w:tcW w:w="552" w:type="pct"/>
            <w:vAlign w:val="center"/>
          </w:tcPr>
          <w:p w14:paraId="0A8BEEF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355B3E7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08773E2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1994F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85944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C9608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DDD78D"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43A325F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A41FECB" w14:textId="77777777" w:rsidTr="00234A47">
        <w:trPr>
          <w:trHeight w:val="432"/>
        </w:trPr>
        <w:tc>
          <w:tcPr>
            <w:tcW w:w="5000" w:type="pct"/>
            <w:gridSpan w:val="10"/>
            <w:vAlign w:val="center"/>
          </w:tcPr>
          <w:p w14:paraId="706D4020"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4D0850D8" w14:textId="77777777" w:rsidTr="00234A47">
        <w:trPr>
          <w:trHeight w:val="432"/>
        </w:trPr>
        <w:tc>
          <w:tcPr>
            <w:tcW w:w="5000" w:type="pct"/>
            <w:gridSpan w:val="10"/>
            <w:vAlign w:val="center"/>
          </w:tcPr>
          <w:p w14:paraId="40D86C44"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234A47" w:rsidRPr="00EC6867" w14:paraId="6392DBB3" w14:textId="77777777" w:rsidTr="00234A47">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9BE413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D8FD5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C30C5" w14:textId="77777777" w:rsidR="00234A47" w:rsidRPr="00EC6867" w:rsidRDefault="00234A47" w:rsidP="00234A47">
                  <w:pPr>
                    <w:rPr>
                      <w:rFonts w:ascii="Arial Narrow" w:eastAsia="Times New Roman" w:hAnsi="Arial Narrow" w:cs="Times New Roman"/>
                      <w:b/>
                      <w:bCs/>
                      <w:sz w:val="20"/>
                      <w:szCs w:val="20"/>
                      <w:lang w:eastAsia="hr-HR"/>
                    </w:rPr>
                  </w:pPr>
                </w:p>
                <w:p w14:paraId="2C67F5EC"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B52180E"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771A93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E74FAB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8C4367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A6A8590"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3CB54ED1" w14:textId="77777777" w:rsidTr="00234A47">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4033B92" w14:textId="77777777" w:rsidR="00234A47" w:rsidRPr="00EC6867" w:rsidRDefault="00234A47" w:rsidP="00234A47">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B1105D6" w14:textId="77777777" w:rsidR="00234A47" w:rsidRPr="00EC6867" w:rsidRDefault="00234A47" w:rsidP="00234A47">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719CC9E" w14:textId="77777777" w:rsidR="00234A47" w:rsidRPr="00EC6867" w:rsidRDefault="00234A47" w:rsidP="00234A47">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73CB961F" w14:textId="77777777" w:rsidR="00234A47" w:rsidRPr="00EC6867" w:rsidRDefault="00234A47" w:rsidP="00234A47">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644B2376" w14:textId="77777777" w:rsidR="00234A47" w:rsidRPr="00EC6867" w:rsidRDefault="00234A47" w:rsidP="00234A47">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19C5DFA"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6CE202D"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19B59181" w14:textId="77777777" w:rsidTr="00234A47">
              <w:tc>
                <w:tcPr>
                  <w:tcW w:w="2440" w:type="dxa"/>
                  <w:tcBorders>
                    <w:top w:val="single" w:sz="4" w:space="0" w:color="auto"/>
                    <w:left w:val="single" w:sz="4" w:space="0" w:color="auto"/>
                    <w:bottom w:val="single" w:sz="4" w:space="0" w:color="auto"/>
                    <w:right w:val="single" w:sz="4" w:space="0" w:color="auto"/>
                  </w:tcBorders>
                </w:tcPr>
                <w:p w14:paraId="129D740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-pohađanje predavanja</w:t>
                  </w:r>
                </w:p>
              </w:tc>
              <w:tc>
                <w:tcPr>
                  <w:tcW w:w="672" w:type="dxa"/>
                  <w:tcBorders>
                    <w:top w:val="single" w:sz="4" w:space="0" w:color="auto"/>
                    <w:left w:val="single" w:sz="4" w:space="0" w:color="auto"/>
                    <w:bottom w:val="single" w:sz="4" w:space="0" w:color="auto"/>
                    <w:right w:val="single" w:sz="4" w:space="0" w:color="auto"/>
                  </w:tcBorders>
                </w:tcPr>
                <w:p w14:paraId="3D7A058B"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D3371C7"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9A08F53"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6FA7272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A97339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15A2983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w:t>
                  </w:r>
                </w:p>
              </w:tc>
            </w:tr>
            <w:tr w:rsidR="00234A47" w:rsidRPr="00EC6867" w14:paraId="61562102" w14:textId="77777777" w:rsidTr="00234A47">
              <w:tc>
                <w:tcPr>
                  <w:tcW w:w="2440" w:type="dxa"/>
                  <w:tcBorders>
                    <w:top w:val="single" w:sz="4" w:space="0" w:color="auto"/>
                    <w:left w:val="single" w:sz="4" w:space="0" w:color="auto"/>
                    <w:bottom w:val="single" w:sz="4" w:space="0" w:color="auto"/>
                    <w:right w:val="single" w:sz="4" w:space="0" w:color="auto"/>
                  </w:tcBorders>
                </w:tcPr>
                <w:p w14:paraId="659BC57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23F2A079"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E0317AD"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7B019E5"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49DE3C0F"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DB2EB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03FECEF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5</w:t>
                  </w:r>
                </w:p>
              </w:tc>
            </w:tr>
            <w:tr w:rsidR="00234A47" w:rsidRPr="00EC6867" w14:paraId="01416A37" w14:textId="77777777" w:rsidTr="00234A47">
              <w:tc>
                <w:tcPr>
                  <w:tcW w:w="2440" w:type="dxa"/>
                  <w:tcBorders>
                    <w:top w:val="single" w:sz="4" w:space="0" w:color="auto"/>
                    <w:left w:val="single" w:sz="4" w:space="0" w:color="auto"/>
                    <w:bottom w:val="single" w:sz="4" w:space="0" w:color="auto"/>
                    <w:right w:val="single" w:sz="4" w:space="0" w:color="auto"/>
                  </w:tcBorders>
                </w:tcPr>
                <w:p w14:paraId="403D36A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w:t>
                  </w:r>
                </w:p>
                <w:p w14:paraId="0767426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1F6A00D8"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0AF192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1864362C"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577F036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ispit</w:t>
                  </w:r>
                </w:p>
                <w:p w14:paraId="3EB1B8CB"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30B16B1"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36</w:t>
                  </w:r>
                </w:p>
                <w:p w14:paraId="1B726111" w14:textId="77777777" w:rsidR="00234A47" w:rsidRPr="00EC6867" w:rsidRDefault="00234A47" w:rsidP="00234A47">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0E0277B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p w14:paraId="0FB72CE1" w14:textId="77777777" w:rsidR="00234A47" w:rsidRPr="00EC6867" w:rsidRDefault="00234A47" w:rsidP="00234A47">
                  <w:pPr>
                    <w:jc w:val="center"/>
                    <w:rPr>
                      <w:rFonts w:ascii="Arial Narrow" w:hAnsi="Arial Narrow"/>
                      <w:sz w:val="20"/>
                      <w:szCs w:val="20"/>
                    </w:rPr>
                  </w:pPr>
                </w:p>
              </w:tc>
            </w:tr>
            <w:tr w:rsidR="00234A47" w:rsidRPr="00EC6867" w14:paraId="0690D709" w14:textId="77777777" w:rsidTr="00234A47">
              <w:tc>
                <w:tcPr>
                  <w:tcW w:w="2440" w:type="dxa"/>
                  <w:tcBorders>
                    <w:top w:val="single" w:sz="4" w:space="0" w:color="auto"/>
                    <w:left w:val="single" w:sz="4" w:space="0" w:color="auto"/>
                    <w:bottom w:val="single" w:sz="4" w:space="0" w:color="auto"/>
                    <w:right w:val="single" w:sz="4" w:space="0" w:color="auto"/>
                  </w:tcBorders>
                </w:tcPr>
                <w:p w14:paraId="4594757B"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6B6BBDA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1F58CB40"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2C7A26A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Priprema za praktični zadatak</w:t>
                  </w:r>
                </w:p>
                <w:p w14:paraId="65298452"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Seminar</w:t>
                  </w:r>
                </w:p>
                <w:p w14:paraId="04C62BB6"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Radionica</w:t>
                  </w:r>
                </w:p>
              </w:tc>
              <w:tc>
                <w:tcPr>
                  <w:tcW w:w="1427" w:type="dxa"/>
                  <w:tcBorders>
                    <w:top w:val="single" w:sz="4" w:space="0" w:color="auto"/>
                    <w:left w:val="single" w:sz="4" w:space="0" w:color="auto"/>
                    <w:bottom w:val="single" w:sz="4" w:space="0" w:color="auto"/>
                    <w:right w:val="single" w:sz="4" w:space="0" w:color="auto"/>
                  </w:tcBorders>
                </w:tcPr>
                <w:p w14:paraId="4187AA80"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Pismeni praktični zadatak</w:t>
                  </w:r>
                </w:p>
              </w:tc>
              <w:tc>
                <w:tcPr>
                  <w:tcW w:w="570" w:type="dxa"/>
                  <w:tcBorders>
                    <w:top w:val="single" w:sz="4" w:space="0" w:color="auto"/>
                    <w:left w:val="single" w:sz="4" w:space="0" w:color="auto"/>
                    <w:bottom w:val="single" w:sz="4" w:space="0" w:color="auto"/>
                    <w:right w:val="single" w:sz="4" w:space="0" w:color="auto"/>
                  </w:tcBorders>
                </w:tcPr>
                <w:p w14:paraId="0CA4D1F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2A187016"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2852C54E" w14:textId="77777777" w:rsidTr="00234A47">
              <w:tc>
                <w:tcPr>
                  <w:tcW w:w="2440" w:type="dxa"/>
                  <w:tcBorders>
                    <w:top w:val="single" w:sz="4" w:space="0" w:color="auto"/>
                    <w:left w:val="single" w:sz="4" w:space="0" w:color="auto"/>
                    <w:bottom w:val="single" w:sz="4" w:space="0" w:color="auto"/>
                    <w:right w:val="single" w:sz="4" w:space="0" w:color="auto"/>
                  </w:tcBorders>
                </w:tcPr>
                <w:p w14:paraId="7D961BF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02BC505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D63D41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49CBEA5E"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2EEB0698"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0968C505"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135B1574"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20</w:t>
                  </w:r>
                </w:p>
              </w:tc>
            </w:tr>
            <w:tr w:rsidR="00234A47" w:rsidRPr="00EC6867" w14:paraId="5A32DE2A" w14:textId="77777777" w:rsidTr="00234A47">
              <w:tc>
                <w:tcPr>
                  <w:tcW w:w="2440" w:type="dxa"/>
                  <w:tcBorders>
                    <w:top w:val="single" w:sz="4" w:space="0" w:color="auto"/>
                    <w:left w:val="single" w:sz="4" w:space="0" w:color="auto"/>
                    <w:bottom w:val="single" w:sz="4" w:space="0" w:color="auto"/>
                    <w:right w:val="single" w:sz="4" w:space="0" w:color="auto"/>
                  </w:tcBorders>
                </w:tcPr>
                <w:p w14:paraId="0A6803BA" w14:textId="77777777" w:rsidR="00234A47" w:rsidRPr="00EC6867" w:rsidRDefault="00234A47" w:rsidP="00234A47">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363A77F"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11DA46E"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939DC03" w14:textId="77777777" w:rsidR="00234A47" w:rsidRPr="00EC6867" w:rsidRDefault="00234A47" w:rsidP="00234A47">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BBA46F1" w14:textId="77777777" w:rsidR="00234A47" w:rsidRPr="00EC6867" w:rsidRDefault="00234A47" w:rsidP="00234A47">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4405BF3"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4144F4C" w14:textId="77777777" w:rsidR="00234A47" w:rsidRPr="00EC6867" w:rsidRDefault="00234A47" w:rsidP="00234A47">
                  <w:pPr>
                    <w:jc w:val="center"/>
                    <w:rPr>
                      <w:rFonts w:ascii="Arial Narrow" w:hAnsi="Arial Narrow"/>
                      <w:sz w:val="20"/>
                      <w:szCs w:val="20"/>
                    </w:rPr>
                  </w:pPr>
                  <w:r w:rsidRPr="00EC6867">
                    <w:rPr>
                      <w:rFonts w:ascii="Arial Narrow" w:hAnsi="Arial Narrow"/>
                      <w:sz w:val="20"/>
                      <w:szCs w:val="20"/>
                    </w:rPr>
                    <w:t>100</w:t>
                  </w:r>
                </w:p>
              </w:tc>
            </w:tr>
          </w:tbl>
          <w:p w14:paraId="6C81DD01"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c>
      </w:tr>
      <w:tr w:rsidR="00234A47" w:rsidRPr="00EC6867" w14:paraId="013E7B6D" w14:textId="77777777" w:rsidTr="00234A47">
        <w:trPr>
          <w:trHeight w:val="432"/>
        </w:trPr>
        <w:tc>
          <w:tcPr>
            <w:tcW w:w="5000" w:type="pct"/>
            <w:gridSpan w:val="10"/>
            <w:vAlign w:val="center"/>
          </w:tcPr>
          <w:p w14:paraId="53125472" w14:textId="77777777" w:rsidR="00234A47" w:rsidRPr="00EC6867" w:rsidRDefault="00234A47" w:rsidP="003B5C53">
            <w:pPr>
              <w:numPr>
                <w:ilvl w:val="1"/>
                <w:numId w:val="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39830D33" w14:textId="77777777" w:rsidTr="00234A47">
        <w:trPr>
          <w:trHeight w:val="432"/>
        </w:trPr>
        <w:tc>
          <w:tcPr>
            <w:tcW w:w="5000" w:type="pct"/>
            <w:gridSpan w:val="10"/>
            <w:vAlign w:val="center"/>
          </w:tcPr>
          <w:p w14:paraId="5511A830" w14:textId="77777777" w:rsidR="00234A47" w:rsidRPr="00EC6867" w:rsidRDefault="00234A47" w:rsidP="003B5C53">
            <w:pPr>
              <w:pStyle w:val="Odlomakpopisa"/>
              <w:numPr>
                <w:ilvl w:val="0"/>
                <w:numId w:val="129"/>
              </w:numPr>
              <w:rPr>
                <w:rFonts w:ascii="Arial Narrow" w:hAnsi="Arial Narrow"/>
                <w:sz w:val="20"/>
                <w:szCs w:val="20"/>
              </w:rPr>
            </w:pPr>
            <w:proofErr w:type="spellStart"/>
            <w:r w:rsidRPr="00EC6867">
              <w:rPr>
                <w:rFonts w:ascii="Arial Narrow" w:hAnsi="Arial Narrow"/>
                <w:sz w:val="20"/>
                <w:szCs w:val="20"/>
              </w:rPr>
              <w:t>Gudjons</w:t>
            </w:r>
            <w:proofErr w:type="spellEnd"/>
            <w:r w:rsidRPr="00EC6867">
              <w:rPr>
                <w:rFonts w:ascii="Arial Narrow" w:hAnsi="Arial Narrow"/>
                <w:sz w:val="20"/>
                <w:szCs w:val="20"/>
              </w:rPr>
              <w:t xml:space="preserve"> H. (1994), Pedagogija. Temeljna znanja. Zagreb: Educa</w:t>
            </w:r>
          </w:p>
          <w:p w14:paraId="216E1DFF" w14:textId="77777777" w:rsidR="00234A47" w:rsidRPr="00EC6867" w:rsidRDefault="00234A47" w:rsidP="003B5C53">
            <w:pPr>
              <w:pStyle w:val="Odlomakpopisa"/>
              <w:numPr>
                <w:ilvl w:val="0"/>
                <w:numId w:val="129"/>
              </w:numPr>
              <w:autoSpaceDE w:val="0"/>
              <w:autoSpaceDN w:val="0"/>
              <w:adjustRightInd w:val="0"/>
              <w:rPr>
                <w:rFonts w:ascii="Arial Narrow" w:hAnsi="Arial Narrow"/>
                <w:sz w:val="20"/>
                <w:szCs w:val="20"/>
                <w:lang w:val="pl-PL"/>
              </w:rPr>
            </w:pPr>
            <w:r w:rsidRPr="00EC6867">
              <w:rPr>
                <w:rFonts w:ascii="Arial Narrow" w:hAnsi="Arial Narrow"/>
                <w:sz w:val="20"/>
                <w:szCs w:val="20"/>
                <w:lang w:val="pl-PL"/>
              </w:rPr>
              <w:t>Mijatovi</w:t>
            </w:r>
            <w:r w:rsidRPr="00EC6867">
              <w:rPr>
                <w:rFonts w:ascii="Arial Narrow" w:hAnsi="Arial Narrow"/>
                <w:sz w:val="20"/>
                <w:szCs w:val="20"/>
              </w:rPr>
              <w:t xml:space="preserve">ć, </w:t>
            </w:r>
            <w:r w:rsidRPr="00EC6867">
              <w:rPr>
                <w:rFonts w:ascii="Arial Narrow" w:hAnsi="Arial Narrow"/>
                <w:sz w:val="20"/>
                <w:szCs w:val="20"/>
                <w:lang w:val="pl-PL"/>
              </w:rPr>
              <w:t>A</w:t>
            </w:r>
            <w:r w:rsidRPr="00EC6867">
              <w:rPr>
                <w:rFonts w:ascii="Arial Narrow" w:hAnsi="Arial Narrow"/>
                <w:sz w:val="20"/>
                <w:szCs w:val="20"/>
              </w:rPr>
              <w:t>. (</w:t>
            </w:r>
            <w:r w:rsidRPr="00EC6867">
              <w:rPr>
                <w:rFonts w:ascii="Arial Narrow" w:hAnsi="Arial Narrow"/>
                <w:sz w:val="20"/>
                <w:szCs w:val="20"/>
                <w:lang w:val="pl-PL"/>
              </w:rPr>
              <w:t>ur</w:t>
            </w:r>
            <w:r w:rsidRPr="00EC6867">
              <w:rPr>
                <w:rFonts w:ascii="Arial Narrow" w:hAnsi="Arial Narrow"/>
                <w:sz w:val="20"/>
                <w:szCs w:val="20"/>
              </w:rPr>
              <w:t xml:space="preserve">.) </w:t>
            </w:r>
            <w:r w:rsidRPr="00EC6867">
              <w:rPr>
                <w:rFonts w:ascii="Arial Narrow" w:hAnsi="Arial Narrow"/>
                <w:sz w:val="20"/>
                <w:szCs w:val="20"/>
                <w:lang w:val="pl-PL"/>
              </w:rPr>
              <w:t>(1998), Osnove suvremene pedagogije. Zagreb:HKZ "MI" HPKZ.</w:t>
            </w:r>
          </w:p>
          <w:p w14:paraId="18817570" w14:textId="77777777" w:rsidR="00234A47" w:rsidRPr="00EC6867" w:rsidRDefault="00234A47" w:rsidP="003B5C53">
            <w:pPr>
              <w:pStyle w:val="Odlomakpopisa"/>
              <w:numPr>
                <w:ilvl w:val="0"/>
                <w:numId w:val="12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lang w:val="pl-PL"/>
              </w:rPr>
              <w:t>Vukasović, A. (2001), Pedagogija. Zagreb: HKZ "MI".</w:t>
            </w:r>
          </w:p>
        </w:tc>
      </w:tr>
      <w:tr w:rsidR="00234A47" w:rsidRPr="00EC6867" w14:paraId="15C7D975" w14:textId="77777777" w:rsidTr="00234A47">
        <w:trPr>
          <w:trHeight w:val="432"/>
        </w:trPr>
        <w:tc>
          <w:tcPr>
            <w:tcW w:w="5000" w:type="pct"/>
            <w:gridSpan w:val="10"/>
            <w:vAlign w:val="center"/>
          </w:tcPr>
          <w:p w14:paraId="739E2A40" w14:textId="77777777" w:rsidR="00234A47" w:rsidRPr="00EC6867" w:rsidRDefault="00234A47" w:rsidP="003B5C53">
            <w:pPr>
              <w:pStyle w:val="Odlomakpopisa"/>
              <w:numPr>
                <w:ilvl w:val="1"/>
                <w:numId w:val="13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28D2CB7" w14:textId="77777777" w:rsidTr="00234A47">
        <w:trPr>
          <w:trHeight w:val="432"/>
        </w:trPr>
        <w:tc>
          <w:tcPr>
            <w:tcW w:w="5000" w:type="pct"/>
            <w:gridSpan w:val="10"/>
            <w:vAlign w:val="center"/>
          </w:tcPr>
          <w:p w14:paraId="2EEE08E4" w14:textId="73EA09C2" w:rsidR="00234A47" w:rsidRPr="00EC6867" w:rsidRDefault="00234A47" w:rsidP="00234A47">
            <w:pPr>
              <w:rPr>
                <w:rFonts w:ascii="Arial Narrow" w:hAnsi="Arial Narrow"/>
                <w:sz w:val="20"/>
                <w:szCs w:val="20"/>
              </w:rPr>
            </w:pPr>
            <w:r w:rsidRPr="00EC6867">
              <w:rPr>
                <w:rFonts w:ascii="Arial Narrow" w:hAnsi="Arial Narrow"/>
                <w:sz w:val="20"/>
                <w:szCs w:val="20"/>
              </w:rPr>
              <w:t>1. Armstrong, T.(2008), Najbolje škole. Zagreb: Educa</w:t>
            </w:r>
          </w:p>
          <w:p w14:paraId="7CD7CCD2" w14:textId="28BA147B" w:rsidR="00234A47" w:rsidRPr="00EC6867" w:rsidRDefault="00234A47" w:rsidP="00234A47">
            <w:pPr>
              <w:pStyle w:val="ListParagraph1"/>
              <w:ind w:left="0"/>
              <w:rPr>
                <w:rFonts w:ascii="Arial Narrow" w:hAnsi="Arial Narrow"/>
                <w:bCs/>
                <w:sz w:val="20"/>
                <w:szCs w:val="20"/>
              </w:rPr>
            </w:pPr>
            <w:r w:rsidRPr="00EC6867">
              <w:rPr>
                <w:rFonts w:ascii="Arial Narrow" w:hAnsi="Arial Narrow"/>
                <w:bCs/>
                <w:sz w:val="20"/>
                <w:szCs w:val="20"/>
              </w:rPr>
              <w:t xml:space="preserve">2. </w:t>
            </w:r>
            <w:proofErr w:type="spellStart"/>
            <w:r w:rsidRPr="00EC6867">
              <w:rPr>
                <w:rFonts w:ascii="Arial Narrow" w:hAnsi="Arial Narrow"/>
                <w:bCs/>
                <w:sz w:val="20"/>
                <w:szCs w:val="20"/>
              </w:rPr>
              <w:t>König</w:t>
            </w:r>
            <w:proofErr w:type="spellEnd"/>
            <w:r w:rsidRPr="00EC6867">
              <w:rPr>
                <w:rFonts w:ascii="Arial Narrow" w:hAnsi="Arial Narrow"/>
                <w:bCs/>
                <w:sz w:val="20"/>
                <w:szCs w:val="20"/>
              </w:rPr>
              <w:t xml:space="preserve">, E. i </w:t>
            </w:r>
            <w:proofErr w:type="spellStart"/>
            <w:r w:rsidRPr="00EC6867">
              <w:rPr>
                <w:rFonts w:ascii="Arial Narrow" w:hAnsi="Arial Narrow"/>
                <w:bCs/>
                <w:sz w:val="20"/>
                <w:szCs w:val="20"/>
              </w:rPr>
              <w:t>Zedler</w:t>
            </w:r>
            <w:proofErr w:type="spellEnd"/>
            <w:r w:rsidRPr="00EC6867">
              <w:rPr>
                <w:rFonts w:ascii="Arial Narrow" w:hAnsi="Arial Narrow"/>
                <w:bCs/>
                <w:sz w:val="20"/>
                <w:szCs w:val="20"/>
              </w:rPr>
              <w:t>, P. (2001). Znanosti o odgoju. Zagreb: Educa.</w:t>
            </w:r>
          </w:p>
          <w:p w14:paraId="7DD984C1" w14:textId="65FF0DC1" w:rsidR="00234A47" w:rsidRPr="00EC6867" w:rsidRDefault="00234A47" w:rsidP="00234A47">
            <w:pPr>
              <w:pStyle w:val="ListParagraph1"/>
              <w:ind w:left="0"/>
              <w:rPr>
                <w:rFonts w:ascii="Arial Narrow" w:hAnsi="Arial Narrow"/>
                <w:color w:val="000000"/>
                <w:sz w:val="20"/>
                <w:szCs w:val="20"/>
              </w:rPr>
            </w:pPr>
            <w:r w:rsidRPr="00EC6867">
              <w:rPr>
                <w:rFonts w:ascii="Arial Narrow" w:hAnsi="Arial Narrow"/>
                <w:color w:val="000000"/>
                <w:sz w:val="20"/>
                <w:szCs w:val="20"/>
              </w:rPr>
              <w:lastRenderedPageBreak/>
              <w:t xml:space="preserve">3. Mlinarević, V. (2002). Učitelj i odrednice uspješnog poučavanja. Časopis za teoriju i praksu odgoja i obrazovanja Život i škola, br.7/2002., Osijek: Sveučilište </w:t>
            </w:r>
            <w:proofErr w:type="spellStart"/>
            <w:r w:rsidRPr="00EC6867">
              <w:rPr>
                <w:rFonts w:ascii="Arial Narrow" w:hAnsi="Arial Narrow"/>
                <w:color w:val="000000"/>
                <w:sz w:val="20"/>
                <w:szCs w:val="20"/>
              </w:rPr>
              <w:t>J.J.Strossmayera</w:t>
            </w:r>
            <w:proofErr w:type="spellEnd"/>
            <w:r w:rsidRPr="00EC6867">
              <w:rPr>
                <w:rFonts w:ascii="Arial Narrow" w:hAnsi="Arial Narrow"/>
                <w:color w:val="000000"/>
                <w:sz w:val="20"/>
                <w:szCs w:val="20"/>
              </w:rPr>
              <w:t xml:space="preserve"> u Osijeku, Pedagoški fakultet i Visoka učiteljska škola, str. 140-147.</w:t>
            </w:r>
          </w:p>
          <w:p w14:paraId="1CC6D2AE" w14:textId="769A2AD0" w:rsidR="00234A47" w:rsidRPr="00EC6867" w:rsidRDefault="00234A47" w:rsidP="00234A47">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4. Mlinarević, V., </w:t>
            </w:r>
            <w:proofErr w:type="spellStart"/>
            <w:r w:rsidRPr="00EC6867">
              <w:rPr>
                <w:rFonts w:ascii="Arial Narrow" w:hAnsi="Arial Narrow"/>
                <w:sz w:val="20"/>
                <w:szCs w:val="20"/>
              </w:rPr>
              <w:t>Brust</w:t>
            </w:r>
            <w:proofErr w:type="spellEnd"/>
            <w:r w:rsidRPr="00EC6867">
              <w:rPr>
                <w:rFonts w:ascii="Arial Narrow" w:hAnsi="Arial Narrow"/>
                <w:sz w:val="20"/>
                <w:szCs w:val="20"/>
              </w:rPr>
              <w:t xml:space="preserve"> Nemet, M. (2012), Izvannastavne aktivnosti u školskom kurikulumu. Osijek: Sveučilište J. J. Strossmayera u Osijeku, Učiteljski fakultet u Osijeku.</w:t>
            </w:r>
          </w:p>
        </w:tc>
      </w:tr>
      <w:tr w:rsidR="00234A47" w:rsidRPr="00EC6867" w14:paraId="0A174A2C" w14:textId="77777777" w:rsidTr="00234A47">
        <w:trPr>
          <w:trHeight w:val="432"/>
        </w:trPr>
        <w:tc>
          <w:tcPr>
            <w:tcW w:w="5000" w:type="pct"/>
            <w:gridSpan w:val="10"/>
            <w:vAlign w:val="center"/>
          </w:tcPr>
          <w:p w14:paraId="4CF9113E" w14:textId="77777777" w:rsidR="00234A47" w:rsidRPr="00EC6867" w:rsidRDefault="00234A47" w:rsidP="003B5C53">
            <w:pPr>
              <w:pStyle w:val="Odlomakpopisa"/>
              <w:numPr>
                <w:ilvl w:val="1"/>
                <w:numId w:val="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234A47" w:rsidRPr="00EC6867" w14:paraId="6F3B66F3" w14:textId="77777777" w:rsidTr="00234A47">
        <w:trPr>
          <w:trHeight w:val="432"/>
        </w:trPr>
        <w:tc>
          <w:tcPr>
            <w:tcW w:w="5000" w:type="pct"/>
            <w:gridSpan w:val="10"/>
            <w:vAlign w:val="center"/>
          </w:tcPr>
          <w:p w14:paraId="3A853AD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430626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DB0F555" w14:textId="136968AC" w:rsidR="00234A47" w:rsidRPr="00EC6867" w:rsidRDefault="00234A47" w:rsidP="0006166A"/>
    <w:p w14:paraId="4DE152BE" w14:textId="58302F12" w:rsidR="00234A47" w:rsidRPr="00EC6867" w:rsidRDefault="00234A47" w:rsidP="0006166A"/>
    <w:p w14:paraId="4B8A9C88" w14:textId="1FA3E2D4" w:rsidR="00234A47" w:rsidRPr="00EC6867" w:rsidRDefault="00234A47" w:rsidP="0006166A"/>
    <w:p w14:paraId="6D419530" w14:textId="080538CB" w:rsidR="00234A47" w:rsidRPr="00EC6867" w:rsidRDefault="00234A47" w:rsidP="0006166A"/>
    <w:p w14:paraId="4B607C04" w14:textId="4F828F1A" w:rsidR="00234A47" w:rsidRPr="00EC6867" w:rsidRDefault="00234A47" w:rsidP="0006166A"/>
    <w:p w14:paraId="5EB8B6A1" w14:textId="6F4324B0" w:rsidR="00234A47" w:rsidRPr="00EC6867" w:rsidRDefault="00234A47" w:rsidP="0006166A"/>
    <w:p w14:paraId="7DE36AD8" w14:textId="1886EADD" w:rsidR="00234A47" w:rsidRPr="00EC6867" w:rsidRDefault="00234A47" w:rsidP="0006166A"/>
    <w:p w14:paraId="0AECE6A5" w14:textId="3D5910EC" w:rsidR="00234A47" w:rsidRPr="00EC6867" w:rsidRDefault="00234A47" w:rsidP="0006166A"/>
    <w:p w14:paraId="1CEB046E" w14:textId="7F15A981" w:rsidR="00234A47" w:rsidRPr="00EC6867" w:rsidRDefault="00234A47" w:rsidP="0006166A"/>
    <w:p w14:paraId="7D14A6E1" w14:textId="1C531108" w:rsidR="00234A47" w:rsidRPr="00EC6867" w:rsidRDefault="00234A47" w:rsidP="0006166A"/>
    <w:p w14:paraId="39C12D28" w14:textId="42EE3BC9" w:rsidR="00234A47" w:rsidRPr="00EC6867" w:rsidRDefault="00234A47" w:rsidP="0006166A"/>
    <w:p w14:paraId="48786935" w14:textId="4E68F244" w:rsidR="00234A47" w:rsidRPr="00EC6867" w:rsidRDefault="00234A47" w:rsidP="0006166A"/>
    <w:p w14:paraId="2B22F6A4" w14:textId="775CC68B" w:rsidR="00234A47" w:rsidRPr="00EC6867" w:rsidRDefault="00234A47" w:rsidP="0006166A"/>
    <w:p w14:paraId="3D39C1F3" w14:textId="6BD26011" w:rsidR="00234A47" w:rsidRPr="00EC6867" w:rsidRDefault="00234A47" w:rsidP="0006166A"/>
    <w:p w14:paraId="00BC4F63" w14:textId="533E28F5" w:rsidR="00234A47" w:rsidRPr="00EC6867" w:rsidRDefault="00234A47" w:rsidP="0006166A"/>
    <w:p w14:paraId="12B62E5A" w14:textId="721CEE7C" w:rsidR="00234A47" w:rsidRPr="00EC6867" w:rsidRDefault="00234A47" w:rsidP="0006166A"/>
    <w:p w14:paraId="5AF6094D" w14:textId="2BCFAB5C" w:rsidR="00234A47" w:rsidRPr="00EC6867" w:rsidRDefault="00234A47" w:rsidP="0006166A"/>
    <w:p w14:paraId="58EDC0D6" w14:textId="340BB878" w:rsidR="00234A47" w:rsidRPr="00EC6867" w:rsidRDefault="00234A47" w:rsidP="0006166A"/>
    <w:p w14:paraId="40B0AE8F" w14:textId="55256B0E" w:rsidR="00234A47" w:rsidRPr="00EC6867" w:rsidRDefault="00234A47" w:rsidP="0006166A"/>
    <w:p w14:paraId="1788E064" w14:textId="791509CE" w:rsidR="00234A47" w:rsidRPr="00EC6867" w:rsidRDefault="00234A47" w:rsidP="0006166A"/>
    <w:p w14:paraId="37262DDB" w14:textId="4EB9F483" w:rsidR="00234A47" w:rsidRPr="00EC6867" w:rsidRDefault="00234A47" w:rsidP="0006166A"/>
    <w:p w14:paraId="4EE62A25" w14:textId="6EEB9E23" w:rsidR="00234A47" w:rsidRPr="00EC6867" w:rsidRDefault="00234A47" w:rsidP="0006166A"/>
    <w:p w14:paraId="601E969B" w14:textId="108495BF" w:rsidR="00234A47" w:rsidRPr="00EC6867" w:rsidRDefault="00234A47" w:rsidP="0006166A"/>
    <w:p w14:paraId="49718745" w14:textId="235F3577" w:rsidR="00234A47" w:rsidRPr="00EC6867" w:rsidRDefault="00234A47" w:rsidP="0006166A"/>
    <w:p w14:paraId="1692D014" w14:textId="19454B70" w:rsidR="00234A47" w:rsidRPr="00EC6867" w:rsidRDefault="00234A47" w:rsidP="0006166A"/>
    <w:p w14:paraId="126BB5B2" w14:textId="4926355F" w:rsidR="00234A47" w:rsidRPr="00EC6867" w:rsidRDefault="00234A47" w:rsidP="0006166A"/>
    <w:p w14:paraId="59DA50D5" w14:textId="275BD49F" w:rsidR="00234A47" w:rsidRPr="00EC6867" w:rsidRDefault="00234A47" w:rsidP="0006166A"/>
    <w:p w14:paraId="08F8980E" w14:textId="43EDFEB8" w:rsidR="00234A47" w:rsidRPr="00EC6867" w:rsidRDefault="00234A47" w:rsidP="0006166A"/>
    <w:p w14:paraId="1C51A413" w14:textId="03102E78" w:rsidR="00234A47" w:rsidRPr="00EC6867" w:rsidRDefault="00234A47" w:rsidP="0006166A"/>
    <w:p w14:paraId="1ED36299" w14:textId="2E7A597B"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5047DCEB" w14:textId="77777777" w:rsidTr="00234A47">
        <w:trPr>
          <w:trHeight w:hRule="exact" w:val="587"/>
          <w:jc w:val="center"/>
        </w:trPr>
        <w:tc>
          <w:tcPr>
            <w:tcW w:w="5000" w:type="pct"/>
            <w:gridSpan w:val="3"/>
            <w:shd w:val="clear" w:color="auto" w:fill="auto"/>
            <w:vAlign w:val="center"/>
          </w:tcPr>
          <w:p w14:paraId="49229F5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474A4F3D" w14:textId="77777777" w:rsidTr="00234A47">
        <w:trPr>
          <w:trHeight w:val="405"/>
          <w:jc w:val="center"/>
        </w:trPr>
        <w:tc>
          <w:tcPr>
            <w:tcW w:w="1180" w:type="pct"/>
            <w:shd w:val="clear" w:color="auto" w:fill="auto"/>
            <w:vAlign w:val="center"/>
          </w:tcPr>
          <w:p w14:paraId="6FF2F71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6FD1CE5"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234A47" w:rsidRPr="00EC6867" w14:paraId="133699AC" w14:textId="77777777" w:rsidTr="00234A47">
        <w:trPr>
          <w:trHeight w:val="405"/>
          <w:jc w:val="center"/>
        </w:trPr>
        <w:tc>
          <w:tcPr>
            <w:tcW w:w="1180" w:type="pct"/>
            <w:shd w:val="clear" w:color="auto" w:fill="auto"/>
            <w:vAlign w:val="center"/>
          </w:tcPr>
          <w:p w14:paraId="08CEAD0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BD0C586" w14:textId="28E0EA9A" w:rsidR="00234A47" w:rsidRPr="00EC6867" w:rsidRDefault="00660DD6" w:rsidP="00234A47">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234A47" w:rsidRPr="00EC6867">
              <w:rPr>
                <w:rFonts w:ascii="Arial Narrow" w:hAnsi="Arial Narrow" w:cs="Arial"/>
                <w:sz w:val="20"/>
                <w:szCs w:val="20"/>
              </w:rPr>
              <w:t>.prof.art</w:t>
            </w:r>
            <w:proofErr w:type="spellEnd"/>
            <w:r w:rsidR="00234A47" w:rsidRPr="00EC6867">
              <w:rPr>
                <w:rFonts w:ascii="Arial Narrow" w:hAnsi="Arial Narrow" w:cs="Arial"/>
                <w:sz w:val="20"/>
                <w:szCs w:val="20"/>
              </w:rPr>
              <w:t>. dr. sc. Antoaneta Radočaj - Jerković</w:t>
            </w:r>
          </w:p>
        </w:tc>
      </w:tr>
      <w:tr w:rsidR="00234A47" w:rsidRPr="00EC6867" w14:paraId="1F85F7F7" w14:textId="77777777" w:rsidTr="00234A47">
        <w:trPr>
          <w:trHeight w:val="405"/>
          <w:jc w:val="center"/>
        </w:trPr>
        <w:tc>
          <w:tcPr>
            <w:tcW w:w="1180" w:type="pct"/>
            <w:vAlign w:val="center"/>
          </w:tcPr>
          <w:p w14:paraId="30B215DB"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FD3924" w14:textId="226D82FE" w:rsidR="00234A47" w:rsidRPr="00E441BE" w:rsidRDefault="00E441BE" w:rsidP="00234A47">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234A47" w:rsidRPr="00EC6867" w14:paraId="5B248237" w14:textId="77777777" w:rsidTr="00234A47">
        <w:trPr>
          <w:trHeight w:val="405"/>
          <w:jc w:val="center"/>
        </w:trPr>
        <w:tc>
          <w:tcPr>
            <w:tcW w:w="1180" w:type="pct"/>
            <w:vAlign w:val="center"/>
          </w:tcPr>
          <w:p w14:paraId="7186890E"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144E57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0CDAA2BE" w14:textId="77777777" w:rsidTr="00234A47">
        <w:trPr>
          <w:trHeight w:val="405"/>
          <w:jc w:val="center"/>
        </w:trPr>
        <w:tc>
          <w:tcPr>
            <w:tcW w:w="1180" w:type="pct"/>
            <w:vAlign w:val="center"/>
          </w:tcPr>
          <w:p w14:paraId="22A44C5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411E06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ZP308</w:t>
            </w:r>
          </w:p>
        </w:tc>
      </w:tr>
      <w:tr w:rsidR="00234A47" w:rsidRPr="00EC6867" w14:paraId="6524D83F" w14:textId="77777777" w:rsidTr="00234A47">
        <w:trPr>
          <w:trHeight w:val="405"/>
          <w:jc w:val="center"/>
        </w:trPr>
        <w:tc>
          <w:tcPr>
            <w:tcW w:w="1180" w:type="pct"/>
            <w:vAlign w:val="center"/>
          </w:tcPr>
          <w:p w14:paraId="3AA205E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4C92F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38364C25" w14:textId="77777777" w:rsidTr="00234A47">
        <w:trPr>
          <w:trHeight w:val="405"/>
          <w:jc w:val="center"/>
        </w:trPr>
        <w:tc>
          <w:tcPr>
            <w:tcW w:w="1180" w:type="pct"/>
            <w:vAlign w:val="center"/>
          </w:tcPr>
          <w:p w14:paraId="5188DA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35421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6CDDD88" w14:textId="77777777" w:rsidTr="00234A47">
        <w:trPr>
          <w:trHeight w:val="145"/>
          <w:jc w:val="center"/>
        </w:trPr>
        <w:tc>
          <w:tcPr>
            <w:tcW w:w="1180" w:type="pct"/>
            <w:vMerge w:val="restart"/>
            <w:vAlign w:val="center"/>
          </w:tcPr>
          <w:p w14:paraId="1613F9B7"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5FA5E5"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B6BEF73"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234A47" w:rsidRPr="00EC6867" w14:paraId="64CA4714" w14:textId="77777777" w:rsidTr="00234A47">
        <w:trPr>
          <w:trHeight w:val="145"/>
          <w:jc w:val="center"/>
        </w:trPr>
        <w:tc>
          <w:tcPr>
            <w:tcW w:w="1180" w:type="pct"/>
            <w:vMerge/>
            <w:vAlign w:val="center"/>
          </w:tcPr>
          <w:p w14:paraId="22B85A3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15699F1D"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09D8AE" w14:textId="77777777" w:rsidR="00234A47" w:rsidRPr="00EC6867" w:rsidRDefault="00234A47" w:rsidP="003B5C53">
            <w:pPr>
              <w:pStyle w:val="Odlomakpopisa"/>
              <w:numPr>
                <w:ilvl w:val="0"/>
                <w:numId w:val="13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3F15A920"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5D0885B6" w14:textId="77777777" w:rsidTr="00234A47">
        <w:trPr>
          <w:trHeight w:hRule="exact" w:val="288"/>
        </w:trPr>
        <w:tc>
          <w:tcPr>
            <w:tcW w:w="5000" w:type="pct"/>
            <w:gridSpan w:val="10"/>
            <w:shd w:val="clear" w:color="auto" w:fill="auto"/>
            <w:vAlign w:val="center"/>
          </w:tcPr>
          <w:p w14:paraId="3D0608D1" w14:textId="77777777" w:rsidR="00234A47" w:rsidRPr="00EC6867" w:rsidRDefault="00234A47" w:rsidP="003B5C53">
            <w:pPr>
              <w:pStyle w:val="Odlomakpopisa"/>
              <w:numPr>
                <w:ilvl w:val="0"/>
                <w:numId w:val="1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B8D0BC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010638BD" w14:textId="77777777" w:rsidTr="00234A47">
        <w:trPr>
          <w:trHeight w:val="432"/>
        </w:trPr>
        <w:tc>
          <w:tcPr>
            <w:tcW w:w="5000" w:type="pct"/>
            <w:gridSpan w:val="10"/>
            <w:vAlign w:val="center"/>
          </w:tcPr>
          <w:p w14:paraId="2AFE8377" w14:textId="77777777" w:rsidR="00234A47" w:rsidRPr="00EC6867" w:rsidRDefault="00234A47" w:rsidP="003B5C53">
            <w:pPr>
              <w:pStyle w:val="Odlomakpopisa"/>
              <w:numPr>
                <w:ilvl w:val="1"/>
                <w:numId w:val="13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F53A78" w14:textId="77777777" w:rsidTr="00234A47">
        <w:trPr>
          <w:trHeight w:val="432"/>
        </w:trPr>
        <w:tc>
          <w:tcPr>
            <w:tcW w:w="5000" w:type="pct"/>
            <w:gridSpan w:val="10"/>
            <w:vAlign w:val="center"/>
          </w:tcPr>
          <w:p w14:paraId="66BB493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234A47" w:rsidRPr="00EC6867" w14:paraId="5DC6CDEC" w14:textId="77777777" w:rsidTr="00234A47">
        <w:trPr>
          <w:trHeight w:val="432"/>
        </w:trPr>
        <w:tc>
          <w:tcPr>
            <w:tcW w:w="5000" w:type="pct"/>
            <w:gridSpan w:val="10"/>
            <w:vAlign w:val="center"/>
          </w:tcPr>
          <w:p w14:paraId="0FD0F154" w14:textId="77777777" w:rsidR="00234A47" w:rsidRPr="00EC6867" w:rsidRDefault="00234A47" w:rsidP="003B5C53">
            <w:pPr>
              <w:pStyle w:val="Odlomakpopisa"/>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01E6D38A" w14:textId="77777777" w:rsidTr="00234A47">
        <w:trPr>
          <w:trHeight w:val="432"/>
        </w:trPr>
        <w:tc>
          <w:tcPr>
            <w:tcW w:w="5000" w:type="pct"/>
            <w:gridSpan w:val="10"/>
            <w:vAlign w:val="center"/>
          </w:tcPr>
          <w:p w14:paraId="2ED6CF9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234A47" w:rsidRPr="00EC6867" w14:paraId="3CE43A6B" w14:textId="77777777" w:rsidTr="00234A47">
        <w:trPr>
          <w:trHeight w:val="432"/>
        </w:trPr>
        <w:tc>
          <w:tcPr>
            <w:tcW w:w="5000" w:type="pct"/>
            <w:gridSpan w:val="10"/>
            <w:vAlign w:val="center"/>
          </w:tcPr>
          <w:p w14:paraId="0F4DF608" w14:textId="77777777" w:rsidR="00234A47" w:rsidRPr="00EC6867" w:rsidRDefault="00234A47" w:rsidP="003B5C53">
            <w:pPr>
              <w:numPr>
                <w:ilvl w:val="1"/>
                <w:numId w:val="13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2E77256" w14:textId="77777777" w:rsidTr="00234A47">
        <w:trPr>
          <w:trHeight w:val="1721"/>
        </w:trPr>
        <w:tc>
          <w:tcPr>
            <w:tcW w:w="5000" w:type="pct"/>
            <w:gridSpan w:val="10"/>
            <w:vAlign w:val="center"/>
          </w:tcPr>
          <w:p w14:paraId="1AA1FD7B"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53860CA8"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8A072FB"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1E67DAE2"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1144BF76"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1571BD8E"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4781A017" w14:textId="77777777" w:rsidR="00234A47" w:rsidRPr="00EC6867" w:rsidRDefault="00234A47" w:rsidP="003B5C53">
            <w:pPr>
              <w:pStyle w:val="Odlomakpopisa"/>
              <w:widowControl w:val="0"/>
              <w:numPr>
                <w:ilvl w:val="0"/>
                <w:numId w:val="13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234A47" w:rsidRPr="00EC6867" w14:paraId="4E45552A" w14:textId="77777777" w:rsidTr="00234A47">
        <w:trPr>
          <w:trHeight w:val="432"/>
        </w:trPr>
        <w:tc>
          <w:tcPr>
            <w:tcW w:w="5000" w:type="pct"/>
            <w:gridSpan w:val="10"/>
            <w:vAlign w:val="center"/>
          </w:tcPr>
          <w:p w14:paraId="141A413C" w14:textId="77777777" w:rsidR="00234A47" w:rsidRPr="00EC6867" w:rsidRDefault="00234A47" w:rsidP="003B5C53">
            <w:pPr>
              <w:numPr>
                <w:ilvl w:val="1"/>
                <w:numId w:val="13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A90BDC6" w14:textId="77777777" w:rsidTr="00234A47">
        <w:trPr>
          <w:trHeight w:val="432"/>
        </w:trPr>
        <w:tc>
          <w:tcPr>
            <w:tcW w:w="5000" w:type="pct"/>
            <w:gridSpan w:val="10"/>
            <w:vAlign w:val="center"/>
          </w:tcPr>
          <w:p w14:paraId="54E11934"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234A47" w:rsidRPr="00EC6867" w14:paraId="607ED310" w14:textId="77777777" w:rsidTr="00234A47">
        <w:trPr>
          <w:trHeight w:val="432"/>
        </w:trPr>
        <w:tc>
          <w:tcPr>
            <w:tcW w:w="3085" w:type="pct"/>
            <w:gridSpan w:val="7"/>
            <w:vAlign w:val="center"/>
          </w:tcPr>
          <w:p w14:paraId="7DCD459E" w14:textId="77777777" w:rsidR="00234A47" w:rsidRPr="00EC6867" w:rsidRDefault="00234A47" w:rsidP="003B5C53">
            <w:pPr>
              <w:numPr>
                <w:ilvl w:val="1"/>
                <w:numId w:val="13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6F4C5CB"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54DF4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E067B2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AFC1F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6B0F40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D8F6FF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22C7170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ACAEED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6386CC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DB2695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5B62E09A" w14:textId="77777777" w:rsidTr="00234A47">
        <w:trPr>
          <w:trHeight w:val="432"/>
        </w:trPr>
        <w:tc>
          <w:tcPr>
            <w:tcW w:w="3085" w:type="pct"/>
            <w:gridSpan w:val="7"/>
            <w:vAlign w:val="center"/>
          </w:tcPr>
          <w:p w14:paraId="7C740512" w14:textId="77777777" w:rsidR="00234A47" w:rsidRPr="00EC6867" w:rsidRDefault="00234A47" w:rsidP="003B5C53">
            <w:pPr>
              <w:numPr>
                <w:ilvl w:val="1"/>
                <w:numId w:val="13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F371D6"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30365DDA" w14:textId="77777777" w:rsidTr="00234A47">
        <w:trPr>
          <w:trHeight w:val="432"/>
        </w:trPr>
        <w:tc>
          <w:tcPr>
            <w:tcW w:w="5000" w:type="pct"/>
            <w:gridSpan w:val="10"/>
            <w:vAlign w:val="center"/>
          </w:tcPr>
          <w:p w14:paraId="7B4F672F"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A3ADD23" w14:textId="77777777" w:rsidTr="00234A47">
        <w:trPr>
          <w:trHeight w:val="432"/>
        </w:trPr>
        <w:tc>
          <w:tcPr>
            <w:tcW w:w="5000" w:type="pct"/>
            <w:gridSpan w:val="10"/>
            <w:vAlign w:val="center"/>
          </w:tcPr>
          <w:p w14:paraId="30BB3DB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0D3B7D94" w14:textId="77777777" w:rsidTr="00234A47">
        <w:trPr>
          <w:trHeight w:val="432"/>
        </w:trPr>
        <w:tc>
          <w:tcPr>
            <w:tcW w:w="5000" w:type="pct"/>
            <w:gridSpan w:val="10"/>
            <w:vAlign w:val="center"/>
          </w:tcPr>
          <w:p w14:paraId="5F424AC6" w14:textId="77777777" w:rsidR="00234A47" w:rsidRPr="00EC6867" w:rsidRDefault="00234A47" w:rsidP="003B5C53">
            <w:pPr>
              <w:numPr>
                <w:ilvl w:val="1"/>
                <w:numId w:val="13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52CD6636" w14:textId="77777777" w:rsidTr="00234A47">
        <w:trPr>
          <w:trHeight w:val="111"/>
        </w:trPr>
        <w:tc>
          <w:tcPr>
            <w:tcW w:w="552" w:type="pct"/>
            <w:vAlign w:val="center"/>
          </w:tcPr>
          <w:p w14:paraId="3E4D3C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1AD5BC"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486557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8919E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6B3C02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8DFA76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270C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00B767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5D9036" w14:textId="77777777" w:rsidTr="00234A47">
        <w:trPr>
          <w:trHeight w:val="108"/>
        </w:trPr>
        <w:tc>
          <w:tcPr>
            <w:tcW w:w="552" w:type="pct"/>
            <w:vAlign w:val="center"/>
          </w:tcPr>
          <w:p w14:paraId="2CD7066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01E5EC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827210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2B0BD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E72327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E05CBC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76A0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D5AAAF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8573182" w14:textId="77777777" w:rsidTr="00234A47">
        <w:trPr>
          <w:trHeight w:val="108"/>
        </w:trPr>
        <w:tc>
          <w:tcPr>
            <w:tcW w:w="552" w:type="pct"/>
            <w:vAlign w:val="center"/>
          </w:tcPr>
          <w:p w14:paraId="3272303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1B0D4E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7E52FE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ADC4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49053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FDA5DD8"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174ED92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6ED4AB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234A47" w:rsidRPr="00EC6867" w14:paraId="3DEFAEB7" w14:textId="77777777" w:rsidTr="00234A47">
        <w:trPr>
          <w:trHeight w:val="108"/>
        </w:trPr>
        <w:tc>
          <w:tcPr>
            <w:tcW w:w="552" w:type="pct"/>
            <w:vAlign w:val="center"/>
          </w:tcPr>
          <w:p w14:paraId="64130D7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F83B6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530C194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1233062D"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4A809B1A"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2CB1B7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04E9C16F"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16AE75F3"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6C1CA1F" w14:textId="77777777" w:rsidTr="00234A47">
        <w:trPr>
          <w:trHeight w:val="432"/>
        </w:trPr>
        <w:tc>
          <w:tcPr>
            <w:tcW w:w="5000" w:type="pct"/>
            <w:gridSpan w:val="10"/>
            <w:vAlign w:val="center"/>
          </w:tcPr>
          <w:p w14:paraId="2F0E683D"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627B66CC" w14:textId="77777777" w:rsidTr="00234A47">
        <w:trPr>
          <w:trHeight w:val="432"/>
        </w:trPr>
        <w:tc>
          <w:tcPr>
            <w:tcW w:w="5000" w:type="pct"/>
            <w:gridSpan w:val="10"/>
            <w:vAlign w:val="center"/>
          </w:tcPr>
          <w:p w14:paraId="6373D88F"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234A47" w:rsidRPr="00EC6867" w14:paraId="397856B9" w14:textId="77777777" w:rsidTr="00234A47">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E47C2D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20B54C0"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BF3A12" w14:textId="77777777" w:rsidR="00234A47" w:rsidRPr="00EC6867" w:rsidRDefault="00234A47" w:rsidP="00234A47">
                  <w:pPr>
                    <w:rPr>
                      <w:rFonts w:ascii="Arial Narrow" w:eastAsia="Times New Roman" w:hAnsi="Arial Narrow" w:cs="Times New Roman"/>
                      <w:b/>
                      <w:bCs/>
                      <w:sz w:val="20"/>
                      <w:szCs w:val="20"/>
                      <w:lang w:eastAsia="hr-HR"/>
                    </w:rPr>
                  </w:pPr>
                </w:p>
                <w:p w14:paraId="1E2382BB"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35B10A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799E26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58E80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6EB33B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582C6054"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21FD6279" w14:textId="77777777" w:rsidTr="00234A47">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58A3D9BD"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0E4FC08" w14:textId="77777777" w:rsidR="00234A47" w:rsidRPr="00EC6867" w:rsidRDefault="00234A47" w:rsidP="00234A47">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BA5869E" w14:textId="77777777" w:rsidR="00234A47" w:rsidRPr="00EC6867" w:rsidRDefault="00234A47" w:rsidP="00234A47">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82A085A" w14:textId="77777777" w:rsidR="00234A47" w:rsidRPr="00EC6867" w:rsidRDefault="00234A47" w:rsidP="00234A47">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2F8F644D" w14:textId="77777777" w:rsidR="00234A47" w:rsidRPr="00EC6867" w:rsidRDefault="00234A47" w:rsidP="00234A47">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2B079E43"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E4F4455"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60ABD9D0" w14:textId="77777777" w:rsidTr="00234A47">
              <w:tc>
                <w:tcPr>
                  <w:tcW w:w="2392" w:type="dxa"/>
                  <w:tcBorders>
                    <w:top w:val="single" w:sz="4" w:space="0" w:color="auto"/>
                    <w:left w:val="single" w:sz="4" w:space="0" w:color="auto"/>
                    <w:bottom w:val="single" w:sz="4" w:space="0" w:color="auto"/>
                    <w:right w:val="single" w:sz="4" w:space="0" w:color="auto"/>
                  </w:tcBorders>
                </w:tcPr>
                <w:p w14:paraId="10B77D8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6A572E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2DA6C17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715906E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7F6A1AB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48EC5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432171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41DCDC53" w14:textId="77777777" w:rsidTr="00234A47">
              <w:tc>
                <w:tcPr>
                  <w:tcW w:w="2392" w:type="dxa"/>
                  <w:tcBorders>
                    <w:top w:val="single" w:sz="4" w:space="0" w:color="auto"/>
                    <w:left w:val="single" w:sz="4" w:space="0" w:color="auto"/>
                    <w:bottom w:val="single" w:sz="4" w:space="0" w:color="auto"/>
                    <w:right w:val="single" w:sz="4" w:space="0" w:color="auto"/>
                  </w:tcBorders>
                </w:tcPr>
                <w:p w14:paraId="3BCFFD5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3535F6D3" w14:textId="77777777" w:rsidR="00234A47" w:rsidRPr="00EC6867" w:rsidRDefault="00234A47" w:rsidP="00234A47">
                  <w:pPr>
                    <w:rPr>
                      <w:rFonts w:ascii="Arial Narrow" w:hAnsi="Arial Narrow" w:cs="Arial"/>
                      <w:sz w:val="20"/>
                      <w:szCs w:val="20"/>
                    </w:rPr>
                  </w:pPr>
                </w:p>
                <w:p w14:paraId="724AD3CB"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ABF61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F0D17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445A548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868A8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4204476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393503B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6E59040" w14:textId="77777777" w:rsidTr="00234A47">
              <w:tc>
                <w:tcPr>
                  <w:tcW w:w="2392" w:type="dxa"/>
                  <w:tcBorders>
                    <w:top w:val="single" w:sz="4" w:space="0" w:color="auto"/>
                    <w:left w:val="single" w:sz="4" w:space="0" w:color="auto"/>
                    <w:bottom w:val="single" w:sz="4" w:space="0" w:color="auto"/>
                    <w:right w:val="single" w:sz="4" w:space="0" w:color="auto"/>
                  </w:tcBorders>
                </w:tcPr>
                <w:p w14:paraId="50FD294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demonstracija usvojenosti vještina</w:t>
                  </w:r>
                </w:p>
                <w:p w14:paraId="1B2478EF" w14:textId="77777777" w:rsidR="00234A47" w:rsidRPr="00EC6867" w:rsidRDefault="00234A47" w:rsidP="00234A47">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14025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74FA771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7B7905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Praktični ispit</w:t>
                  </w:r>
                </w:p>
                <w:p w14:paraId="68290B22"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99CF3A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53C923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C1BF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r>
            <w:tr w:rsidR="00234A47" w:rsidRPr="00EC6867" w14:paraId="2A7F62EE" w14:textId="77777777" w:rsidTr="00234A47">
              <w:tc>
                <w:tcPr>
                  <w:tcW w:w="2392" w:type="dxa"/>
                  <w:tcBorders>
                    <w:top w:val="single" w:sz="4" w:space="0" w:color="auto"/>
                    <w:left w:val="single" w:sz="4" w:space="0" w:color="auto"/>
                    <w:bottom w:val="single" w:sz="4" w:space="0" w:color="auto"/>
                    <w:right w:val="single" w:sz="4" w:space="0" w:color="auto"/>
                  </w:tcBorders>
                </w:tcPr>
                <w:p w14:paraId="4FDBB1E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A43DB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402B2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30C35F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Usmeni ispit</w:t>
                  </w:r>
                </w:p>
                <w:p w14:paraId="52426B91"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9258D4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0AA342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6C9EFDE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30</w:t>
                  </w:r>
                </w:p>
              </w:tc>
            </w:tr>
            <w:tr w:rsidR="00234A47" w:rsidRPr="00EC6867" w14:paraId="04D54647" w14:textId="77777777" w:rsidTr="00234A47">
              <w:tc>
                <w:tcPr>
                  <w:tcW w:w="2392" w:type="dxa"/>
                  <w:tcBorders>
                    <w:top w:val="single" w:sz="4" w:space="0" w:color="auto"/>
                    <w:left w:val="single" w:sz="4" w:space="0" w:color="auto"/>
                    <w:bottom w:val="single" w:sz="4" w:space="0" w:color="auto"/>
                    <w:right w:val="single" w:sz="4" w:space="0" w:color="auto"/>
                  </w:tcBorders>
                </w:tcPr>
                <w:p w14:paraId="740320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6FEBE0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65CCC56B" w14:textId="77777777" w:rsidR="00234A47" w:rsidRPr="00EC6867" w:rsidRDefault="00234A47" w:rsidP="00234A47">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7BBE8085" w14:textId="77777777" w:rsidR="00234A47" w:rsidRPr="00EC6867" w:rsidRDefault="00234A47" w:rsidP="00234A47">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5568AC" w14:textId="77777777" w:rsidR="00234A47" w:rsidRPr="00EC6867" w:rsidRDefault="00234A47" w:rsidP="00234A47">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59D8027"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264A20B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100</w:t>
                  </w:r>
                </w:p>
              </w:tc>
            </w:tr>
          </w:tbl>
          <w:p w14:paraId="04F5BDB4" w14:textId="77777777" w:rsidR="00234A47" w:rsidRPr="00EC6867" w:rsidRDefault="00234A47" w:rsidP="00234A47">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77DB5977" w14:textId="77777777" w:rsidTr="00234A47">
        <w:trPr>
          <w:trHeight w:val="432"/>
        </w:trPr>
        <w:tc>
          <w:tcPr>
            <w:tcW w:w="5000" w:type="pct"/>
            <w:gridSpan w:val="10"/>
            <w:vAlign w:val="center"/>
          </w:tcPr>
          <w:p w14:paraId="33239A18" w14:textId="77777777" w:rsidR="00234A47" w:rsidRPr="00EC6867" w:rsidRDefault="00234A47" w:rsidP="003B5C53">
            <w:pPr>
              <w:numPr>
                <w:ilvl w:val="1"/>
                <w:numId w:val="13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7B4FDC7B" w14:textId="77777777" w:rsidTr="00234A47">
        <w:trPr>
          <w:trHeight w:val="432"/>
        </w:trPr>
        <w:tc>
          <w:tcPr>
            <w:tcW w:w="5000" w:type="pct"/>
            <w:gridSpan w:val="10"/>
            <w:vAlign w:val="center"/>
          </w:tcPr>
          <w:p w14:paraId="350426C3" w14:textId="77777777" w:rsidR="00234A47" w:rsidRPr="00EC6867" w:rsidRDefault="00234A47" w:rsidP="00234A47">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234A47" w:rsidRPr="00EC6867" w14:paraId="08D741C4" w14:textId="77777777" w:rsidTr="00234A47">
        <w:trPr>
          <w:trHeight w:val="432"/>
        </w:trPr>
        <w:tc>
          <w:tcPr>
            <w:tcW w:w="5000" w:type="pct"/>
            <w:gridSpan w:val="10"/>
            <w:vAlign w:val="center"/>
          </w:tcPr>
          <w:p w14:paraId="41CA4C20" w14:textId="77777777" w:rsidR="00234A47" w:rsidRPr="00EC6867" w:rsidRDefault="00234A47" w:rsidP="003B5C53">
            <w:pPr>
              <w:pStyle w:val="Odlomakpopisa"/>
              <w:numPr>
                <w:ilvl w:val="1"/>
                <w:numId w:val="13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160E75DF" w14:textId="77777777" w:rsidTr="00234A47">
        <w:trPr>
          <w:trHeight w:val="432"/>
        </w:trPr>
        <w:tc>
          <w:tcPr>
            <w:tcW w:w="5000" w:type="pct"/>
            <w:gridSpan w:val="10"/>
            <w:vAlign w:val="center"/>
          </w:tcPr>
          <w:p w14:paraId="4502C363" w14:textId="77777777" w:rsidR="00234A47" w:rsidRPr="00EC6867" w:rsidRDefault="00234A47" w:rsidP="00234A47">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204AFF54" w14:textId="77777777" w:rsidTr="00234A47">
        <w:trPr>
          <w:trHeight w:val="432"/>
        </w:trPr>
        <w:tc>
          <w:tcPr>
            <w:tcW w:w="5000" w:type="pct"/>
            <w:gridSpan w:val="10"/>
            <w:vAlign w:val="center"/>
          </w:tcPr>
          <w:p w14:paraId="43CCBBBC" w14:textId="77777777" w:rsidR="00234A47" w:rsidRPr="00EC6867" w:rsidRDefault="00234A47" w:rsidP="003B5C53">
            <w:pPr>
              <w:pStyle w:val="Odlomakpopisa"/>
              <w:numPr>
                <w:ilvl w:val="1"/>
                <w:numId w:val="13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778AF8EF" w14:textId="77777777" w:rsidTr="00234A47">
        <w:trPr>
          <w:trHeight w:val="432"/>
        </w:trPr>
        <w:tc>
          <w:tcPr>
            <w:tcW w:w="5000" w:type="pct"/>
            <w:gridSpan w:val="10"/>
            <w:vAlign w:val="center"/>
          </w:tcPr>
          <w:p w14:paraId="7831FFC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12F1D7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6C7A29F" w14:textId="297CCF54" w:rsidR="00234A47" w:rsidRPr="00EC6867" w:rsidRDefault="00234A47" w:rsidP="0006166A"/>
    <w:p w14:paraId="342A8F93" w14:textId="5FD2CDDF" w:rsidR="00234A47" w:rsidRPr="00EC6867" w:rsidRDefault="00234A47" w:rsidP="0006166A"/>
    <w:p w14:paraId="3530CB30" w14:textId="2BEFCED9" w:rsidR="00234A47" w:rsidRPr="00EC6867" w:rsidRDefault="00234A47" w:rsidP="0006166A"/>
    <w:p w14:paraId="29DF2F94" w14:textId="723104F3" w:rsidR="00234A47" w:rsidRPr="00EC6867" w:rsidRDefault="00234A47" w:rsidP="0006166A"/>
    <w:p w14:paraId="5D97C35B" w14:textId="222E5540" w:rsidR="00234A47" w:rsidRPr="00EC6867" w:rsidRDefault="00234A47" w:rsidP="0006166A"/>
    <w:p w14:paraId="66892DE6" w14:textId="37B2AC7E" w:rsidR="00234A47" w:rsidRPr="00EC6867" w:rsidRDefault="00234A47" w:rsidP="0006166A"/>
    <w:p w14:paraId="5C9032BE" w14:textId="22F77C1E" w:rsidR="00234A47" w:rsidRPr="00EC6867" w:rsidRDefault="00234A47" w:rsidP="0006166A"/>
    <w:p w14:paraId="0B613D41" w14:textId="2C779C7D" w:rsidR="00234A47" w:rsidRPr="00EC6867" w:rsidRDefault="00234A47" w:rsidP="0006166A"/>
    <w:p w14:paraId="03BB31E5" w14:textId="3F75C06F" w:rsidR="00234A47" w:rsidRPr="00EC6867" w:rsidRDefault="00234A47" w:rsidP="0006166A"/>
    <w:p w14:paraId="23643C8A" w14:textId="57734848" w:rsidR="00234A47" w:rsidRPr="00EC6867" w:rsidRDefault="00234A47" w:rsidP="0006166A"/>
    <w:p w14:paraId="7CA8DD4D" w14:textId="753EC96E" w:rsidR="00234A47" w:rsidRPr="00EC6867" w:rsidRDefault="00234A47" w:rsidP="0006166A"/>
    <w:p w14:paraId="04C287E9" w14:textId="35E4AE5E" w:rsidR="00234A47" w:rsidRPr="00EC6867" w:rsidRDefault="00234A47" w:rsidP="0006166A"/>
    <w:p w14:paraId="210212E2" w14:textId="679B2D8F" w:rsidR="00234A47" w:rsidRPr="00EC6867" w:rsidRDefault="00234A47" w:rsidP="0006166A"/>
    <w:p w14:paraId="472FAF66" w14:textId="0B68BDD7" w:rsidR="00234A47" w:rsidRPr="00EC6867" w:rsidRDefault="00234A47" w:rsidP="0006166A"/>
    <w:p w14:paraId="4C479627" w14:textId="71584715" w:rsidR="00234A47" w:rsidRPr="00EC6867" w:rsidRDefault="00234A47" w:rsidP="0006166A"/>
    <w:p w14:paraId="62ABE690" w14:textId="77B91EEA" w:rsidR="00234A47" w:rsidRPr="00EC6867" w:rsidRDefault="00234A47" w:rsidP="0006166A"/>
    <w:p w14:paraId="13E3F9D6" w14:textId="2BF43FEA" w:rsidR="00234A47" w:rsidRPr="00EC6867" w:rsidRDefault="00234A47" w:rsidP="0006166A"/>
    <w:p w14:paraId="5444BE30" w14:textId="6C410A88" w:rsidR="00234A47" w:rsidRPr="00EC6867" w:rsidRDefault="00234A47" w:rsidP="0006166A"/>
    <w:p w14:paraId="163DEE1B" w14:textId="60E44E75" w:rsidR="00234A47" w:rsidRPr="00EC6867" w:rsidRDefault="00234A47" w:rsidP="0006166A"/>
    <w:p w14:paraId="31A2D7BD" w14:textId="4F3B4374" w:rsidR="00234A47" w:rsidRPr="00EC6867" w:rsidRDefault="00234A47" w:rsidP="0006166A"/>
    <w:p w14:paraId="2F979228" w14:textId="64CEDA47" w:rsidR="00234A47" w:rsidRPr="00EC6867" w:rsidRDefault="00234A47" w:rsidP="0006166A"/>
    <w:p w14:paraId="6E98B626" w14:textId="7390C045" w:rsidR="00234A47" w:rsidRPr="00EC6867" w:rsidRDefault="00234A47" w:rsidP="0006166A"/>
    <w:p w14:paraId="132D09A3" w14:textId="41D75B5A" w:rsidR="00234A47" w:rsidRPr="00EC6867" w:rsidRDefault="00234A47" w:rsidP="0006166A"/>
    <w:p w14:paraId="7DD85AD1" w14:textId="7020FCEF" w:rsidR="00234A47" w:rsidRPr="00EC6867" w:rsidRDefault="00234A47" w:rsidP="0006166A"/>
    <w:p w14:paraId="3C944427" w14:textId="1F07523A" w:rsidR="00234A47" w:rsidRPr="00EC6867" w:rsidRDefault="00234A47" w:rsidP="0006166A"/>
    <w:p w14:paraId="76EA4E8A" w14:textId="15D3EB50"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59045ACF" w14:textId="77777777" w:rsidTr="00234A47">
        <w:trPr>
          <w:trHeight w:hRule="exact" w:val="587"/>
          <w:jc w:val="center"/>
        </w:trPr>
        <w:tc>
          <w:tcPr>
            <w:tcW w:w="5000" w:type="pct"/>
            <w:gridSpan w:val="3"/>
            <w:shd w:val="clear" w:color="auto" w:fill="auto"/>
            <w:vAlign w:val="center"/>
          </w:tcPr>
          <w:p w14:paraId="35BE1A5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6ADB0092" w14:textId="77777777" w:rsidTr="00234A47">
        <w:trPr>
          <w:trHeight w:val="405"/>
          <w:jc w:val="center"/>
        </w:trPr>
        <w:tc>
          <w:tcPr>
            <w:tcW w:w="1180" w:type="pct"/>
            <w:shd w:val="clear" w:color="auto" w:fill="auto"/>
            <w:vAlign w:val="center"/>
          </w:tcPr>
          <w:p w14:paraId="171C98AF"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F1A311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      </w:t>
            </w:r>
          </w:p>
        </w:tc>
      </w:tr>
      <w:tr w:rsidR="00234A47" w:rsidRPr="00EC6867" w14:paraId="0C2819AF" w14:textId="77777777" w:rsidTr="00234A47">
        <w:trPr>
          <w:trHeight w:val="405"/>
          <w:jc w:val="center"/>
        </w:trPr>
        <w:tc>
          <w:tcPr>
            <w:tcW w:w="1180" w:type="pct"/>
            <w:shd w:val="clear" w:color="auto" w:fill="auto"/>
            <w:vAlign w:val="center"/>
          </w:tcPr>
          <w:p w14:paraId="6EB1D57A"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8D558C4"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0BBB3BAF"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5C7B95A1" w14:textId="28ED724E" w:rsidR="00234A47"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234A47" w:rsidRPr="00EC6867" w14:paraId="15FC7FDC" w14:textId="77777777" w:rsidTr="00234A47">
        <w:trPr>
          <w:trHeight w:val="405"/>
          <w:jc w:val="center"/>
        </w:trPr>
        <w:tc>
          <w:tcPr>
            <w:tcW w:w="1180" w:type="pct"/>
            <w:vAlign w:val="center"/>
          </w:tcPr>
          <w:p w14:paraId="796DFA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1DEC3C" w14:textId="3846E9FC" w:rsidR="00234A47" w:rsidRPr="00EC6867" w:rsidRDefault="00E441BE" w:rsidP="00234A47">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234A47" w:rsidRPr="00EC6867" w14:paraId="0419C042" w14:textId="77777777" w:rsidTr="00234A47">
        <w:trPr>
          <w:trHeight w:val="405"/>
          <w:jc w:val="center"/>
        </w:trPr>
        <w:tc>
          <w:tcPr>
            <w:tcW w:w="1180" w:type="pct"/>
            <w:vAlign w:val="center"/>
          </w:tcPr>
          <w:p w14:paraId="12C1C808"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239BB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33BABA8A" w14:textId="77777777" w:rsidTr="00234A47">
        <w:trPr>
          <w:trHeight w:val="405"/>
          <w:jc w:val="center"/>
        </w:trPr>
        <w:tc>
          <w:tcPr>
            <w:tcW w:w="1180" w:type="pct"/>
            <w:vAlign w:val="center"/>
          </w:tcPr>
          <w:p w14:paraId="6AF1525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6F1579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ZP305</w:t>
            </w:r>
          </w:p>
        </w:tc>
      </w:tr>
      <w:tr w:rsidR="00234A47" w:rsidRPr="00EC6867" w14:paraId="4B49F62A" w14:textId="77777777" w:rsidTr="00234A47">
        <w:trPr>
          <w:trHeight w:val="405"/>
          <w:jc w:val="center"/>
        </w:trPr>
        <w:tc>
          <w:tcPr>
            <w:tcW w:w="1180" w:type="pct"/>
            <w:vAlign w:val="center"/>
          </w:tcPr>
          <w:p w14:paraId="1D9302D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DFFF1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426D1A96" w14:textId="77777777" w:rsidTr="00234A47">
        <w:trPr>
          <w:trHeight w:val="405"/>
          <w:jc w:val="center"/>
        </w:trPr>
        <w:tc>
          <w:tcPr>
            <w:tcW w:w="1180" w:type="pct"/>
            <w:vAlign w:val="center"/>
          </w:tcPr>
          <w:p w14:paraId="6F7576C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85BBCF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4C79AF7" w14:textId="77777777" w:rsidTr="00234A47">
        <w:trPr>
          <w:trHeight w:val="145"/>
          <w:jc w:val="center"/>
        </w:trPr>
        <w:tc>
          <w:tcPr>
            <w:tcW w:w="1180" w:type="pct"/>
            <w:vMerge w:val="restart"/>
            <w:vAlign w:val="center"/>
          </w:tcPr>
          <w:p w14:paraId="6EA1B193"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26406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28072F8"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3159D496" w14:textId="77777777" w:rsidTr="00234A47">
        <w:trPr>
          <w:trHeight w:val="145"/>
          <w:jc w:val="center"/>
        </w:trPr>
        <w:tc>
          <w:tcPr>
            <w:tcW w:w="1180" w:type="pct"/>
            <w:vMerge/>
            <w:vAlign w:val="center"/>
          </w:tcPr>
          <w:p w14:paraId="3890CDC6"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632E8D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A1A6322" w14:textId="77777777" w:rsidR="00234A47" w:rsidRPr="00EC6867" w:rsidRDefault="00234A47" w:rsidP="003B5C53">
            <w:pPr>
              <w:pStyle w:val="Odlomakpopisa"/>
              <w:numPr>
                <w:ilvl w:val="0"/>
                <w:numId w:val="137"/>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E3D5209"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4F670C4D" w14:textId="77777777" w:rsidTr="00234A47">
        <w:trPr>
          <w:trHeight w:hRule="exact" w:val="288"/>
        </w:trPr>
        <w:tc>
          <w:tcPr>
            <w:tcW w:w="5000" w:type="pct"/>
            <w:gridSpan w:val="10"/>
            <w:shd w:val="clear" w:color="auto" w:fill="auto"/>
            <w:vAlign w:val="center"/>
          </w:tcPr>
          <w:p w14:paraId="71811169" w14:textId="77777777" w:rsidR="00234A47" w:rsidRPr="00EC6867" w:rsidRDefault="00234A47" w:rsidP="003B5C53">
            <w:pPr>
              <w:pStyle w:val="Odlomakpopisa"/>
              <w:numPr>
                <w:ilvl w:val="0"/>
                <w:numId w:val="13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F85E9C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74867D50" w14:textId="77777777" w:rsidTr="00234A47">
        <w:trPr>
          <w:trHeight w:val="432"/>
        </w:trPr>
        <w:tc>
          <w:tcPr>
            <w:tcW w:w="5000" w:type="pct"/>
            <w:gridSpan w:val="10"/>
            <w:vAlign w:val="center"/>
          </w:tcPr>
          <w:p w14:paraId="3F4FD40B" w14:textId="77777777" w:rsidR="00234A47" w:rsidRPr="00EC6867" w:rsidRDefault="00234A47" w:rsidP="003B5C53">
            <w:pPr>
              <w:pStyle w:val="Odlomakpopisa"/>
              <w:numPr>
                <w:ilvl w:val="1"/>
                <w:numId w:val="13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46429D02" w14:textId="77777777" w:rsidTr="00234A47">
        <w:trPr>
          <w:trHeight w:val="432"/>
        </w:trPr>
        <w:tc>
          <w:tcPr>
            <w:tcW w:w="5000" w:type="pct"/>
            <w:gridSpan w:val="10"/>
            <w:vAlign w:val="center"/>
          </w:tcPr>
          <w:p w14:paraId="668265AA"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38311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234A47" w:rsidRPr="00EC6867" w14:paraId="60B4BD76" w14:textId="77777777" w:rsidTr="00234A47">
        <w:trPr>
          <w:trHeight w:val="432"/>
        </w:trPr>
        <w:tc>
          <w:tcPr>
            <w:tcW w:w="5000" w:type="pct"/>
            <w:gridSpan w:val="10"/>
            <w:vAlign w:val="center"/>
          </w:tcPr>
          <w:p w14:paraId="048E4333" w14:textId="77777777" w:rsidR="00234A47" w:rsidRPr="00EC6867" w:rsidRDefault="00234A47" w:rsidP="003B5C53">
            <w:pPr>
              <w:pStyle w:val="Odlomakpopisa"/>
              <w:numPr>
                <w:ilvl w:val="1"/>
                <w:numId w:val="1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2BA868E" w14:textId="77777777" w:rsidTr="00234A47">
        <w:trPr>
          <w:trHeight w:val="432"/>
        </w:trPr>
        <w:tc>
          <w:tcPr>
            <w:tcW w:w="5000" w:type="pct"/>
            <w:gridSpan w:val="10"/>
            <w:vAlign w:val="center"/>
          </w:tcPr>
          <w:p w14:paraId="10D5521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234A47" w:rsidRPr="00EC6867" w14:paraId="3E22F3BB" w14:textId="77777777" w:rsidTr="00234A47">
        <w:trPr>
          <w:trHeight w:val="432"/>
        </w:trPr>
        <w:tc>
          <w:tcPr>
            <w:tcW w:w="5000" w:type="pct"/>
            <w:gridSpan w:val="10"/>
            <w:vAlign w:val="center"/>
          </w:tcPr>
          <w:p w14:paraId="28C8E5C1" w14:textId="77777777" w:rsidR="00234A47" w:rsidRPr="00EC6867" w:rsidRDefault="00234A47" w:rsidP="003B5C53">
            <w:pPr>
              <w:pStyle w:val="Odlomakpopisa"/>
              <w:numPr>
                <w:ilvl w:val="1"/>
                <w:numId w:val="13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35C367CA" w14:textId="77777777" w:rsidTr="00234A47">
        <w:trPr>
          <w:trHeight w:val="432"/>
        </w:trPr>
        <w:tc>
          <w:tcPr>
            <w:tcW w:w="5000" w:type="pct"/>
            <w:gridSpan w:val="10"/>
            <w:vAlign w:val="center"/>
          </w:tcPr>
          <w:p w14:paraId="5DED25DF"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6DD2CD27"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4B1535A5"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07B7EB1D" w14:textId="77777777" w:rsidR="00234A47" w:rsidRPr="00EC6867" w:rsidRDefault="00234A47" w:rsidP="003B5C53">
            <w:pPr>
              <w:pStyle w:val="Odlomakpopisa"/>
              <w:widowControl w:val="0"/>
              <w:numPr>
                <w:ilvl w:val="0"/>
                <w:numId w:val="13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234A47" w:rsidRPr="00EC6867" w14:paraId="32ADFFEF" w14:textId="77777777" w:rsidTr="00234A47">
        <w:trPr>
          <w:trHeight w:val="432"/>
        </w:trPr>
        <w:tc>
          <w:tcPr>
            <w:tcW w:w="5000" w:type="pct"/>
            <w:gridSpan w:val="10"/>
            <w:vAlign w:val="center"/>
          </w:tcPr>
          <w:p w14:paraId="24718953" w14:textId="77777777" w:rsidR="00234A47" w:rsidRPr="00EC6867" w:rsidRDefault="00234A47" w:rsidP="003B5C53">
            <w:pPr>
              <w:pStyle w:val="Odlomakpopisa"/>
              <w:numPr>
                <w:ilvl w:val="1"/>
                <w:numId w:val="13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19B1BFC0" w14:textId="77777777" w:rsidTr="00234A47">
        <w:trPr>
          <w:trHeight w:val="432"/>
        </w:trPr>
        <w:tc>
          <w:tcPr>
            <w:tcW w:w="5000" w:type="pct"/>
            <w:gridSpan w:val="10"/>
            <w:vAlign w:val="center"/>
          </w:tcPr>
          <w:p w14:paraId="584031F0"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31C8B448"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III i IV sv.;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 i III sv.</w:t>
            </w:r>
          </w:p>
          <w:p w14:paraId="7BB8FD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02EDA4E7"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 A. Mozart, L. van Beethoven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2 </w:t>
            </w:r>
            <w:proofErr w:type="spellStart"/>
            <w:r w:rsidRPr="00EC6867">
              <w:rPr>
                <w:rFonts w:ascii="Arial Narrow" w:hAnsi="Arial Narrow" w:cs="Arial"/>
                <w:sz w:val="20"/>
                <w:szCs w:val="20"/>
              </w:rPr>
              <w:t>son</w:t>
            </w:r>
            <w:proofErr w:type="spellEnd"/>
            <w:r w:rsidRPr="00EC6867">
              <w:rPr>
                <w:rFonts w:ascii="Arial Narrow" w:hAnsi="Arial Narrow" w:cs="Arial"/>
                <w:sz w:val="20"/>
                <w:szCs w:val="20"/>
              </w:rPr>
              <w:t>.)</w:t>
            </w:r>
          </w:p>
          <w:p w14:paraId="71DBD61B"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234A47" w:rsidRPr="00EC6867" w14:paraId="09BB0FE0" w14:textId="77777777" w:rsidTr="00234A47">
        <w:trPr>
          <w:trHeight w:val="432"/>
        </w:trPr>
        <w:tc>
          <w:tcPr>
            <w:tcW w:w="3085" w:type="pct"/>
            <w:gridSpan w:val="7"/>
            <w:vAlign w:val="center"/>
          </w:tcPr>
          <w:p w14:paraId="5315EF8E" w14:textId="77777777" w:rsidR="00234A47" w:rsidRPr="00EC6867" w:rsidRDefault="00234A47" w:rsidP="003B5C53">
            <w:pPr>
              <w:numPr>
                <w:ilvl w:val="1"/>
                <w:numId w:val="13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B940D6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D2003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85EAD0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3217D4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6CEDC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F051C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67D8153"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7D7450A"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8805C1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598E75"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74FB34FC" w14:textId="77777777" w:rsidTr="00234A47">
        <w:trPr>
          <w:trHeight w:val="432"/>
        </w:trPr>
        <w:tc>
          <w:tcPr>
            <w:tcW w:w="3085" w:type="pct"/>
            <w:gridSpan w:val="7"/>
            <w:vAlign w:val="center"/>
          </w:tcPr>
          <w:p w14:paraId="685CB108" w14:textId="77777777" w:rsidR="00234A47" w:rsidRPr="00EC6867" w:rsidRDefault="00234A47" w:rsidP="003B5C53">
            <w:pPr>
              <w:numPr>
                <w:ilvl w:val="1"/>
                <w:numId w:val="13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0063A3"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F128F2C" w14:textId="77777777" w:rsidTr="00234A47">
        <w:trPr>
          <w:trHeight w:val="432"/>
        </w:trPr>
        <w:tc>
          <w:tcPr>
            <w:tcW w:w="5000" w:type="pct"/>
            <w:gridSpan w:val="10"/>
            <w:vAlign w:val="center"/>
          </w:tcPr>
          <w:p w14:paraId="642CA068"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1C6A385F" w14:textId="77777777" w:rsidTr="00234A47">
        <w:trPr>
          <w:trHeight w:val="432"/>
        </w:trPr>
        <w:tc>
          <w:tcPr>
            <w:tcW w:w="5000" w:type="pct"/>
            <w:gridSpan w:val="10"/>
            <w:vAlign w:val="center"/>
          </w:tcPr>
          <w:p w14:paraId="260B593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79DF7C4A" w14:textId="77777777" w:rsidTr="00234A47">
        <w:trPr>
          <w:trHeight w:val="432"/>
        </w:trPr>
        <w:tc>
          <w:tcPr>
            <w:tcW w:w="5000" w:type="pct"/>
            <w:gridSpan w:val="10"/>
            <w:vAlign w:val="center"/>
          </w:tcPr>
          <w:p w14:paraId="3201607D" w14:textId="77777777" w:rsidR="00234A47" w:rsidRPr="00EC6867" w:rsidRDefault="00234A47" w:rsidP="003B5C53">
            <w:pPr>
              <w:numPr>
                <w:ilvl w:val="1"/>
                <w:numId w:val="13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424DA99D" w14:textId="77777777" w:rsidTr="00234A47">
        <w:trPr>
          <w:trHeight w:val="111"/>
        </w:trPr>
        <w:tc>
          <w:tcPr>
            <w:tcW w:w="552" w:type="pct"/>
            <w:vAlign w:val="center"/>
          </w:tcPr>
          <w:p w14:paraId="0DB01DC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872BDD9"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4E9F8E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FEDCA2"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5263127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DC80A04"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3E350A6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3DDE2A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A03348" w14:textId="77777777" w:rsidTr="00234A47">
        <w:trPr>
          <w:trHeight w:val="108"/>
        </w:trPr>
        <w:tc>
          <w:tcPr>
            <w:tcW w:w="552" w:type="pct"/>
            <w:vAlign w:val="center"/>
          </w:tcPr>
          <w:p w14:paraId="3870D0A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B01E16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231DA0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D8536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7A7C1FB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D947F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58AB514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F5B177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EBD3D05" w14:textId="77777777" w:rsidTr="00234A47">
        <w:trPr>
          <w:trHeight w:val="108"/>
        </w:trPr>
        <w:tc>
          <w:tcPr>
            <w:tcW w:w="552" w:type="pct"/>
            <w:vAlign w:val="center"/>
          </w:tcPr>
          <w:p w14:paraId="30DC1F1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7A13EE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4FF5CD7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3D87A5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2DA3E3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99178F4"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6CDA129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07FE8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234A47" w:rsidRPr="00EC6867" w14:paraId="2D1C4F56" w14:textId="77777777" w:rsidTr="00234A47">
        <w:trPr>
          <w:trHeight w:val="108"/>
        </w:trPr>
        <w:tc>
          <w:tcPr>
            <w:tcW w:w="552" w:type="pct"/>
            <w:vAlign w:val="center"/>
          </w:tcPr>
          <w:p w14:paraId="5CDA9B7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498B1C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8CB15F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2166ED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51A6D3F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081DBA5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8263C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03A069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69D5778" w14:textId="77777777" w:rsidTr="00234A47">
        <w:trPr>
          <w:trHeight w:val="432"/>
        </w:trPr>
        <w:tc>
          <w:tcPr>
            <w:tcW w:w="5000" w:type="pct"/>
            <w:gridSpan w:val="10"/>
            <w:vAlign w:val="center"/>
          </w:tcPr>
          <w:p w14:paraId="321C66B7"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3E078333" w14:textId="77777777" w:rsidTr="00234A47">
        <w:trPr>
          <w:trHeight w:val="432"/>
        </w:trPr>
        <w:tc>
          <w:tcPr>
            <w:tcW w:w="5000" w:type="pct"/>
            <w:gridSpan w:val="10"/>
            <w:vAlign w:val="center"/>
          </w:tcPr>
          <w:p w14:paraId="5D315A0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234A47" w:rsidRPr="00EC6867" w14:paraId="5C2B70EF" w14:textId="77777777" w:rsidTr="00234A47">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4957AAA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3B19B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D567924" w14:textId="77777777" w:rsidR="00234A47" w:rsidRPr="00EC6867" w:rsidRDefault="00234A47" w:rsidP="00234A47">
                  <w:pPr>
                    <w:rPr>
                      <w:rFonts w:ascii="Arial Narrow" w:eastAsia="Times New Roman" w:hAnsi="Arial Narrow" w:cs="Times New Roman"/>
                      <w:b/>
                      <w:bCs/>
                      <w:sz w:val="20"/>
                      <w:szCs w:val="20"/>
                      <w:lang w:eastAsia="hr-HR"/>
                    </w:rPr>
                  </w:pPr>
                </w:p>
                <w:p w14:paraId="097236FE"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7DB46AB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D6FC4E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13E1AF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41C7C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3DE2482"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1A0730A2" w14:textId="77777777" w:rsidTr="00234A47">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85546" w14:textId="77777777" w:rsidR="00234A47" w:rsidRPr="00EC6867" w:rsidRDefault="00234A47" w:rsidP="00234A47">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340C06BE" w14:textId="77777777" w:rsidR="00234A47" w:rsidRPr="00EC6867" w:rsidRDefault="00234A47" w:rsidP="00234A47">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C6B7639" w14:textId="77777777" w:rsidR="00234A47" w:rsidRPr="00EC6867" w:rsidRDefault="00234A47" w:rsidP="00234A47">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1A34252" w14:textId="77777777" w:rsidR="00234A47" w:rsidRPr="00EC6867" w:rsidRDefault="00234A47" w:rsidP="00234A47">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F3426EA" w14:textId="77777777" w:rsidR="00234A47" w:rsidRPr="00EC6867" w:rsidRDefault="00234A47" w:rsidP="00234A47">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C5EB21"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9D9F7E0"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086A5BCA" w14:textId="77777777" w:rsidTr="00234A47">
              <w:tc>
                <w:tcPr>
                  <w:tcW w:w="1795" w:type="dxa"/>
                  <w:tcBorders>
                    <w:top w:val="single" w:sz="4" w:space="0" w:color="auto"/>
                    <w:left w:val="single" w:sz="4" w:space="0" w:color="auto"/>
                    <w:bottom w:val="single" w:sz="4" w:space="0" w:color="auto"/>
                    <w:right w:val="single" w:sz="4" w:space="0" w:color="auto"/>
                  </w:tcBorders>
                </w:tcPr>
                <w:p w14:paraId="20E16BA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-prisustvovanje i aktivnost</w:t>
                  </w:r>
                </w:p>
                <w:p w14:paraId="02ECA7DD"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BF07EDC"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643F92E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5F324E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0BDC4163"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1BC529B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75DF090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35</w:t>
                  </w:r>
                </w:p>
              </w:tc>
            </w:tr>
            <w:tr w:rsidR="00234A47" w:rsidRPr="00EC6867" w14:paraId="76FB8279" w14:textId="77777777" w:rsidTr="00234A47">
              <w:tc>
                <w:tcPr>
                  <w:tcW w:w="1795" w:type="dxa"/>
                  <w:tcBorders>
                    <w:top w:val="single" w:sz="4" w:space="0" w:color="auto"/>
                    <w:left w:val="single" w:sz="4" w:space="0" w:color="auto"/>
                    <w:bottom w:val="single" w:sz="4" w:space="0" w:color="auto"/>
                    <w:right w:val="single" w:sz="4" w:space="0" w:color="auto"/>
                  </w:tcBorders>
                </w:tcPr>
                <w:p w14:paraId="73500CC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1080C0E"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C3716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40E1F048"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6CBC3A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Praktični rad </w:t>
                  </w:r>
                </w:p>
                <w:p w14:paraId="421E0B80"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15AC16E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05F84B62"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170947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50</w:t>
                  </w:r>
                </w:p>
              </w:tc>
            </w:tr>
            <w:tr w:rsidR="00234A47" w:rsidRPr="00EC6867" w14:paraId="5906BA12" w14:textId="77777777" w:rsidTr="00234A47">
              <w:tc>
                <w:tcPr>
                  <w:tcW w:w="1795" w:type="dxa"/>
                  <w:tcBorders>
                    <w:top w:val="single" w:sz="4" w:space="0" w:color="auto"/>
                    <w:left w:val="single" w:sz="4" w:space="0" w:color="auto"/>
                    <w:bottom w:val="single" w:sz="4" w:space="0" w:color="auto"/>
                    <w:right w:val="single" w:sz="4" w:space="0" w:color="auto"/>
                  </w:tcBorders>
                </w:tcPr>
                <w:p w14:paraId="29C94A7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2A3B012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4A86FBE"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3CD38A7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A72D04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41AD8C6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9F076B4"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r>
            <w:tr w:rsidR="00234A47" w:rsidRPr="00EC6867" w14:paraId="4ECBE6BD" w14:textId="77777777" w:rsidTr="00234A47">
              <w:tc>
                <w:tcPr>
                  <w:tcW w:w="1795" w:type="dxa"/>
                  <w:tcBorders>
                    <w:top w:val="single" w:sz="4" w:space="0" w:color="auto"/>
                    <w:left w:val="single" w:sz="4" w:space="0" w:color="auto"/>
                    <w:bottom w:val="single" w:sz="4" w:space="0" w:color="auto"/>
                    <w:right w:val="single" w:sz="4" w:space="0" w:color="auto"/>
                  </w:tcBorders>
                </w:tcPr>
                <w:p w14:paraId="721D26D8" w14:textId="38D42785" w:rsidR="00234A47" w:rsidRPr="00EC6867" w:rsidRDefault="008B0960" w:rsidP="00234A47">
                  <w:pPr>
                    <w:rPr>
                      <w:rFonts w:ascii="Arial Narrow" w:hAnsi="Arial Narrow" w:cs="Arial"/>
                      <w:sz w:val="20"/>
                      <w:szCs w:val="20"/>
                    </w:rPr>
                  </w:pPr>
                  <w:r w:rsidRPr="00EC6867">
                    <w:rPr>
                      <w:rFonts w:ascii="Arial Narrow" w:hAnsi="Arial Narrow" w:cs="Arial"/>
                      <w:sz w:val="20"/>
                      <w:szCs w:val="20"/>
                    </w:rPr>
                    <w:t>Ukupno</w:t>
                  </w:r>
                </w:p>
                <w:p w14:paraId="6368124B" w14:textId="77777777" w:rsidR="00234A47" w:rsidRPr="00EC6867" w:rsidRDefault="00234A47" w:rsidP="00234A47">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92C1C1"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FE247" w14:textId="77777777" w:rsidR="00234A47" w:rsidRPr="00EC6867" w:rsidRDefault="00234A47" w:rsidP="00234A47">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1389D79" w14:textId="77777777" w:rsidR="00234A47" w:rsidRPr="00EC6867" w:rsidRDefault="00234A47" w:rsidP="00234A47">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3FE2970" w14:textId="77777777" w:rsidR="00234A47" w:rsidRPr="00EC6867" w:rsidRDefault="00234A47" w:rsidP="00234A47">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888788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56853194" w14:textId="77777777" w:rsidR="00234A47" w:rsidRPr="00EC6867" w:rsidRDefault="00234A47" w:rsidP="00234A47">
                  <w:pPr>
                    <w:jc w:val="center"/>
                    <w:rPr>
                      <w:rFonts w:ascii="Arial Narrow" w:hAnsi="Arial Narrow" w:cs="Arial"/>
                      <w:sz w:val="20"/>
                      <w:szCs w:val="20"/>
                    </w:rPr>
                  </w:pPr>
                  <w:r w:rsidRPr="00EC6867">
                    <w:rPr>
                      <w:rFonts w:ascii="Arial Narrow" w:hAnsi="Arial Narrow" w:cs="Arial"/>
                      <w:sz w:val="20"/>
                      <w:szCs w:val="20"/>
                    </w:rPr>
                    <w:t>100</w:t>
                  </w:r>
                </w:p>
              </w:tc>
            </w:tr>
            <w:tr w:rsidR="00234A47" w:rsidRPr="00EC6867" w14:paraId="76B8BFE2" w14:textId="77777777" w:rsidTr="00234A47">
              <w:tc>
                <w:tcPr>
                  <w:tcW w:w="1795" w:type="dxa"/>
                  <w:tcBorders>
                    <w:top w:val="single" w:sz="4" w:space="0" w:color="auto"/>
                    <w:left w:val="single" w:sz="4" w:space="0" w:color="auto"/>
                    <w:bottom w:val="single" w:sz="4" w:space="0" w:color="auto"/>
                    <w:right w:val="single" w:sz="4" w:space="0" w:color="auto"/>
                  </w:tcBorders>
                </w:tcPr>
                <w:p w14:paraId="7F5FB0AE" w14:textId="77777777" w:rsidR="00234A47" w:rsidRPr="00EC6867" w:rsidRDefault="00234A47" w:rsidP="00234A47">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50A031E" w14:textId="77777777" w:rsidR="00234A47" w:rsidRPr="00EC6867" w:rsidRDefault="00234A47" w:rsidP="00234A47">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C264BC6" w14:textId="77777777" w:rsidR="00234A47" w:rsidRPr="00EC6867" w:rsidRDefault="00234A47" w:rsidP="00234A47">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2435B569" w14:textId="77777777" w:rsidR="00234A47" w:rsidRPr="00EC6867" w:rsidRDefault="00234A47" w:rsidP="00234A47">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B7D45C0" w14:textId="77777777" w:rsidR="00234A47" w:rsidRPr="00EC6867" w:rsidRDefault="00234A47" w:rsidP="00234A47">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FE9B0F7" w14:textId="77777777" w:rsidR="00234A47" w:rsidRPr="00EC6867" w:rsidRDefault="00234A47" w:rsidP="00234A47">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36C1E1" w14:textId="77777777" w:rsidR="00234A47" w:rsidRPr="00EC6867" w:rsidRDefault="00234A47" w:rsidP="00234A47">
                  <w:pPr>
                    <w:pStyle w:val="Bezproreda1"/>
                    <w:rPr>
                      <w:rFonts w:ascii="Arial Narrow" w:hAnsi="Arial Narrow" w:cs="Arial"/>
                      <w:sz w:val="20"/>
                      <w:szCs w:val="20"/>
                    </w:rPr>
                  </w:pPr>
                </w:p>
              </w:tc>
            </w:tr>
          </w:tbl>
          <w:p w14:paraId="28A63791"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0BAE6FE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7AB4F39C" w14:textId="77777777" w:rsidTr="00234A47">
        <w:trPr>
          <w:trHeight w:val="432"/>
        </w:trPr>
        <w:tc>
          <w:tcPr>
            <w:tcW w:w="5000" w:type="pct"/>
            <w:gridSpan w:val="10"/>
            <w:vAlign w:val="center"/>
          </w:tcPr>
          <w:p w14:paraId="414121A8" w14:textId="77777777" w:rsidR="00234A47" w:rsidRPr="00EC6867" w:rsidRDefault="00234A47" w:rsidP="003B5C53">
            <w:pPr>
              <w:numPr>
                <w:ilvl w:val="1"/>
                <w:numId w:val="13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168177C4" w14:textId="77777777" w:rsidTr="00234A47">
        <w:trPr>
          <w:trHeight w:val="432"/>
        </w:trPr>
        <w:tc>
          <w:tcPr>
            <w:tcW w:w="5000" w:type="pct"/>
            <w:gridSpan w:val="10"/>
            <w:vAlign w:val="center"/>
          </w:tcPr>
          <w:p w14:paraId="0AF28FC0" w14:textId="77777777" w:rsidR="00234A47" w:rsidRPr="00EC6867" w:rsidRDefault="00234A47" w:rsidP="00234A47">
            <w:pPr>
              <w:jc w:val="both"/>
              <w:rPr>
                <w:rFonts w:ascii="Arial Narrow" w:hAnsi="Arial Narrow" w:cs="Arial"/>
                <w:sz w:val="20"/>
                <w:szCs w:val="20"/>
              </w:rPr>
            </w:pPr>
            <w:r w:rsidRPr="00EC6867">
              <w:rPr>
                <w:rFonts w:ascii="Arial Narrow" w:hAnsi="Arial Narrow" w:cs="Arial"/>
                <w:sz w:val="20"/>
                <w:szCs w:val="20"/>
              </w:rPr>
              <w:t>Prema sadržaju predmeta</w:t>
            </w:r>
          </w:p>
        </w:tc>
      </w:tr>
      <w:tr w:rsidR="00234A47" w:rsidRPr="00EC6867" w14:paraId="45FB0B93" w14:textId="77777777" w:rsidTr="00234A47">
        <w:trPr>
          <w:trHeight w:val="432"/>
        </w:trPr>
        <w:tc>
          <w:tcPr>
            <w:tcW w:w="5000" w:type="pct"/>
            <w:gridSpan w:val="10"/>
            <w:vAlign w:val="center"/>
          </w:tcPr>
          <w:p w14:paraId="7FDC6AD3" w14:textId="77777777" w:rsidR="00234A47" w:rsidRPr="00EC6867" w:rsidRDefault="00234A47" w:rsidP="003B5C53">
            <w:pPr>
              <w:numPr>
                <w:ilvl w:val="1"/>
                <w:numId w:val="13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238D6EBF" w14:textId="77777777" w:rsidTr="00234A47">
        <w:trPr>
          <w:trHeight w:val="432"/>
        </w:trPr>
        <w:tc>
          <w:tcPr>
            <w:tcW w:w="5000" w:type="pct"/>
            <w:gridSpan w:val="10"/>
            <w:vAlign w:val="center"/>
          </w:tcPr>
          <w:p w14:paraId="4AF7E809" w14:textId="77777777" w:rsidR="00234A47" w:rsidRPr="00EC6867" w:rsidRDefault="00234A47" w:rsidP="00234A47">
            <w:pPr>
              <w:pStyle w:val="Odlomakpopisa"/>
              <w:ind w:left="985"/>
              <w:jc w:val="both"/>
              <w:rPr>
                <w:rFonts w:ascii="Arial Narrow" w:eastAsia="Times New Roman" w:hAnsi="Arial Narrow" w:cs="Times New Roman"/>
                <w:color w:val="000000"/>
                <w:sz w:val="20"/>
                <w:szCs w:val="20"/>
                <w:lang w:eastAsia="hr-HR"/>
              </w:rPr>
            </w:pPr>
          </w:p>
        </w:tc>
      </w:tr>
      <w:tr w:rsidR="00234A47" w:rsidRPr="00EC6867" w14:paraId="064FA1E7" w14:textId="77777777" w:rsidTr="00234A47">
        <w:trPr>
          <w:trHeight w:val="432"/>
        </w:trPr>
        <w:tc>
          <w:tcPr>
            <w:tcW w:w="5000" w:type="pct"/>
            <w:gridSpan w:val="10"/>
            <w:vAlign w:val="center"/>
          </w:tcPr>
          <w:p w14:paraId="03DE6830" w14:textId="77777777" w:rsidR="00234A47" w:rsidRPr="00EC6867" w:rsidRDefault="00234A47" w:rsidP="003B5C53">
            <w:pPr>
              <w:numPr>
                <w:ilvl w:val="1"/>
                <w:numId w:val="13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4CDE5E5D" w14:textId="77777777" w:rsidTr="00234A47">
        <w:trPr>
          <w:trHeight w:val="432"/>
        </w:trPr>
        <w:tc>
          <w:tcPr>
            <w:tcW w:w="5000" w:type="pct"/>
            <w:gridSpan w:val="10"/>
            <w:vAlign w:val="center"/>
          </w:tcPr>
          <w:p w14:paraId="3802D1B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F3344A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DF7142E" w14:textId="199E40A5" w:rsidR="00234A47" w:rsidRPr="00EC6867" w:rsidRDefault="00234A47" w:rsidP="0006166A"/>
    <w:p w14:paraId="6722C099" w14:textId="3B439270" w:rsidR="00234A47" w:rsidRPr="00EC6867" w:rsidRDefault="00234A47" w:rsidP="0006166A"/>
    <w:p w14:paraId="2A5598E6" w14:textId="30D76A99" w:rsidR="00234A47" w:rsidRPr="00EC6867" w:rsidRDefault="00234A47" w:rsidP="0006166A"/>
    <w:p w14:paraId="53214E84" w14:textId="3FCDFD1D" w:rsidR="00234A47" w:rsidRPr="00EC6867" w:rsidRDefault="00234A47" w:rsidP="0006166A"/>
    <w:p w14:paraId="5C740F3C" w14:textId="6B79587F" w:rsidR="00234A47" w:rsidRPr="00EC6867" w:rsidRDefault="00234A47" w:rsidP="0006166A"/>
    <w:p w14:paraId="2944E8F7" w14:textId="53AA03B3" w:rsidR="00234A47" w:rsidRPr="00EC6867" w:rsidRDefault="00234A47" w:rsidP="0006166A"/>
    <w:p w14:paraId="3C5CDE2B" w14:textId="51C3DFED" w:rsidR="00234A47" w:rsidRPr="00EC6867" w:rsidRDefault="00234A47" w:rsidP="0006166A"/>
    <w:p w14:paraId="62726BCD" w14:textId="5A9E761B" w:rsidR="00234A47" w:rsidRPr="00EC6867" w:rsidRDefault="00234A47" w:rsidP="0006166A"/>
    <w:p w14:paraId="0C25D376" w14:textId="222E0DB1" w:rsidR="00234A47" w:rsidRPr="00EC6867" w:rsidRDefault="00234A47" w:rsidP="0006166A"/>
    <w:p w14:paraId="5BCFFF23" w14:textId="557BD8A0" w:rsidR="00234A47" w:rsidRPr="00EC6867" w:rsidRDefault="00234A47" w:rsidP="0006166A"/>
    <w:p w14:paraId="0B325615" w14:textId="251D22F2" w:rsidR="00234A47" w:rsidRPr="00EC6867" w:rsidRDefault="00234A47" w:rsidP="0006166A"/>
    <w:p w14:paraId="69D2640B" w14:textId="4754FACC" w:rsidR="00234A47" w:rsidRPr="00EC6867" w:rsidRDefault="00234A47" w:rsidP="0006166A"/>
    <w:p w14:paraId="2226472B" w14:textId="3184F50B" w:rsidR="00234A47" w:rsidRPr="00EC6867" w:rsidRDefault="00234A47" w:rsidP="0006166A"/>
    <w:p w14:paraId="54B97838" w14:textId="6A45D249" w:rsidR="00234A47" w:rsidRPr="00EC6867" w:rsidRDefault="00234A47" w:rsidP="0006166A"/>
    <w:p w14:paraId="13A12179" w14:textId="278DE877" w:rsidR="00234A47" w:rsidRPr="00EC6867" w:rsidRDefault="00234A47" w:rsidP="0006166A"/>
    <w:p w14:paraId="0A1BD7FA" w14:textId="693954E1" w:rsidR="00234A47" w:rsidRPr="00EC6867" w:rsidRDefault="00234A47" w:rsidP="0006166A"/>
    <w:p w14:paraId="577A2B61" w14:textId="04DF1ACF" w:rsidR="00234A47" w:rsidRPr="00EC6867" w:rsidRDefault="00234A47" w:rsidP="0006166A"/>
    <w:p w14:paraId="7E142042" w14:textId="6526727E" w:rsidR="00234A47" w:rsidRPr="00EC6867" w:rsidRDefault="00234A47" w:rsidP="0006166A"/>
    <w:p w14:paraId="0F0348FB" w14:textId="0C138CAB" w:rsidR="00234A47" w:rsidRPr="00EC6867" w:rsidRDefault="00234A47" w:rsidP="0006166A"/>
    <w:p w14:paraId="65083A89" w14:textId="07BA7F60" w:rsidR="00234A47" w:rsidRPr="00EC6867" w:rsidRDefault="00234A47" w:rsidP="0006166A"/>
    <w:p w14:paraId="18B5450B" w14:textId="7D266F30" w:rsidR="00234A47" w:rsidRPr="00EC6867" w:rsidRDefault="00234A47" w:rsidP="0006166A"/>
    <w:p w14:paraId="46848D7B" w14:textId="66348A10" w:rsidR="00234A47" w:rsidRPr="00EC6867" w:rsidRDefault="00234A47" w:rsidP="0006166A"/>
    <w:p w14:paraId="08A1749D" w14:textId="3503549F" w:rsidR="00234A47" w:rsidRPr="00EC6867" w:rsidRDefault="00234A47" w:rsidP="0006166A"/>
    <w:p w14:paraId="5BD22A55" w14:textId="28AEDF2A"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7DE1CCBF" w14:textId="77777777" w:rsidTr="00234A47">
        <w:trPr>
          <w:trHeight w:hRule="exact" w:val="587"/>
          <w:jc w:val="center"/>
        </w:trPr>
        <w:tc>
          <w:tcPr>
            <w:tcW w:w="5000" w:type="pct"/>
            <w:gridSpan w:val="3"/>
            <w:shd w:val="clear" w:color="auto" w:fill="auto"/>
            <w:vAlign w:val="center"/>
          </w:tcPr>
          <w:p w14:paraId="24D4418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364338F5" w14:textId="77777777" w:rsidTr="00234A47">
        <w:trPr>
          <w:trHeight w:val="405"/>
          <w:jc w:val="center"/>
        </w:trPr>
        <w:tc>
          <w:tcPr>
            <w:tcW w:w="1180" w:type="pct"/>
            <w:shd w:val="clear" w:color="auto" w:fill="auto"/>
            <w:vAlign w:val="center"/>
          </w:tcPr>
          <w:p w14:paraId="5A78C840"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6A72BAB"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234A47" w:rsidRPr="00EC6867" w14:paraId="6C08AEFC" w14:textId="77777777" w:rsidTr="00234A47">
        <w:trPr>
          <w:trHeight w:val="405"/>
          <w:jc w:val="center"/>
        </w:trPr>
        <w:tc>
          <w:tcPr>
            <w:tcW w:w="1180" w:type="pct"/>
            <w:shd w:val="clear" w:color="auto" w:fill="auto"/>
            <w:vAlign w:val="center"/>
          </w:tcPr>
          <w:p w14:paraId="4BECCFD1"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ED6356" w14:textId="5667AE59" w:rsidR="00234A47" w:rsidRPr="00EC6867" w:rsidRDefault="00660DD6" w:rsidP="00234A47">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eastAsia="Times New Roman" w:hAnsi="Arial Narrow" w:cs="Arial"/>
                <w:sz w:val="20"/>
                <w:szCs w:val="20"/>
                <w:lang w:eastAsia="hr-HR"/>
              </w:rPr>
              <w:t>red</w:t>
            </w:r>
            <w:r w:rsidR="00E441BE">
              <w:rPr>
                <w:rFonts w:ascii="Arial Narrow" w:eastAsia="Times New Roman" w:hAnsi="Arial Narrow" w:cs="Arial"/>
                <w:sz w:val="20"/>
                <w:szCs w:val="20"/>
                <w:lang w:eastAsia="hr-HR"/>
              </w:rPr>
              <w:t>.prof.art</w:t>
            </w:r>
            <w:proofErr w:type="spellEnd"/>
            <w:r w:rsidR="00E441BE">
              <w:rPr>
                <w:rFonts w:ascii="Arial Narrow" w:eastAsia="Times New Roman" w:hAnsi="Arial Narrow" w:cs="Arial"/>
                <w:sz w:val="20"/>
                <w:szCs w:val="20"/>
                <w:lang w:eastAsia="hr-HR"/>
              </w:rPr>
              <w:t xml:space="preserve">. Antoaneta Radočaj </w:t>
            </w:r>
            <w:r w:rsidR="00E441BE" w:rsidRPr="00EC6867">
              <w:rPr>
                <w:rFonts w:ascii="Arial Narrow" w:eastAsia="Times New Roman" w:hAnsi="Arial Narrow" w:cs="Arial"/>
                <w:sz w:val="20"/>
                <w:szCs w:val="20"/>
                <w:lang w:eastAsia="hr-HR"/>
              </w:rPr>
              <w:t>Jerković</w:t>
            </w:r>
          </w:p>
        </w:tc>
      </w:tr>
      <w:tr w:rsidR="00234A47" w:rsidRPr="00EC6867" w14:paraId="481899F7" w14:textId="77777777" w:rsidTr="00234A47">
        <w:trPr>
          <w:trHeight w:val="405"/>
          <w:jc w:val="center"/>
        </w:trPr>
        <w:tc>
          <w:tcPr>
            <w:tcW w:w="1180" w:type="pct"/>
            <w:vAlign w:val="center"/>
          </w:tcPr>
          <w:p w14:paraId="242DE41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9451F3" w14:textId="4343BF4B" w:rsidR="00234A47" w:rsidRPr="00EC6867" w:rsidRDefault="00234A47" w:rsidP="00234A47">
            <w:pPr>
              <w:rPr>
                <w:rFonts w:ascii="Arial Narrow" w:eastAsia="Times New Roman" w:hAnsi="Arial Narrow" w:cs="Arial"/>
                <w:sz w:val="20"/>
                <w:szCs w:val="20"/>
                <w:lang w:eastAsia="hr-HR"/>
              </w:rPr>
            </w:pPr>
          </w:p>
        </w:tc>
      </w:tr>
      <w:tr w:rsidR="00234A47" w:rsidRPr="00EC6867" w14:paraId="71A55287" w14:textId="77777777" w:rsidTr="00234A47">
        <w:trPr>
          <w:trHeight w:val="405"/>
          <w:jc w:val="center"/>
        </w:trPr>
        <w:tc>
          <w:tcPr>
            <w:tcW w:w="1180" w:type="pct"/>
            <w:vAlign w:val="center"/>
          </w:tcPr>
          <w:p w14:paraId="72D7658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5EF33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22B48444" w14:textId="77777777" w:rsidTr="00234A47">
        <w:trPr>
          <w:trHeight w:val="405"/>
          <w:jc w:val="center"/>
        </w:trPr>
        <w:tc>
          <w:tcPr>
            <w:tcW w:w="1180" w:type="pct"/>
            <w:vAlign w:val="center"/>
          </w:tcPr>
          <w:p w14:paraId="6E5C052B"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B3F33D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GP306</w:t>
            </w:r>
          </w:p>
        </w:tc>
      </w:tr>
      <w:tr w:rsidR="00234A47" w:rsidRPr="00EC6867" w14:paraId="7460D05D" w14:textId="77777777" w:rsidTr="00234A47">
        <w:trPr>
          <w:trHeight w:val="405"/>
          <w:jc w:val="center"/>
        </w:trPr>
        <w:tc>
          <w:tcPr>
            <w:tcW w:w="1180" w:type="pct"/>
            <w:vAlign w:val="center"/>
          </w:tcPr>
          <w:p w14:paraId="0242F14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D2F230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58C296D" w14:textId="77777777" w:rsidTr="00234A47">
        <w:trPr>
          <w:trHeight w:val="405"/>
          <w:jc w:val="center"/>
        </w:trPr>
        <w:tc>
          <w:tcPr>
            <w:tcW w:w="1180" w:type="pct"/>
            <w:vAlign w:val="center"/>
          </w:tcPr>
          <w:p w14:paraId="41266F6E"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A8D9B4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417F5C09" w14:textId="77777777" w:rsidTr="00234A47">
        <w:trPr>
          <w:trHeight w:val="145"/>
          <w:jc w:val="center"/>
        </w:trPr>
        <w:tc>
          <w:tcPr>
            <w:tcW w:w="1180" w:type="pct"/>
            <w:vMerge w:val="restart"/>
            <w:vAlign w:val="center"/>
          </w:tcPr>
          <w:p w14:paraId="0D1DFAAA"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2260AD9"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87AFE6D"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0A60D0D" w14:textId="77777777" w:rsidTr="00234A47">
        <w:trPr>
          <w:trHeight w:val="145"/>
          <w:jc w:val="center"/>
        </w:trPr>
        <w:tc>
          <w:tcPr>
            <w:tcW w:w="1180" w:type="pct"/>
            <w:vMerge/>
            <w:vAlign w:val="center"/>
          </w:tcPr>
          <w:p w14:paraId="4DFAA733"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3ED38E1"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EABD20C" w14:textId="77777777" w:rsidR="00234A47" w:rsidRPr="00EC6867" w:rsidRDefault="00234A47" w:rsidP="003B5C53">
            <w:pPr>
              <w:pStyle w:val="Odlomakpopisa"/>
              <w:numPr>
                <w:ilvl w:val="0"/>
                <w:numId w:val="14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D4F5468"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4CF07E7B" w14:textId="77777777" w:rsidTr="00234A47">
        <w:trPr>
          <w:trHeight w:hRule="exact" w:val="288"/>
        </w:trPr>
        <w:tc>
          <w:tcPr>
            <w:tcW w:w="5000" w:type="pct"/>
            <w:gridSpan w:val="10"/>
            <w:shd w:val="clear" w:color="auto" w:fill="auto"/>
            <w:vAlign w:val="center"/>
          </w:tcPr>
          <w:p w14:paraId="67660BD2" w14:textId="77777777" w:rsidR="00234A47" w:rsidRPr="00EC6867" w:rsidRDefault="00234A47" w:rsidP="003B5C53">
            <w:pPr>
              <w:pStyle w:val="Odlomakpopisa"/>
              <w:numPr>
                <w:ilvl w:val="0"/>
                <w:numId w:val="13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E06E33"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13CD27EC" w14:textId="77777777" w:rsidTr="00234A47">
        <w:trPr>
          <w:trHeight w:val="432"/>
        </w:trPr>
        <w:tc>
          <w:tcPr>
            <w:tcW w:w="5000" w:type="pct"/>
            <w:gridSpan w:val="10"/>
            <w:vAlign w:val="center"/>
          </w:tcPr>
          <w:p w14:paraId="41311A5D" w14:textId="77777777" w:rsidR="00234A47" w:rsidRPr="00EC6867" w:rsidRDefault="00234A47" w:rsidP="003B5C53">
            <w:pPr>
              <w:pStyle w:val="Odlomakpopisa"/>
              <w:numPr>
                <w:ilvl w:val="1"/>
                <w:numId w:val="13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3906B441" w14:textId="77777777" w:rsidTr="00234A47">
        <w:trPr>
          <w:trHeight w:val="432"/>
        </w:trPr>
        <w:tc>
          <w:tcPr>
            <w:tcW w:w="5000" w:type="pct"/>
            <w:gridSpan w:val="10"/>
            <w:vAlign w:val="center"/>
          </w:tcPr>
          <w:p w14:paraId="40813CCF"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234A47" w:rsidRPr="00EC6867" w14:paraId="52A21A47" w14:textId="77777777" w:rsidTr="00234A47">
        <w:trPr>
          <w:trHeight w:val="432"/>
        </w:trPr>
        <w:tc>
          <w:tcPr>
            <w:tcW w:w="5000" w:type="pct"/>
            <w:gridSpan w:val="10"/>
            <w:vAlign w:val="center"/>
          </w:tcPr>
          <w:p w14:paraId="513E0066" w14:textId="77777777" w:rsidR="00234A47" w:rsidRPr="00EC6867" w:rsidRDefault="00234A47" w:rsidP="003B5C53">
            <w:pPr>
              <w:pStyle w:val="Odlomakpopisa"/>
              <w:numPr>
                <w:ilvl w:val="1"/>
                <w:numId w:val="13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631E723F" w14:textId="77777777" w:rsidTr="00234A47">
        <w:trPr>
          <w:trHeight w:val="432"/>
        </w:trPr>
        <w:tc>
          <w:tcPr>
            <w:tcW w:w="5000" w:type="pct"/>
            <w:gridSpan w:val="10"/>
            <w:vAlign w:val="center"/>
          </w:tcPr>
          <w:p w14:paraId="2FD6EBB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234A47" w:rsidRPr="00EC6867" w14:paraId="1F9C2F39" w14:textId="77777777" w:rsidTr="00234A47">
        <w:trPr>
          <w:trHeight w:val="432"/>
        </w:trPr>
        <w:tc>
          <w:tcPr>
            <w:tcW w:w="5000" w:type="pct"/>
            <w:gridSpan w:val="10"/>
            <w:vAlign w:val="center"/>
          </w:tcPr>
          <w:p w14:paraId="2211CAC2" w14:textId="77777777" w:rsidR="00234A47" w:rsidRPr="00EC6867" w:rsidRDefault="00234A47" w:rsidP="003B5C53">
            <w:pPr>
              <w:numPr>
                <w:ilvl w:val="1"/>
                <w:numId w:val="13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7729FE0E" w14:textId="77777777" w:rsidTr="00234A47">
        <w:trPr>
          <w:trHeight w:val="432"/>
        </w:trPr>
        <w:tc>
          <w:tcPr>
            <w:tcW w:w="5000" w:type="pct"/>
            <w:gridSpan w:val="10"/>
            <w:vAlign w:val="center"/>
          </w:tcPr>
          <w:p w14:paraId="45CC60C5"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4CA92ED9"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1177070A"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1E55B3B2"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58DB7BD2" w14:textId="77777777" w:rsidR="00234A47" w:rsidRPr="00EC6867" w:rsidRDefault="00234A47" w:rsidP="003B5C53">
            <w:pPr>
              <w:pStyle w:val="Odlomakpopisa"/>
              <w:widowControl w:val="0"/>
              <w:numPr>
                <w:ilvl w:val="0"/>
                <w:numId w:val="13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234A47" w:rsidRPr="00EC6867" w14:paraId="3BFCD758" w14:textId="77777777" w:rsidTr="00234A47">
        <w:trPr>
          <w:trHeight w:val="432"/>
        </w:trPr>
        <w:tc>
          <w:tcPr>
            <w:tcW w:w="5000" w:type="pct"/>
            <w:gridSpan w:val="10"/>
            <w:vAlign w:val="center"/>
          </w:tcPr>
          <w:p w14:paraId="210445F7" w14:textId="77777777" w:rsidR="00234A47" w:rsidRPr="00EC6867" w:rsidRDefault="00234A47" w:rsidP="003B5C53">
            <w:pPr>
              <w:numPr>
                <w:ilvl w:val="1"/>
                <w:numId w:val="13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224DE574" w14:textId="77777777" w:rsidTr="00234A47">
        <w:trPr>
          <w:trHeight w:val="432"/>
        </w:trPr>
        <w:tc>
          <w:tcPr>
            <w:tcW w:w="5000" w:type="pct"/>
            <w:gridSpan w:val="10"/>
            <w:vAlign w:val="center"/>
          </w:tcPr>
          <w:p w14:paraId="6DDE10CD"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Poštivati notni tekst; znati dobro </w:t>
            </w:r>
            <w:proofErr w:type="spellStart"/>
            <w:r w:rsidRPr="00EC6867">
              <w:rPr>
                <w:rFonts w:ascii="Arial Narrow" w:hAnsi="Arial Narrow" w:cs="Arial"/>
                <w:sz w:val="20"/>
                <w:szCs w:val="20"/>
              </w:rPr>
              <w:t>izfrazirati</w:t>
            </w:r>
            <w:proofErr w:type="spellEnd"/>
            <w:r w:rsidRPr="00EC6867">
              <w:rPr>
                <w:rFonts w:ascii="Arial Narrow" w:hAnsi="Arial Narrow" w:cs="Arial"/>
                <w:sz w:val="20"/>
                <w:szCs w:val="20"/>
              </w:rPr>
              <w:t xml:space="preserve"> dionicu; pronaći i glazbeno tumačiti kadence: </w:t>
            </w:r>
            <w:proofErr w:type="spellStart"/>
            <w:r w:rsidRPr="00EC6867">
              <w:rPr>
                <w:rFonts w:ascii="Arial Narrow" w:hAnsi="Arial Narrow" w:cs="Arial"/>
                <w:sz w:val="20"/>
                <w:szCs w:val="20"/>
              </w:rPr>
              <w:t>polukadencu</w:t>
            </w:r>
            <w:proofErr w:type="spellEnd"/>
            <w:r w:rsidRPr="00EC6867">
              <w:rPr>
                <w:rFonts w:ascii="Arial Narrow" w:hAnsi="Arial Narrow" w:cs="Arial"/>
                <w:sz w:val="20"/>
                <w:szCs w:val="20"/>
              </w:rPr>
              <w:t xml:space="preserve">, varljivu, odgođenu i konačnu; znati započeti </w:t>
            </w:r>
            <w:proofErr w:type="spellStart"/>
            <w:r w:rsidRPr="00EC6867">
              <w:rPr>
                <w:rFonts w:ascii="Arial Narrow" w:hAnsi="Arial Narrow" w:cs="Arial"/>
                <w:sz w:val="20"/>
                <w:szCs w:val="20"/>
              </w:rPr>
              <w:t>uzmahom</w:t>
            </w:r>
            <w:proofErr w:type="spellEnd"/>
            <w:r w:rsidRPr="00EC6867">
              <w:rPr>
                <w:rFonts w:ascii="Arial Narrow" w:hAnsi="Arial Narrow" w:cs="Arial"/>
                <w:sz w:val="20"/>
                <w:szCs w:val="20"/>
              </w:rPr>
              <w:t xml:space="preserve">; direktna i indirektna priprema; riješiti probleme </w:t>
            </w:r>
            <w:proofErr w:type="spellStart"/>
            <w:r w:rsidRPr="00EC6867">
              <w:rPr>
                <w:rFonts w:ascii="Arial Narrow" w:hAnsi="Arial Narrow" w:cs="Arial"/>
                <w:sz w:val="20"/>
                <w:szCs w:val="20"/>
              </w:rPr>
              <w:t>poliritmije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polimetrije</w:t>
            </w:r>
            <w:proofErr w:type="spellEnd"/>
            <w:r w:rsidRPr="00EC6867">
              <w:rPr>
                <w:rFonts w:ascii="Arial Narrow" w:hAnsi="Arial Narrow" w:cs="Arial"/>
                <w:sz w:val="20"/>
                <w:szCs w:val="20"/>
              </w:rPr>
              <w:t>; pronaći dobar tempo (</w:t>
            </w:r>
            <w:proofErr w:type="spellStart"/>
            <w:r w:rsidRPr="00EC6867">
              <w:rPr>
                <w:rFonts w:ascii="Arial Narrow" w:hAnsi="Arial Narrow" w:cs="Arial"/>
                <w:sz w:val="20"/>
                <w:szCs w:val="20"/>
              </w:rPr>
              <w:t>metronomski</w:t>
            </w:r>
            <w:proofErr w:type="spellEnd"/>
            <w:r w:rsidRPr="00EC6867">
              <w:rPr>
                <w:rFonts w:ascii="Arial Narrow" w:hAnsi="Arial Narrow" w:cs="Arial"/>
                <w:sz w:val="20"/>
                <w:szCs w:val="20"/>
              </w:rPr>
              <w:t xml:space="preserve">, stilski i izvedbeni); izgovarati pjevački tekst u skladbi; što više osamostaliti ruke; znati svirati dirigiranu partituru; memorirati partituru, osluškivati točnost "drugih" dionica u vremenu koncentracije na odabranu dionicu; pjevati što bolje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Upoznati i usvojiti stil linija renesansnih i drugih kompozicija </w:t>
            </w:r>
            <w:proofErr w:type="spellStart"/>
            <w:r w:rsidRPr="00EC6867">
              <w:rPr>
                <w:rFonts w:ascii="Arial Narrow" w:hAnsi="Arial Narrow" w:cs="Arial"/>
                <w:sz w:val="20"/>
                <w:szCs w:val="20"/>
              </w:rPr>
              <w:t>homofonih</w:t>
            </w:r>
            <w:proofErr w:type="spellEnd"/>
            <w:r w:rsidRPr="00EC6867">
              <w:rPr>
                <w:rFonts w:ascii="Arial Narrow" w:hAnsi="Arial Narrow" w:cs="Arial"/>
                <w:sz w:val="20"/>
                <w:szCs w:val="20"/>
              </w:rPr>
              <w:t xml:space="preserve"> i polifonih. Upoznati izvedbu glazbenih formi moteta i madrigala.</w:t>
            </w:r>
          </w:p>
          <w:p w14:paraId="7B376D66"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86CD5AC" w14:textId="77777777" w:rsidR="00234A47" w:rsidRPr="00EC6867" w:rsidRDefault="00234A47" w:rsidP="00234A47">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234A47" w:rsidRPr="00EC6867" w14:paraId="547864B6" w14:textId="77777777" w:rsidTr="00234A47">
        <w:trPr>
          <w:trHeight w:val="432"/>
        </w:trPr>
        <w:tc>
          <w:tcPr>
            <w:tcW w:w="3085" w:type="pct"/>
            <w:gridSpan w:val="7"/>
            <w:vAlign w:val="center"/>
          </w:tcPr>
          <w:p w14:paraId="21684EF0" w14:textId="77777777" w:rsidR="00234A47" w:rsidRPr="00EC6867" w:rsidRDefault="00234A47" w:rsidP="003B5C53">
            <w:pPr>
              <w:pStyle w:val="Odlomakpopisa"/>
              <w:numPr>
                <w:ilvl w:val="1"/>
                <w:numId w:val="138"/>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8FEB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3408EC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EB2D33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D5CE9A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7C60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7D5E9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AA1889D"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02C1C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ECFF75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B50592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6F41C156" w14:textId="77777777" w:rsidTr="00234A47">
        <w:trPr>
          <w:trHeight w:val="432"/>
        </w:trPr>
        <w:tc>
          <w:tcPr>
            <w:tcW w:w="3085" w:type="pct"/>
            <w:gridSpan w:val="7"/>
            <w:vAlign w:val="center"/>
          </w:tcPr>
          <w:p w14:paraId="29BC8198" w14:textId="77777777" w:rsidR="00234A47" w:rsidRPr="00EC6867" w:rsidRDefault="00234A47" w:rsidP="003B5C53">
            <w:pPr>
              <w:numPr>
                <w:ilvl w:val="1"/>
                <w:numId w:val="13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FC47824"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2D4FAA07" w14:textId="77777777" w:rsidTr="00234A47">
        <w:trPr>
          <w:trHeight w:val="432"/>
        </w:trPr>
        <w:tc>
          <w:tcPr>
            <w:tcW w:w="5000" w:type="pct"/>
            <w:gridSpan w:val="10"/>
            <w:vAlign w:val="center"/>
          </w:tcPr>
          <w:p w14:paraId="48A2EC4A"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3507DB11" w14:textId="77777777" w:rsidTr="00234A47">
        <w:trPr>
          <w:trHeight w:val="432"/>
        </w:trPr>
        <w:tc>
          <w:tcPr>
            <w:tcW w:w="5000" w:type="pct"/>
            <w:gridSpan w:val="10"/>
            <w:vAlign w:val="center"/>
          </w:tcPr>
          <w:p w14:paraId="643A8B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234A47" w:rsidRPr="00EC6867" w14:paraId="09E07774" w14:textId="77777777" w:rsidTr="00234A47">
        <w:trPr>
          <w:trHeight w:val="432"/>
        </w:trPr>
        <w:tc>
          <w:tcPr>
            <w:tcW w:w="5000" w:type="pct"/>
            <w:gridSpan w:val="10"/>
            <w:vAlign w:val="center"/>
          </w:tcPr>
          <w:p w14:paraId="096BDBEB" w14:textId="77777777" w:rsidR="00234A47" w:rsidRPr="00EC6867" w:rsidRDefault="00234A47" w:rsidP="003B5C53">
            <w:pPr>
              <w:numPr>
                <w:ilvl w:val="1"/>
                <w:numId w:val="13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104E58B3" w14:textId="77777777" w:rsidTr="00234A47">
        <w:trPr>
          <w:trHeight w:val="111"/>
        </w:trPr>
        <w:tc>
          <w:tcPr>
            <w:tcW w:w="552" w:type="pct"/>
            <w:vAlign w:val="center"/>
          </w:tcPr>
          <w:p w14:paraId="03534FA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E2330C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7121E5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23430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D03A31"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B5535E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02B3E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BD0AA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0E90643F" w14:textId="77777777" w:rsidTr="00234A47">
        <w:trPr>
          <w:trHeight w:val="108"/>
        </w:trPr>
        <w:tc>
          <w:tcPr>
            <w:tcW w:w="552" w:type="pct"/>
            <w:vAlign w:val="center"/>
          </w:tcPr>
          <w:p w14:paraId="28AD8F1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5562FF5"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767A86F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599B8EE"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55869A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BD970A0"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C27EDE"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389F53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67641745" w14:textId="77777777" w:rsidTr="00234A47">
        <w:trPr>
          <w:trHeight w:val="108"/>
        </w:trPr>
        <w:tc>
          <w:tcPr>
            <w:tcW w:w="552" w:type="pct"/>
            <w:vAlign w:val="center"/>
          </w:tcPr>
          <w:p w14:paraId="546279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41721"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295828E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26E111"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C952245"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050636B"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3702DC1C"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3C2E8A8"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234A47" w:rsidRPr="00EC6867" w14:paraId="7BAF96CE" w14:textId="77777777" w:rsidTr="00234A47">
        <w:trPr>
          <w:trHeight w:val="108"/>
        </w:trPr>
        <w:tc>
          <w:tcPr>
            <w:tcW w:w="552" w:type="pct"/>
            <w:vAlign w:val="center"/>
          </w:tcPr>
          <w:p w14:paraId="05DDB2A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251B3218"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F5D878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2242FF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2150D0E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3469F96B"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609241C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65F178AE"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4C1A53F" w14:textId="77777777" w:rsidTr="00234A47">
        <w:trPr>
          <w:trHeight w:val="432"/>
        </w:trPr>
        <w:tc>
          <w:tcPr>
            <w:tcW w:w="5000" w:type="pct"/>
            <w:gridSpan w:val="10"/>
            <w:vAlign w:val="center"/>
          </w:tcPr>
          <w:p w14:paraId="1A3956BF" w14:textId="77777777" w:rsidR="00234A47" w:rsidRPr="00EC6867" w:rsidRDefault="00234A47" w:rsidP="003B5C53">
            <w:pPr>
              <w:numPr>
                <w:ilvl w:val="1"/>
                <w:numId w:val="13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26CAC86C" w14:textId="77777777" w:rsidTr="00234A47">
        <w:trPr>
          <w:trHeight w:val="432"/>
        </w:trPr>
        <w:tc>
          <w:tcPr>
            <w:tcW w:w="5000" w:type="pct"/>
            <w:gridSpan w:val="10"/>
            <w:vAlign w:val="center"/>
          </w:tcPr>
          <w:p w14:paraId="33ED1CC8"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234A47" w:rsidRPr="00EC6867" w14:paraId="073BC098" w14:textId="77777777" w:rsidTr="00234A47">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A75F5A8"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5DEF13"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0A9527D" w14:textId="77777777" w:rsidR="00234A47" w:rsidRPr="00EC6867" w:rsidRDefault="00234A47" w:rsidP="00234A47">
                  <w:pPr>
                    <w:rPr>
                      <w:rFonts w:ascii="Arial Narrow" w:eastAsia="Times New Roman" w:hAnsi="Arial Narrow" w:cs="Times New Roman"/>
                      <w:b/>
                      <w:bCs/>
                      <w:sz w:val="20"/>
                      <w:szCs w:val="20"/>
                      <w:lang w:eastAsia="hr-HR"/>
                    </w:rPr>
                  </w:pPr>
                </w:p>
                <w:p w14:paraId="0ACE7428"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D4AE7D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ACFD9F"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608A806C"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3C6D89E6"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1500E27"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462A5FB2" w14:textId="77777777" w:rsidTr="00234A47">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A583334"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B11D45" w14:textId="77777777" w:rsidR="00234A47" w:rsidRPr="00EC6867" w:rsidRDefault="00234A47" w:rsidP="00234A47">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59BCAF90" w14:textId="77777777" w:rsidR="00234A47" w:rsidRPr="00EC6867" w:rsidRDefault="00234A47" w:rsidP="00234A47">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6A81CCD" w14:textId="77777777" w:rsidR="00234A47" w:rsidRPr="00EC6867" w:rsidRDefault="00234A47" w:rsidP="00234A47">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A65B71E" w14:textId="77777777" w:rsidR="00234A47" w:rsidRPr="00EC6867" w:rsidRDefault="00234A47" w:rsidP="00234A47">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B2EE126"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080542F"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71F3C674" w14:textId="77777777" w:rsidTr="00234A47">
              <w:tc>
                <w:tcPr>
                  <w:tcW w:w="1787" w:type="dxa"/>
                  <w:tcBorders>
                    <w:top w:val="single" w:sz="4" w:space="0" w:color="auto"/>
                    <w:left w:val="single" w:sz="4" w:space="0" w:color="auto"/>
                    <w:bottom w:val="single" w:sz="4" w:space="0" w:color="auto"/>
                    <w:right w:val="single" w:sz="4" w:space="0" w:color="auto"/>
                  </w:tcBorders>
                </w:tcPr>
                <w:p w14:paraId="62A61A96"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1956CE0D"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322B8F3B"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4C22A15A"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794C825"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1CF1419"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042E910" w14:textId="77777777" w:rsidR="00234A47" w:rsidRPr="00EC6867" w:rsidRDefault="00234A47" w:rsidP="00234A47">
                  <w:pPr>
                    <w:rPr>
                      <w:rFonts w:ascii="Arial Narrow" w:hAnsi="Arial Narrow" w:cs="Arial"/>
                      <w:sz w:val="20"/>
                      <w:szCs w:val="20"/>
                    </w:rPr>
                  </w:pPr>
                  <w:r w:rsidRPr="00EC6867">
                    <w:rPr>
                      <w:rFonts w:ascii="Arial Narrow" w:hAnsi="Arial Narrow" w:cs="Arial"/>
                      <w:sz w:val="20"/>
                      <w:szCs w:val="20"/>
                    </w:rPr>
                    <w:t>2</w:t>
                  </w:r>
                </w:p>
              </w:tc>
            </w:tr>
            <w:tr w:rsidR="00234A47" w:rsidRPr="00EC6867" w14:paraId="7971EB8C" w14:textId="77777777" w:rsidTr="00234A47">
              <w:tc>
                <w:tcPr>
                  <w:tcW w:w="1787" w:type="dxa"/>
                  <w:tcBorders>
                    <w:top w:val="single" w:sz="4" w:space="0" w:color="auto"/>
                    <w:left w:val="single" w:sz="4" w:space="0" w:color="auto"/>
                    <w:bottom w:val="single" w:sz="4" w:space="0" w:color="auto"/>
                    <w:right w:val="single" w:sz="4" w:space="0" w:color="auto"/>
                  </w:tcBorders>
                </w:tcPr>
                <w:p w14:paraId="3011407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20E2AD23"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18C90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8E48C3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52E444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A2565A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7BA830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940791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w:t>
                  </w:r>
                </w:p>
              </w:tc>
            </w:tr>
            <w:tr w:rsidR="00234A47" w:rsidRPr="00EC6867" w14:paraId="453BFD82" w14:textId="77777777" w:rsidTr="00234A47">
              <w:tc>
                <w:tcPr>
                  <w:tcW w:w="1787" w:type="dxa"/>
                  <w:tcBorders>
                    <w:top w:val="single" w:sz="4" w:space="0" w:color="auto"/>
                    <w:left w:val="single" w:sz="4" w:space="0" w:color="auto"/>
                    <w:bottom w:val="single" w:sz="4" w:space="0" w:color="auto"/>
                    <w:right w:val="single" w:sz="4" w:space="0" w:color="auto"/>
                  </w:tcBorders>
                </w:tcPr>
                <w:p w14:paraId="226660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4C96DE2E"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D659A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43B79A7"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78B69E6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10E8ECF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2D7246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9B91FB"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1950EF3F" w14:textId="77777777" w:rsidTr="00234A47">
              <w:tc>
                <w:tcPr>
                  <w:tcW w:w="1787" w:type="dxa"/>
                  <w:tcBorders>
                    <w:top w:val="single" w:sz="4" w:space="0" w:color="auto"/>
                    <w:left w:val="single" w:sz="4" w:space="0" w:color="auto"/>
                    <w:bottom w:val="single" w:sz="4" w:space="0" w:color="auto"/>
                    <w:right w:val="single" w:sz="4" w:space="0" w:color="auto"/>
                  </w:tcBorders>
                </w:tcPr>
                <w:p w14:paraId="29794E54" w14:textId="77777777" w:rsidR="00234A47" w:rsidRPr="00EC6867" w:rsidRDefault="00234A47" w:rsidP="00234A47">
                  <w:pPr>
                    <w:rPr>
                      <w:rFonts w:ascii="Arial Narrow" w:eastAsia="Calibri" w:hAnsi="Arial Narrow" w:cs="Arial"/>
                      <w:sz w:val="20"/>
                      <w:szCs w:val="20"/>
                    </w:rPr>
                  </w:pPr>
                </w:p>
                <w:p w14:paraId="2DBEA7C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0637978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1DBBB5EF"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453F60A6"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B6B9D71"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83C96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0CD3181E"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30</w:t>
                  </w:r>
                </w:p>
              </w:tc>
            </w:tr>
            <w:tr w:rsidR="00234A47" w:rsidRPr="00EC6867" w14:paraId="6AA583A8" w14:textId="77777777" w:rsidTr="00234A47">
              <w:tc>
                <w:tcPr>
                  <w:tcW w:w="1787" w:type="dxa"/>
                  <w:tcBorders>
                    <w:top w:val="single" w:sz="4" w:space="0" w:color="auto"/>
                    <w:left w:val="single" w:sz="4" w:space="0" w:color="auto"/>
                    <w:bottom w:val="single" w:sz="4" w:space="0" w:color="auto"/>
                    <w:right w:val="single" w:sz="4" w:space="0" w:color="auto"/>
                  </w:tcBorders>
                </w:tcPr>
                <w:p w14:paraId="50F70E2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0E65525"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0F5D2CA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486F610"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89A6CCC"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w:t>
                  </w:r>
                  <w:r w:rsidRPr="00EC6867">
                    <w:rPr>
                      <w:rFonts w:ascii="Arial Narrow" w:eastAsia="Calibri" w:hAnsi="Arial Narrow" w:cs="Arial"/>
                      <w:sz w:val="20"/>
                      <w:szCs w:val="20"/>
                    </w:rPr>
                    <w:lastRenderedPageBreak/>
                    <w:t>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674CB5A8"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04E1EF4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35</w:t>
                  </w:r>
                </w:p>
              </w:tc>
            </w:tr>
            <w:tr w:rsidR="00234A47" w:rsidRPr="00EC6867" w14:paraId="522C23BC" w14:textId="77777777" w:rsidTr="00234A47">
              <w:tc>
                <w:tcPr>
                  <w:tcW w:w="1787" w:type="dxa"/>
                  <w:tcBorders>
                    <w:top w:val="single" w:sz="4" w:space="0" w:color="auto"/>
                    <w:left w:val="single" w:sz="4" w:space="0" w:color="auto"/>
                    <w:bottom w:val="single" w:sz="4" w:space="0" w:color="auto"/>
                    <w:right w:val="single" w:sz="4" w:space="0" w:color="auto"/>
                  </w:tcBorders>
                </w:tcPr>
                <w:p w14:paraId="6AB8B073" w14:textId="77777777" w:rsidR="00234A47" w:rsidRPr="00EC6867" w:rsidRDefault="00234A47" w:rsidP="00234A47">
                  <w:pPr>
                    <w:rPr>
                      <w:rFonts w:ascii="Arial Narrow" w:eastAsia="Calibri" w:hAnsi="Arial Narrow" w:cs="Arial"/>
                      <w:sz w:val="20"/>
                      <w:szCs w:val="20"/>
                    </w:rPr>
                  </w:pPr>
                </w:p>
                <w:p w14:paraId="4A56259C" w14:textId="77777777" w:rsidR="00234A47" w:rsidRPr="00EC6867" w:rsidRDefault="00234A47" w:rsidP="00234A47">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DB8D9"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6BD93B3D" w14:textId="77777777" w:rsidR="00234A47" w:rsidRPr="00EC6867" w:rsidRDefault="00234A47" w:rsidP="00234A47">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7C28E45" w14:textId="77777777" w:rsidR="00234A47" w:rsidRPr="00EC6867" w:rsidRDefault="00234A47" w:rsidP="00234A47">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4DD8B153" w14:textId="77777777" w:rsidR="00234A47" w:rsidRPr="00EC6867" w:rsidRDefault="00234A47" w:rsidP="00234A47">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0D17A93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5FC2E084" w14:textId="77777777" w:rsidR="00234A47" w:rsidRPr="00EC6867" w:rsidRDefault="00234A47" w:rsidP="00234A47">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0263BFD6"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p w14:paraId="47C334BB" w14:textId="77777777" w:rsidR="00234A47" w:rsidRPr="00EC6867" w:rsidRDefault="00234A47" w:rsidP="00234A47">
            <w:pPr>
              <w:tabs>
                <w:tab w:val="left" w:pos="470"/>
              </w:tabs>
              <w:ind w:left="360"/>
              <w:jc w:val="both"/>
              <w:rPr>
                <w:rFonts w:ascii="Arial Narrow" w:eastAsia="Times New Roman" w:hAnsi="Arial Narrow" w:cs="Times New Roman"/>
                <w:i/>
                <w:color w:val="000000"/>
                <w:sz w:val="20"/>
                <w:szCs w:val="20"/>
                <w:lang w:eastAsia="hr-HR"/>
              </w:rPr>
            </w:pPr>
          </w:p>
        </w:tc>
      </w:tr>
      <w:tr w:rsidR="00234A47" w:rsidRPr="00EC6867" w14:paraId="24CB8EDB" w14:textId="77777777" w:rsidTr="00234A47">
        <w:trPr>
          <w:trHeight w:val="432"/>
        </w:trPr>
        <w:tc>
          <w:tcPr>
            <w:tcW w:w="5000" w:type="pct"/>
            <w:gridSpan w:val="10"/>
            <w:vAlign w:val="center"/>
          </w:tcPr>
          <w:p w14:paraId="4C77A396" w14:textId="77777777" w:rsidR="00234A47" w:rsidRPr="00EC6867" w:rsidRDefault="00234A47" w:rsidP="003B5C53">
            <w:pPr>
              <w:pStyle w:val="Odlomakpopisa"/>
              <w:numPr>
                <w:ilvl w:val="1"/>
                <w:numId w:val="13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234A47" w:rsidRPr="00EC6867" w14:paraId="6C507685" w14:textId="77777777" w:rsidTr="00234A47">
        <w:trPr>
          <w:trHeight w:val="432"/>
        </w:trPr>
        <w:tc>
          <w:tcPr>
            <w:tcW w:w="5000" w:type="pct"/>
            <w:gridSpan w:val="10"/>
            <w:vAlign w:val="center"/>
          </w:tcPr>
          <w:p w14:paraId="30342779"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G.P.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Esurientes</w:t>
            </w:r>
            <w:proofErr w:type="spellEnd"/>
            <w:r w:rsidRPr="00EC6867">
              <w:rPr>
                <w:rFonts w:ascii="Arial Narrow" w:hAnsi="Arial Narrow" w:cs="Arial"/>
                <w:sz w:val="20"/>
                <w:szCs w:val="20"/>
              </w:rPr>
              <w:t xml:space="preserve">", "Pars </w:t>
            </w:r>
            <w:proofErr w:type="spellStart"/>
            <w:r w:rsidRPr="00EC6867">
              <w:rPr>
                <w:rFonts w:ascii="Arial Narrow" w:hAnsi="Arial Narrow" w:cs="Arial"/>
                <w:sz w:val="20"/>
                <w:szCs w:val="20"/>
              </w:rPr>
              <w:t>mea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Recordata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misericordia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Vergine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chiara</w:t>
            </w:r>
            <w:proofErr w:type="spellEnd"/>
            <w:r w:rsidRPr="00EC6867">
              <w:rPr>
                <w:rFonts w:ascii="Arial Narrow" w:hAnsi="Arial Narrow" w:cs="Arial"/>
                <w:sz w:val="20"/>
                <w:szCs w:val="20"/>
              </w:rPr>
              <w:t>"</w:t>
            </w:r>
          </w:p>
          <w:p w14:paraId="5BDB2479"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011315CB"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5437CC6F"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7BAAA74C"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Britten</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Balulalow</w:t>
            </w:r>
            <w:proofErr w:type="spellEnd"/>
            <w:r w:rsidRPr="00EC6867">
              <w:rPr>
                <w:rFonts w:ascii="Arial Narrow" w:hAnsi="Arial Narrow" w:cs="Arial"/>
                <w:sz w:val="20"/>
                <w:szCs w:val="20"/>
              </w:rPr>
              <w:t>», "Božićne pjesme"</w:t>
            </w:r>
          </w:p>
          <w:p w14:paraId="5CE10645" w14:textId="77777777" w:rsidR="00234A47" w:rsidRPr="00EC6867" w:rsidRDefault="00234A47" w:rsidP="003B5C53">
            <w:pPr>
              <w:pStyle w:val="Odlomakpopisa"/>
              <w:numPr>
                <w:ilvl w:val="0"/>
                <w:numId w:val="140"/>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i dr.</w:t>
            </w:r>
          </w:p>
          <w:p w14:paraId="3FBA620E" w14:textId="77777777" w:rsidR="00234A47" w:rsidRPr="00EC6867" w:rsidRDefault="00234A47" w:rsidP="003B5C53">
            <w:pPr>
              <w:pStyle w:val="Odlomakpopisa"/>
              <w:numPr>
                <w:ilvl w:val="0"/>
                <w:numId w:val="140"/>
              </w:numPr>
              <w:tabs>
                <w:tab w:val="left" w:pos="0"/>
              </w:tabs>
              <w:suppressAutoHyphens/>
              <w:rPr>
                <w:rFonts w:ascii="Arial" w:hAnsi="Arial" w:cs="Arial"/>
              </w:rPr>
            </w:pPr>
            <w:r w:rsidRPr="00EC6867">
              <w:rPr>
                <w:rFonts w:ascii="Arial Narrow" w:hAnsi="Arial Narrow" w:cs="Arial"/>
                <w:sz w:val="20"/>
                <w:szCs w:val="20"/>
              </w:rPr>
              <w:t xml:space="preserve">Narodne pjesme i skladbe u obradbama (V. Žganec, F. Lučić, D. </w:t>
            </w:r>
            <w:proofErr w:type="spellStart"/>
            <w:r w:rsidRPr="00EC6867">
              <w:rPr>
                <w:rFonts w:ascii="Arial Narrow" w:hAnsi="Arial Narrow" w:cs="Arial"/>
                <w:sz w:val="20"/>
                <w:szCs w:val="20"/>
              </w:rPr>
              <w:t>Fio</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Rajter</w:t>
            </w:r>
            <w:proofErr w:type="spellEnd"/>
            <w:r w:rsidRPr="00EC6867">
              <w:rPr>
                <w:rFonts w:ascii="Arial Narrow" w:hAnsi="Arial Narrow" w:cs="Arial"/>
                <w:sz w:val="20"/>
                <w:szCs w:val="20"/>
              </w:rPr>
              <w:t xml:space="preserve">, Z. Špoljar, V. </w:t>
            </w:r>
            <w:proofErr w:type="spellStart"/>
            <w:r w:rsidRPr="00EC6867">
              <w:rPr>
                <w:rFonts w:ascii="Arial Narrow" w:hAnsi="Arial Narrow" w:cs="Arial"/>
                <w:sz w:val="20"/>
                <w:szCs w:val="20"/>
              </w:rPr>
              <w:t>Tomerlin</w:t>
            </w:r>
            <w:proofErr w:type="spellEnd"/>
            <w:r w:rsidRPr="00EC6867">
              <w:rPr>
                <w:rFonts w:ascii="Arial Narrow" w:hAnsi="Arial Narrow" w:cs="Arial"/>
                <w:sz w:val="20"/>
                <w:szCs w:val="20"/>
              </w:rPr>
              <w:t>, V. Špoljarić, A. Klobučar, L. Županović...).</w:t>
            </w:r>
          </w:p>
        </w:tc>
      </w:tr>
      <w:tr w:rsidR="00234A47" w:rsidRPr="00EC6867" w14:paraId="52B37EB9" w14:textId="77777777" w:rsidTr="00234A47">
        <w:trPr>
          <w:trHeight w:val="432"/>
        </w:trPr>
        <w:tc>
          <w:tcPr>
            <w:tcW w:w="5000" w:type="pct"/>
            <w:gridSpan w:val="10"/>
            <w:vAlign w:val="center"/>
          </w:tcPr>
          <w:p w14:paraId="65DFB870" w14:textId="77777777" w:rsidR="00234A47" w:rsidRPr="00EC6867" w:rsidRDefault="00234A47" w:rsidP="003B5C53">
            <w:pPr>
              <w:numPr>
                <w:ilvl w:val="1"/>
                <w:numId w:val="13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234A47" w:rsidRPr="00EC6867" w14:paraId="735595BF" w14:textId="77777777" w:rsidTr="00234A47">
        <w:trPr>
          <w:trHeight w:val="432"/>
        </w:trPr>
        <w:tc>
          <w:tcPr>
            <w:tcW w:w="5000" w:type="pct"/>
            <w:gridSpan w:val="10"/>
            <w:vAlign w:val="center"/>
          </w:tcPr>
          <w:p w14:paraId="4B115779" w14:textId="77777777" w:rsidR="00234A47" w:rsidRPr="00EC6867" w:rsidRDefault="00234A47" w:rsidP="00234A47">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234A47" w:rsidRPr="00EC6867" w14:paraId="0AB6C494" w14:textId="77777777" w:rsidTr="00234A47">
        <w:trPr>
          <w:trHeight w:val="432"/>
        </w:trPr>
        <w:tc>
          <w:tcPr>
            <w:tcW w:w="5000" w:type="pct"/>
            <w:gridSpan w:val="10"/>
            <w:vAlign w:val="center"/>
          </w:tcPr>
          <w:p w14:paraId="355EA398" w14:textId="77777777" w:rsidR="00234A47" w:rsidRPr="00EC6867" w:rsidRDefault="00234A47" w:rsidP="003B5C53">
            <w:pPr>
              <w:numPr>
                <w:ilvl w:val="1"/>
                <w:numId w:val="13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5366B72C" w14:textId="77777777" w:rsidTr="00234A47">
        <w:trPr>
          <w:trHeight w:val="432"/>
        </w:trPr>
        <w:tc>
          <w:tcPr>
            <w:tcW w:w="5000" w:type="pct"/>
            <w:gridSpan w:val="10"/>
            <w:vAlign w:val="center"/>
          </w:tcPr>
          <w:p w14:paraId="20A02AB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94B81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B41164" w14:textId="268E0002" w:rsidR="00234A47" w:rsidRPr="00EC6867" w:rsidRDefault="00234A47" w:rsidP="0006166A"/>
    <w:p w14:paraId="30A30B38" w14:textId="79F2298C" w:rsidR="00234A47" w:rsidRPr="00EC6867" w:rsidRDefault="00234A47" w:rsidP="0006166A"/>
    <w:p w14:paraId="5A30E7A1" w14:textId="2132EA6D" w:rsidR="00234A47" w:rsidRPr="00EC6867" w:rsidRDefault="00234A47" w:rsidP="0006166A"/>
    <w:p w14:paraId="39581065" w14:textId="0279C065" w:rsidR="00234A47" w:rsidRPr="00EC6867" w:rsidRDefault="00234A47" w:rsidP="0006166A"/>
    <w:p w14:paraId="13D6A408" w14:textId="2C5F895F" w:rsidR="00234A47" w:rsidRPr="00EC6867" w:rsidRDefault="00234A47" w:rsidP="0006166A"/>
    <w:p w14:paraId="6825D069" w14:textId="0DB93041" w:rsidR="00234A47" w:rsidRPr="00EC6867" w:rsidRDefault="00234A47" w:rsidP="0006166A"/>
    <w:p w14:paraId="147CD481" w14:textId="13F116C2" w:rsidR="00234A47" w:rsidRPr="00EC6867" w:rsidRDefault="00234A47" w:rsidP="0006166A"/>
    <w:p w14:paraId="2302C54E" w14:textId="3C57F6FC" w:rsidR="00234A47" w:rsidRPr="00EC6867" w:rsidRDefault="00234A47" w:rsidP="0006166A"/>
    <w:p w14:paraId="15AAFD7D" w14:textId="5BCB5304" w:rsidR="00234A47" w:rsidRPr="00EC6867" w:rsidRDefault="00234A47" w:rsidP="0006166A"/>
    <w:p w14:paraId="223C998C" w14:textId="09DB4237" w:rsidR="00234A47" w:rsidRPr="00EC6867" w:rsidRDefault="00234A47" w:rsidP="0006166A"/>
    <w:p w14:paraId="3B87EDDB" w14:textId="68BCB509" w:rsidR="00234A47" w:rsidRPr="00EC6867" w:rsidRDefault="00234A47" w:rsidP="0006166A"/>
    <w:p w14:paraId="2A7A093D" w14:textId="26C14360" w:rsidR="00234A47" w:rsidRPr="00EC6867" w:rsidRDefault="00234A47" w:rsidP="0006166A"/>
    <w:p w14:paraId="5F428806" w14:textId="16693954" w:rsidR="00234A47" w:rsidRPr="00EC6867" w:rsidRDefault="00234A47" w:rsidP="0006166A"/>
    <w:p w14:paraId="5DC91B9D" w14:textId="0735368C" w:rsidR="00234A47" w:rsidRPr="00EC6867" w:rsidRDefault="00234A47" w:rsidP="0006166A"/>
    <w:p w14:paraId="1F7A4A8A" w14:textId="318A5405" w:rsidR="00234A47" w:rsidRPr="00EC6867" w:rsidRDefault="00234A47"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234A47" w:rsidRPr="00EC6867" w14:paraId="53B29432" w14:textId="77777777" w:rsidTr="00234A47">
        <w:trPr>
          <w:trHeight w:hRule="exact" w:val="587"/>
          <w:jc w:val="center"/>
        </w:trPr>
        <w:tc>
          <w:tcPr>
            <w:tcW w:w="5000" w:type="pct"/>
            <w:gridSpan w:val="3"/>
            <w:shd w:val="clear" w:color="auto" w:fill="auto"/>
            <w:vAlign w:val="center"/>
          </w:tcPr>
          <w:p w14:paraId="06A06E42"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234A47" w:rsidRPr="00EC6867" w14:paraId="46C04A36" w14:textId="77777777" w:rsidTr="00234A47">
        <w:trPr>
          <w:trHeight w:val="405"/>
          <w:jc w:val="center"/>
        </w:trPr>
        <w:tc>
          <w:tcPr>
            <w:tcW w:w="1180" w:type="pct"/>
            <w:shd w:val="clear" w:color="auto" w:fill="auto"/>
            <w:vAlign w:val="center"/>
          </w:tcPr>
          <w:p w14:paraId="04EC2F8D"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3E8D856"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234A47" w:rsidRPr="00EC6867" w14:paraId="2E0C7015" w14:textId="77777777" w:rsidTr="00234A47">
        <w:trPr>
          <w:trHeight w:val="405"/>
          <w:jc w:val="center"/>
        </w:trPr>
        <w:tc>
          <w:tcPr>
            <w:tcW w:w="1180" w:type="pct"/>
            <w:shd w:val="clear" w:color="auto" w:fill="auto"/>
            <w:vAlign w:val="center"/>
          </w:tcPr>
          <w:p w14:paraId="59EBD3E8"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2D4066" w14:textId="77777777" w:rsidR="00234A47" w:rsidRPr="00EC6867" w:rsidRDefault="00234A47" w:rsidP="00234A47">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234A47" w:rsidRPr="00EC6867" w14:paraId="6CE435C2" w14:textId="77777777" w:rsidTr="00234A47">
        <w:trPr>
          <w:trHeight w:val="405"/>
          <w:jc w:val="center"/>
        </w:trPr>
        <w:tc>
          <w:tcPr>
            <w:tcW w:w="1180" w:type="pct"/>
            <w:vAlign w:val="center"/>
          </w:tcPr>
          <w:p w14:paraId="2E34A61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4D5106F" w14:textId="77777777" w:rsidR="00234A47" w:rsidRPr="00EC6867" w:rsidRDefault="00234A47" w:rsidP="00234A47">
            <w:pPr>
              <w:rPr>
                <w:rFonts w:ascii="Arial Narrow" w:eastAsia="Times New Roman" w:hAnsi="Arial Narrow" w:cs="Arial"/>
                <w:b/>
                <w:sz w:val="20"/>
                <w:szCs w:val="20"/>
                <w:lang w:eastAsia="hr-HR"/>
              </w:rPr>
            </w:pPr>
          </w:p>
        </w:tc>
      </w:tr>
      <w:tr w:rsidR="00234A47" w:rsidRPr="00EC6867" w14:paraId="36A2BBAA" w14:textId="77777777" w:rsidTr="00234A47">
        <w:trPr>
          <w:trHeight w:val="405"/>
          <w:jc w:val="center"/>
        </w:trPr>
        <w:tc>
          <w:tcPr>
            <w:tcW w:w="1180" w:type="pct"/>
            <w:vAlign w:val="center"/>
          </w:tcPr>
          <w:p w14:paraId="09EF3F9A"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67AE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234A47" w:rsidRPr="00EC6867" w14:paraId="1B370189" w14:textId="77777777" w:rsidTr="00234A47">
        <w:trPr>
          <w:trHeight w:val="405"/>
          <w:jc w:val="center"/>
        </w:trPr>
        <w:tc>
          <w:tcPr>
            <w:tcW w:w="1180" w:type="pct"/>
            <w:vAlign w:val="center"/>
          </w:tcPr>
          <w:p w14:paraId="1C06418D"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70D7B1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ZP306</w:t>
            </w:r>
          </w:p>
        </w:tc>
      </w:tr>
      <w:tr w:rsidR="00234A47" w:rsidRPr="00EC6867" w14:paraId="0F764FF6" w14:textId="77777777" w:rsidTr="00234A47">
        <w:trPr>
          <w:trHeight w:val="405"/>
          <w:jc w:val="center"/>
        </w:trPr>
        <w:tc>
          <w:tcPr>
            <w:tcW w:w="1180" w:type="pct"/>
            <w:vAlign w:val="center"/>
          </w:tcPr>
          <w:p w14:paraId="2842ADC0"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1107572"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234A47" w:rsidRPr="00EC6867" w14:paraId="2F482D7B" w14:textId="77777777" w:rsidTr="00234A47">
        <w:trPr>
          <w:trHeight w:val="405"/>
          <w:jc w:val="center"/>
        </w:trPr>
        <w:tc>
          <w:tcPr>
            <w:tcW w:w="1180" w:type="pct"/>
            <w:vAlign w:val="center"/>
          </w:tcPr>
          <w:p w14:paraId="48E65706"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7A5660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556A2FC0" w14:textId="77777777" w:rsidTr="00234A47">
        <w:trPr>
          <w:trHeight w:val="145"/>
          <w:jc w:val="center"/>
        </w:trPr>
        <w:tc>
          <w:tcPr>
            <w:tcW w:w="1180" w:type="pct"/>
            <w:vMerge w:val="restart"/>
            <w:vAlign w:val="center"/>
          </w:tcPr>
          <w:p w14:paraId="7F0582B9" w14:textId="77777777" w:rsidR="00234A47" w:rsidRPr="00EC6867" w:rsidRDefault="00234A47" w:rsidP="00234A47">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174F882"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6E4C19" w14:textId="77777777" w:rsidR="00234A47" w:rsidRPr="00EC6867" w:rsidRDefault="00234A47" w:rsidP="00234A47">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234A47" w:rsidRPr="00EC6867" w14:paraId="017A6AEA" w14:textId="77777777" w:rsidTr="00234A47">
        <w:trPr>
          <w:trHeight w:val="145"/>
          <w:jc w:val="center"/>
        </w:trPr>
        <w:tc>
          <w:tcPr>
            <w:tcW w:w="1180" w:type="pct"/>
            <w:vMerge/>
            <w:vAlign w:val="center"/>
          </w:tcPr>
          <w:p w14:paraId="65B6BC54" w14:textId="77777777" w:rsidR="00234A47" w:rsidRPr="00EC6867" w:rsidRDefault="00234A47" w:rsidP="00234A47">
            <w:pPr>
              <w:rPr>
                <w:rFonts w:ascii="Arial Narrow" w:eastAsia="Times New Roman" w:hAnsi="Arial Narrow" w:cs="Arial"/>
                <w:color w:val="000000"/>
                <w:sz w:val="20"/>
                <w:szCs w:val="20"/>
                <w:lang w:eastAsia="hr-HR"/>
              </w:rPr>
            </w:pPr>
          </w:p>
        </w:tc>
        <w:tc>
          <w:tcPr>
            <w:tcW w:w="2097" w:type="pct"/>
            <w:vAlign w:val="center"/>
          </w:tcPr>
          <w:p w14:paraId="2E63CBB7" w14:textId="77777777" w:rsidR="00234A47" w:rsidRPr="00EC6867" w:rsidRDefault="00234A47" w:rsidP="00234A47">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58B0638" w14:textId="77777777" w:rsidR="00234A47" w:rsidRPr="00EC6867" w:rsidRDefault="00234A47" w:rsidP="003B5C53">
            <w:pPr>
              <w:pStyle w:val="Odlomakpopisa"/>
              <w:numPr>
                <w:ilvl w:val="0"/>
                <w:numId w:val="14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0643AF2" w14:textId="77777777" w:rsidR="00234A47" w:rsidRPr="00EC6867" w:rsidRDefault="00234A47" w:rsidP="00234A47">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234A47" w:rsidRPr="00EC6867" w14:paraId="2D370903" w14:textId="77777777" w:rsidTr="00234A47">
        <w:trPr>
          <w:trHeight w:hRule="exact" w:val="288"/>
        </w:trPr>
        <w:tc>
          <w:tcPr>
            <w:tcW w:w="5000" w:type="pct"/>
            <w:gridSpan w:val="10"/>
            <w:shd w:val="clear" w:color="auto" w:fill="auto"/>
            <w:vAlign w:val="center"/>
          </w:tcPr>
          <w:p w14:paraId="303628A3" w14:textId="77777777" w:rsidR="00234A47" w:rsidRPr="00EC6867" w:rsidRDefault="00234A47" w:rsidP="003B5C53">
            <w:pPr>
              <w:pStyle w:val="Odlomakpopisa"/>
              <w:numPr>
                <w:ilvl w:val="0"/>
                <w:numId w:val="14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8C1C889" w14:textId="77777777" w:rsidR="00234A47" w:rsidRPr="00EC6867" w:rsidRDefault="00234A47" w:rsidP="00234A47">
            <w:pPr>
              <w:keepNext/>
              <w:spacing w:before="240" w:after="60"/>
              <w:outlineLvl w:val="2"/>
              <w:rPr>
                <w:rFonts w:ascii="Arial Narrow" w:eastAsia="Times New Roman" w:hAnsi="Arial Narrow" w:cs="Arial"/>
                <w:b/>
                <w:bCs/>
                <w:color w:val="000000"/>
                <w:sz w:val="20"/>
                <w:szCs w:val="20"/>
                <w:lang w:eastAsia="hr-HR"/>
              </w:rPr>
            </w:pPr>
          </w:p>
        </w:tc>
      </w:tr>
      <w:tr w:rsidR="00234A47" w:rsidRPr="00EC6867" w14:paraId="3D53F53C" w14:textId="77777777" w:rsidTr="00234A47">
        <w:trPr>
          <w:trHeight w:val="432"/>
        </w:trPr>
        <w:tc>
          <w:tcPr>
            <w:tcW w:w="5000" w:type="pct"/>
            <w:gridSpan w:val="10"/>
            <w:vAlign w:val="center"/>
          </w:tcPr>
          <w:p w14:paraId="33617861" w14:textId="77777777" w:rsidR="00234A47" w:rsidRPr="00EC6867" w:rsidRDefault="00234A47" w:rsidP="003B5C53">
            <w:pPr>
              <w:pStyle w:val="Odlomakpopisa"/>
              <w:numPr>
                <w:ilvl w:val="1"/>
                <w:numId w:val="14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234A47" w:rsidRPr="00EC6867" w14:paraId="1B9A301C" w14:textId="77777777" w:rsidTr="00234A47">
        <w:trPr>
          <w:trHeight w:val="432"/>
        </w:trPr>
        <w:tc>
          <w:tcPr>
            <w:tcW w:w="5000" w:type="pct"/>
            <w:gridSpan w:val="10"/>
            <w:vAlign w:val="center"/>
          </w:tcPr>
          <w:p w14:paraId="58F3CA0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234A47" w:rsidRPr="00EC6867" w14:paraId="4367B73F" w14:textId="77777777" w:rsidTr="00234A47">
        <w:trPr>
          <w:trHeight w:val="432"/>
        </w:trPr>
        <w:tc>
          <w:tcPr>
            <w:tcW w:w="5000" w:type="pct"/>
            <w:gridSpan w:val="10"/>
            <w:vAlign w:val="center"/>
          </w:tcPr>
          <w:p w14:paraId="0534532E" w14:textId="77777777" w:rsidR="00234A47" w:rsidRPr="00EC6867" w:rsidRDefault="00234A47" w:rsidP="003B5C53">
            <w:pPr>
              <w:pStyle w:val="Odlomakpopisa"/>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234A47" w:rsidRPr="00EC6867" w14:paraId="46184127" w14:textId="77777777" w:rsidTr="00234A47">
        <w:trPr>
          <w:trHeight w:val="432"/>
        </w:trPr>
        <w:tc>
          <w:tcPr>
            <w:tcW w:w="5000" w:type="pct"/>
            <w:gridSpan w:val="10"/>
            <w:vAlign w:val="center"/>
          </w:tcPr>
          <w:p w14:paraId="7CEDB3D1"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234A47" w:rsidRPr="00EC6867" w14:paraId="255D67A5" w14:textId="77777777" w:rsidTr="00234A47">
        <w:trPr>
          <w:trHeight w:val="432"/>
        </w:trPr>
        <w:tc>
          <w:tcPr>
            <w:tcW w:w="5000" w:type="pct"/>
            <w:gridSpan w:val="10"/>
            <w:vAlign w:val="center"/>
          </w:tcPr>
          <w:p w14:paraId="2B88421F" w14:textId="77777777" w:rsidR="00234A47" w:rsidRPr="00EC6867" w:rsidRDefault="00234A47" w:rsidP="003B5C53">
            <w:pPr>
              <w:numPr>
                <w:ilvl w:val="1"/>
                <w:numId w:val="14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234A47" w:rsidRPr="00EC6867" w14:paraId="55399DF3" w14:textId="77777777" w:rsidTr="00234A47">
        <w:trPr>
          <w:trHeight w:val="1364"/>
        </w:trPr>
        <w:tc>
          <w:tcPr>
            <w:tcW w:w="5000" w:type="pct"/>
            <w:gridSpan w:val="10"/>
            <w:vAlign w:val="center"/>
          </w:tcPr>
          <w:p w14:paraId="0B5DEA41" w14:textId="77777777" w:rsidR="00234A47" w:rsidRPr="00EC6867" w:rsidRDefault="00234A47" w:rsidP="003B5C53">
            <w:pPr>
              <w:pStyle w:val="Odlomakpopisa"/>
              <w:widowControl w:val="0"/>
              <w:numPr>
                <w:ilvl w:val="0"/>
                <w:numId w:val="14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2CF073C4" w14:textId="77777777" w:rsidR="00234A47" w:rsidRPr="00EC6867" w:rsidRDefault="00234A47" w:rsidP="003B5C53">
            <w:pPr>
              <w:pStyle w:val="Bezproreda1"/>
              <w:numPr>
                <w:ilvl w:val="0"/>
                <w:numId w:val="144"/>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1F95E9DE" w14:textId="77777777" w:rsidR="00234A47" w:rsidRPr="00EC6867" w:rsidRDefault="00234A47" w:rsidP="003B5C53">
            <w:pPr>
              <w:pStyle w:val="Odlomakpopisa"/>
              <w:widowControl w:val="0"/>
              <w:numPr>
                <w:ilvl w:val="0"/>
                <w:numId w:val="14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234A47" w:rsidRPr="00EC6867" w14:paraId="60F817CB" w14:textId="77777777" w:rsidTr="00234A47">
        <w:trPr>
          <w:trHeight w:val="432"/>
        </w:trPr>
        <w:tc>
          <w:tcPr>
            <w:tcW w:w="5000" w:type="pct"/>
            <w:gridSpan w:val="10"/>
            <w:vAlign w:val="center"/>
          </w:tcPr>
          <w:p w14:paraId="1E6D44E0" w14:textId="77777777" w:rsidR="00234A47" w:rsidRPr="00EC6867" w:rsidRDefault="00234A47" w:rsidP="003B5C53">
            <w:pPr>
              <w:numPr>
                <w:ilvl w:val="1"/>
                <w:numId w:val="14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234A47" w:rsidRPr="00EC6867" w14:paraId="5F7EB6E1" w14:textId="77777777" w:rsidTr="00234A47">
        <w:trPr>
          <w:trHeight w:val="432"/>
        </w:trPr>
        <w:tc>
          <w:tcPr>
            <w:tcW w:w="5000" w:type="pct"/>
            <w:gridSpan w:val="10"/>
            <w:vAlign w:val="center"/>
          </w:tcPr>
          <w:p w14:paraId="28B5BF75" w14:textId="77777777" w:rsidR="00234A47" w:rsidRPr="00EC6867" w:rsidRDefault="00234A47" w:rsidP="00234A47">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Rad po problemima tipa Nova bečka škola, Serijalna glazba odnosno profiliranjem značajnih autora glazbe XX. stoljeća, I. </w:t>
            </w:r>
            <w:proofErr w:type="spellStart"/>
            <w:r w:rsidRPr="00EC6867">
              <w:rPr>
                <w:rFonts w:ascii="Arial Narrow" w:hAnsi="Arial Narrow" w:cs="Arial"/>
                <w:sz w:val="20"/>
                <w:szCs w:val="20"/>
              </w:rPr>
              <w:t>Stravinskog</w:t>
            </w:r>
            <w:proofErr w:type="spellEnd"/>
            <w:r w:rsidRPr="00EC6867">
              <w:rPr>
                <w:rFonts w:ascii="Arial Narrow" w:hAnsi="Arial Narrow" w:cs="Arial"/>
                <w:sz w:val="20"/>
                <w:szCs w:val="20"/>
              </w:rPr>
              <w:t xml:space="preserve">, B. </w:t>
            </w:r>
            <w:proofErr w:type="spellStart"/>
            <w:r w:rsidRPr="00EC6867">
              <w:rPr>
                <w:rFonts w:ascii="Arial Narrow" w:hAnsi="Arial Narrow" w:cs="Arial"/>
                <w:sz w:val="20"/>
                <w:szCs w:val="20"/>
              </w:rPr>
              <w:t>Bartoka</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Prokofjeva</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Šostakoviča</w:t>
            </w:r>
            <w:proofErr w:type="spellEnd"/>
            <w:r w:rsidRPr="00EC6867">
              <w:rPr>
                <w:rFonts w:ascii="Arial Narrow" w:hAnsi="Arial Narrow" w:cs="Arial"/>
                <w:sz w:val="20"/>
                <w:szCs w:val="20"/>
              </w:rPr>
              <w:t xml:space="preserve"> I drugih. Razmatranje i proučavanje tehnika suvremenog stvaralaštva (dodekafonija, integralni </w:t>
            </w:r>
            <w:proofErr w:type="spellStart"/>
            <w:r w:rsidRPr="00EC6867">
              <w:rPr>
                <w:rFonts w:ascii="Arial Narrow" w:hAnsi="Arial Narrow" w:cs="Arial"/>
                <w:sz w:val="20"/>
                <w:szCs w:val="20"/>
              </w:rPr>
              <w:t>serijalizam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aleatorika</w:t>
            </w:r>
            <w:proofErr w:type="spellEnd"/>
            <w:r w:rsidRPr="00EC6867">
              <w:rPr>
                <w:rFonts w:ascii="Arial Narrow" w:hAnsi="Arial Narrow" w:cs="Arial"/>
                <w:sz w:val="20"/>
                <w:szCs w:val="20"/>
              </w:rPr>
              <w:t xml:space="preserve"> kontrolirana I slobodna itd.). Problem avangarde. Stvaralački odnos I tretman tradicionalnih “klasičnih” formalnih obrazaca u glazbi skladatelja XX. stoljeća.</w:t>
            </w:r>
          </w:p>
        </w:tc>
      </w:tr>
      <w:tr w:rsidR="00234A47" w:rsidRPr="00EC6867" w14:paraId="5E37DCCE" w14:textId="77777777" w:rsidTr="00234A47">
        <w:trPr>
          <w:trHeight w:val="432"/>
        </w:trPr>
        <w:tc>
          <w:tcPr>
            <w:tcW w:w="3085" w:type="pct"/>
            <w:gridSpan w:val="7"/>
            <w:vAlign w:val="center"/>
          </w:tcPr>
          <w:p w14:paraId="1B3ACB9A" w14:textId="77777777" w:rsidR="00234A47" w:rsidRPr="00EC6867" w:rsidRDefault="00234A47" w:rsidP="003B5C53">
            <w:pPr>
              <w:numPr>
                <w:ilvl w:val="1"/>
                <w:numId w:val="14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9A1A212" w14:textId="77777777" w:rsidR="00234A47" w:rsidRPr="00EC6867" w:rsidRDefault="00234A47" w:rsidP="00234A47">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8D35F30"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FF77554"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35CD688"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B9EF007"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B6B2776"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8D5E1C9"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43C90B"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84697C"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9CFA69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234A47" w:rsidRPr="00EC6867" w14:paraId="363EB246" w14:textId="77777777" w:rsidTr="00234A47">
        <w:trPr>
          <w:trHeight w:val="432"/>
        </w:trPr>
        <w:tc>
          <w:tcPr>
            <w:tcW w:w="3085" w:type="pct"/>
            <w:gridSpan w:val="7"/>
            <w:vAlign w:val="center"/>
          </w:tcPr>
          <w:p w14:paraId="201EA9C6" w14:textId="77777777" w:rsidR="00234A47" w:rsidRPr="00EC6867" w:rsidRDefault="00234A47" w:rsidP="003B5C53">
            <w:pPr>
              <w:numPr>
                <w:ilvl w:val="1"/>
                <w:numId w:val="14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363C9B9" w14:textId="77777777" w:rsidR="00234A47" w:rsidRPr="00EC6867" w:rsidRDefault="00234A47" w:rsidP="00234A47">
            <w:pPr>
              <w:rPr>
                <w:rFonts w:ascii="Arial Narrow" w:eastAsia="Times New Roman" w:hAnsi="Arial Narrow" w:cs="Arial"/>
                <w:sz w:val="20"/>
                <w:szCs w:val="20"/>
                <w:lang w:eastAsia="hr-HR"/>
              </w:rPr>
            </w:pPr>
          </w:p>
        </w:tc>
      </w:tr>
      <w:tr w:rsidR="00234A47" w:rsidRPr="00EC6867" w14:paraId="14739008" w14:textId="77777777" w:rsidTr="00234A47">
        <w:trPr>
          <w:trHeight w:val="432"/>
        </w:trPr>
        <w:tc>
          <w:tcPr>
            <w:tcW w:w="5000" w:type="pct"/>
            <w:gridSpan w:val="10"/>
            <w:vAlign w:val="center"/>
          </w:tcPr>
          <w:p w14:paraId="1E49E8C5"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234A47" w:rsidRPr="00EC6867" w14:paraId="5001B7A4" w14:textId="77777777" w:rsidTr="00234A47">
        <w:trPr>
          <w:trHeight w:val="432"/>
        </w:trPr>
        <w:tc>
          <w:tcPr>
            <w:tcW w:w="5000" w:type="pct"/>
            <w:gridSpan w:val="10"/>
            <w:vAlign w:val="center"/>
          </w:tcPr>
          <w:p w14:paraId="30693ACE" w14:textId="77777777" w:rsidR="00234A47" w:rsidRPr="00EC6867" w:rsidRDefault="00234A47" w:rsidP="00234A47">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234A47" w:rsidRPr="00EC6867" w14:paraId="2814577B" w14:textId="77777777" w:rsidTr="00234A47">
        <w:trPr>
          <w:trHeight w:val="432"/>
        </w:trPr>
        <w:tc>
          <w:tcPr>
            <w:tcW w:w="5000" w:type="pct"/>
            <w:gridSpan w:val="10"/>
            <w:vAlign w:val="center"/>
          </w:tcPr>
          <w:p w14:paraId="6CEF015E" w14:textId="77777777" w:rsidR="00234A47" w:rsidRPr="00EC6867" w:rsidRDefault="00234A47" w:rsidP="003B5C53">
            <w:pPr>
              <w:numPr>
                <w:ilvl w:val="1"/>
                <w:numId w:val="14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234A47" w:rsidRPr="00EC6867" w14:paraId="2C541F8D" w14:textId="77777777" w:rsidTr="00234A47">
        <w:trPr>
          <w:trHeight w:val="111"/>
        </w:trPr>
        <w:tc>
          <w:tcPr>
            <w:tcW w:w="552" w:type="pct"/>
            <w:vAlign w:val="center"/>
          </w:tcPr>
          <w:p w14:paraId="2F6CC58D"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E3911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741AAD3"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D430C2F"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1037555F"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5D2DF60"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75D032C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37D78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126B028A" w14:textId="77777777" w:rsidTr="00234A47">
        <w:trPr>
          <w:trHeight w:val="108"/>
        </w:trPr>
        <w:tc>
          <w:tcPr>
            <w:tcW w:w="552" w:type="pct"/>
            <w:vAlign w:val="center"/>
          </w:tcPr>
          <w:p w14:paraId="324B1EF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EFD32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39846ED0"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9BEDC4" w14:textId="77777777" w:rsidR="00234A47" w:rsidRPr="00EC6867" w:rsidRDefault="00234A47" w:rsidP="00234A47">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0FD47A2"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FB1B3A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4597B6"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BD9ED22"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3A6E2417" w14:textId="77777777" w:rsidTr="00234A47">
        <w:trPr>
          <w:trHeight w:val="108"/>
        </w:trPr>
        <w:tc>
          <w:tcPr>
            <w:tcW w:w="552" w:type="pct"/>
            <w:vAlign w:val="center"/>
          </w:tcPr>
          <w:p w14:paraId="2E4D276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0EDBCF9"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1B778C24"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447FD9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68D98D9B"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1A7322"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763" w:type="pct"/>
            <w:gridSpan w:val="2"/>
            <w:vAlign w:val="center"/>
          </w:tcPr>
          <w:p w14:paraId="7ABFDAE8"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D3DE45A"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5597980E" w14:textId="77777777" w:rsidTr="00234A47">
        <w:trPr>
          <w:trHeight w:val="108"/>
        </w:trPr>
        <w:tc>
          <w:tcPr>
            <w:tcW w:w="552" w:type="pct"/>
            <w:vAlign w:val="center"/>
          </w:tcPr>
          <w:p w14:paraId="2E6B6691"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694A84D7"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627" w:type="pct"/>
            <w:vAlign w:val="center"/>
          </w:tcPr>
          <w:p w14:paraId="6AD726D6"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281" w:type="pct"/>
            <w:vAlign w:val="center"/>
          </w:tcPr>
          <w:p w14:paraId="5AF9CDCF"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567" w:type="pct"/>
            <w:vAlign w:val="center"/>
          </w:tcPr>
          <w:p w14:paraId="3C5977F5"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375" w:type="pct"/>
            <w:vAlign w:val="center"/>
          </w:tcPr>
          <w:p w14:paraId="4F5BD236"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9C4427" w14:textId="77777777" w:rsidR="00234A47" w:rsidRPr="00EC6867" w:rsidRDefault="00234A47" w:rsidP="00234A47">
            <w:pPr>
              <w:rPr>
                <w:rFonts w:ascii="Arial Narrow" w:eastAsia="Times New Roman" w:hAnsi="Arial Narrow" w:cs="Times New Roman"/>
                <w:color w:val="000000"/>
                <w:sz w:val="20"/>
                <w:szCs w:val="20"/>
                <w:lang w:eastAsia="hr-HR"/>
              </w:rPr>
            </w:pPr>
          </w:p>
        </w:tc>
        <w:tc>
          <w:tcPr>
            <w:tcW w:w="1553" w:type="pct"/>
            <w:gridSpan w:val="2"/>
            <w:vAlign w:val="center"/>
          </w:tcPr>
          <w:p w14:paraId="55EF3A2C" w14:textId="77777777" w:rsidR="00234A47" w:rsidRPr="00EC6867" w:rsidRDefault="00234A47" w:rsidP="00234A47">
            <w:pPr>
              <w:jc w:val="center"/>
              <w:rPr>
                <w:rFonts w:ascii="Arial Narrow" w:eastAsia="Times New Roman" w:hAnsi="Arial Narrow" w:cs="Times New Roman"/>
                <w:color w:val="000000"/>
                <w:sz w:val="20"/>
                <w:szCs w:val="20"/>
                <w:lang w:eastAsia="hr-HR"/>
              </w:rPr>
            </w:pPr>
          </w:p>
        </w:tc>
      </w:tr>
      <w:tr w:rsidR="00234A47" w:rsidRPr="00EC6867" w14:paraId="2DCE8306" w14:textId="77777777" w:rsidTr="00234A47">
        <w:trPr>
          <w:trHeight w:val="432"/>
        </w:trPr>
        <w:tc>
          <w:tcPr>
            <w:tcW w:w="5000" w:type="pct"/>
            <w:gridSpan w:val="10"/>
            <w:vAlign w:val="center"/>
          </w:tcPr>
          <w:p w14:paraId="33B12468" w14:textId="77777777" w:rsidR="00234A47" w:rsidRPr="00EC6867" w:rsidRDefault="00234A47" w:rsidP="003B5C53">
            <w:pPr>
              <w:pStyle w:val="Odlomakpopisa"/>
              <w:numPr>
                <w:ilvl w:val="1"/>
                <w:numId w:val="14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234A47" w:rsidRPr="00EC6867" w14:paraId="06CE329A" w14:textId="77777777" w:rsidTr="00234A47">
        <w:trPr>
          <w:trHeight w:val="432"/>
        </w:trPr>
        <w:tc>
          <w:tcPr>
            <w:tcW w:w="5000" w:type="pct"/>
            <w:gridSpan w:val="10"/>
            <w:vAlign w:val="center"/>
          </w:tcPr>
          <w:p w14:paraId="66853D77" w14:textId="77777777" w:rsidR="00234A47" w:rsidRPr="00EC6867" w:rsidRDefault="00234A47" w:rsidP="00234A47">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234A47" w:rsidRPr="00EC6867" w14:paraId="59C130B2" w14:textId="77777777" w:rsidTr="00234A47">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093F897"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7B48415"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3C018F" w14:textId="77777777" w:rsidR="00234A47" w:rsidRPr="00EC6867" w:rsidRDefault="00234A47" w:rsidP="00234A47">
                  <w:pPr>
                    <w:rPr>
                      <w:rFonts w:ascii="Arial Narrow" w:eastAsia="Times New Roman" w:hAnsi="Arial Narrow" w:cs="Times New Roman"/>
                      <w:b/>
                      <w:bCs/>
                      <w:sz w:val="20"/>
                      <w:szCs w:val="20"/>
                      <w:lang w:eastAsia="hr-HR"/>
                    </w:rPr>
                  </w:pPr>
                </w:p>
                <w:p w14:paraId="00147BF5"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CE4118A"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4481A311"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3C5992AD"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35CC5F9" w14:textId="77777777" w:rsidR="00234A47" w:rsidRPr="00EC6867" w:rsidRDefault="00234A47" w:rsidP="00234A47">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2923B41B"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234A47" w:rsidRPr="00EC6867" w14:paraId="7A9D3B38" w14:textId="77777777" w:rsidTr="00234A47">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376020A" w14:textId="77777777" w:rsidR="00234A47" w:rsidRPr="00EC6867" w:rsidRDefault="00234A47" w:rsidP="00234A47">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9309F" w14:textId="77777777" w:rsidR="00234A47" w:rsidRPr="00EC6867" w:rsidRDefault="00234A47" w:rsidP="00234A47">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4A0B0852" w14:textId="77777777" w:rsidR="00234A47" w:rsidRPr="00EC6867" w:rsidRDefault="00234A47" w:rsidP="00234A47">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244B1359" w14:textId="77777777" w:rsidR="00234A47" w:rsidRPr="00EC6867" w:rsidRDefault="00234A47" w:rsidP="00234A47">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F3203D6" w14:textId="77777777" w:rsidR="00234A47" w:rsidRPr="00EC6867" w:rsidRDefault="00234A47" w:rsidP="00234A47">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CCA2605" w14:textId="77777777" w:rsidR="00234A47" w:rsidRPr="00EC6867" w:rsidRDefault="00234A47" w:rsidP="00234A47">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22182A2" w14:textId="77777777" w:rsidR="00234A47" w:rsidRPr="00EC6867" w:rsidRDefault="00234A47" w:rsidP="00234A47">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234A47" w:rsidRPr="00EC6867" w14:paraId="74FCC459" w14:textId="77777777" w:rsidTr="00234A47">
              <w:tc>
                <w:tcPr>
                  <w:tcW w:w="2365" w:type="dxa"/>
                  <w:tcBorders>
                    <w:top w:val="single" w:sz="4" w:space="0" w:color="auto"/>
                    <w:left w:val="single" w:sz="4" w:space="0" w:color="auto"/>
                    <w:bottom w:val="single" w:sz="4" w:space="0" w:color="auto"/>
                    <w:right w:val="single" w:sz="4" w:space="0" w:color="auto"/>
                  </w:tcBorders>
                </w:tcPr>
                <w:p w14:paraId="7CF5C04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7ADEB4E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CCF73B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4D96ECF3"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Aktivnost u nastavi</w:t>
                  </w:r>
                </w:p>
                <w:p w14:paraId="320D0C55"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99EDB7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1E57369C"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w:t>
                  </w:r>
                </w:p>
                <w:p w14:paraId="12D6BD3D"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269A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0AFBB288" w14:textId="77777777" w:rsidR="00234A47" w:rsidRPr="00EC6867" w:rsidRDefault="00234A47" w:rsidP="00234A47">
                  <w:pPr>
                    <w:pStyle w:val="Bezproreda1"/>
                    <w:rPr>
                      <w:rFonts w:ascii="Arial Narrow" w:hAnsi="Arial Narrow" w:cs="Arial"/>
                      <w:sz w:val="20"/>
                      <w:szCs w:val="20"/>
                    </w:rPr>
                  </w:pPr>
                </w:p>
              </w:tc>
            </w:tr>
            <w:tr w:rsidR="00234A47" w:rsidRPr="00EC6867" w14:paraId="407B5663" w14:textId="77777777" w:rsidTr="00234A47">
              <w:tc>
                <w:tcPr>
                  <w:tcW w:w="2365" w:type="dxa"/>
                  <w:tcBorders>
                    <w:top w:val="single" w:sz="4" w:space="0" w:color="auto"/>
                    <w:left w:val="single" w:sz="4" w:space="0" w:color="auto"/>
                    <w:bottom w:val="single" w:sz="4" w:space="0" w:color="auto"/>
                    <w:right w:val="single" w:sz="4" w:space="0" w:color="auto"/>
                  </w:tcBorders>
                </w:tcPr>
                <w:p w14:paraId="20058C5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0FE5786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714944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2DCE709"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F9808A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5691CED4" w14:textId="77777777" w:rsidR="00234A47" w:rsidRPr="00EC6867" w:rsidRDefault="00234A47" w:rsidP="00234A47">
                  <w:pPr>
                    <w:pStyle w:val="Bezproreda1"/>
                    <w:rPr>
                      <w:rFonts w:ascii="Arial Narrow" w:hAnsi="Arial Narrow" w:cs="Arial"/>
                      <w:sz w:val="20"/>
                      <w:szCs w:val="20"/>
                    </w:rPr>
                  </w:pPr>
                </w:p>
                <w:p w14:paraId="32B89021" w14:textId="77777777" w:rsidR="00234A47" w:rsidRPr="00EC6867" w:rsidRDefault="00234A47" w:rsidP="00234A47">
                  <w:pPr>
                    <w:pStyle w:val="Bezproreda1"/>
                    <w:rPr>
                      <w:rFonts w:ascii="Arial Narrow" w:hAnsi="Arial Narrow" w:cs="Arial"/>
                      <w:sz w:val="20"/>
                      <w:szCs w:val="20"/>
                    </w:rPr>
                  </w:pPr>
                </w:p>
                <w:p w14:paraId="6D7E1827" w14:textId="77777777" w:rsidR="00234A47" w:rsidRPr="00EC6867" w:rsidRDefault="00234A47" w:rsidP="00234A47">
                  <w:pPr>
                    <w:pStyle w:val="Bezproreda1"/>
                    <w:rPr>
                      <w:rFonts w:ascii="Arial Narrow" w:hAnsi="Arial Narrow" w:cs="Arial"/>
                      <w:sz w:val="20"/>
                      <w:szCs w:val="20"/>
                    </w:rPr>
                  </w:pPr>
                </w:p>
                <w:p w14:paraId="19718C07" w14:textId="77777777" w:rsidR="00234A47" w:rsidRPr="00EC6867" w:rsidRDefault="00234A47" w:rsidP="00234A47">
                  <w:pPr>
                    <w:pStyle w:val="Bezproreda1"/>
                    <w:rPr>
                      <w:rFonts w:ascii="Arial Narrow" w:hAnsi="Arial Narrow" w:cs="Arial"/>
                      <w:sz w:val="20"/>
                      <w:szCs w:val="20"/>
                    </w:rPr>
                  </w:pPr>
                </w:p>
                <w:p w14:paraId="3415A5C3" w14:textId="77777777" w:rsidR="00234A47" w:rsidRPr="00EC6867" w:rsidRDefault="00234A47" w:rsidP="00234A47">
                  <w:pPr>
                    <w:pStyle w:val="Bezproreda1"/>
                    <w:rPr>
                      <w:rFonts w:ascii="Arial Narrow" w:hAnsi="Arial Narrow" w:cs="Arial"/>
                      <w:sz w:val="20"/>
                      <w:szCs w:val="20"/>
                    </w:rPr>
                  </w:pPr>
                </w:p>
                <w:p w14:paraId="3D84ECAD"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F788396"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D5CEA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p w14:paraId="308C0FC0" w14:textId="77777777" w:rsidR="00234A47" w:rsidRPr="00EC6867" w:rsidRDefault="00234A47" w:rsidP="00234A47">
                  <w:pPr>
                    <w:pStyle w:val="Bezproreda1"/>
                    <w:rPr>
                      <w:rFonts w:ascii="Arial Narrow" w:hAnsi="Arial Narrow" w:cs="Arial"/>
                      <w:sz w:val="20"/>
                      <w:szCs w:val="20"/>
                    </w:rPr>
                  </w:pPr>
                </w:p>
                <w:p w14:paraId="08450B79" w14:textId="77777777" w:rsidR="00234A47" w:rsidRPr="00EC6867" w:rsidRDefault="00234A47" w:rsidP="00234A47">
                  <w:pPr>
                    <w:pStyle w:val="Bezproreda1"/>
                    <w:rPr>
                      <w:rFonts w:ascii="Arial Narrow" w:hAnsi="Arial Narrow" w:cs="Arial"/>
                      <w:sz w:val="20"/>
                      <w:szCs w:val="20"/>
                    </w:rPr>
                  </w:pPr>
                </w:p>
                <w:p w14:paraId="5BD5E8D0" w14:textId="77777777" w:rsidR="00234A47" w:rsidRPr="00EC6867" w:rsidRDefault="00234A47" w:rsidP="00234A47">
                  <w:pPr>
                    <w:pStyle w:val="Bezproreda1"/>
                    <w:rPr>
                      <w:rFonts w:ascii="Arial Narrow" w:hAnsi="Arial Narrow" w:cs="Arial"/>
                      <w:sz w:val="20"/>
                      <w:szCs w:val="20"/>
                    </w:rPr>
                  </w:pPr>
                </w:p>
                <w:p w14:paraId="385154D2" w14:textId="77777777" w:rsidR="00234A47" w:rsidRPr="00EC6867" w:rsidRDefault="00234A47" w:rsidP="00234A47">
                  <w:pPr>
                    <w:pStyle w:val="Bezproreda1"/>
                    <w:rPr>
                      <w:rFonts w:ascii="Arial Narrow" w:hAnsi="Arial Narrow" w:cs="Arial"/>
                      <w:sz w:val="20"/>
                      <w:szCs w:val="20"/>
                    </w:rPr>
                  </w:pPr>
                </w:p>
                <w:p w14:paraId="232FCD4A" w14:textId="77777777" w:rsidR="00234A47" w:rsidRPr="00EC6867" w:rsidRDefault="00234A47" w:rsidP="00234A47">
                  <w:pPr>
                    <w:pStyle w:val="Bezproreda1"/>
                    <w:rPr>
                      <w:rFonts w:ascii="Arial Narrow" w:hAnsi="Arial Narrow" w:cs="Arial"/>
                      <w:sz w:val="20"/>
                      <w:szCs w:val="20"/>
                    </w:rPr>
                  </w:pPr>
                </w:p>
                <w:p w14:paraId="7BE350EB" w14:textId="77777777" w:rsidR="00234A47" w:rsidRPr="00EC6867" w:rsidRDefault="00234A47" w:rsidP="00234A47">
                  <w:pPr>
                    <w:pStyle w:val="Bezproreda1"/>
                    <w:rPr>
                      <w:rFonts w:ascii="Arial Narrow" w:hAnsi="Arial Narrow" w:cs="Arial"/>
                      <w:sz w:val="20"/>
                      <w:szCs w:val="20"/>
                    </w:rPr>
                  </w:pPr>
                </w:p>
                <w:p w14:paraId="5AA43AAF" w14:textId="77777777" w:rsidR="00234A47" w:rsidRPr="00EC6867" w:rsidRDefault="00234A47" w:rsidP="00234A47">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696C3A64"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p w14:paraId="780900F7" w14:textId="77777777" w:rsidR="00234A47" w:rsidRPr="00EC6867" w:rsidRDefault="00234A47" w:rsidP="00234A47">
                  <w:pPr>
                    <w:pStyle w:val="Bezproreda1"/>
                    <w:rPr>
                      <w:rFonts w:ascii="Arial Narrow" w:hAnsi="Arial Narrow" w:cs="Arial"/>
                      <w:sz w:val="20"/>
                      <w:szCs w:val="20"/>
                    </w:rPr>
                  </w:pPr>
                </w:p>
                <w:p w14:paraId="0C77007D" w14:textId="77777777" w:rsidR="00234A47" w:rsidRPr="00EC6867" w:rsidRDefault="00234A47" w:rsidP="00234A47">
                  <w:pPr>
                    <w:pStyle w:val="Bezproreda1"/>
                    <w:rPr>
                      <w:rFonts w:ascii="Arial Narrow" w:hAnsi="Arial Narrow" w:cs="Arial"/>
                      <w:sz w:val="20"/>
                      <w:szCs w:val="20"/>
                    </w:rPr>
                  </w:pPr>
                </w:p>
                <w:p w14:paraId="4C5A7F85" w14:textId="77777777" w:rsidR="00234A47" w:rsidRPr="00EC6867" w:rsidRDefault="00234A47" w:rsidP="00234A47">
                  <w:pPr>
                    <w:pStyle w:val="Bezproreda1"/>
                    <w:rPr>
                      <w:rFonts w:ascii="Arial Narrow" w:hAnsi="Arial Narrow" w:cs="Arial"/>
                      <w:sz w:val="20"/>
                      <w:szCs w:val="20"/>
                    </w:rPr>
                  </w:pPr>
                </w:p>
                <w:p w14:paraId="46DAEF6D" w14:textId="77777777" w:rsidR="00234A47" w:rsidRPr="00EC6867" w:rsidRDefault="00234A47" w:rsidP="00234A47">
                  <w:pPr>
                    <w:pStyle w:val="Bezproreda1"/>
                    <w:rPr>
                      <w:rFonts w:ascii="Arial Narrow" w:hAnsi="Arial Narrow" w:cs="Arial"/>
                      <w:sz w:val="20"/>
                      <w:szCs w:val="20"/>
                    </w:rPr>
                  </w:pPr>
                </w:p>
                <w:p w14:paraId="582007D5" w14:textId="77777777" w:rsidR="00234A47" w:rsidRPr="00EC6867" w:rsidRDefault="00234A47" w:rsidP="00234A47">
                  <w:pPr>
                    <w:pStyle w:val="Bezproreda1"/>
                    <w:rPr>
                      <w:rFonts w:ascii="Arial Narrow" w:hAnsi="Arial Narrow" w:cs="Arial"/>
                      <w:sz w:val="20"/>
                      <w:szCs w:val="20"/>
                    </w:rPr>
                  </w:pPr>
                </w:p>
                <w:p w14:paraId="5FD94B0C" w14:textId="77777777" w:rsidR="00234A47" w:rsidRPr="00EC6867" w:rsidRDefault="00234A47" w:rsidP="00234A47">
                  <w:pPr>
                    <w:pStyle w:val="Bezproreda1"/>
                    <w:rPr>
                      <w:rFonts w:ascii="Arial Narrow" w:hAnsi="Arial Narrow" w:cs="Arial"/>
                      <w:sz w:val="20"/>
                      <w:szCs w:val="20"/>
                    </w:rPr>
                  </w:pPr>
                </w:p>
                <w:p w14:paraId="2E20EEF1" w14:textId="77777777" w:rsidR="00234A47" w:rsidRPr="00EC6867" w:rsidRDefault="00234A47" w:rsidP="00234A47">
                  <w:pPr>
                    <w:pStyle w:val="Bezproreda1"/>
                    <w:rPr>
                      <w:rFonts w:ascii="Arial Narrow" w:hAnsi="Arial Narrow" w:cs="Arial"/>
                      <w:sz w:val="20"/>
                      <w:szCs w:val="20"/>
                    </w:rPr>
                  </w:pPr>
                </w:p>
              </w:tc>
            </w:tr>
            <w:tr w:rsidR="00234A47" w:rsidRPr="00EC6867" w14:paraId="580C2BAC" w14:textId="77777777" w:rsidTr="00234A47">
              <w:tc>
                <w:tcPr>
                  <w:tcW w:w="2365" w:type="dxa"/>
                  <w:tcBorders>
                    <w:top w:val="single" w:sz="4" w:space="0" w:color="auto"/>
                    <w:left w:val="single" w:sz="4" w:space="0" w:color="auto"/>
                    <w:bottom w:val="single" w:sz="4" w:space="0" w:color="auto"/>
                    <w:right w:val="single" w:sz="4" w:space="0" w:color="auto"/>
                  </w:tcBorders>
                </w:tcPr>
                <w:p w14:paraId="56ADEEB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69AB47F4" w14:textId="77777777" w:rsidR="00234A47" w:rsidRPr="00EC6867" w:rsidRDefault="00234A47" w:rsidP="00234A47">
                  <w:pPr>
                    <w:pStyle w:val="Bezproreda1"/>
                    <w:rPr>
                      <w:rFonts w:ascii="Arial Narrow" w:hAnsi="Arial Narrow" w:cs="Arial"/>
                      <w:color w:val="000000"/>
                      <w:sz w:val="20"/>
                      <w:szCs w:val="20"/>
                    </w:rPr>
                  </w:pPr>
                </w:p>
                <w:p w14:paraId="6AF4504D" w14:textId="77777777" w:rsidR="00234A47" w:rsidRPr="00EC6867" w:rsidRDefault="00234A47" w:rsidP="00234A47">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9B9930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F4B6E4F"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2BD38798" w14:textId="77777777" w:rsidR="00234A47" w:rsidRPr="00EC6867" w:rsidRDefault="00234A47" w:rsidP="00234A47">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6D05A337"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C535C63"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750BE88D"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4E557F7"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4D6C8A8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40</w:t>
                  </w:r>
                </w:p>
              </w:tc>
            </w:tr>
            <w:tr w:rsidR="00234A47" w:rsidRPr="00EC6867" w14:paraId="1F819611" w14:textId="77777777" w:rsidTr="00234A47">
              <w:tc>
                <w:tcPr>
                  <w:tcW w:w="2365" w:type="dxa"/>
                  <w:tcBorders>
                    <w:top w:val="single" w:sz="4" w:space="0" w:color="auto"/>
                    <w:left w:val="single" w:sz="4" w:space="0" w:color="auto"/>
                    <w:bottom w:val="single" w:sz="4" w:space="0" w:color="auto"/>
                    <w:right w:val="single" w:sz="4" w:space="0" w:color="auto"/>
                  </w:tcBorders>
                </w:tcPr>
                <w:p w14:paraId="65F44744" w14:textId="77777777" w:rsidR="00234A47" w:rsidRPr="00EC6867" w:rsidRDefault="00234A47" w:rsidP="00234A47">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75ED71D"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3C6F6474" w14:textId="77777777" w:rsidR="00234A47" w:rsidRPr="00EC6867" w:rsidRDefault="00234A47" w:rsidP="00234A47">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86D85B8" w14:textId="77777777" w:rsidR="00234A47" w:rsidRPr="00EC6867" w:rsidRDefault="00234A47" w:rsidP="00234A47">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CAF9393" w14:textId="77777777" w:rsidR="00234A47" w:rsidRPr="00EC6867" w:rsidRDefault="00234A47" w:rsidP="00234A47">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6BD3CEE"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4D737BA" w14:textId="77777777" w:rsidR="00234A47" w:rsidRPr="00EC6867" w:rsidRDefault="00234A47" w:rsidP="00234A47">
                  <w:pPr>
                    <w:pStyle w:val="Bezproreda1"/>
                    <w:rPr>
                      <w:rFonts w:ascii="Arial Narrow" w:hAnsi="Arial Narrow" w:cs="Arial"/>
                      <w:sz w:val="20"/>
                      <w:szCs w:val="20"/>
                    </w:rPr>
                  </w:pPr>
                  <w:r w:rsidRPr="00EC6867">
                    <w:rPr>
                      <w:rFonts w:ascii="Arial Narrow" w:hAnsi="Arial Narrow" w:cs="Arial"/>
                      <w:sz w:val="20"/>
                      <w:szCs w:val="20"/>
                    </w:rPr>
                    <w:t>100</w:t>
                  </w:r>
                </w:p>
              </w:tc>
            </w:tr>
          </w:tbl>
          <w:p w14:paraId="4966C631" w14:textId="77777777" w:rsidR="00234A47" w:rsidRPr="00EC6867" w:rsidRDefault="00234A47" w:rsidP="00234A47">
            <w:pPr>
              <w:tabs>
                <w:tab w:val="left" w:pos="470"/>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234A47" w:rsidRPr="00EC6867" w14:paraId="25FA1EFB" w14:textId="77777777" w:rsidTr="00234A47">
        <w:trPr>
          <w:trHeight w:val="432"/>
        </w:trPr>
        <w:tc>
          <w:tcPr>
            <w:tcW w:w="5000" w:type="pct"/>
            <w:gridSpan w:val="10"/>
            <w:vAlign w:val="center"/>
          </w:tcPr>
          <w:p w14:paraId="2F77E788" w14:textId="77777777" w:rsidR="00234A47" w:rsidRPr="00EC6867" w:rsidRDefault="00234A47" w:rsidP="003B5C53">
            <w:pPr>
              <w:numPr>
                <w:ilvl w:val="1"/>
                <w:numId w:val="14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234A47" w:rsidRPr="00EC6867" w14:paraId="497BDB76" w14:textId="77777777" w:rsidTr="00234A47">
        <w:trPr>
          <w:trHeight w:val="432"/>
        </w:trPr>
        <w:tc>
          <w:tcPr>
            <w:tcW w:w="5000" w:type="pct"/>
            <w:gridSpan w:val="10"/>
            <w:vAlign w:val="center"/>
          </w:tcPr>
          <w:p w14:paraId="07833D1B"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50CBF7F2"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3BF3CF2A"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35F4658" w14:textId="77777777" w:rsidR="00234A47" w:rsidRPr="00EC6867" w:rsidRDefault="00234A47" w:rsidP="003B5C53">
            <w:pPr>
              <w:pStyle w:val="Odlomakpopisa"/>
              <w:numPr>
                <w:ilvl w:val="0"/>
                <w:numId w:val="146"/>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91A4767"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1032256B"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6ED23C08"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1255E7A9"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04A4EF7A" w14:textId="77777777" w:rsidR="00234A47" w:rsidRPr="00EC6867" w:rsidRDefault="00234A47" w:rsidP="003B5C53">
            <w:pPr>
              <w:pStyle w:val="Odlomakpopisa"/>
              <w:numPr>
                <w:ilvl w:val="0"/>
                <w:numId w:val="146"/>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4683CDD2" w14:textId="77777777" w:rsidR="00234A47" w:rsidRPr="00EC6867" w:rsidRDefault="00234A47" w:rsidP="003B5C53">
            <w:pPr>
              <w:pStyle w:val="Odlomakpopisa"/>
              <w:numPr>
                <w:ilvl w:val="0"/>
                <w:numId w:val="146"/>
              </w:numPr>
              <w:tabs>
                <w:tab w:val="left" w:pos="0"/>
              </w:tabs>
              <w:suppressAutoHyphens/>
              <w:jc w:val="both"/>
              <w:rPr>
                <w:rFonts w:ascii="Arial" w:hAnsi="Arial" w:cs="Arial"/>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tc>
      </w:tr>
      <w:tr w:rsidR="00234A47" w:rsidRPr="00EC6867" w14:paraId="079392F4" w14:textId="77777777" w:rsidTr="00234A47">
        <w:trPr>
          <w:trHeight w:val="432"/>
        </w:trPr>
        <w:tc>
          <w:tcPr>
            <w:tcW w:w="5000" w:type="pct"/>
            <w:gridSpan w:val="10"/>
            <w:vAlign w:val="center"/>
          </w:tcPr>
          <w:p w14:paraId="2F9F2678" w14:textId="77777777" w:rsidR="00234A47" w:rsidRPr="00EC6867" w:rsidRDefault="00234A47" w:rsidP="003B5C53">
            <w:pPr>
              <w:pStyle w:val="Odlomakpopisa"/>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234A47" w:rsidRPr="00EC6867" w14:paraId="1EB6D215" w14:textId="77777777" w:rsidTr="00234A47">
        <w:trPr>
          <w:trHeight w:val="432"/>
        </w:trPr>
        <w:tc>
          <w:tcPr>
            <w:tcW w:w="5000" w:type="pct"/>
            <w:gridSpan w:val="10"/>
            <w:vAlign w:val="center"/>
          </w:tcPr>
          <w:p w14:paraId="43794773" w14:textId="77777777" w:rsidR="00234A47" w:rsidRPr="00EC6867" w:rsidRDefault="00234A47" w:rsidP="00234A47">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234A47" w:rsidRPr="00EC6867" w14:paraId="11C55025" w14:textId="77777777" w:rsidTr="00234A47">
        <w:trPr>
          <w:trHeight w:val="432"/>
        </w:trPr>
        <w:tc>
          <w:tcPr>
            <w:tcW w:w="5000" w:type="pct"/>
            <w:gridSpan w:val="10"/>
            <w:vAlign w:val="center"/>
          </w:tcPr>
          <w:p w14:paraId="66A63828" w14:textId="77777777" w:rsidR="00234A47" w:rsidRPr="00EC6867" w:rsidRDefault="00234A47" w:rsidP="003B5C53">
            <w:pPr>
              <w:pStyle w:val="Odlomakpopisa"/>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234A47" w:rsidRPr="00EC6867" w14:paraId="05833B6F" w14:textId="77777777" w:rsidTr="00234A47">
        <w:trPr>
          <w:trHeight w:val="432"/>
        </w:trPr>
        <w:tc>
          <w:tcPr>
            <w:tcW w:w="5000" w:type="pct"/>
            <w:gridSpan w:val="10"/>
            <w:vAlign w:val="center"/>
          </w:tcPr>
          <w:p w14:paraId="59A04759"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4DE0C1A" w14:textId="77777777" w:rsidR="00234A47" w:rsidRPr="00EC6867" w:rsidRDefault="00234A47" w:rsidP="00234A47">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C60D06" w14:textId="4F1B3303" w:rsidR="00234A47" w:rsidRPr="00EC6867" w:rsidRDefault="00234A47" w:rsidP="0006166A"/>
    <w:p w14:paraId="6180DD98" w14:textId="27C1F274" w:rsidR="008B0960" w:rsidRPr="00EC6867" w:rsidRDefault="008B0960" w:rsidP="0006166A"/>
    <w:p w14:paraId="567F04A3" w14:textId="61E1B967" w:rsidR="008B0960" w:rsidRPr="00EC6867" w:rsidRDefault="008B0960" w:rsidP="0006166A"/>
    <w:p w14:paraId="2B929C9B" w14:textId="328EA746" w:rsidR="008B0960" w:rsidRPr="00EC6867" w:rsidRDefault="008B0960" w:rsidP="0006166A"/>
    <w:p w14:paraId="25B3EE6A" w14:textId="02CE2503" w:rsidR="008B0960" w:rsidRPr="00EC6867" w:rsidRDefault="008B0960" w:rsidP="0006166A"/>
    <w:p w14:paraId="396EA906" w14:textId="65572937" w:rsidR="008B0960" w:rsidRPr="00EC6867" w:rsidRDefault="008B0960" w:rsidP="0006166A"/>
    <w:p w14:paraId="5BD5123F" w14:textId="1829F0FA" w:rsidR="008B0960" w:rsidRPr="00EC6867" w:rsidRDefault="008B0960" w:rsidP="0006166A"/>
    <w:p w14:paraId="1C0E647D" w14:textId="6F31D5B1" w:rsidR="008B0960" w:rsidRPr="00EC6867" w:rsidRDefault="008B0960" w:rsidP="0006166A"/>
    <w:p w14:paraId="65DFCFAD" w14:textId="562EFABC" w:rsidR="008B0960" w:rsidRPr="00EC6867" w:rsidRDefault="008B0960" w:rsidP="0006166A"/>
    <w:p w14:paraId="6355E4CC" w14:textId="71375287" w:rsidR="008B0960" w:rsidRPr="00EC6867" w:rsidRDefault="008B0960" w:rsidP="0006166A"/>
    <w:p w14:paraId="7265FEE0" w14:textId="4DEFBEB3" w:rsidR="008B0960" w:rsidRPr="00EC6867" w:rsidRDefault="008B0960" w:rsidP="0006166A"/>
    <w:p w14:paraId="0173C574" w14:textId="516AA03F" w:rsidR="008B0960" w:rsidRPr="00EC6867" w:rsidRDefault="008B0960" w:rsidP="0006166A"/>
    <w:p w14:paraId="02927811" w14:textId="4814E7B0" w:rsidR="008B0960" w:rsidRPr="00EC6867" w:rsidRDefault="008B0960" w:rsidP="0006166A"/>
    <w:p w14:paraId="650917AA" w14:textId="28DDC59A" w:rsidR="008B0960" w:rsidRPr="00EC6867" w:rsidRDefault="008B0960" w:rsidP="0006166A"/>
    <w:p w14:paraId="5EF26D8D" w14:textId="15619470" w:rsidR="008B0960" w:rsidRPr="00EC6867" w:rsidRDefault="008B0960" w:rsidP="0006166A"/>
    <w:p w14:paraId="5B885AD6" w14:textId="1911AEE4" w:rsidR="008B0960" w:rsidRPr="00EC6867" w:rsidRDefault="008B0960" w:rsidP="0006166A"/>
    <w:p w14:paraId="566F30ED" w14:textId="02B4D49C" w:rsidR="008B0960" w:rsidRPr="00EC6867" w:rsidRDefault="008B0960" w:rsidP="0006166A"/>
    <w:p w14:paraId="6E4D1659" w14:textId="1E5F3E96" w:rsidR="008B0960" w:rsidRPr="00EC6867" w:rsidRDefault="008B0960" w:rsidP="0006166A"/>
    <w:p w14:paraId="46F0BA69" w14:textId="1C2C37A5" w:rsidR="008B0960" w:rsidRPr="00EC6867" w:rsidRDefault="008B0960" w:rsidP="0006166A"/>
    <w:p w14:paraId="675F8530" w14:textId="568570E1" w:rsidR="008B0960" w:rsidRPr="00EC6867" w:rsidRDefault="008B0960" w:rsidP="0006166A"/>
    <w:p w14:paraId="58485DE6" w14:textId="6B472B8D" w:rsidR="008B0960" w:rsidRPr="00EC6867" w:rsidRDefault="008B0960" w:rsidP="0006166A"/>
    <w:p w14:paraId="245EA8C0" w14:textId="5E7C9036" w:rsidR="008B0960" w:rsidRPr="00EC6867" w:rsidRDefault="008B0960" w:rsidP="0006166A"/>
    <w:p w14:paraId="6BB545E0" w14:textId="24468F8C" w:rsidR="008B0960" w:rsidRPr="00EC6867" w:rsidRDefault="008B0960" w:rsidP="0006166A"/>
    <w:p w14:paraId="41FDBA5D" w14:textId="3DE346B8" w:rsidR="008B0960" w:rsidRPr="00EC6867" w:rsidRDefault="008B0960" w:rsidP="0006166A"/>
    <w:p w14:paraId="531CDEE1" w14:textId="159F360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6F4E2089" w14:textId="77777777" w:rsidTr="008B0960">
        <w:trPr>
          <w:trHeight w:hRule="exact" w:val="587"/>
          <w:jc w:val="center"/>
        </w:trPr>
        <w:tc>
          <w:tcPr>
            <w:tcW w:w="5000" w:type="pct"/>
            <w:gridSpan w:val="3"/>
            <w:shd w:val="clear" w:color="auto" w:fill="auto"/>
            <w:vAlign w:val="center"/>
          </w:tcPr>
          <w:p w14:paraId="63F2A91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3E504EE3" w14:textId="77777777" w:rsidTr="008B0960">
        <w:trPr>
          <w:trHeight w:val="405"/>
          <w:jc w:val="center"/>
        </w:trPr>
        <w:tc>
          <w:tcPr>
            <w:tcW w:w="1180" w:type="pct"/>
            <w:shd w:val="clear" w:color="auto" w:fill="auto"/>
            <w:vAlign w:val="center"/>
          </w:tcPr>
          <w:p w14:paraId="23431CA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0AF40A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8B0960" w:rsidRPr="00EC6867" w14:paraId="03CF5BA8" w14:textId="77777777" w:rsidTr="008B0960">
        <w:trPr>
          <w:trHeight w:val="405"/>
          <w:jc w:val="center"/>
        </w:trPr>
        <w:tc>
          <w:tcPr>
            <w:tcW w:w="1180" w:type="pct"/>
            <w:shd w:val="clear" w:color="auto" w:fill="auto"/>
            <w:vAlign w:val="center"/>
          </w:tcPr>
          <w:p w14:paraId="29EF3CD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9FE1743"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8B0960" w:rsidRPr="00EC6867" w14:paraId="72C6748C" w14:textId="77777777" w:rsidTr="008B0960">
        <w:trPr>
          <w:trHeight w:val="405"/>
          <w:jc w:val="center"/>
        </w:trPr>
        <w:tc>
          <w:tcPr>
            <w:tcW w:w="1180" w:type="pct"/>
            <w:vAlign w:val="center"/>
          </w:tcPr>
          <w:p w14:paraId="44FBE83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F094C7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8B0960" w:rsidRPr="00EC6867" w14:paraId="1C1BAE4E" w14:textId="77777777" w:rsidTr="008B0960">
        <w:trPr>
          <w:trHeight w:val="405"/>
          <w:jc w:val="center"/>
        </w:trPr>
        <w:tc>
          <w:tcPr>
            <w:tcW w:w="1180" w:type="pct"/>
            <w:vAlign w:val="center"/>
          </w:tcPr>
          <w:p w14:paraId="4272157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DAE8B1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031DA2A" w14:textId="77777777" w:rsidTr="008B0960">
        <w:trPr>
          <w:trHeight w:val="405"/>
          <w:jc w:val="center"/>
        </w:trPr>
        <w:tc>
          <w:tcPr>
            <w:tcW w:w="1180" w:type="pct"/>
            <w:vAlign w:val="center"/>
          </w:tcPr>
          <w:p w14:paraId="6CFAA6D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6DFB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ZP309</w:t>
            </w:r>
          </w:p>
        </w:tc>
      </w:tr>
      <w:tr w:rsidR="008B0960" w:rsidRPr="00EC6867" w14:paraId="5B329449" w14:textId="77777777" w:rsidTr="008B0960">
        <w:trPr>
          <w:trHeight w:val="405"/>
          <w:jc w:val="center"/>
        </w:trPr>
        <w:tc>
          <w:tcPr>
            <w:tcW w:w="1180" w:type="pct"/>
            <w:vAlign w:val="center"/>
          </w:tcPr>
          <w:p w14:paraId="038B3FF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020F3B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21E13110" w14:textId="77777777" w:rsidTr="008B0960">
        <w:trPr>
          <w:trHeight w:val="405"/>
          <w:jc w:val="center"/>
        </w:trPr>
        <w:tc>
          <w:tcPr>
            <w:tcW w:w="1180" w:type="pct"/>
            <w:vAlign w:val="center"/>
          </w:tcPr>
          <w:p w14:paraId="3E6FA86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C9D841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7E63E4FA" w14:textId="77777777" w:rsidTr="008B0960">
        <w:trPr>
          <w:trHeight w:val="145"/>
          <w:jc w:val="center"/>
        </w:trPr>
        <w:tc>
          <w:tcPr>
            <w:tcW w:w="1180" w:type="pct"/>
            <w:vMerge w:val="restart"/>
            <w:vAlign w:val="center"/>
          </w:tcPr>
          <w:p w14:paraId="5723E9F5"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7D35038"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0B9439F"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70F300B5" w14:textId="77777777" w:rsidTr="008B0960">
        <w:trPr>
          <w:trHeight w:val="145"/>
          <w:jc w:val="center"/>
        </w:trPr>
        <w:tc>
          <w:tcPr>
            <w:tcW w:w="1180" w:type="pct"/>
            <w:vMerge/>
            <w:vAlign w:val="center"/>
          </w:tcPr>
          <w:p w14:paraId="5954503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2954DE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DB6D0B" w14:textId="77777777" w:rsidR="008B0960" w:rsidRPr="00EC6867" w:rsidRDefault="008B0960" w:rsidP="003B5C53">
            <w:pPr>
              <w:pStyle w:val="Odlomakpopisa"/>
              <w:numPr>
                <w:ilvl w:val="0"/>
                <w:numId w:val="14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56F050F"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B0960" w:rsidRPr="00EC6867" w14:paraId="653ACABD" w14:textId="77777777" w:rsidTr="008B0960">
        <w:trPr>
          <w:trHeight w:hRule="exact" w:val="288"/>
        </w:trPr>
        <w:tc>
          <w:tcPr>
            <w:tcW w:w="5000" w:type="pct"/>
            <w:gridSpan w:val="10"/>
            <w:shd w:val="clear" w:color="auto" w:fill="auto"/>
            <w:vAlign w:val="center"/>
          </w:tcPr>
          <w:p w14:paraId="7F21DA1A" w14:textId="77777777" w:rsidR="008B0960" w:rsidRPr="00EC6867" w:rsidRDefault="008B0960" w:rsidP="003B5C53">
            <w:pPr>
              <w:pStyle w:val="Odlomakpopisa"/>
              <w:numPr>
                <w:ilvl w:val="0"/>
                <w:numId w:val="14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B9067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335F7731" w14:textId="77777777" w:rsidTr="008B0960">
        <w:trPr>
          <w:trHeight w:val="432"/>
        </w:trPr>
        <w:tc>
          <w:tcPr>
            <w:tcW w:w="5000" w:type="pct"/>
            <w:gridSpan w:val="10"/>
            <w:vAlign w:val="center"/>
          </w:tcPr>
          <w:p w14:paraId="1B80B2FE" w14:textId="77777777" w:rsidR="008B0960" w:rsidRPr="00EC6867" w:rsidRDefault="008B0960" w:rsidP="003B5C53">
            <w:pPr>
              <w:pStyle w:val="Odlomakpopisa"/>
              <w:numPr>
                <w:ilvl w:val="1"/>
                <w:numId w:val="1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997D9F8" w14:textId="77777777" w:rsidTr="008B0960">
        <w:trPr>
          <w:trHeight w:val="432"/>
        </w:trPr>
        <w:tc>
          <w:tcPr>
            <w:tcW w:w="5000" w:type="pct"/>
            <w:gridSpan w:val="10"/>
            <w:vAlign w:val="center"/>
          </w:tcPr>
          <w:p w14:paraId="706C6020"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08B096D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8B0960" w:rsidRPr="00EC6867" w14:paraId="6A68E801" w14:textId="77777777" w:rsidTr="008B0960">
        <w:trPr>
          <w:trHeight w:val="432"/>
        </w:trPr>
        <w:tc>
          <w:tcPr>
            <w:tcW w:w="5000" w:type="pct"/>
            <w:gridSpan w:val="10"/>
            <w:vAlign w:val="center"/>
          </w:tcPr>
          <w:p w14:paraId="519208D0" w14:textId="77777777" w:rsidR="008B0960" w:rsidRPr="00EC6867" w:rsidRDefault="008B0960" w:rsidP="003B5C53">
            <w:pPr>
              <w:pStyle w:val="Odlomakpopisa"/>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887359D" w14:textId="77777777" w:rsidTr="008B0960">
        <w:trPr>
          <w:trHeight w:val="432"/>
        </w:trPr>
        <w:tc>
          <w:tcPr>
            <w:tcW w:w="5000" w:type="pct"/>
            <w:gridSpan w:val="10"/>
            <w:vAlign w:val="center"/>
          </w:tcPr>
          <w:p w14:paraId="559963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A5FE38" w14:textId="77777777" w:rsidTr="008B0960">
        <w:trPr>
          <w:trHeight w:val="432"/>
        </w:trPr>
        <w:tc>
          <w:tcPr>
            <w:tcW w:w="5000" w:type="pct"/>
            <w:gridSpan w:val="10"/>
            <w:vAlign w:val="center"/>
          </w:tcPr>
          <w:p w14:paraId="7620C802" w14:textId="77777777" w:rsidR="008B0960" w:rsidRPr="00EC6867" w:rsidRDefault="008B0960" w:rsidP="003B5C53">
            <w:pPr>
              <w:pStyle w:val="Odlomakpopisa"/>
              <w:numPr>
                <w:ilvl w:val="1"/>
                <w:numId w:val="148"/>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10CBBD1D" w14:textId="77777777" w:rsidTr="008B0960">
        <w:trPr>
          <w:trHeight w:val="1364"/>
        </w:trPr>
        <w:tc>
          <w:tcPr>
            <w:tcW w:w="5000" w:type="pct"/>
            <w:gridSpan w:val="10"/>
            <w:vAlign w:val="center"/>
          </w:tcPr>
          <w:p w14:paraId="1516902D" w14:textId="77777777"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odnosno njemačkog  jezika te vokabulara  iz stručne terminologije vezane uz područje glazbene umjetnosti.  </w:t>
            </w:r>
          </w:p>
          <w:p w14:paraId="1DA5BC0E" w14:textId="3D6ACB89"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7A2C3747" w14:textId="77777777"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0D51A8F7" w14:textId="64FF9107" w:rsidR="008B0960" w:rsidRPr="00EC6867" w:rsidRDefault="008B0960" w:rsidP="003B5C53">
            <w:pPr>
              <w:pStyle w:val="Odlomakpopisa"/>
              <w:numPr>
                <w:ilvl w:val="0"/>
                <w:numId w:val="149"/>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8B0960" w:rsidRPr="00EC6867" w14:paraId="13CF398D" w14:textId="77777777" w:rsidTr="008B0960">
        <w:trPr>
          <w:trHeight w:val="432"/>
        </w:trPr>
        <w:tc>
          <w:tcPr>
            <w:tcW w:w="5000" w:type="pct"/>
            <w:gridSpan w:val="10"/>
            <w:vAlign w:val="center"/>
          </w:tcPr>
          <w:p w14:paraId="7322A98B" w14:textId="77777777" w:rsidR="008B0960" w:rsidRPr="00EC6867" w:rsidRDefault="008B0960" w:rsidP="003B5C53">
            <w:pPr>
              <w:numPr>
                <w:ilvl w:val="1"/>
                <w:numId w:val="14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AA4104C" w14:textId="77777777" w:rsidTr="008B0960">
        <w:trPr>
          <w:trHeight w:val="432"/>
        </w:trPr>
        <w:tc>
          <w:tcPr>
            <w:tcW w:w="5000" w:type="pct"/>
            <w:gridSpan w:val="10"/>
            <w:vAlign w:val="center"/>
          </w:tcPr>
          <w:p w14:paraId="0FDF9A09" w14:textId="77777777" w:rsidR="008B0960" w:rsidRPr="00EC6867" w:rsidRDefault="008B0960" w:rsidP="008B096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10250D82" w14:textId="77777777" w:rsidR="008B0960" w:rsidRPr="00EC6867" w:rsidRDefault="008B096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7883FD94"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8B0960" w:rsidRPr="00EC6867" w14:paraId="46C5B070" w14:textId="77777777" w:rsidTr="008B0960">
        <w:trPr>
          <w:trHeight w:val="432"/>
        </w:trPr>
        <w:tc>
          <w:tcPr>
            <w:tcW w:w="3085" w:type="pct"/>
            <w:gridSpan w:val="7"/>
            <w:vAlign w:val="center"/>
          </w:tcPr>
          <w:p w14:paraId="0312256E" w14:textId="77777777" w:rsidR="008B0960" w:rsidRPr="00EC6867" w:rsidRDefault="008B0960" w:rsidP="003B5C53">
            <w:pPr>
              <w:numPr>
                <w:ilvl w:val="1"/>
                <w:numId w:val="14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A329D23"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2C3400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77D18A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5268D2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302525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B1D6B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2A0F2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38A6A4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1B1B2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AEE65D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0F2BB83F" w14:textId="77777777" w:rsidTr="008B0960">
        <w:trPr>
          <w:trHeight w:val="432"/>
        </w:trPr>
        <w:tc>
          <w:tcPr>
            <w:tcW w:w="3085" w:type="pct"/>
            <w:gridSpan w:val="7"/>
            <w:vAlign w:val="center"/>
          </w:tcPr>
          <w:p w14:paraId="290E8F88" w14:textId="77777777" w:rsidR="008B0960" w:rsidRPr="00EC6867" w:rsidRDefault="008B0960" w:rsidP="003B5C53">
            <w:pPr>
              <w:pStyle w:val="Odlomakpopisa"/>
              <w:numPr>
                <w:ilvl w:val="1"/>
                <w:numId w:val="1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EA51BE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56C9927" w14:textId="77777777" w:rsidTr="008B0960">
        <w:trPr>
          <w:trHeight w:val="432"/>
        </w:trPr>
        <w:tc>
          <w:tcPr>
            <w:tcW w:w="5000" w:type="pct"/>
            <w:gridSpan w:val="10"/>
            <w:vAlign w:val="center"/>
          </w:tcPr>
          <w:p w14:paraId="1B480821"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7E32013F" w14:textId="77777777" w:rsidTr="008B0960">
        <w:trPr>
          <w:trHeight w:val="432"/>
        </w:trPr>
        <w:tc>
          <w:tcPr>
            <w:tcW w:w="5000" w:type="pct"/>
            <w:gridSpan w:val="10"/>
            <w:vAlign w:val="center"/>
          </w:tcPr>
          <w:p w14:paraId="223C4B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0741EB6B" w14:textId="77777777" w:rsidTr="008B0960">
        <w:trPr>
          <w:trHeight w:val="432"/>
        </w:trPr>
        <w:tc>
          <w:tcPr>
            <w:tcW w:w="5000" w:type="pct"/>
            <w:gridSpan w:val="10"/>
            <w:vAlign w:val="center"/>
          </w:tcPr>
          <w:p w14:paraId="5F66D68E" w14:textId="77777777" w:rsidR="008B0960" w:rsidRPr="00EC6867" w:rsidRDefault="008B0960" w:rsidP="003B5C53">
            <w:pPr>
              <w:numPr>
                <w:ilvl w:val="1"/>
                <w:numId w:val="14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FBFF0F7" w14:textId="77777777" w:rsidTr="008B0960">
        <w:trPr>
          <w:trHeight w:val="111"/>
        </w:trPr>
        <w:tc>
          <w:tcPr>
            <w:tcW w:w="552" w:type="pct"/>
            <w:vAlign w:val="center"/>
          </w:tcPr>
          <w:p w14:paraId="06F115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9D5A0F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438CE1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A72CB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E6BA9F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363829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B96380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CF0DF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6381C3F" w14:textId="77777777" w:rsidTr="008B0960">
        <w:trPr>
          <w:trHeight w:val="108"/>
        </w:trPr>
        <w:tc>
          <w:tcPr>
            <w:tcW w:w="552" w:type="pct"/>
            <w:vAlign w:val="center"/>
          </w:tcPr>
          <w:p w14:paraId="718C06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E337D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EE31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D41C6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69520C3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BAB2BF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C26CF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DDBD99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297E28C" w14:textId="77777777" w:rsidTr="008B0960">
        <w:trPr>
          <w:trHeight w:val="108"/>
        </w:trPr>
        <w:tc>
          <w:tcPr>
            <w:tcW w:w="552" w:type="pct"/>
            <w:vAlign w:val="center"/>
          </w:tcPr>
          <w:p w14:paraId="61A0905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CEA31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7D536D6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986C7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6861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1C7907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1FFD220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D0F64B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990F908" w14:textId="77777777" w:rsidTr="008B0960">
        <w:trPr>
          <w:trHeight w:val="108"/>
        </w:trPr>
        <w:tc>
          <w:tcPr>
            <w:tcW w:w="552" w:type="pct"/>
            <w:vAlign w:val="center"/>
          </w:tcPr>
          <w:p w14:paraId="77DB10C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A1FFFD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8A752B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61E293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E20669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7C0D9F5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A72560"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519A1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D378320" w14:textId="77777777" w:rsidTr="008B0960">
        <w:trPr>
          <w:trHeight w:val="432"/>
        </w:trPr>
        <w:tc>
          <w:tcPr>
            <w:tcW w:w="5000" w:type="pct"/>
            <w:gridSpan w:val="10"/>
            <w:vAlign w:val="center"/>
          </w:tcPr>
          <w:p w14:paraId="49AEAD34" w14:textId="77777777" w:rsidR="008B0960" w:rsidRPr="00EC6867" w:rsidRDefault="008B0960" w:rsidP="003B5C53">
            <w:pPr>
              <w:pStyle w:val="Odlomakpopisa"/>
              <w:numPr>
                <w:ilvl w:val="1"/>
                <w:numId w:val="14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3B5717D4" w14:textId="77777777" w:rsidTr="008B0960">
        <w:trPr>
          <w:trHeight w:val="432"/>
        </w:trPr>
        <w:tc>
          <w:tcPr>
            <w:tcW w:w="5000" w:type="pct"/>
            <w:gridSpan w:val="10"/>
            <w:vAlign w:val="center"/>
          </w:tcPr>
          <w:p w14:paraId="65AE374B"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8B0960" w:rsidRPr="00EC6867" w14:paraId="6C1C9508" w14:textId="77777777" w:rsidTr="008B096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678C1B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1456D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4C3EE" w14:textId="77777777" w:rsidR="008B0960" w:rsidRPr="00EC6867" w:rsidRDefault="008B0960" w:rsidP="008B0960">
                  <w:pPr>
                    <w:rPr>
                      <w:rFonts w:ascii="Arial Narrow" w:eastAsia="Times New Roman" w:hAnsi="Arial Narrow" w:cs="Times New Roman"/>
                      <w:b/>
                      <w:bCs/>
                      <w:sz w:val="20"/>
                      <w:szCs w:val="20"/>
                      <w:lang w:eastAsia="hr-HR"/>
                    </w:rPr>
                  </w:pPr>
                </w:p>
                <w:p w14:paraId="66ED8063"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0634AC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C3894F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1B7144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4790E39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1C7914B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F7A5F72" w14:textId="77777777" w:rsidTr="008B096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1F8E4AF8"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DED7B3" w14:textId="77777777" w:rsidR="008B0960" w:rsidRPr="00EC6867" w:rsidRDefault="008B0960" w:rsidP="008B096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7005AC11" w14:textId="77777777" w:rsidR="008B0960" w:rsidRPr="00EC6867" w:rsidRDefault="008B0960" w:rsidP="008B096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24A6F14D" w14:textId="77777777" w:rsidR="008B0960" w:rsidRPr="00EC6867" w:rsidRDefault="008B0960" w:rsidP="008B096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3383EAD2" w14:textId="77777777" w:rsidR="008B0960" w:rsidRPr="00EC6867" w:rsidRDefault="008B0960" w:rsidP="008B096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6D4379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66518EE"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24E4ED06" w14:textId="77777777" w:rsidTr="008B0960">
              <w:tc>
                <w:tcPr>
                  <w:tcW w:w="2170" w:type="dxa"/>
                  <w:tcBorders>
                    <w:top w:val="single" w:sz="4" w:space="0" w:color="auto"/>
                    <w:left w:val="single" w:sz="4" w:space="0" w:color="auto"/>
                    <w:bottom w:val="single" w:sz="4" w:space="0" w:color="auto"/>
                    <w:right w:val="single" w:sz="4" w:space="0" w:color="auto"/>
                  </w:tcBorders>
                </w:tcPr>
                <w:p w14:paraId="34AC4AF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w:t>
                  </w:r>
                </w:p>
                <w:p w14:paraId="50C5BD0D"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CF2803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0E2D14A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727CE76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3CC6843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26CAAFC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48C767C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r>
            <w:tr w:rsidR="008B0960" w:rsidRPr="00EC6867" w14:paraId="717C5BFD" w14:textId="77777777" w:rsidTr="008B0960">
              <w:tc>
                <w:tcPr>
                  <w:tcW w:w="2170" w:type="dxa"/>
                  <w:tcBorders>
                    <w:top w:val="single" w:sz="4" w:space="0" w:color="auto"/>
                    <w:left w:val="single" w:sz="4" w:space="0" w:color="auto"/>
                    <w:bottom w:val="single" w:sz="4" w:space="0" w:color="auto"/>
                    <w:right w:val="single" w:sz="4" w:space="0" w:color="auto"/>
                  </w:tcBorders>
                </w:tcPr>
                <w:p w14:paraId="7D65CDB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-demonstracija usvojenosti gradiva</w:t>
                  </w:r>
                </w:p>
                <w:p w14:paraId="45915A04"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4372D6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3D4F1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B52E0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556C23B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30A29D9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98369B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4B588493" w14:textId="77777777" w:rsidTr="008B0960">
              <w:tc>
                <w:tcPr>
                  <w:tcW w:w="2170" w:type="dxa"/>
                  <w:tcBorders>
                    <w:top w:val="single" w:sz="4" w:space="0" w:color="auto"/>
                    <w:left w:val="single" w:sz="4" w:space="0" w:color="auto"/>
                    <w:bottom w:val="single" w:sz="4" w:space="0" w:color="auto"/>
                    <w:right w:val="single" w:sz="4" w:space="0" w:color="auto"/>
                  </w:tcBorders>
                </w:tcPr>
                <w:p w14:paraId="4AE1DB1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-praktična primjena usvojenog gradiva</w:t>
                  </w:r>
                </w:p>
                <w:p w14:paraId="559DF337" w14:textId="77777777" w:rsidR="008B0960" w:rsidRPr="00EC6867" w:rsidRDefault="008B0960" w:rsidP="008B096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27886F3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381FF3A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3CD29FD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p w14:paraId="7749C21B"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63A873F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07532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3B0F0C5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37,5</w:t>
                  </w:r>
                </w:p>
              </w:tc>
            </w:tr>
            <w:tr w:rsidR="008B0960" w:rsidRPr="00EC6867" w14:paraId="5071F5AA" w14:textId="77777777" w:rsidTr="008B0960">
              <w:tc>
                <w:tcPr>
                  <w:tcW w:w="2170" w:type="dxa"/>
                  <w:tcBorders>
                    <w:top w:val="single" w:sz="4" w:space="0" w:color="auto"/>
                    <w:left w:val="single" w:sz="4" w:space="0" w:color="auto"/>
                    <w:bottom w:val="single" w:sz="4" w:space="0" w:color="auto"/>
                    <w:right w:val="single" w:sz="4" w:space="0" w:color="auto"/>
                  </w:tcBorders>
                </w:tcPr>
                <w:p w14:paraId="1DE2CCA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20D0EC12" w14:textId="77777777" w:rsidR="008B0960" w:rsidRPr="00EC6867" w:rsidRDefault="008B0960" w:rsidP="008B096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9FD2F2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5105CE7E" w14:textId="77777777" w:rsidR="008B0960" w:rsidRPr="00EC6867" w:rsidRDefault="008B0960" w:rsidP="008B096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66CF98E1" w14:textId="77777777" w:rsidR="008B0960" w:rsidRPr="00EC6867" w:rsidRDefault="008B0960" w:rsidP="008B096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4528D92A" w14:textId="77777777" w:rsidR="008B0960" w:rsidRPr="00EC6867" w:rsidRDefault="008B0960" w:rsidP="008B096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4B1FE98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224F1F56"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3EEA6947"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41D59F8F" w14:textId="77777777" w:rsidR="008B0960" w:rsidRPr="00EC6867" w:rsidRDefault="008B0960" w:rsidP="008B0960">
            <w:pPr>
              <w:tabs>
                <w:tab w:val="left" w:pos="470"/>
              </w:tabs>
              <w:jc w:val="both"/>
              <w:rPr>
                <w:rFonts w:ascii="Arial Narrow" w:eastAsia="Times New Roman" w:hAnsi="Arial Narrow" w:cs="Times New Roman"/>
                <w:color w:val="000000"/>
                <w:sz w:val="20"/>
                <w:szCs w:val="20"/>
                <w:lang w:eastAsia="hr-HR"/>
              </w:rPr>
            </w:pPr>
          </w:p>
        </w:tc>
      </w:tr>
      <w:tr w:rsidR="008B0960" w:rsidRPr="00EC6867" w14:paraId="22B52074" w14:textId="77777777" w:rsidTr="008B0960">
        <w:trPr>
          <w:trHeight w:val="432"/>
        </w:trPr>
        <w:tc>
          <w:tcPr>
            <w:tcW w:w="5000" w:type="pct"/>
            <w:gridSpan w:val="10"/>
            <w:vAlign w:val="center"/>
          </w:tcPr>
          <w:p w14:paraId="1739E28E" w14:textId="77777777" w:rsidR="008B0960" w:rsidRPr="00EC6867" w:rsidRDefault="008B0960" w:rsidP="003B5C53">
            <w:pPr>
              <w:numPr>
                <w:ilvl w:val="1"/>
                <w:numId w:val="14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2A0752D7" w14:textId="77777777" w:rsidTr="008B0960">
        <w:trPr>
          <w:trHeight w:val="432"/>
        </w:trPr>
        <w:tc>
          <w:tcPr>
            <w:tcW w:w="5000" w:type="pct"/>
            <w:gridSpan w:val="10"/>
            <w:vAlign w:val="center"/>
          </w:tcPr>
          <w:p w14:paraId="474DC5D1" w14:textId="77777777"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0DAAC3BD" w14:textId="77777777"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6B23D0D8" w14:textId="77777777"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053053B1" w14:textId="33D6332D" w:rsidR="008B0960" w:rsidRPr="00EC6867" w:rsidRDefault="008B0960" w:rsidP="003B5C53">
            <w:pPr>
              <w:pStyle w:val="Odlomakpopisa"/>
              <w:numPr>
                <w:ilvl w:val="0"/>
                <w:numId w:val="150"/>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8B0960" w:rsidRPr="00EC6867" w14:paraId="40628475" w14:textId="77777777" w:rsidTr="008B0960">
        <w:trPr>
          <w:trHeight w:val="432"/>
        </w:trPr>
        <w:tc>
          <w:tcPr>
            <w:tcW w:w="5000" w:type="pct"/>
            <w:gridSpan w:val="10"/>
            <w:vAlign w:val="center"/>
          </w:tcPr>
          <w:p w14:paraId="7601DC04" w14:textId="77777777" w:rsidR="008B0960" w:rsidRPr="00EC6867" w:rsidRDefault="008B0960" w:rsidP="003B5C53">
            <w:pPr>
              <w:pStyle w:val="Odlomakpopisa"/>
              <w:numPr>
                <w:ilvl w:val="1"/>
                <w:numId w:val="14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8B0960" w:rsidRPr="00EC6867" w14:paraId="3BD0C767" w14:textId="77777777" w:rsidTr="008B0960">
        <w:trPr>
          <w:trHeight w:val="432"/>
        </w:trPr>
        <w:tc>
          <w:tcPr>
            <w:tcW w:w="5000" w:type="pct"/>
            <w:gridSpan w:val="10"/>
            <w:vAlign w:val="center"/>
          </w:tcPr>
          <w:p w14:paraId="1E8051D9" w14:textId="77777777" w:rsidR="008B0960" w:rsidRPr="00EC6867" w:rsidRDefault="008B0960" w:rsidP="008B096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36C8DF27" w14:textId="77777777" w:rsidTr="008B0960">
        <w:trPr>
          <w:trHeight w:val="432"/>
        </w:trPr>
        <w:tc>
          <w:tcPr>
            <w:tcW w:w="5000" w:type="pct"/>
            <w:gridSpan w:val="10"/>
            <w:vAlign w:val="center"/>
          </w:tcPr>
          <w:p w14:paraId="537E7E87" w14:textId="77777777" w:rsidR="008B0960" w:rsidRPr="00EC6867" w:rsidRDefault="008B0960" w:rsidP="003B5C53">
            <w:pPr>
              <w:pStyle w:val="Odlomakpopisa"/>
              <w:numPr>
                <w:ilvl w:val="1"/>
                <w:numId w:val="1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F5DED93" w14:textId="77777777" w:rsidTr="008B0960">
        <w:trPr>
          <w:trHeight w:val="432"/>
        </w:trPr>
        <w:tc>
          <w:tcPr>
            <w:tcW w:w="5000" w:type="pct"/>
            <w:gridSpan w:val="10"/>
            <w:vAlign w:val="center"/>
          </w:tcPr>
          <w:p w14:paraId="5325BA6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6CD6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7E79D28" w14:textId="3B762568" w:rsidR="008B0960" w:rsidRPr="00EC6867" w:rsidRDefault="008B0960" w:rsidP="0006166A"/>
    <w:p w14:paraId="3E85DB60" w14:textId="303DCE7D" w:rsidR="008B0960" w:rsidRPr="00EC6867" w:rsidRDefault="008B0960" w:rsidP="0006166A"/>
    <w:p w14:paraId="4E27585E" w14:textId="5675E883" w:rsidR="008B0960" w:rsidRPr="00EC6867" w:rsidRDefault="008B0960" w:rsidP="0006166A"/>
    <w:p w14:paraId="0465C5AE" w14:textId="4F5D60C1" w:rsidR="008B0960" w:rsidRPr="00EC6867" w:rsidRDefault="008B0960" w:rsidP="0006166A"/>
    <w:p w14:paraId="4C559CF6" w14:textId="0B7362D6" w:rsidR="008B0960" w:rsidRPr="00EC6867" w:rsidRDefault="008B0960" w:rsidP="0006166A"/>
    <w:p w14:paraId="64A35A92" w14:textId="69D68108" w:rsidR="008B0960" w:rsidRPr="00EC6867" w:rsidRDefault="008B0960" w:rsidP="0006166A"/>
    <w:p w14:paraId="6521029F" w14:textId="3E6E6B1F" w:rsidR="008B0960" w:rsidRPr="00EC6867" w:rsidRDefault="008B0960" w:rsidP="0006166A"/>
    <w:p w14:paraId="2D106A8A" w14:textId="69D407A6" w:rsidR="008B0960" w:rsidRPr="00EC6867" w:rsidRDefault="008B0960" w:rsidP="0006166A"/>
    <w:p w14:paraId="06364B24" w14:textId="6BED63C4" w:rsidR="008B0960" w:rsidRPr="00EC6867" w:rsidRDefault="008B0960" w:rsidP="0006166A"/>
    <w:p w14:paraId="0D193F2E" w14:textId="1C998D9F" w:rsidR="008B0960" w:rsidRPr="00EC6867" w:rsidRDefault="008B0960" w:rsidP="0006166A"/>
    <w:p w14:paraId="49DAD24B" w14:textId="6AC276AA" w:rsidR="008B0960" w:rsidRPr="00EC6867" w:rsidRDefault="008B0960" w:rsidP="0006166A"/>
    <w:p w14:paraId="414F356B" w14:textId="16C125A9" w:rsidR="008B0960" w:rsidRPr="00EC6867" w:rsidRDefault="008B0960" w:rsidP="0006166A"/>
    <w:p w14:paraId="0ACE8B6E" w14:textId="30C7B5EE" w:rsidR="008B0960" w:rsidRPr="00EC6867" w:rsidRDefault="008B0960" w:rsidP="0006166A"/>
    <w:p w14:paraId="789B436C" w14:textId="77768FE0" w:rsidR="008B0960" w:rsidRPr="00EC6867" w:rsidRDefault="008B0960" w:rsidP="0006166A"/>
    <w:p w14:paraId="1A7A7824" w14:textId="675FC8FA" w:rsidR="008B0960" w:rsidRPr="00EC6867" w:rsidRDefault="008B0960" w:rsidP="0006166A"/>
    <w:p w14:paraId="60AE1F19" w14:textId="12EBDABA" w:rsidR="008B0960" w:rsidRPr="00EC6867" w:rsidRDefault="008B0960" w:rsidP="0006166A"/>
    <w:p w14:paraId="7D32C079" w14:textId="1F0ED6EC" w:rsidR="008B0960" w:rsidRPr="00EC6867" w:rsidRDefault="008B0960" w:rsidP="0006166A"/>
    <w:p w14:paraId="1757E40B" w14:textId="21D43857" w:rsidR="008B0960" w:rsidRPr="00EC6867" w:rsidRDefault="008B0960" w:rsidP="0006166A"/>
    <w:p w14:paraId="658219E0" w14:textId="4B279006" w:rsidR="008B0960" w:rsidRPr="00EC6867" w:rsidRDefault="008B0960" w:rsidP="0006166A"/>
    <w:p w14:paraId="47CD145D" w14:textId="219319FD" w:rsidR="008B0960" w:rsidRPr="00EC6867" w:rsidRDefault="008B0960" w:rsidP="0006166A"/>
    <w:p w14:paraId="2358CF76" w14:textId="211B9F76" w:rsidR="008B0960" w:rsidRPr="00EC6867" w:rsidRDefault="008B0960" w:rsidP="0006166A"/>
    <w:p w14:paraId="3BC1312F" w14:textId="7D889E34" w:rsidR="008B0960" w:rsidRPr="00EC6867" w:rsidRDefault="008B0960" w:rsidP="0006166A"/>
    <w:p w14:paraId="7D2A31B0" w14:textId="56C1366E" w:rsidR="008B0960" w:rsidRPr="00EC6867" w:rsidRDefault="008B0960" w:rsidP="0006166A"/>
    <w:p w14:paraId="4D51FFCA" w14:textId="5DCEBC73" w:rsidR="008B0960" w:rsidRPr="00EC6867" w:rsidRDefault="008B0960" w:rsidP="0006166A"/>
    <w:p w14:paraId="5F208056" w14:textId="7CE8470B" w:rsidR="008B0960" w:rsidRPr="00EC6867" w:rsidRDefault="008B0960" w:rsidP="0006166A"/>
    <w:p w14:paraId="75FA6F19" w14:textId="238506E6" w:rsidR="008B0960" w:rsidRPr="00EC6867" w:rsidRDefault="008B0960" w:rsidP="0006166A"/>
    <w:p w14:paraId="41665FED" w14:textId="0F7ACDAF" w:rsidR="008B0960" w:rsidRPr="00EC6867" w:rsidRDefault="008B0960" w:rsidP="0006166A"/>
    <w:p w14:paraId="75316A18" w14:textId="03C00B6A" w:rsidR="008B0960" w:rsidRPr="00EC6867" w:rsidRDefault="008B0960" w:rsidP="0006166A"/>
    <w:p w14:paraId="743EEBA2" w14:textId="2E4D8883"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7111AABD" w14:textId="77777777" w:rsidTr="008B0960">
        <w:trPr>
          <w:trHeight w:hRule="exact" w:val="587"/>
          <w:jc w:val="center"/>
        </w:trPr>
        <w:tc>
          <w:tcPr>
            <w:tcW w:w="5000" w:type="pct"/>
            <w:gridSpan w:val="3"/>
            <w:shd w:val="clear" w:color="auto" w:fill="auto"/>
            <w:vAlign w:val="center"/>
          </w:tcPr>
          <w:p w14:paraId="7987FD69"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24CDD6B3" w14:textId="77777777" w:rsidTr="008B0960">
        <w:trPr>
          <w:trHeight w:val="405"/>
          <w:jc w:val="center"/>
        </w:trPr>
        <w:tc>
          <w:tcPr>
            <w:tcW w:w="1180" w:type="pct"/>
            <w:shd w:val="clear" w:color="auto" w:fill="auto"/>
            <w:vAlign w:val="center"/>
          </w:tcPr>
          <w:p w14:paraId="4DD00FC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F9BCD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8B0960" w:rsidRPr="00EC6867" w14:paraId="4CFEA355" w14:textId="77777777" w:rsidTr="008B0960">
        <w:trPr>
          <w:trHeight w:val="405"/>
          <w:jc w:val="center"/>
        </w:trPr>
        <w:tc>
          <w:tcPr>
            <w:tcW w:w="1180" w:type="pct"/>
            <w:shd w:val="clear" w:color="auto" w:fill="auto"/>
            <w:vAlign w:val="center"/>
          </w:tcPr>
          <w:p w14:paraId="07B26806"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24D5D3C" w14:textId="0D970083" w:rsidR="008B0960" w:rsidRPr="00EC6867" w:rsidRDefault="00E441BE"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00660DD6">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8B0960" w:rsidRPr="00EC6867" w14:paraId="45B9FE15" w14:textId="77777777" w:rsidTr="008B0960">
        <w:trPr>
          <w:trHeight w:val="405"/>
          <w:jc w:val="center"/>
        </w:trPr>
        <w:tc>
          <w:tcPr>
            <w:tcW w:w="1180" w:type="pct"/>
            <w:vAlign w:val="center"/>
          </w:tcPr>
          <w:p w14:paraId="5FCCDA3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0DCE7EB" w14:textId="4D314D35" w:rsidR="008B0960" w:rsidRPr="00EC6867" w:rsidRDefault="00E441BE" w:rsidP="008B096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8B0960" w:rsidRPr="00EC6867" w14:paraId="3ACF2DBA" w14:textId="77777777" w:rsidTr="008B0960">
        <w:trPr>
          <w:trHeight w:val="405"/>
          <w:jc w:val="center"/>
        </w:trPr>
        <w:tc>
          <w:tcPr>
            <w:tcW w:w="1180" w:type="pct"/>
            <w:vAlign w:val="center"/>
          </w:tcPr>
          <w:p w14:paraId="0B5552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39C88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CFD4D62" w14:textId="77777777" w:rsidTr="008B0960">
        <w:trPr>
          <w:trHeight w:val="405"/>
          <w:jc w:val="center"/>
        </w:trPr>
        <w:tc>
          <w:tcPr>
            <w:tcW w:w="1180" w:type="pct"/>
            <w:vAlign w:val="center"/>
          </w:tcPr>
          <w:p w14:paraId="3919F902"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472A3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GP308</w:t>
            </w:r>
          </w:p>
        </w:tc>
      </w:tr>
      <w:tr w:rsidR="008B0960" w:rsidRPr="00EC6867" w14:paraId="2CF782EE" w14:textId="77777777" w:rsidTr="008B0960">
        <w:trPr>
          <w:trHeight w:val="405"/>
          <w:jc w:val="center"/>
        </w:trPr>
        <w:tc>
          <w:tcPr>
            <w:tcW w:w="1180" w:type="pct"/>
            <w:vAlign w:val="center"/>
          </w:tcPr>
          <w:p w14:paraId="0C8E6AEB"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EA8635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175A2FF" w14:textId="77777777" w:rsidTr="008B0960">
        <w:trPr>
          <w:trHeight w:val="405"/>
          <w:jc w:val="center"/>
        </w:trPr>
        <w:tc>
          <w:tcPr>
            <w:tcW w:w="1180" w:type="pct"/>
            <w:vAlign w:val="center"/>
          </w:tcPr>
          <w:p w14:paraId="2E66B024"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801A17" w14:textId="000C86E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A295094" w14:textId="77777777" w:rsidTr="008B0960">
        <w:trPr>
          <w:trHeight w:val="145"/>
          <w:jc w:val="center"/>
        </w:trPr>
        <w:tc>
          <w:tcPr>
            <w:tcW w:w="1180" w:type="pct"/>
            <w:vMerge w:val="restart"/>
            <w:vAlign w:val="center"/>
          </w:tcPr>
          <w:p w14:paraId="08FAE4C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C27A5D3"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1148F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33F7901" w14:textId="77777777" w:rsidTr="008B0960">
        <w:trPr>
          <w:trHeight w:val="145"/>
          <w:jc w:val="center"/>
        </w:trPr>
        <w:tc>
          <w:tcPr>
            <w:tcW w:w="1180" w:type="pct"/>
            <w:vMerge/>
            <w:vAlign w:val="center"/>
          </w:tcPr>
          <w:p w14:paraId="6E04E241"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4C68C30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A100292" w14:textId="77777777" w:rsidR="008B0960" w:rsidRPr="00EC6867" w:rsidRDefault="008B0960" w:rsidP="003B5C53">
            <w:pPr>
              <w:pStyle w:val="Odlomakpopisa"/>
              <w:numPr>
                <w:ilvl w:val="0"/>
                <w:numId w:val="15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511C64C"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B0960" w:rsidRPr="00EC6867" w14:paraId="63C9FEFB" w14:textId="77777777" w:rsidTr="008B0960">
        <w:trPr>
          <w:trHeight w:hRule="exact" w:val="288"/>
        </w:trPr>
        <w:tc>
          <w:tcPr>
            <w:tcW w:w="5000" w:type="pct"/>
            <w:gridSpan w:val="10"/>
            <w:shd w:val="clear" w:color="auto" w:fill="auto"/>
            <w:vAlign w:val="center"/>
          </w:tcPr>
          <w:p w14:paraId="05F12E87" w14:textId="77777777" w:rsidR="008B0960" w:rsidRPr="00EC6867" w:rsidRDefault="008B0960" w:rsidP="003B5C53">
            <w:pPr>
              <w:pStyle w:val="Odlomakpopisa"/>
              <w:numPr>
                <w:ilvl w:val="0"/>
                <w:numId w:val="15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29E2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6DAB8F6" w14:textId="77777777" w:rsidTr="008B0960">
        <w:trPr>
          <w:trHeight w:val="432"/>
        </w:trPr>
        <w:tc>
          <w:tcPr>
            <w:tcW w:w="5000" w:type="pct"/>
            <w:gridSpan w:val="10"/>
            <w:vAlign w:val="center"/>
          </w:tcPr>
          <w:p w14:paraId="5747C198" w14:textId="77777777" w:rsidR="008B0960" w:rsidRPr="00EC6867" w:rsidRDefault="008B0960" w:rsidP="003B5C53">
            <w:pPr>
              <w:pStyle w:val="Odlomakpopisa"/>
              <w:numPr>
                <w:ilvl w:val="1"/>
                <w:numId w:val="15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61B93C" w14:textId="77777777" w:rsidTr="008B0960">
        <w:trPr>
          <w:trHeight w:val="432"/>
        </w:trPr>
        <w:tc>
          <w:tcPr>
            <w:tcW w:w="5000" w:type="pct"/>
            <w:gridSpan w:val="10"/>
            <w:vAlign w:val="center"/>
          </w:tcPr>
          <w:p w14:paraId="3FF69FE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8B0960" w:rsidRPr="00EC6867" w14:paraId="769520C8" w14:textId="77777777" w:rsidTr="008B0960">
        <w:trPr>
          <w:trHeight w:val="432"/>
        </w:trPr>
        <w:tc>
          <w:tcPr>
            <w:tcW w:w="5000" w:type="pct"/>
            <w:gridSpan w:val="10"/>
            <w:vAlign w:val="center"/>
          </w:tcPr>
          <w:p w14:paraId="070C1BDA" w14:textId="77777777" w:rsidR="008B0960" w:rsidRPr="00EC6867" w:rsidRDefault="008B0960" w:rsidP="003B5C53">
            <w:pPr>
              <w:pStyle w:val="Odlomakpopisa"/>
              <w:numPr>
                <w:ilvl w:val="1"/>
                <w:numId w:val="15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6BB23FE0" w14:textId="77777777" w:rsidTr="008B0960">
        <w:trPr>
          <w:trHeight w:val="432"/>
        </w:trPr>
        <w:tc>
          <w:tcPr>
            <w:tcW w:w="5000" w:type="pct"/>
            <w:gridSpan w:val="10"/>
            <w:vAlign w:val="center"/>
          </w:tcPr>
          <w:p w14:paraId="521787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8B0960" w:rsidRPr="00EC6867" w14:paraId="097AEC96" w14:textId="77777777" w:rsidTr="008B0960">
        <w:trPr>
          <w:trHeight w:val="432"/>
        </w:trPr>
        <w:tc>
          <w:tcPr>
            <w:tcW w:w="5000" w:type="pct"/>
            <w:gridSpan w:val="10"/>
            <w:vAlign w:val="center"/>
          </w:tcPr>
          <w:p w14:paraId="30495CD4" w14:textId="77777777" w:rsidR="008B0960" w:rsidRPr="00EC6867" w:rsidRDefault="008B0960" w:rsidP="003B5C53">
            <w:pPr>
              <w:numPr>
                <w:ilvl w:val="1"/>
                <w:numId w:val="15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AB63F8D" w14:textId="77777777" w:rsidTr="008B0960">
        <w:trPr>
          <w:trHeight w:val="432"/>
        </w:trPr>
        <w:tc>
          <w:tcPr>
            <w:tcW w:w="5000" w:type="pct"/>
            <w:gridSpan w:val="10"/>
            <w:vAlign w:val="center"/>
          </w:tcPr>
          <w:p w14:paraId="4BD2F97A"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77B9A5FE"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821F7F6"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3A32676B" w14:textId="77777777" w:rsidR="008B0960" w:rsidRPr="00EC6867" w:rsidRDefault="008B0960" w:rsidP="003B5C53">
            <w:pPr>
              <w:pStyle w:val="Odlomakpopisa"/>
              <w:widowControl w:val="0"/>
              <w:numPr>
                <w:ilvl w:val="0"/>
                <w:numId w:val="15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8B0960" w:rsidRPr="00EC6867" w14:paraId="2524C170" w14:textId="77777777" w:rsidTr="008B0960">
        <w:trPr>
          <w:trHeight w:val="432"/>
        </w:trPr>
        <w:tc>
          <w:tcPr>
            <w:tcW w:w="5000" w:type="pct"/>
            <w:gridSpan w:val="10"/>
            <w:vAlign w:val="center"/>
          </w:tcPr>
          <w:p w14:paraId="7CB0C93A" w14:textId="77777777" w:rsidR="008B0960" w:rsidRPr="00EC6867" w:rsidRDefault="008B0960" w:rsidP="003B5C53">
            <w:pPr>
              <w:numPr>
                <w:ilvl w:val="1"/>
                <w:numId w:val="15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D68292E" w14:textId="77777777" w:rsidTr="008B0960">
        <w:trPr>
          <w:trHeight w:val="432"/>
        </w:trPr>
        <w:tc>
          <w:tcPr>
            <w:tcW w:w="5000" w:type="pct"/>
            <w:gridSpan w:val="10"/>
            <w:vAlign w:val="center"/>
          </w:tcPr>
          <w:p w14:paraId="0E1DB9D6" w14:textId="77777777" w:rsidR="008B0960" w:rsidRPr="00EC6867" w:rsidRDefault="008B0960" w:rsidP="008B0960">
            <w:pPr>
              <w:tabs>
                <w:tab w:val="left" w:pos="0"/>
              </w:tabs>
              <w:suppressAutoHyphens/>
              <w:jc w:val="both"/>
              <w:rPr>
                <w:rFonts w:ascii="Arial Narrow" w:hAnsi="Arial Narrow" w:cs="Arial"/>
              </w:rPr>
            </w:pPr>
            <w:r w:rsidRPr="00EC6867">
              <w:rPr>
                <w:rFonts w:ascii="Arial Narrow" w:hAnsi="Arial Narrow" w:cs="Arial"/>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256EF98C" w14:textId="77777777" w:rsidR="008B0960" w:rsidRPr="00EC6867" w:rsidRDefault="008B0960" w:rsidP="008B0960">
            <w:pPr>
              <w:jc w:val="both"/>
              <w:rPr>
                <w:rFonts w:ascii="Arial Narrow" w:eastAsia="Times New Roman" w:hAnsi="Arial Narrow" w:cs="Times New Roman"/>
                <w:caps/>
                <w:sz w:val="20"/>
                <w:szCs w:val="20"/>
                <w:lang w:eastAsia="hr-HR"/>
              </w:rPr>
            </w:pPr>
            <w:r w:rsidRPr="00EC6867">
              <w:rPr>
                <w:rFonts w:ascii="Arial Narrow" w:hAnsi="Arial Narrow" w:cs="Arial"/>
              </w:rPr>
              <w:t xml:space="preserve">Metodičke upute o učenju tambura. Upoznavanje tamburaške literature. </w:t>
            </w:r>
            <w:r w:rsidRPr="00EC6867">
              <w:rPr>
                <w:rFonts w:ascii="Arial Narrow" w:hAnsi="Arial Narrow" w:cs="Arial"/>
                <w:spacing w:val="-3"/>
              </w:rPr>
              <w:t xml:space="preserve">Sviranje u  tamburaškom ansamblu i solistički. </w:t>
            </w:r>
            <w:r w:rsidRPr="00EC6867">
              <w:rPr>
                <w:rFonts w:ascii="Arial Narrow" w:hAnsi="Arial Narrow" w:cs="Arial"/>
              </w:rPr>
              <w:t>Najmanje 6 kompozicija 3 u ansamblu i 3 solističke kompozicije.</w:t>
            </w:r>
          </w:p>
        </w:tc>
      </w:tr>
      <w:tr w:rsidR="008B0960" w:rsidRPr="00EC6867" w14:paraId="51B1D8B7" w14:textId="77777777" w:rsidTr="008B0960">
        <w:trPr>
          <w:trHeight w:val="432"/>
        </w:trPr>
        <w:tc>
          <w:tcPr>
            <w:tcW w:w="3085" w:type="pct"/>
            <w:gridSpan w:val="7"/>
            <w:vAlign w:val="center"/>
          </w:tcPr>
          <w:p w14:paraId="1000A1D4" w14:textId="77777777" w:rsidR="008B0960" w:rsidRPr="00EC6867" w:rsidRDefault="008B0960" w:rsidP="003B5C53">
            <w:pPr>
              <w:numPr>
                <w:ilvl w:val="1"/>
                <w:numId w:val="15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4D0CD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DF38C1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35260B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A544D5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F275FF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9A49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E11BFF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9FF39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F3BC5F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32586D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6299B1E2" w14:textId="77777777" w:rsidTr="008B0960">
        <w:trPr>
          <w:trHeight w:val="432"/>
        </w:trPr>
        <w:tc>
          <w:tcPr>
            <w:tcW w:w="3085" w:type="pct"/>
            <w:gridSpan w:val="7"/>
            <w:vAlign w:val="center"/>
          </w:tcPr>
          <w:p w14:paraId="2ED3C7B0" w14:textId="77777777" w:rsidR="008B0960" w:rsidRPr="00EC6867" w:rsidRDefault="008B0960" w:rsidP="003B5C53">
            <w:pPr>
              <w:pStyle w:val="Odlomakpopisa"/>
              <w:numPr>
                <w:ilvl w:val="1"/>
                <w:numId w:val="15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0DA0884D"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61130504" w14:textId="77777777" w:rsidTr="008B0960">
        <w:trPr>
          <w:trHeight w:val="432"/>
        </w:trPr>
        <w:tc>
          <w:tcPr>
            <w:tcW w:w="5000" w:type="pct"/>
            <w:gridSpan w:val="10"/>
            <w:vAlign w:val="center"/>
          </w:tcPr>
          <w:p w14:paraId="3D4A28FB"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6D814DD6" w14:textId="77777777" w:rsidTr="008B0960">
        <w:trPr>
          <w:trHeight w:val="432"/>
        </w:trPr>
        <w:tc>
          <w:tcPr>
            <w:tcW w:w="5000" w:type="pct"/>
            <w:gridSpan w:val="10"/>
            <w:vAlign w:val="center"/>
          </w:tcPr>
          <w:p w14:paraId="31B4508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8B0960" w:rsidRPr="00EC6867" w14:paraId="0B753A1F" w14:textId="77777777" w:rsidTr="008B0960">
        <w:trPr>
          <w:trHeight w:val="432"/>
        </w:trPr>
        <w:tc>
          <w:tcPr>
            <w:tcW w:w="5000" w:type="pct"/>
            <w:gridSpan w:val="10"/>
            <w:vAlign w:val="center"/>
          </w:tcPr>
          <w:p w14:paraId="1493F6F1" w14:textId="77777777" w:rsidR="008B0960" w:rsidRPr="00EC6867" w:rsidRDefault="008B0960" w:rsidP="003B5C53">
            <w:pPr>
              <w:numPr>
                <w:ilvl w:val="1"/>
                <w:numId w:val="15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D52A60A" w14:textId="77777777" w:rsidTr="008B0960">
        <w:trPr>
          <w:trHeight w:val="111"/>
        </w:trPr>
        <w:tc>
          <w:tcPr>
            <w:tcW w:w="552" w:type="pct"/>
            <w:vAlign w:val="center"/>
          </w:tcPr>
          <w:p w14:paraId="2B435E1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7CDC3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B17FCC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248070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4250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C66C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7BA041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E01923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73370BA" w14:textId="77777777" w:rsidTr="008B0960">
        <w:trPr>
          <w:trHeight w:val="108"/>
        </w:trPr>
        <w:tc>
          <w:tcPr>
            <w:tcW w:w="552" w:type="pct"/>
            <w:vAlign w:val="center"/>
          </w:tcPr>
          <w:p w14:paraId="56B89C9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35CD16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AD965B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1209B91"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7AFCBA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C9DF69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309DCB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662F5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8B0960" w:rsidRPr="00EC6867" w14:paraId="1BF1E236" w14:textId="77777777" w:rsidTr="008B0960">
        <w:trPr>
          <w:trHeight w:val="108"/>
        </w:trPr>
        <w:tc>
          <w:tcPr>
            <w:tcW w:w="552" w:type="pct"/>
            <w:vAlign w:val="center"/>
          </w:tcPr>
          <w:p w14:paraId="1B78720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BB43F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92A66B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AB459F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33EC5BD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D8CB57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6A19F54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0E2E82E"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8B0960" w:rsidRPr="00EC6867" w14:paraId="6D29A0F5" w14:textId="77777777" w:rsidTr="008B0960">
        <w:trPr>
          <w:trHeight w:val="108"/>
        </w:trPr>
        <w:tc>
          <w:tcPr>
            <w:tcW w:w="552" w:type="pct"/>
            <w:vAlign w:val="center"/>
          </w:tcPr>
          <w:p w14:paraId="297FFF9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E7E391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3B61CE2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322EDB1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4A96E70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1A28E45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CB877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74188EC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E8FD8D4" w14:textId="77777777" w:rsidTr="008B0960">
        <w:trPr>
          <w:trHeight w:val="432"/>
        </w:trPr>
        <w:tc>
          <w:tcPr>
            <w:tcW w:w="5000" w:type="pct"/>
            <w:gridSpan w:val="10"/>
            <w:vAlign w:val="center"/>
          </w:tcPr>
          <w:p w14:paraId="7110DA33" w14:textId="77777777" w:rsidR="008B0960" w:rsidRPr="00EC6867" w:rsidRDefault="008B0960" w:rsidP="003B5C53">
            <w:pPr>
              <w:numPr>
                <w:ilvl w:val="1"/>
                <w:numId w:val="15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2723D5D6" w14:textId="77777777" w:rsidTr="008B0960">
        <w:trPr>
          <w:trHeight w:val="432"/>
        </w:trPr>
        <w:tc>
          <w:tcPr>
            <w:tcW w:w="5000" w:type="pct"/>
            <w:gridSpan w:val="10"/>
            <w:vAlign w:val="center"/>
          </w:tcPr>
          <w:p w14:paraId="5F7E120F"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8B0960" w:rsidRPr="00EC6867" w14:paraId="3DDA6812" w14:textId="77777777" w:rsidTr="008B096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287A9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97EB4D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CEBB8E6" w14:textId="77777777" w:rsidR="008B0960" w:rsidRPr="00EC6867" w:rsidRDefault="008B0960" w:rsidP="008B0960">
                  <w:pPr>
                    <w:rPr>
                      <w:rFonts w:ascii="Arial Narrow" w:eastAsia="Times New Roman" w:hAnsi="Arial Narrow" w:cs="Times New Roman"/>
                      <w:b/>
                      <w:bCs/>
                      <w:sz w:val="20"/>
                      <w:szCs w:val="20"/>
                      <w:lang w:eastAsia="hr-HR"/>
                    </w:rPr>
                  </w:pPr>
                </w:p>
                <w:p w14:paraId="7A2153E0"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B9BB02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EC2E5F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25FE494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274DA98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96E0C4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65A246CA" w14:textId="77777777" w:rsidTr="008B096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ED757AC"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64B5939" w14:textId="77777777" w:rsidR="008B0960" w:rsidRPr="00EC6867" w:rsidRDefault="008B0960" w:rsidP="008B096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33AA9D60" w14:textId="77777777" w:rsidR="008B0960" w:rsidRPr="00EC6867" w:rsidRDefault="008B0960" w:rsidP="008B096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33643229" w14:textId="77777777" w:rsidR="008B0960" w:rsidRPr="00EC6867" w:rsidRDefault="008B0960" w:rsidP="008B096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25E510E9" w14:textId="77777777" w:rsidR="008B0960" w:rsidRPr="00EC6867" w:rsidRDefault="008B0960" w:rsidP="008B096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5FC66F1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5AA0CB40"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089167A3" w14:textId="77777777" w:rsidTr="008B0960">
              <w:tc>
                <w:tcPr>
                  <w:tcW w:w="1742" w:type="dxa"/>
                  <w:tcBorders>
                    <w:top w:val="single" w:sz="4" w:space="0" w:color="auto"/>
                    <w:left w:val="single" w:sz="4" w:space="0" w:color="auto"/>
                    <w:bottom w:val="single" w:sz="4" w:space="0" w:color="auto"/>
                    <w:right w:val="single" w:sz="4" w:space="0" w:color="auto"/>
                  </w:tcBorders>
                </w:tcPr>
                <w:p w14:paraId="1D82ACD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392D9EC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632117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69D5BB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477E8E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5D3ED9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4F22E3F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161DE645" w14:textId="77777777" w:rsidTr="008B0960">
              <w:tc>
                <w:tcPr>
                  <w:tcW w:w="1742" w:type="dxa"/>
                  <w:tcBorders>
                    <w:top w:val="single" w:sz="4" w:space="0" w:color="auto"/>
                    <w:left w:val="single" w:sz="4" w:space="0" w:color="auto"/>
                    <w:bottom w:val="single" w:sz="4" w:space="0" w:color="auto"/>
                    <w:right w:val="single" w:sz="4" w:space="0" w:color="auto"/>
                  </w:tcBorders>
                </w:tcPr>
                <w:p w14:paraId="4D417BF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Istraživanje povijesnih izvora, literature</w:t>
                  </w:r>
                </w:p>
                <w:p w14:paraId="643D322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Usmena prezentacija</w:t>
                  </w:r>
                </w:p>
                <w:p w14:paraId="1AB90ACF"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7E0737A"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8BAE5B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050B618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20A8DC1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910681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5575753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4E999297" w14:textId="77777777" w:rsidTr="008B0960">
              <w:tc>
                <w:tcPr>
                  <w:tcW w:w="1742" w:type="dxa"/>
                  <w:tcBorders>
                    <w:top w:val="single" w:sz="4" w:space="0" w:color="auto"/>
                    <w:left w:val="single" w:sz="4" w:space="0" w:color="auto"/>
                    <w:bottom w:val="single" w:sz="4" w:space="0" w:color="auto"/>
                    <w:right w:val="single" w:sz="4" w:space="0" w:color="auto"/>
                  </w:tcBorders>
                </w:tcPr>
                <w:p w14:paraId="1417962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67E7E24E"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5E1B48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7ED6C7D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10BCD96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37EBE4C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6FB3B8BF"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5CC36228"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r>
            <w:tr w:rsidR="008B0960" w:rsidRPr="00EC6867" w14:paraId="2E12F7E5" w14:textId="77777777" w:rsidTr="008B0960">
              <w:tc>
                <w:tcPr>
                  <w:tcW w:w="1742" w:type="dxa"/>
                  <w:tcBorders>
                    <w:top w:val="single" w:sz="4" w:space="0" w:color="auto"/>
                    <w:left w:val="single" w:sz="4" w:space="0" w:color="auto"/>
                    <w:bottom w:val="single" w:sz="4" w:space="0" w:color="auto"/>
                    <w:right w:val="single" w:sz="4" w:space="0" w:color="auto"/>
                  </w:tcBorders>
                </w:tcPr>
                <w:p w14:paraId="74998092"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FE65973"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30266B9"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0E2B87C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3705669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653E8D2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2BB9A4C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0BF41695"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20</w:t>
                  </w:r>
                </w:p>
              </w:tc>
            </w:tr>
            <w:tr w:rsidR="008B0960" w:rsidRPr="00EC6867" w14:paraId="13EC3FBB" w14:textId="77777777" w:rsidTr="008B0960">
              <w:tc>
                <w:tcPr>
                  <w:tcW w:w="1742" w:type="dxa"/>
                  <w:tcBorders>
                    <w:top w:val="single" w:sz="4" w:space="0" w:color="auto"/>
                    <w:left w:val="single" w:sz="4" w:space="0" w:color="auto"/>
                    <w:bottom w:val="single" w:sz="4" w:space="0" w:color="auto"/>
                    <w:right w:val="single" w:sz="4" w:space="0" w:color="auto"/>
                  </w:tcBorders>
                </w:tcPr>
                <w:p w14:paraId="28BCD4A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p w14:paraId="6F36B094" w14:textId="77777777" w:rsidR="008B0960" w:rsidRPr="00EC6867" w:rsidRDefault="008B0960" w:rsidP="008B096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0211A8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31034ACA" w14:textId="77777777" w:rsidR="008B0960" w:rsidRPr="00EC6867" w:rsidRDefault="008B0960" w:rsidP="008B096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6659057E" w14:textId="77777777" w:rsidR="008B0960" w:rsidRPr="00EC6867" w:rsidRDefault="008B0960" w:rsidP="008B096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0349203" w14:textId="77777777" w:rsidR="008B0960" w:rsidRPr="00EC6867" w:rsidRDefault="008B0960" w:rsidP="008B096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7BD22B64"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48D7A54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bl>
          <w:p w14:paraId="69559F7B"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14D41484"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A89BD8D" w14:textId="77777777" w:rsidTr="008B0960">
        <w:trPr>
          <w:trHeight w:val="432"/>
        </w:trPr>
        <w:tc>
          <w:tcPr>
            <w:tcW w:w="5000" w:type="pct"/>
            <w:gridSpan w:val="10"/>
            <w:vAlign w:val="center"/>
          </w:tcPr>
          <w:p w14:paraId="24CF29F7" w14:textId="3E922CCD" w:rsidR="008B0960" w:rsidRPr="00EC6867" w:rsidRDefault="008B0960" w:rsidP="003B5C53">
            <w:pPr>
              <w:pStyle w:val="Odlomakpopisa"/>
              <w:numPr>
                <w:ilvl w:val="1"/>
                <w:numId w:val="154"/>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1840CB71" w14:textId="77777777" w:rsidTr="008B0960">
        <w:trPr>
          <w:trHeight w:val="432"/>
        </w:trPr>
        <w:tc>
          <w:tcPr>
            <w:tcW w:w="5000" w:type="pct"/>
            <w:gridSpan w:val="10"/>
            <w:vAlign w:val="center"/>
          </w:tcPr>
          <w:p w14:paraId="51399560" w14:textId="77777777" w:rsidR="008B0960" w:rsidRPr="00EC6867" w:rsidRDefault="008B0960" w:rsidP="003B5C53">
            <w:pPr>
              <w:pStyle w:val="Odlomakpopisa"/>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Brdarić, R. (1980). Škola za tambure I. i II., Zagreb: Školska knjiga.</w:t>
            </w:r>
          </w:p>
          <w:p w14:paraId="292464D5" w14:textId="77777777" w:rsidR="008B0960" w:rsidRPr="00EC6867" w:rsidRDefault="008B0960" w:rsidP="003B5C53">
            <w:pPr>
              <w:pStyle w:val="Odlomakpopisa"/>
              <w:numPr>
                <w:ilvl w:val="0"/>
                <w:numId w:val="15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743D1ADD" w14:textId="77777777" w:rsidR="008B0960" w:rsidRPr="00EC6867" w:rsidRDefault="008B0960" w:rsidP="003B5C53">
            <w:pPr>
              <w:pStyle w:val="Odlomakpopisa"/>
              <w:widowControl w:val="0"/>
              <w:numPr>
                <w:ilvl w:val="0"/>
                <w:numId w:val="155"/>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673C882B" w14:textId="77777777" w:rsidR="008B0960" w:rsidRPr="00EC6867" w:rsidRDefault="008B0960" w:rsidP="003B5C53">
            <w:pPr>
              <w:pStyle w:val="Odlomakpopisa"/>
              <w:numPr>
                <w:ilvl w:val="0"/>
                <w:numId w:val="15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Glazbeni primjeri iz stvaralaštva: I. Zajca, I. </w:t>
            </w:r>
            <w:proofErr w:type="spellStart"/>
            <w:r w:rsidRPr="00EC6867">
              <w:rPr>
                <w:rFonts w:ascii="Arial Narrow" w:hAnsi="Arial Narrow" w:cs="Arial"/>
                <w:sz w:val="20"/>
                <w:szCs w:val="20"/>
              </w:rPr>
              <w:t>Gregorca</w:t>
            </w:r>
            <w:proofErr w:type="spellEnd"/>
            <w:r w:rsidRPr="00EC6867">
              <w:rPr>
                <w:rFonts w:ascii="Arial Narrow" w:hAnsi="Arial Narrow" w:cs="Arial"/>
                <w:sz w:val="20"/>
                <w:szCs w:val="20"/>
              </w:rPr>
              <w:t xml:space="preserve">, J. Andrića, J. </w:t>
            </w:r>
            <w:proofErr w:type="spellStart"/>
            <w:r w:rsidRPr="00EC6867">
              <w:rPr>
                <w:rFonts w:ascii="Arial Narrow" w:hAnsi="Arial Narrow" w:cs="Arial"/>
                <w:sz w:val="20"/>
                <w:szCs w:val="20"/>
              </w:rPr>
              <w:t>Brahmsa</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Njikoša</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Vidošića</w:t>
            </w:r>
            <w:proofErr w:type="spellEnd"/>
          </w:p>
        </w:tc>
      </w:tr>
      <w:tr w:rsidR="008B0960" w:rsidRPr="00EC6867" w14:paraId="302DEF89" w14:textId="77777777" w:rsidTr="008B0960">
        <w:trPr>
          <w:trHeight w:val="432"/>
        </w:trPr>
        <w:tc>
          <w:tcPr>
            <w:tcW w:w="5000" w:type="pct"/>
            <w:gridSpan w:val="10"/>
            <w:vAlign w:val="center"/>
          </w:tcPr>
          <w:p w14:paraId="08C95E29" w14:textId="34AA15C5" w:rsidR="008B0960" w:rsidRPr="00EC6867" w:rsidRDefault="008B0960" w:rsidP="003B5C53">
            <w:pPr>
              <w:pStyle w:val="Odlomakpopisa"/>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828821C" w14:textId="77777777" w:rsidTr="008B0960">
        <w:trPr>
          <w:trHeight w:val="432"/>
        </w:trPr>
        <w:tc>
          <w:tcPr>
            <w:tcW w:w="5000" w:type="pct"/>
            <w:gridSpan w:val="10"/>
            <w:vAlign w:val="center"/>
          </w:tcPr>
          <w:p w14:paraId="6D4B2DCA" w14:textId="77777777" w:rsidR="008B0960" w:rsidRPr="00EC6867" w:rsidRDefault="008B0960" w:rsidP="008B096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8B0960" w:rsidRPr="00EC6867" w14:paraId="3A358024" w14:textId="77777777" w:rsidTr="008B0960">
        <w:trPr>
          <w:trHeight w:val="432"/>
        </w:trPr>
        <w:tc>
          <w:tcPr>
            <w:tcW w:w="5000" w:type="pct"/>
            <w:gridSpan w:val="10"/>
            <w:vAlign w:val="center"/>
          </w:tcPr>
          <w:p w14:paraId="45146362" w14:textId="77777777" w:rsidR="008B0960" w:rsidRPr="00EC6867" w:rsidRDefault="008B0960" w:rsidP="003B5C53">
            <w:pPr>
              <w:pStyle w:val="Odlomakpopisa"/>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6182C4FF" w14:textId="77777777" w:rsidTr="008B0960">
        <w:trPr>
          <w:trHeight w:val="58"/>
        </w:trPr>
        <w:tc>
          <w:tcPr>
            <w:tcW w:w="5000" w:type="pct"/>
            <w:gridSpan w:val="10"/>
            <w:vAlign w:val="center"/>
          </w:tcPr>
          <w:p w14:paraId="3181C13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9DF2B0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F7AC3CE" w14:textId="394827A1" w:rsidR="008B0960" w:rsidRPr="00EC6867" w:rsidRDefault="008B0960" w:rsidP="0006166A"/>
    <w:p w14:paraId="20252362" w14:textId="4BCB1C8D" w:rsidR="008B0960" w:rsidRPr="00EC6867" w:rsidRDefault="008B0960" w:rsidP="0006166A"/>
    <w:p w14:paraId="4A131EAB" w14:textId="5A8C70F8" w:rsidR="008B0960" w:rsidRPr="00EC6867" w:rsidRDefault="008B0960" w:rsidP="0006166A"/>
    <w:p w14:paraId="58D6B4AE" w14:textId="3FDE6834" w:rsidR="008B0960" w:rsidRPr="00EC6867" w:rsidRDefault="008B0960" w:rsidP="0006166A"/>
    <w:p w14:paraId="5250696F" w14:textId="71E9994B" w:rsidR="008B0960" w:rsidRPr="00EC6867" w:rsidRDefault="008B0960" w:rsidP="0006166A"/>
    <w:p w14:paraId="29AAC783" w14:textId="17B4AA69" w:rsidR="008B0960" w:rsidRPr="00EC6867" w:rsidRDefault="008B0960" w:rsidP="0006166A"/>
    <w:p w14:paraId="08FA2C01" w14:textId="0076DC23" w:rsidR="008B0960" w:rsidRPr="00EC6867" w:rsidRDefault="008B0960" w:rsidP="0006166A"/>
    <w:p w14:paraId="6AE7DFE9" w14:textId="5C85EC7F" w:rsidR="008B0960" w:rsidRPr="00EC6867" w:rsidRDefault="008B0960" w:rsidP="0006166A"/>
    <w:p w14:paraId="18CEBD73" w14:textId="4E469B2D" w:rsidR="008B0960" w:rsidRPr="00EC6867" w:rsidRDefault="008B0960" w:rsidP="0006166A"/>
    <w:p w14:paraId="05BBE23F" w14:textId="13E336A6" w:rsidR="008B0960" w:rsidRPr="00EC6867" w:rsidRDefault="008B0960" w:rsidP="0006166A"/>
    <w:p w14:paraId="0EB434C8" w14:textId="32599228" w:rsidR="008B0960" w:rsidRPr="00EC6867" w:rsidRDefault="008B0960" w:rsidP="0006166A"/>
    <w:p w14:paraId="3148D688" w14:textId="525AFC9E" w:rsidR="008B0960" w:rsidRPr="00EC6867" w:rsidRDefault="008B0960" w:rsidP="0006166A"/>
    <w:p w14:paraId="079A11BE" w14:textId="3CA75F6B" w:rsidR="008B0960" w:rsidRPr="00EC6867" w:rsidRDefault="008B0960" w:rsidP="0006166A"/>
    <w:p w14:paraId="7C046AF4" w14:textId="5087FFBC" w:rsidR="008B0960" w:rsidRPr="00EC6867" w:rsidRDefault="008B0960" w:rsidP="0006166A"/>
    <w:p w14:paraId="0C6ABB1F" w14:textId="75995658" w:rsidR="008B0960" w:rsidRPr="00EC6867" w:rsidRDefault="008B0960" w:rsidP="0006166A"/>
    <w:p w14:paraId="1692761E" w14:textId="0BCA1207" w:rsidR="008B0960" w:rsidRPr="00EC6867" w:rsidRDefault="008B0960" w:rsidP="0006166A"/>
    <w:p w14:paraId="622241B3" w14:textId="573F61D8" w:rsidR="008B0960" w:rsidRPr="00EC6867" w:rsidRDefault="008B0960" w:rsidP="0006166A"/>
    <w:p w14:paraId="359971F0" w14:textId="5AB4CF30" w:rsidR="008B0960" w:rsidRPr="00EC6867" w:rsidRDefault="008B0960" w:rsidP="0006166A"/>
    <w:p w14:paraId="657D5DD2" w14:textId="15852506" w:rsidR="008B0960" w:rsidRPr="00EC6867" w:rsidRDefault="008B0960" w:rsidP="0006166A"/>
    <w:p w14:paraId="2FEA0197" w14:textId="3F4BD05A" w:rsidR="008B0960" w:rsidRPr="00EC6867" w:rsidRDefault="008B0960" w:rsidP="0006166A"/>
    <w:p w14:paraId="5A84E602" w14:textId="3778C859" w:rsidR="008B0960" w:rsidRPr="00EC6867" w:rsidRDefault="008B0960" w:rsidP="0006166A"/>
    <w:p w14:paraId="2FAACE35" w14:textId="46B592DB" w:rsidR="008B0960" w:rsidRPr="00EC6867" w:rsidRDefault="008B0960" w:rsidP="0006166A"/>
    <w:p w14:paraId="3ECFBFF7" w14:textId="4304297E" w:rsidR="008B0960" w:rsidRPr="00EC6867" w:rsidRDefault="008B0960" w:rsidP="0006166A"/>
    <w:p w14:paraId="164D952B" w14:textId="0D7B2800"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1894688A" w14:textId="77777777" w:rsidTr="008B0960">
        <w:trPr>
          <w:trHeight w:hRule="exact" w:val="587"/>
          <w:jc w:val="center"/>
        </w:trPr>
        <w:tc>
          <w:tcPr>
            <w:tcW w:w="5000" w:type="pct"/>
            <w:gridSpan w:val="3"/>
            <w:shd w:val="clear" w:color="auto" w:fill="auto"/>
            <w:vAlign w:val="center"/>
          </w:tcPr>
          <w:p w14:paraId="74C083F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5159108D" w14:textId="77777777" w:rsidTr="008B0960">
        <w:trPr>
          <w:trHeight w:val="405"/>
          <w:jc w:val="center"/>
        </w:trPr>
        <w:tc>
          <w:tcPr>
            <w:tcW w:w="1180" w:type="pct"/>
            <w:shd w:val="clear" w:color="auto" w:fill="auto"/>
            <w:vAlign w:val="center"/>
          </w:tcPr>
          <w:p w14:paraId="107B31B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12E896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8B0960" w:rsidRPr="00EC6867" w14:paraId="011C4454" w14:textId="77777777" w:rsidTr="008B0960">
        <w:trPr>
          <w:trHeight w:val="405"/>
          <w:jc w:val="center"/>
        </w:trPr>
        <w:tc>
          <w:tcPr>
            <w:tcW w:w="1180" w:type="pct"/>
            <w:shd w:val="clear" w:color="auto" w:fill="auto"/>
            <w:vAlign w:val="center"/>
          </w:tcPr>
          <w:p w14:paraId="60DCC18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FF9E6E9" w14:textId="77777777" w:rsidR="008B0960" w:rsidRPr="00EC6867" w:rsidRDefault="008B0960"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8B0960" w:rsidRPr="00EC6867" w14:paraId="59088D33" w14:textId="77777777" w:rsidTr="008B0960">
        <w:trPr>
          <w:trHeight w:val="405"/>
          <w:jc w:val="center"/>
        </w:trPr>
        <w:tc>
          <w:tcPr>
            <w:tcW w:w="1180" w:type="pct"/>
            <w:vAlign w:val="center"/>
          </w:tcPr>
          <w:p w14:paraId="3475E92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A7EAEE7"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0F6A05A" w14:textId="77777777" w:rsidTr="008B0960">
        <w:trPr>
          <w:trHeight w:val="405"/>
          <w:jc w:val="center"/>
        </w:trPr>
        <w:tc>
          <w:tcPr>
            <w:tcW w:w="1180" w:type="pct"/>
            <w:vAlign w:val="center"/>
          </w:tcPr>
          <w:p w14:paraId="381DC55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9287AA9"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E9B1165" w14:textId="77777777" w:rsidTr="008B0960">
        <w:trPr>
          <w:trHeight w:val="405"/>
          <w:jc w:val="center"/>
        </w:trPr>
        <w:tc>
          <w:tcPr>
            <w:tcW w:w="1180" w:type="pct"/>
            <w:vAlign w:val="center"/>
          </w:tcPr>
          <w:p w14:paraId="2072794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2A492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ZP311</w:t>
            </w:r>
          </w:p>
        </w:tc>
      </w:tr>
      <w:tr w:rsidR="008B0960" w:rsidRPr="00EC6867" w14:paraId="4745F960" w14:textId="77777777" w:rsidTr="008B0960">
        <w:trPr>
          <w:trHeight w:val="405"/>
          <w:jc w:val="center"/>
        </w:trPr>
        <w:tc>
          <w:tcPr>
            <w:tcW w:w="1180" w:type="pct"/>
            <w:vAlign w:val="center"/>
          </w:tcPr>
          <w:p w14:paraId="7DF72BC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E57543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3C191F1B" w14:textId="77777777" w:rsidTr="008B0960">
        <w:trPr>
          <w:trHeight w:val="405"/>
          <w:jc w:val="center"/>
        </w:trPr>
        <w:tc>
          <w:tcPr>
            <w:tcW w:w="1180" w:type="pct"/>
            <w:vAlign w:val="center"/>
          </w:tcPr>
          <w:p w14:paraId="627CB15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4AC2BCC" w14:textId="637FDA12"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B105258" w14:textId="77777777" w:rsidTr="008B0960">
        <w:trPr>
          <w:trHeight w:val="145"/>
          <w:jc w:val="center"/>
        </w:trPr>
        <w:tc>
          <w:tcPr>
            <w:tcW w:w="1180" w:type="pct"/>
            <w:vMerge w:val="restart"/>
            <w:vAlign w:val="center"/>
          </w:tcPr>
          <w:p w14:paraId="2ACB1B2A"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CDDD14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B190E3"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8B0960" w:rsidRPr="00EC6867" w14:paraId="302026DE" w14:textId="77777777" w:rsidTr="008B0960">
        <w:trPr>
          <w:trHeight w:val="145"/>
          <w:jc w:val="center"/>
        </w:trPr>
        <w:tc>
          <w:tcPr>
            <w:tcW w:w="1180" w:type="pct"/>
            <w:vMerge/>
            <w:vAlign w:val="center"/>
          </w:tcPr>
          <w:p w14:paraId="1C33D9CE"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0C37738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657C4A7" w14:textId="77777777" w:rsidR="008B0960" w:rsidRPr="00EC6867" w:rsidRDefault="008B0960" w:rsidP="003B5C53">
            <w:pPr>
              <w:pStyle w:val="Odlomakpopisa"/>
              <w:numPr>
                <w:ilvl w:val="0"/>
                <w:numId w:val="15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5C7FD136"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5"/>
        <w:gridCol w:w="976"/>
        <w:gridCol w:w="954"/>
        <w:gridCol w:w="865"/>
        <w:gridCol w:w="1745"/>
        <w:gridCol w:w="970"/>
        <w:gridCol w:w="185"/>
        <w:gridCol w:w="1237"/>
        <w:gridCol w:w="1108"/>
        <w:gridCol w:w="1302"/>
        <w:gridCol w:w="3398"/>
        <w:gridCol w:w="86"/>
      </w:tblGrid>
      <w:tr w:rsidR="008B0960" w:rsidRPr="00EC6867" w14:paraId="2BF3783C" w14:textId="77777777" w:rsidTr="008B0960">
        <w:trPr>
          <w:trHeight w:hRule="exact" w:val="288"/>
        </w:trPr>
        <w:tc>
          <w:tcPr>
            <w:tcW w:w="5000" w:type="pct"/>
            <w:gridSpan w:val="13"/>
            <w:shd w:val="clear" w:color="auto" w:fill="auto"/>
            <w:vAlign w:val="center"/>
          </w:tcPr>
          <w:p w14:paraId="2E89F828" w14:textId="77777777" w:rsidR="008B0960" w:rsidRPr="00EC6867" w:rsidRDefault="008B0960" w:rsidP="003B5C53">
            <w:pPr>
              <w:pStyle w:val="Odlomakpopisa"/>
              <w:numPr>
                <w:ilvl w:val="0"/>
                <w:numId w:val="15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01F3D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7A048EC8" w14:textId="77777777" w:rsidTr="008B0960">
        <w:trPr>
          <w:trHeight w:val="432"/>
        </w:trPr>
        <w:tc>
          <w:tcPr>
            <w:tcW w:w="5000" w:type="pct"/>
            <w:gridSpan w:val="13"/>
            <w:vAlign w:val="center"/>
          </w:tcPr>
          <w:p w14:paraId="3658716F" w14:textId="77777777" w:rsidR="008B0960" w:rsidRPr="00EC6867" w:rsidRDefault="008B0960" w:rsidP="003B5C53">
            <w:pPr>
              <w:pStyle w:val="Odlomakpopisa"/>
              <w:numPr>
                <w:ilvl w:val="1"/>
                <w:numId w:val="15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739F46B9" w14:textId="77777777" w:rsidTr="008B0960">
        <w:trPr>
          <w:trHeight w:val="432"/>
        </w:trPr>
        <w:tc>
          <w:tcPr>
            <w:tcW w:w="5000" w:type="pct"/>
            <w:gridSpan w:val="13"/>
            <w:vAlign w:val="center"/>
          </w:tcPr>
          <w:p w14:paraId="1BE6783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8B0960" w:rsidRPr="00EC6867" w14:paraId="1ADDB28E" w14:textId="77777777" w:rsidTr="008B0960">
        <w:trPr>
          <w:trHeight w:val="432"/>
        </w:trPr>
        <w:tc>
          <w:tcPr>
            <w:tcW w:w="5000" w:type="pct"/>
            <w:gridSpan w:val="13"/>
            <w:vAlign w:val="center"/>
          </w:tcPr>
          <w:p w14:paraId="40691880" w14:textId="77777777" w:rsidR="008B0960" w:rsidRPr="00EC6867" w:rsidRDefault="008B0960" w:rsidP="003B5C53">
            <w:pPr>
              <w:pStyle w:val="Odlomakpopisa"/>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163DB04E" w14:textId="77777777" w:rsidTr="008B0960">
        <w:trPr>
          <w:trHeight w:val="432"/>
        </w:trPr>
        <w:tc>
          <w:tcPr>
            <w:tcW w:w="5000" w:type="pct"/>
            <w:gridSpan w:val="13"/>
            <w:vAlign w:val="center"/>
          </w:tcPr>
          <w:p w14:paraId="4617B31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2868AD4" w14:textId="77777777" w:rsidTr="008B0960">
        <w:trPr>
          <w:trHeight w:val="432"/>
        </w:trPr>
        <w:tc>
          <w:tcPr>
            <w:tcW w:w="5000" w:type="pct"/>
            <w:gridSpan w:val="13"/>
            <w:vAlign w:val="center"/>
          </w:tcPr>
          <w:p w14:paraId="57A14FFD" w14:textId="77777777" w:rsidR="008B0960" w:rsidRPr="00EC6867" w:rsidRDefault="008B0960" w:rsidP="003B5C53">
            <w:pPr>
              <w:numPr>
                <w:ilvl w:val="1"/>
                <w:numId w:val="15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5243F856" w14:textId="77777777" w:rsidTr="008B0960">
        <w:trPr>
          <w:trHeight w:val="1721"/>
        </w:trPr>
        <w:tc>
          <w:tcPr>
            <w:tcW w:w="5000" w:type="pct"/>
            <w:gridSpan w:val="13"/>
            <w:vAlign w:val="center"/>
          </w:tcPr>
          <w:p w14:paraId="5E88D2C3" w14:textId="77777777" w:rsidR="008B0960" w:rsidRPr="00EC6867" w:rsidRDefault="008B0960" w:rsidP="003B5C53">
            <w:pPr>
              <w:pStyle w:val="Odlomakpopisa"/>
              <w:widowControl w:val="0"/>
              <w:numPr>
                <w:ilvl w:val="0"/>
                <w:numId w:val="15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420A6452" w14:textId="77777777" w:rsidR="008B0960" w:rsidRPr="00EC6867" w:rsidRDefault="008B0960" w:rsidP="003B5C53">
            <w:pPr>
              <w:pStyle w:val="Odlomakpopisa"/>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23B783B2" w14:textId="77777777" w:rsidR="008B0960" w:rsidRPr="00EC6867" w:rsidRDefault="008B0960" w:rsidP="003B5C53">
            <w:pPr>
              <w:pStyle w:val="Odlomakpopisa"/>
              <w:widowControl w:val="0"/>
              <w:numPr>
                <w:ilvl w:val="0"/>
                <w:numId w:val="15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Lakše svladavanje kako fizičkih tako i intelektualnih zadataka.</w:t>
            </w:r>
          </w:p>
        </w:tc>
      </w:tr>
      <w:tr w:rsidR="008B0960" w:rsidRPr="00EC6867" w14:paraId="16E9CA65" w14:textId="77777777" w:rsidTr="008B0960">
        <w:trPr>
          <w:trHeight w:val="432"/>
        </w:trPr>
        <w:tc>
          <w:tcPr>
            <w:tcW w:w="5000" w:type="pct"/>
            <w:gridSpan w:val="13"/>
            <w:vAlign w:val="center"/>
          </w:tcPr>
          <w:p w14:paraId="149AEFAF" w14:textId="77777777" w:rsidR="008B0960" w:rsidRPr="00EC6867" w:rsidRDefault="008B0960" w:rsidP="003B5C53">
            <w:pPr>
              <w:numPr>
                <w:ilvl w:val="1"/>
                <w:numId w:val="15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62CE04FE" w14:textId="77777777" w:rsidTr="008B0960">
        <w:trPr>
          <w:trHeight w:val="432"/>
        </w:trPr>
        <w:tc>
          <w:tcPr>
            <w:tcW w:w="5000" w:type="pct"/>
            <w:gridSpan w:val="13"/>
            <w:vAlign w:val="center"/>
          </w:tcPr>
          <w:p w14:paraId="2206328D"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8B0960" w:rsidRPr="00EC6867" w14:paraId="008515D3" w14:textId="77777777" w:rsidTr="008B0960">
        <w:trPr>
          <w:trHeight w:val="432"/>
        </w:trPr>
        <w:tc>
          <w:tcPr>
            <w:tcW w:w="3085" w:type="pct"/>
            <w:gridSpan w:val="9"/>
            <w:vAlign w:val="center"/>
          </w:tcPr>
          <w:p w14:paraId="14A25FD7" w14:textId="77777777" w:rsidR="008B0960" w:rsidRPr="00EC6867" w:rsidRDefault="008B0960" w:rsidP="003B5C53">
            <w:pPr>
              <w:numPr>
                <w:ilvl w:val="1"/>
                <w:numId w:val="15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4436D3C" w14:textId="77777777" w:rsidR="008B0960" w:rsidRPr="00EC6867" w:rsidRDefault="008B0960" w:rsidP="008B096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19C25E2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0A1EED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F5428D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B064B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gridSpan w:val="2"/>
            <w:vAlign w:val="center"/>
          </w:tcPr>
          <w:p w14:paraId="2C140CB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183841E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447BE7"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B522FF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07423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32ACFCE" w14:textId="77777777" w:rsidTr="008B0960">
        <w:trPr>
          <w:trHeight w:val="432"/>
        </w:trPr>
        <w:tc>
          <w:tcPr>
            <w:tcW w:w="3085" w:type="pct"/>
            <w:gridSpan w:val="9"/>
            <w:vAlign w:val="center"/>
          </w:tcPr>
          <w:p w14:paraId="0CA2F634" w14:textId="77777777" w:rsidR="008B0960" w:rsidRPr="00EC6867" w:rsidRDefault="008B0960" w:rsidP="003B5C53">
            <w:pPr>
              <w:numPr>
                <w:ilvl w:val="1"/>
                <w:numId w:val="15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4"/>
            <w:vAlign w:val="center"/>
          </w:tcPr>
          <w:p w14:paraId="62CBE55B"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3CC8A00D" w14:textId="77777777" w:rsidTr="008B0960">
        <w:trPr>
          <w:trHeight w:val="432"/>
        </w:trPr>
        <w:tc>
          <w:tcPr>
            <w:tcW w:w="5000" w:type="pct"/>
            <w:gridSpan w:val="13"/>
            <w:vAlign w:val="center"/>
          </w:tcPr>
          <w:p w14:paraId="5C72D7AB"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578A57D7" w14:textId="77777777" w:rsidTr="008B0960">
        <w:trPr>
          <w:trHeight w:val="432"/>
        </w:trPr>
        <w:tc>
          <w:tcPr>
            <w:tcW w:w="5000" w:type="pct"/>
            <w:gridSpan w:val="13"/>
            <w:vAlign w:val="center"/>
          </w:tcPr>
          <w:p w14:paraId="77B0DF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72C44803" w14:textId="77777777" w:rsidTr="008B0960">
        <w:trPr>
          <w:trHeight w:val="432"/>
        </w:trPr>
        <w:tc>
          <w:tcPr>
            <w:tcW w:w="5000" w:type="pct"/>
            <w:gridSpan w:val="13"/>
            <w:vAlign w:val="center"/>
          </w:tcPr>
          <w:p w14:paraId="7158B27D" w14:textId="77777777" w:rsidR="008B0960" w:rsidRPr="00EC6867" w:rsidRDefault="008B0960" w:rsidP="003B5C53">
            <w:pPr>
              <w:numPr>
                <w:ilvl w:val="1"/>
                <w:numId w:val="15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5095A395" w14:textId="77777777" w:rsidTr="008B0960">
        <w:trPr>
          <w:trHeight w:val="111"/>
        </w:trPr>
        <w:tc>
          <w:tcPr>
            <w:tcW w:w="552" w:type="pct"/>
            <w:vAlign w:val="center"/>
          </w:tcPr>
          <w:p w14:paraId="6F0B9CC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8ADB68"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gridSpan w:val="2"/>
            <w:vAlign w:val="center"/>
          </w:tcPr>
          <w:p w14:paraId="090FFF8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5CA69E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7" w:type="pct"/>
            <w:vAlign w:val="center"/>
          </w:tcPr>
          <w:p w14:paraId="014CD1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gridSpan w:val="2"/>
            <w:vAlign w:val="center"/>
          </w:tcPr>
          <w:p w14:paraId="7B0A2F2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50BF3FE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3"/>
            <w:vAlign w:val="center"/>
          </w:tcPr>
          <w:p w14:paraId="5404A0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CDC1320" w14:textId="77777777" w:rsidTr="008B0960">
        <w:trPr>
          <w:trHeight w:val="108"/>
        </w:trPr>
        <w:tc>
          <w:tcPr>
            <w:tcW w:w="552" w:type="pct"/>
            <w:vAlign w:val="center"/>
          </w:tcPr>
          <w:p w14:paraId="17B1599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9C6636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1AE10C3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69E55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7" w:type="pct"/>
            <w:vAlign w:val="center"/>
          </w:tcPr>
          <w:p w14:paraId="4347A51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gridSpan w:val="2"/>
            <w:vAlign w:val="center"/>
          </w:tcPr>
          <w:p w14:paraId="2E94D4D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1EB54CFD"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3"/>
            <w:vAlign w:val="center"/>
          </w:tcPr>
          <w:p w14:paraId="2C575170"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70D686A" w14:textId="77777777" w:rsidTr="008B0960">
        <w:trPr>
          <w:trHeight w:val="108"/>
        </w:trPr>
        <w:tc>
          <w:tcPr>
            <w:tcW w:w="552" w:type="pct"/>
            <w:vAlign w:val="center"/>
          </w:tcPr>
          <w:p w14:paraId="11D679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0043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12F0AF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4C4AE9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686C047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gridSpan w:val="2"/>
            <w:vAlign w:val="center"/>
          </w:tcPr>
          <w:p w14:paraId="12F543D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2" w:type="pct"/>
            <w:gridSpan w:val="2"/>
            <w:vAlign w:val="center"/>
          </w:tcPr>
          <w:p w14:paraId="663888C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3"/>
            <w:vAlign w:val="center"/>
          </w:tcPr>
          <w:p w14:paraId="21E486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8B0960" w:rsidRPr="00EC6867" w14:paraId="7EF7142A" w14:textId="77777777" w:rsidTr="008B0960">
        <w:trPr>
          <w:trHeight w:val="108"/>
        </w:trPr>
        <w:tc>
          <w:tcPr>
            <w:tcW w:w="552" w:type="pct"/>
            <w:vAlign w:val="center"/>
          </w:tcPr>
          <w:p w14:paraId="386B7E8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0EE0E61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gridSpan w:val="2"/>
            <w:vAlign w:val="center"/>
          </w:tcPr>
          <w:p w14:paraId="64E7E84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2FC6E98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CF98B93"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gridSpan w:val="2"/>
            <w:vAlign w:val="center"/>
          </w:tcPr>
          <w:p w14:paraId="0C6C74B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2" w:type="pct"/>
            <w:gridSpan w:val="2"/>
            <w:vAlign w:val="center"/>
          </w:tcPr>
          <w:p w14:paraId="37C5B8E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3"/>
            <w:vAlign w:val="center"/>
          </w:tcPr>
          <w:p w14:paraId="3752CFB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518FEFDC" w14:textId="77777777" w:rsidTr="008B0960">
        <w:trPr>
          <w:trHeight w:val="432"/>
        </w:trPr>
        <w:tc>
          <w:tcPr>
            <w:tcW w:w="5000" w:type="pct"/>
            <w:gridSpan w:val="13"/>
            <w:vAlign w:val="center"/>
          </w:tcPr>
          <w:p w14:paraId="67CD7F0C"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7A07A1A5" w14:textId="77777777" w:rsidTr="008B0960">
        <w:trPr>
          <w:trHeight w:val="432"/>
        </w:trPr>
        <w:tc>
          <w:tcPr>
            <w:tcW w:w="5000" w:type="pct"/>
            <w:gridSpan w:val="13"/>
            <w:vAlign w:val="center"/>
          </w:tcPr>
          <w:p w14:paraId="19F1B878"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8B0960" w:rsidRPr="00EC6867" w14:paraId="5DC05822" w14:textId="77777777" w:rsidTr="008B096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93E9C7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206AA3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4BD30BC" w14:textId="77777777" w:rsidR="008B0960" w:rsidRPr="00EC6867" w:rsidRDefault="008B0960" w:rsidP="008B0960">
                  <w:pPr>
                    <w:rPr>
                      <w:rFonts w:ascii="Arial Narrow" w:eastAsia="Times New Roman" w:hAnsi="Arial Narrow" w:cs="Times New Roman"/>
                      <w:b/>
                      <w:bCs/>
                      <w:sz w:val="20"/>
                      <w:szCs w:val="20"/>
                      <w:lang w:eastAsia="hr-HR"/>
                    </w:rPr>
                  </w:pPr>
                </w:p>
                <w:p w14:paraId="190388F2"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7A96E1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79F0B7A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2C258F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4DBA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48A42F88"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0ACE9F5D" w14:textId="77777777" w:rsidTr="008B096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3702077D" w14:textId="77777777" w:rsidR="008B0960" w:rsidRPr="00EC6867" w:rsidRDefault="008B0960" w:rsidP="008B096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3E618E8" w14:textId="77777777" w:rsidR="008B0960" w:rsidRPr="00EC6867" w:rsidRDefault="008B0960" w:rsidP="008B096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0D565599" w14:textId="77777777" w:rsidR="008B0960" w:rsidRPr="00EC6867" w:rsidRDefault="008B0960" w:rsidP="008B096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41E95D7" w14:textId="77777777" w:rsidR="008B0960" w:rsidRPr="00EC6867" w:rsidRDefault="008B0960" w:rsidP="008B096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646728FA" w14:textId="77777777" w:rsidR="008B0960" w:rsidRPr="00EC6867" w:rsidRDefault="008B0960" w:rsidP="008B096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649BF0C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D71336C"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51259E22" w14:textId="77777777" w:rsidTr="008B0960">
              <w:tc>
                <w:tcPr>
                  <w:tcW w:w="2392" w:type="dxa"/>
                  <w:tcBorders>
                    <w:top w:val="single" w:sz="4" w:space="0" w:color="auto"/>
                    <w:left w:val="single" w:sz="4" w:space="0" w:color="auto"/>
                    <w:bottom w:val="single" w:sz="4" w:space="0" w:color="auto"/>
                    <w:right w:val="single" w:sz="4" w:space="0" w:color="auto"/>
                  </w:tcBorders>
                </w:tcPr>
                <w:p w14:paraId="33C46031"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0FAB147E"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13DCD56"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AFB32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1CC9B83"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2176A99D"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55A84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100</w:t>
                  </w:r>
                </w:p>
              </w:tc>
            </w:tr>
            <w:tr w:rsidR="008B0960" w:rsidRPr="00EC6867" w14:paraId="5803BE70" w14:textId="77777777" w:rsidTr="008B0960">
              <w:tc>
                <w:tcPr>
                  <w:tcW w:w="2392" w:type="dxa"/>
                  <w:tcBorders>
                    <w:top w:val="single" w:sz="4" w:space="0" w:color="auto"/>
                    <w:left w:val="single" w:sz="4" w:space="0" w:color="auto"/>
                    <w:bottom w:val="single" w:sz="4" w:space="0" w:color="auto"/>
                    <w:right w:val="single" w:sz="4" w:space="0" w:color="auto"/>
                  </w:tcBorders>
                </w:tcPr>
                <w:p w14:paraId="2B305F3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9C25550"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2F4FDA12" w14:textId="77777777" w:rsidR="008B0960" w:rsidRPr="00EC6867" w:rsidRDefault="008B0960" w:rsidP="008B096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256DAFB2" w14:textId="77777777" w:rsidR="008B0960" w:rsidRPr="00EC6867" w:rsidRDefault="008B0960" w:rsidP="008B096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BF9FA41" w14:textId="77777777" w:rsidR="008B0960" w:rsidRPr="00EC6867" w:rsidRDefault="008B0960" w:rsidP="008B096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40029177"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D9353D4" w14:textId="77777777" w:rsidR="008B0960" w:rsidRPr="00EC6867" w:rsidRDefault="008B0960" w:rsidP="008B0960">
                  <w:pPr>
                    <w:jc w:val="center"/>
                    <w:rPr>
                      <w:rFonts w:ascii="Arial Narrow" w:hAnsi="Arial Narrow" w:cs="Arial"/>
                      <w:sz w:val="20"/>
                      <w:szCs w:val="20"/>
                    </w:rPr>
                  </w:pPr>
                  <w:r w:rsidRPr="00EC6867">
                    <w:rPr>
                      <w:rFonts w:ascii="Arial Narrow" w:hAnsi="Arial Narrow" w:cs="Arial"/>
                      <w:sz w:val="20"/>
                      <w:szCs w:val="20"/>
                    </w:rPr>
                    <w:t>100</w:t>
                  </w:r>
                </w:p>
              </w:tc>
            </w:tr>
          </w:tbl>
          <w:p w14:paraId="22ADA109"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20B0AA0A" w14:textId="77777777" w:rsidTr="008B0960">
        <w:trPr>
          <w:trHeight w:val="432"/>
        </w:trPr>
        <w:tc>
          <w:tcPr>
            <w:tcW w:w="5000" w:type="pct"/>
            <w:gridSpan w:val="13"/>
            <w:vAlign w:val="center"/>
          </w:tcPr>
          <w:p w14:paraId="11D12CCF" w14:textId="77777777" w:rsidR="008B0960" w:rsidRPr="00EC6867" w:rsidRDefault="008B0960" w:rsidP="003B5C53">
            <w:pPr>
              <w:numPr>
                <w:ilvl w:val="1"/>
                <w:numId w:val="15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8B0960" w:rsidRPr="00EC6867" w14:paraId="78FA653B" w14:textId="77777777" w:rsidTr="008B0960">
        <w:trPr>
          <w:trHeight w:val="432"/>
        </w:trPr>
        <w:tc>
          <w:tcPr>
            <w:tcW w:w="5000" w:type="pct"/>
            <w:gridSpan w:val="13"/>
            <w:vAlign w:val="center"/>
          </w:tcPr>
          <w:p w14:paraId="3477F4E3" w14:textId="77777777" w:rsidR="008B0960" w:rsidRPr="00EC6867" w:rsidRDefault="008B0960" w:rsidP="008B0960">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8B0960" w:rsidRPr="00EC6867" w14:paraId="6031F4B0" w14:textId="77777777" w:rsidTr="008B0960">
        <w:trPr>
          <w:trHeight w:val="432"/>
        </w:trPr>
        <w:tc>
          <w:tcPr>
            <w:tcW w:w="5000" w:type="pct"/>
            <w:gridSpan w:val="13"/>
            <w:vAlign w:val="center"/>
          </w:tcPr>
          <w:p w14:paraId="390A6E30" w14:textId="77777777" w:rsidR="008B0960" w:rsidRPr="00EC6867" w:rsidRDefault="008B0960" w:rsidP="003B5C53">
            <w:pPr>
              <w:pStyle w:val="Odlomakpopisa"/>
              <w:numPr>
                <w:ilvl w:val="1"/>
                <w:numId w:val="15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40CC7AFD" w14:textId="77777777" w:rsidTr="008B0960">
        <w:trPr>
          <w:trHeight w:val="432"/>
        </w:trPr>
        <w:tc>
          <w:tcPr>
            <w:tcW w:w="5000" w:type="pct"/>
            <w:gridSpan w:val="13"/>
            <w:vAlign w:val="center"/>
          </w:tcPr>
          <w:p w14:paraId="7784E830" w14:textId="77777777" w:rsidR="008B0960" w:rsidRPr="00EC6867" w:rsidRDefault="008B0960" w:rsidP="008B096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6280748A" w14:textId="77777777" w:rsidTr="008B0960">
        <w:trPr>
          <w:trHeight w:val="432"/>
        </w:trPr>
        <w:tc>
          <w:tcPr>
            <w:tcW w:w="5000" w:type="pct"/>
            <w:gridSpan w:val="13"/>
            <w:vAlign w:val="center"/>
          </w:tcPr>
          <w:p w14:paraId="7F9717FE" w14:textId="77777777" w:rsidR="008B0960" w:rsidRPr="00EC6867" w:rsidRDefault="008B0960" w:rsidP="003B5C53">
            <w:pPr>
              <w:pStyle w:val="Odlomakpopisa"/>
              <w:numPr>
                <w:ilvl w:val="1"/>
                <w:numId w:val="15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73468DAA" w14:textId="77777777" w:rsidTr="008B0960">
        <w:trPr>
          <w:trHeight w:val="432"/>
        </w:trPr>
        <w:tc>
          <w:tcPr>
            <w:tcW w:w="5000" w:type="pct"/>
            <w:gridSpan w:val="13"/>
            <w:vAlign w:val="center"/>
          </w:tcPr>
          <w:p w14:paraId="7503C95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500E6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8B0960" w:rsidRPr="00EC6867" w14:paraId="0EDF6FA2"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3E70F7C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7467BB07"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2CCA4C8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2" w:type="pct"/>
            <w:gridSpan w:val="9"/>
            <w:shd w:val="clear" w:color="auto" w:fill="auto"/>
            <w:vAlign w:val="center"/>
          </w:tcPr>
          <w:p w14:paraId="67E5C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w:t>
            </w:r>
          </w:p>
        </w:tc>
      </w:tr>
      <w:tr w:rsidR="008B0960" w:rsidRPr="00EC6867" w14:paraId="2C253BAC"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shd w:val="clear" w:color="auto" w:fill="auto"/>
            <w:vAlign w:val="center"/>
          </w:tcPr>
          <w:p w14:paraId="4A7EEC0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2" w:type="pct"/>
            <w:gridSpan w:val="9"/>
            <w:shd w:val="clear" w:color="auto" w:fill="auto"/>
            <w:vAlign w:val="center"/>
          </w:tcPr>
          <w:p w14:paraId="0230FB4C" w14:textId="1F344AF9" w:rsidR="008B0960" w:rsidRPr="00EC6867" w:rsidRDefault="00660DD6" w:rsidP="008B0960">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bCs/>
                <w:color w:val="000000"/>
                <w:sz w:val="20"/>
                <w:szCs w:val="20"/>
                <w:lang w:eastAsia="hr-HR"/>
              </w:rPr>
              <w:t>izv.prof</w:t>
            </w:r>
            <w:proofErr w:type="spellEnd"/>
            <w:r w:rsidR="008B0960" w:rsidRPr="00EC6867">
              <w:rPr>
                <w:rFonts w:ascii="Arial Narrow" w:eastAsia="Times New Roman" w:hAnsi="Arial Narrow" w:cs="Arial"/>
                <w:bCs/>
                <w:color w:val="000000"/>
                <w:sz w:val="20"/>
                <w:szCs w:val="20"/>
                <w:lang w:eastAsia="hr-HR"/>
              </w:rPr>
              <w:t xml:space="preserve">. dr. sc. Tihana </w:t>
            </w:r>
            <w:proofErr w:type="spellStart"/>
            <w:r w:rsidR="008B0960" w:rsidRPr="00EC6867">
              <w:rPr>
                <w:rFonts w:ascii="Arial Narrow" w:eastAsia="Times New Roman" w:hAnsi="Arial Narrow" w:cs="Arial"/>
                <w:bCs/>
                <w:color w:val="000000"/>
                <w:sz w:val="20"/>
                <w:szCs w:val="20"/>
                <w:lang w:eastAsia="hr-HR"/>
              </w:rPr>
              <w:t>Škojo</w:t>
            </w:r>
            <w:proofErr w:type="spellEnd"/>
          </w:p>
        </w:tc>
      </w:tr>
      <w:tr w:rsidR="008B0960" w:rsidRPr="00EC6867" w14:paraId="56CDB624"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B6EFDA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2" w:type="pct"/>
            <w:gridSpan w:val="9"/>
            <w:vAlign w:val="center"/>
          </w:tcPr>
          <w:p w14:paraId="5C056A59" w14:textId="77777777" w:rsidR="008B0960" w:rsidRPr="00EC6867" w:rsidRDefault="008B0960" w:rsidP="008B0960">
            <w:pPr>
              <w:rPr>
                <w:rFonts w:ascii="Arial Narrow" w:eastAsia="Times New Roman" w:hAnsi="Arial Narrow" w:cs="Arial"/>
                <w:b/>
                <w:sz w:val="20"/>
                <w:szCs w:val="20"/>
                <w:lang w:eastAsia="hr-HR"/>
              </w:rPr>
            </w:pPr>
          </w:p>
        </w:tc>
      </w:tr>
      <w:tr w:rsidR="008B0960" w:rsidRPr="00EC6867" w14:paraId="5474B135"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CD16CCE"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2" w:type="pct"/>
            <w:gridSpan w:val="9"/>
            <w:vAlign w:val="center"/>
          </w:tcPr>
          <w:p w14:paraId="7947D99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511B609E"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1BBF0F4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2" w:type="pct"/>
            <w:gridSpan w:val="9"/>
            <w:vAlign w:val="center"/>
          </w:tcPr>
          <w:p w14:paraId="0BB8F1A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LKMA023</w:t>
            </w:r>
          </w:p>
        </w:tc>
      </w:tr>
      <w:tr w:rsidR="008B0960" w:rsidRPr="00EC6867" w14:paraId="7C240C4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22567C2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2" w:type="pct"/>
            <w:gridSpan w:val="9"/>
            <w:vAlign w:val="center"/>
          </w:tcPr>
          <w:p w14:paraId="6AE55CBF" w14:textId="45928CE3"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2B161F3F"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150" w:type="pct"/>
            <w:gridSpan w:val="3"/>
            <w:vAlign w:val="center"/>
          </w:tcPr>
          <w:p w14:paraId="0DF7505E"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2" w:type="pct"/>
            <w:gridSpan w:val="9"/>
            <w:vAlign w:val="center"/>
          </w:tcPr>
          <w:p w14:paraId="63D2DA85" w14:textId="2B5DBCE6"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0EEC1103"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restart"/>
            <w:vAlign w:val="center"/>
          </w:tcPr>
          <w:p w14:paraId="0AB9823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473" w:type="pct"/>
            <w:gridSpan w:val="4"/>
            <w:vAlign w:val="center"/>
          </w:tcPr>
          <w:p w14:paraId="09C43E29"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49" w:type="pct"/>
            <w:gridSpan w:val="5"/>
            <w:vAlign w:val="center"/>
          </w:tcPr>
          <w:p w14:paraId="489172C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7D772D81" w14:textId="77777777" w:rsidTr="008B0960">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150" w:type="pct"/>
            <w:gridSpan w:val="3"/>
            <w:vMerge/>
            <w:vAlign w:val="center"/>
          </w:tcPr>
          <w:p w14:paraId="11554ABA" w14:textId="77777777" w:rsidR="008B0960" w:rsidRPr="00EC6867" w:rsidRDefault="008B0960" w:rsidP="008B0960">
            <w:pPr>
              <w:rPr>
                <w:rFonts w:ascii="Arial Narrow" w:eastAsia="Times New Roman" w:hAnsi="Arial Narrow" w:cs="Arial"/>
                <w:color w:val="000000"/>
                <w:sz w:val="20"/>
                <w:szCs w:val="20"/>
                <w:lang w:eastAsia="hr-HR"/>
              </w:rPr>
            </w:pPr>
          </w:p>
        </w:tc>
        <w:tc>
          <w:tcPr>
            <w:tcW w:w="1473" w:type="pct"/>
            <w:gridSpan w:val="4"/>
            <w:vAlign w:val="center"/>
          </w:tcPr>
          <w:p w14:paraId="1020829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49" w:type="pct"/>
            <w:gridSpan w:val="5"/>
            <w:vAlign w:val="center"/>
          </w:tcPr>
          <w:p w14:paraId="4A3F679F" w14:textId="77777777" w:rsidR="008B0960" w:rsidRPr="00EC6867" w:rsidRDefault="008B0960" w:rsidP="003B5C53">
            <w:pPr>
              <w:pStyle w:val="Odlomakpopisa"/>
              <w:numPr>
                <w:ilvl w:val="0"/>
                <w:numId w:val="1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60199989"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B0960" w:rsidRPr="00EC6867" w14:paraId="71467C43" w14:textId="77777777" w:rsidTr="008B0960">
        <w:trPr>
          <w:trHeight w:hRule="exact" w:val="288"/>
        </w:trPr>
        <w:tc>
          <w:tcPr>
            <w:tcW w:w="5000" w:type="pct"/>
            <w:gridSpan w:val="10"/>
            <w:shd w:val="clear" w:color="auto" w:fill="auto"/>
            <w:vAlign w:val="center"/>
          </w:tcPr>
          <w:p w14:paraId="5123F75B" w14:textId="77777777" w:rsidR="008B0960" w:rsidRPr="00EC6867" w:rsidRDefault="008B0960" w:rsidP="003B5C53">
            <w:pPr>
              <w:pStyle w:val="Odlomakpopisa"/>
              <w:numPr>
                <w:ilvl w:val="0"/>
                <w:numId w:val="1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BD54F0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AB4B1B1" w14:textId="77777777" w:rsidTr="008B0960">
        <w:trPr>
          <w:trHeight w:val="432"/>
        </w:trPr>
        <w:tc>
          <w:tcPr>
            <w:tcW w:w="5000" w:type="pct"/>
            <w:gridSpan w:val="10"/>
            <w:vAlign w:val="center"/>
          </w:tcPr>
          <w:p w14:paraId="381A0EC0" w14:textId="77777777" w:rsidR="008B0960" w:rsidRPr="00EC6867" w:rsidRDefault="008B0960" w:rsidP="003B5C53">
            <w:pPr>
              <w:pStyle w:val="Odlomakpopisa"/>
              <w:numPr>
                <w:ilvl w:val="1"/>
                <w:numId w:val="1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0023191F" w14:textId="77777777" w:rsidTr="008B0960">
        <w:trPr>
          <w:trHeight w:val="432"/>
        </w:trPr>
        <w:tc>
          <w:tcPr>
            <w:tcW w:w="5000" w:type="pct"/>
            <w:gridSpan w:val="10"/>
            <w:vAlign w:val="center"/>
          </w:tcPr>
          <w:p w14:paraId="6111BA4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sz w:val="20"/>
                <w:szCs w:val="20"/>
              </w:rPr>
              <w:t xml:space="preserve">Upoznati studente s osnovnim teorijskim i praktičnim aspektima obrazovanja i nastave te razvijati sposobnosti za oblikovanje osobnog nastavničkog stila utemeljenog na uporabi nastavnih metoda koje potiču razvoj kritičkoga mišljenja. </w:t>
            </w:r>
          </w:p>
        </w:tc>
      </w:tr>
      <w:tr w:rsidR="008B0960" w:rsidRPr="00EC6867" w14:paraId="30A090CA" w14:textId="77777777" w:rsidTr="008B0960">
        <w:trPr>
          <w:trHeight w:val="432"/>
        </w:trPr>
        <w:tc>
          <w:tcPr>
            <w:tcW w:w="5000" w:type="pct"/>
            <w:gridSpan w:val="10"/>
            <w:vAlign w:val="center"/>
          </w:tcPr>
          <w:p w14:paraId="5D877501" w14:textId="77777777" w:rsidR="008B0960" w:rsidRPr="00EC6867" w:rsidRDefault="008B0960" w:rsidP="003B5C53">
            <w:pPr>
              <w:pStyle w:val="Odlomakpopisa"/>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08675322" w14:textId="77777777" w:rsidTr="008B0960">
        <w:trPr>
          <w:trHeight w:val="432"/>
        </w:trPr>
        <w:tc>
          <w:tcPr>
            <w:tcW w:w="5000" w:type="pct"/>
            <w:gridSpan w:val="10"/>
            <w:vAlign w:val="center"/>
          </w:tcPr>
          <w:p w14:paraId="1ADF6D0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63C4D9D5" w14:textId="77777777" w:rsidTr="008B0960">
        <w:trPr>
          <w:trHeight w:val="432"/>
        </w:trPr>
        <w:tc>
          <w:tcPr>
            <w:tcW w:w="5000" w:type="pct"/>
            <w:gridSpan w:val="10"/>
            <w:vAlign w:val="center"/>
          </w:tcPr>
          <w:p w14:paraId="7EECF6CC" w14:textId="77777777" w:rsidR="008B0960" w:rsidRPr="00EC6867" w:rsidRDefault="008B0960" w:rsidP="003B5C53">
            <w:pPr>
              <w:numPr>
                <w:ilvl w:val="1"/>
                <w:numId w:val="16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463072EA" w14:textId="77777777" w:rsidTr="008B0960">
        <w:trPr>
          <w:trHeight w:val="1721"/>
        </w:trPr>
        <w:tc>
          <w:tcPr>
            <w:tcW w:w="5000" w:type="pct"/>
            <w:gridSpan w:val="10"/>
            <w:vAlign w:val="center"/>
          </w:tcPr>
          <w:p w14:paraId="11E5A59C" w14:textId="77777777" w:rsidR="008B0960" w:rsidRPr="00EC6867" w:rsidRDefault="008B0960" w:rsidP="008B0960">
            <w:pPr>
              <w:jc w:val="both"/>
              <w:rPr>
                <w:rFonts w:ascii="Arial Narrow" w:hAnsi="Arial Narrow"/>
                <w:sz w:val="20"/>
                <w:szCs w:val="20"/>
              </w:rPr>
            </w:pPr>
            <w:r w:rsidRPr="00EC6867">
              <w:rPr>
                <w:rFonts w:ascii="Arial Narrow" w:hAnsi="Arial Narrow"/>
                <w:sz w:val="20"/>
                <w:szCs w:val="20"/>
              </w:rPr>
              <w:t xml:space="preserve">Nakon završetka nastave iz kolegija </w:t>
            </w:r>
            <w:r w:rsidRPr="00EC6867">
              <w:rPr>
                <w:rFonts w:ascii="Arial Narrow" w:hAnsi="Arial Narrow"/>
                <w:i/>
                <w:sz w:val="20"/>
                <w:szCs w:val="20"/>
              </w:rPr>
              <w:t>Didaktika I</w:t>
            </w:r>
            <w:r w:rsidRPr="00EC6867">
              <w:rPr>
                <w:rFonts w:ascii="Arial Narrow" w:hAnsi="Arial Narrow"/>
                <w:sz w:val="20"/>
                <w:szCs w:val="20"/>
              </w:rPr>
              <w:t xml:space="preserve"> očekuje se da će studenti moći:</w:t>
            </w:r>
          </w:p>
          <w:p w14:paraId="320F145C" w14:textId="77777777" w:rsidR="008B0960" w:rsidRPr="00EC6867" w:rsidRDefault="008B0960" w:rsidP="003B5C53">
            <w:pPr>
              <w:numPr>
                <w:ilvl w:val="0"/>
                <w:numId w:val="161"/>
              </w:numPr>
              <w:autoSpaceDE w:val="0"/>
              <w:autoSpaceDN w:val="0"/>
              <w:adjustRightInd w:val="0"/>
              <w:contextualSpacing/>
              <w:rPr>
                <w:rFonts w:ascii="Arial Narrow" w:eastAsia="Calibri" w:hAnsi="Arial Narrow"/>
                <w:sz w:val="20"/>
                <w:szCs w:val="20"/>
              </w:rPr>
            </w:pPr>
            <w:r w:rsidRPr="00EC6867">
              <w:rPr>
                <w:rFonts w:ascii="Arial Narrow" w:hAnsi="Arial Narrow"/>
                <w:sz w:val="20"/>
                <w:szCs w:val="20"/>
              </w:rPr>
              <w:t xml:space="preserve">Pravilno </w:t>
            </w:r>
            <w:r w:rsidRPr="00EC6867">
              <w:rPr>
                <w:rFonts w:ascii="Arial Narrow" w:hAnsi="Arial Narrow"/>
                <w:bCs/>
                <w:sz w:val="20"/>
                <w:szCs w:val="20"/>
              </w:rPr>
              <w:t xml:space="preserve">interpretirati i opisati </w:t>
            </w:r>
            <w:r w:rsidRPr="00EC6867">
              <w:rPr>
                <w:rFonts w:ascii="Arial Narrow" w:hAnsi="Arial Narrow"/>
                <w:sz w:val="20"/>
                <w:szCs w:val="20"/>
              </w:rPr>
              <w:t>temeljne pojmove didaktike, različite didaktičke teorije, pravce i modele</w:t>
            </w:r>
          </w:p>
          <w:p w14:paraId="078CDA3A"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 xml:space="preserve">i </w:t>
            </w:r>
            <w:r w:rsidRPr="00EC6867">
              <w:rPr>
                <w:rFonts w:ascii="Arial Narrow" w:hAnsi="Arial Narrow"/>
                <w:bCs/>
                <w:sz w:val="20"/>
                <w:szCs w:val="20"/>
              </w:rPr>
              <w:t xml:space="preserve">analizirati </w:t>
            </w:r>
            <w:r w:rsidRPr="00EC6867">
              <w:rPr>
                <w:rFonts w:ascii="Arial Narrow" w:hAnsi="Arial Narrow"/>
                <w:sz w:val="20"/>
                <w:szCs w:val="20"/>
              </w:rPr>
              <w:t xml:space="preserve">nastavni plan i program uvažavajući </w:t>
            </w:r>
            <w:proofErr w:type="spellStart"/>
            <w:r w:rsidRPr="00EC6867">
              <w:rPr>
                <w:rFonts w:ascii="Arial Narrow" w:hAnsi="Arial Narrow"/>
                <w:sz w:val="20"/>
                <w:szCs w:val="20"/>
              </w:rPr>
              <w:t>kurikularni</w:t>
            </w:r>
            <w:proofErr w:type="spellEnd"/>
            <w:r w:rsidRPr="00EC6867">
              <w:rPr>
                <w:rFonts w:ascii="Arial Narrow" w:hAnsi="Arial Narrow"/>
                <w:sz w:val="20"/>
                <w:szCs w:val="20"/>
              </w:rPr>
              <w:t xml:space="preserve"> pristup nastavi</w:t>
            </w:r>
          </w:p>
          <w:p w14:paraId="419C9D84"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 nastavni sat primjenom suvremenih nastavnih strategija</w:t>
            </w:r>
          </w:p>
          <w:p w14:paraId="30539E8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Izraditi </w:t>
            </w:r>
            <w:r w:rsidRPr="00EC6867">
              <w:rPr>
                <w:rFonts w:ascii="Arial Narrow" w:hAnsi="Arial Narrow"/>
                <w:sz w:val="20"/>
                <w:szCs w:val="20"/>
              </w:rPr>
              <w:t>materijal za samostalno učenje</w:t>
            </w:r>
          </w:p>
          <w:p w14:paraId="12F494A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Koristiti </w:t>
            </w:r>
            <w:r w:rsidRPr="00EC6867">
              <w:rPr>
                <w:rFonts w:ascii="Arial Narrow" w:hAnsi="Arial Narrow"/>
                <w:sz w:val="20"/>
                <w:szCs w:val="20"/>
              </w:rPr>
              <w:t xml:space="preserve">i </w:t>
            </w:r>
            <w:r w:rsidRPr="00EC6867">
              <w:rPr>
                <w:rFonts w:ascii="Arial Narrow" w:hAnsi="Arial Narrow"/>
                <w:bCs/>
                <w:sz w:val="20"/>
                <w:szCs w:val="20"/>
              </w:rPr>
              <w:t xml:space="preserve">obrazložiti </w:t>
            </w:r>
            <w:r w:rsidRPr="00EC6867">
              <w:rPr>
                <w:rFonts w:ascii="Arial Narrow" w:hAnsi="Arial Narrow"/>
                <w:sz w:val="20"/>
                <w:szCs w:val="20"/>
              </w:rPr>
              <w:t>izbor nastavne tehnologije</w:t>
            </w:r>
          </w:p>
          <w:p w14:paraId="4BF6AF31" w14:textId="77777777" w:rsidR="008B0960" w:rsidRPr="00EC6867" w:rsidRDefault="008B0960" w:rsidP="003B5C53">
            <w:pPr>
              <w:numPr>
                <w:ilvl w:val="0"/>
                <w:numId w:val="161"/>
              </w:numPr>
              <w:autoSpaceDE w:val="0"/>
              <w:autoSpaceDN w:val="0"/>
              <w:adjustRightInd w:val="0"/>
              <w:contextualSpacing/>
              <w:rPr>
                <w:rFonts w:ascii="Arial Narrow" w:hAnsi="Arial Narrow"/>
                <w:sz w:val="20"/>
                <w:szCs w:val="20"/>
              </w:rPr>
            </w:pPr>
            <w:r w:rsidRPr="00EC6867">
              <w:rPr>
                <w:rFonts w:ascii="Arial Narrow" w:hAnsi="Arial Narrow"/>
                <w:bCs/>
                <w:sz w:val="20"/>
                <w:szCs w:val="20"/>
              </w:rPr>
              <w:t xml:space="preserve">Osmisliti </w:t>
            </w:r>
            <w:r w:rsidRPr="00EC6867">
              <w:rPr>
                <w:rFonts w:ascii="Arial Narrow" w:hAnsi="Arial Narrow"/>
                <w:sz w:val="20"/>
                <w:szCs w:val="20"/>
              </w:rPr>
              <w:t xml:space="preserve">i </w:t>
            </w:r>
            <w:r w:rsidRPr="00EC6867">
              <w:rPr>
                <w:rFonts w:ascii="Arial Narrow" w:hAnsi="Arial Narrow"/>
                <w:bCs/>
                <w:sz w:val="20"/>
                <w:szCs w:val="20"/>
              </w:rPr>
              <w:t xml:space="preserve">primijeniti </w:t>
            </w:r>
            <w:r w:rsidRPr="00EC6867">
              <w:rPr>
                <w:rFonts w:ascii="Arial Narrow" w:hAnsi="Arial Narrow"/>
                <w:sz w:val="20"/>
                <w:szCs w:val="20"/>
              </w:rPr>
              <w:t>tehnike procjenjivanja i ocjenjivanja postignuća učenika</w:t>
            </w:r>
          </w:p>
          <w:p w14:paraId="51ABC84F" w14:textId="77777777" w:rsidR="008B0960" w:rsidRPr="00EC6867" w:rsidRDefault="008B0960" w:rsidP="003B5C53">
            <w:pPr>
              <w:pStyle w:val="Odlomakpopisa"/>
              <w:widowControl w:val="0"/>
              <w:numPr>
                <w:ilvl w:val="0"/>
                <w:numId w:val="16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bCs/>
                <w:sz w:val="20"/>
                <w:szCs w:val="20"/>
              </w:rPr>
              <w:t xml:space="preserve">Provesti </w:t>
            </w:r>
            <w:r w:rsidRPr="00EC6867">
              <w:rPr>
                <w:rFonts w:ascii="Arial Narrow" w:hAnsi="Arial Narrow"/>
                <w:sz w:val="20"/>
                <w:szCs w:val="20"/>
              </w:rPr>
              <w:t xml:space="preserve">i </w:t>
            </w:r>
            <w:r w:rsidRPr="00EC6867">
              <w:rPr>
                <w:rFonts w:ascii="Arial Narrow" w:hAnsi="Arial Narrow"/>
                <w:bCs/>
                <w:sz w:val="20"/>
                <w:szCs w:val="20"/>
              </w:rPr>
              <w:t xml:space="preserve">interpretirati </w:t>
            </w:r>
            <w:r w:rsidRPr="00EC6867">
              <w:rPr>
                <w:rFonts w:ascii="Arial Narrow" w:hAnsi="Arial Narrow"/>
                <w:sz w:val="20"/>
                <w:szCs w:val="20"/>
              </w:rPr>
              <w:t>jednostavnije istraživačke zadatke iz područja didaktike</w:t>
            </w:r>
          </w:p>
        </w:tc>
      </w:tr>
      <w:tr w:rsidR="008B0960" w:rsidRPr="00EC6867" w14:paraId="04EF8CBE" w14:textId="77777777" w:rsidTr="008B0960">
        <w:trPr>
          <w:trHeight w:val="432"/>
        </w:trPr>
        <w:tc>
          <w:tcPr>
            <w:tcW w:w="5000" w:type="pct"/>
            <w:gridSpan w:val="10"/>
            <w:vAlign w:val="center"/>
          </w:tcPr>
          <w:p w14:paraId="4BB54A48" w14:textId="77777777" w:rsidR="008B0960" w:rsidRPr="00EC6867" w:rsidRDefault="008B0960" w:rsidP="003B5C53">
            <w:pPr>
              <w:numPr>
                <w:ilvl w:val="1"/>
                <w:numId w:val="16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5E292C41" w14:textId="77777777" w:rsidTr="008B0960">
        <w:trPr>
          <w:trHeight w:val="432"/>
        </w:trPr>
        <w:tc>
          <w:tcPr>
            <w:tcW w:w="5000" w:type="pct"/>
            <w:gridSpan w:val="10"/>
            <w:vAlign w:val="center"/>
          </w:tcPr>
          <w:p w14:paraId="74F70DAB"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 xml:space="preserve">Osnovni pojmovi. Didaktika, obrazovanje, odgoj, nastava, edukacija,  naobrazba, izobrazba, školovanje. Nastava kao komunikacija. Interaktivnost nastave. Neverbalna nastavna komunikacija. Cilj ili ciljevi nastavne komunikacije. Bipolarnost nastave. Koncept kurikuluma. Svrha, ciljevi i zadaće obrazovanja i nastave. Opći ciljevi obrazovanja, individualni ciljevi, praćenje ostvarivanja ciljeva obrazovanja. </w:t>
            </w:r>
            <w:proofErr w:type="spellStart"/>
            <w:r w:rsidRPr="00EC6867">
              <w:rPr>
                <w:rFonts w:ascii="Arial Narrow" w:hAnsi="Arial Narrow"/>
                <w:color w:val="000000"/>
                <w:sz w:val="20"/>
                <w:szCs w:val="20"/>
              </w:rPr>
              <w:t>Taksonomijsko</w:t>
            </w:r>
            <w:proofErr w:type="spellEnd"/>
            <w:r w:rsidRPr="00EC6867">
              <w:rPr>
                <w:rFonts w:ascii="Arial Narrow" w:hAnsi="Arial Narrow"/>
                <w:color w:val="000000"/>
                <w:sz w:val="20"/>
                <w:szCs w:val="20"/>
              </w:rPr>
              <w:t xml:space="preserve"> određivanje ciljeva. Ciljevi i zadaće nastave.</w:t>
            </w:r>
          </w:p>
          <w:p w14:paraId="44D43F40"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Sadržajna utemeljenost nastave. Školski kurikulum. Nacionalni kurikulum. Nastavni plan i program. Opseg, dubina i slijed obrazovnog programa. Praćenje programskog oblikovanja sadržaja.</w:t>
            </w:r>
          </w:p>
          <w:p w14:paraId="1D8B43E8"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lastRenderedPageBreak/>
              <w:t>Organizacijska utemeljenost nastave. Nastavni izvori. Nastavne metode. Nastavne tehnike. Društveno radni oblici u nastavi. Čelni rad, skupni rad, rad u paru, individualni i individualizirani rad. Suradničko učenje. Projektna nastava.</w:t>
            </w:r>
          </w:p>
          <w:p w14:paraId="02B8E3F7" w14:textId="77777777" w:rsidR="008B0960" w:rsidRPr="00EC6867" w:rsidRDefault="008B0960" w:rsidP="008B0960">
            <w:pPr>
              <w:jc w:val="both"/>
              <w:rPr>
                <w:rFonts w:ascii="Arial Narrow" w:hAnsi="Arial Narrow"/>
                <w:color w:val="000000"/>
                <w:sz w:val="20"/>
                <w:szCs w:val="20"/>
              </w:rPr>
            </w:pPr>
            <w:r w:rsidRPr="00EC6867">
              <w:rPr>
                <w:rFonts w:ascii="Arial Narrow" w:hAnsi="Arial Narrow"/>
                <w:color w:val="000000"/>
                <w:sz w:val="20"/>
                <w:szCs w:val="20"/>
              </w:rPr>
              <w:t>Tijek nastavnoga procesa. Pripremanje, prijam i obradba sadržaja, vježbanje, ponavljanje, vrednovanje. Snimanje i analiza nastave. Vrednovanje obrazovanja.</w:t>
            </w:r>
          </w:p>
          <w:p w14:paraId="0A0E358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olor w:val="000000"/>
                <w:sz w:val="20"/>
                <w:szCs w:val="20"/>
              </w:rPr>
              <w:t xml:space="preserve">Nastavni sustavi. Pojmovna određenja i vrste. Predavačka i predavačko prikazivačka nastava. </w:t>
            </w:r>
            <w:proofErr w:type="spellStart"/>
            <w:r w:rsidRPr="00EC6867">
              <w:rPr>
                <w:rFonts w:ascii="Arial Narrow" w:hAnsi="Arial Narrow"/>
                <w:color w:val="000000"/>
                <w:sz w:val="20"/>
                <w:szCs w:val="20"/>
              </w:rPr>
              <w:t>Katehetička</w:t>
            </w:r>
            <w:proofErr w:type="spellEnd"/>
            <w:r w:rsidRPr="00EC6867">
              <w:rPr>
                <w:rFonts w:ascii="Arial Narrow" w:hAnsi="Arial Narrow"/>
                <w:color w:val="000000"/>
                <w:sz w:val="20"/>
                <w:szCs w:val="20"/>
              </w:rPr>
              <w:t xml:space="preserve"> i </w:t>
            </w:r>
            <w:proofErr w:type="spellStart"/>
            <w:r w:rsidRPr="00EC6867">
              <w:rPr>
                <w:rFonts w:ascii="Arial Narrow" w:hAnsi="Arial Narrow"/>
                <w:color w:val="000000"/>
                <w:sz w:val="20"/>
                <w:szCs w:val="20"/>
              </w:rPr>
              <w:t>majeutička</w:t>
            </w:r>
            <w:proofErr w:type="spellEnd"/>
            <w:r w:rsidRPr="00EC6867">
              <w:rPr>
                <w:rFonts w:ascii="Arial Narrow" w:hAnsi="Arial Narrow"/>
                <w:color w:val="000000"/>
                <w:sz w:val="20"/>
                <w:szCs w:val="20"/>
              </w:rPr>
              <w:t xml:space="preserve"> nastava. Egzemplarna nastava. Problemska nastava. Mentorska nastava. Programirana nastava. Simulacija i igra u nastavi. Individualizirana nastava. Od nastavnikova poučavanja do učenikova samostalnog učenja. Osposobljavanje učenika za samoobrazovanje. Poučavanje i učenje izvan škole. Instrukcija i obučavanje. Samoorganizirano učenje.</w:t>
            </w:r>
          </w:p>
        </w:tc>
      </w:tr>
      <w:tr w:rsidR="008B0960" w:rsidRPr="00EC6867" w14:paraId="1AEFD6AF" w14:textId="77777777" w:rsidTr="008B0960">
        <w:trPr>
          <w:trHeight w:val="432"/>
        </w:trPr>
        <w:tc>
          <w:tcPr>
            <w:tcW w:w="3085" w:type="pct"/>
            <w:gridSpan w:val="7"/>
            <w:vAlign w:val="center"/>
          </w:tcPr>
          <w:p w14:paraId="6C9395C3" w14:textId="77777777" w:rsidR="008B0960" w:rsidRPr="00EC6867" w:rsidRDefault="008B0960" w:rsidP="003B5C53">
            <w:pPr>
              <w:numPr>
                <w:ilvl w:val="1"/>
                <w:numId w:val="16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74E55AC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DD8E87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55A615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756019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88627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3629D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8EF5F24"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221B99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2DA146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4D63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23C59721" w14:textId="77777777" w:rsidTr="008B0960">
        <w:trPr>
          <w:trHeight w:val="432"/>
        </w:trPr>
        <w:tc>
          <w:tcPr>
            <w:tcW w:w="3085" w:type="pct"/>
            <w:gridSpan w:val="7"/>
            <w:vAlign w:val="center"/>
          </w:tcPr>
          <w:p w14:paraId="7E0BCA97" w14:textId="77777777" w:rsidR="008B0960" w:rsidRPr="00EC6867" w:rsidRDefault="008B0960" w:rsidP="003B5C53">
            <w:pPr>
              <w:numPr>
                <w:ilvl w:val="1"/>
                <w:numId w:val="16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5680CF3"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E95C78D" w14:textId="77777777" w:rsidTr="008B0960">
        <w:trPr>
          <w:trHeight w:val="432"/>
        </w:trPr>
        <w:tc>
          <w:tcPr>
            <w:tcW w:w="5000" w:type="pct"/>
            <w:gridSpan w:val="10"/>
            <w:vAlign w:val="center"/>
          </w:tcPr>
          <w:p w14:paraId="6E438016" w14:textId="77777777" w:rsidR="008B0960" w:rsidRPr="00EC6867" w:rsidRDefault="008B0960" w:rsidP="003B5C53">
            <w:pPr>
              <w:numPr>
                <w:ilvl w:val="1"/>
                <w:numId w:val="16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1F7604C9" w14:textId="77777777" w:rsidTr="008B0960">
        <w:trPr>
          <w:trHeight w:val="432"/>
        </w:trPr>
        <w:tc>
          <w:tcPr>
            <w:tcW w:w="5000" w:type="pct"/>
            <w:gridSpan w:val="10"/>
            <w:vAlign w:val="center"/>
          </w:tcPr>
          <w:p w14:paraId="431533E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56048D8" w14:textId="77777777" w:rsidTr="008B0960">
        <w:trPr>
          <w:trHeight w:val="432"/>
        </w:trPr>
        <w:tc>
          <w:tcPr>
            <w:tcW w:w="5000" w:type="pct"/>
            <w:gridSpan w:val="10"/>
            <w:vAlign w:val="center"/>
          </w:tcPr>
          <w:p w14:paraId="0DA245E6" w14:textId="77777777" w:rsidR="008B0960" w:rsidRPr="00EC6867" w:rsidRDefault="008B0960" w:rsidP="003B5C53">
            <w:pPr>
              <w:pStyle w:val="Odlomakpopisa"/>
              <w:numPr>
                <w:ilvl w:val="1"/>
                <w:numId w:val="16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67E9F9E0" w14:textId="77777777" w:rsidTr="008B0960">
        <w:trPr>
          <w:trHeight w:val="111"/>
        </w:trPr>
        <w:tc>
          <w:tcPr>
            <w:tcW w:w="552" w:type="pct"/>
            <w:vAlign w:val="center"/>
          </w:tcPr>
          <w:p w14:paraId="79D75A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5B6527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4E863A6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E7C655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5548196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A03BF7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CD413E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F0CC4E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912D04B" w14:textId="77777777" w:rsidTr="008B0960">
        <w:trPr>
          <w:trHeight w:val="108"/>
        </w:trPr>
        <w:tc>
          <w:tcPr>
            <w:tcW w:w="552" w:type="pct"/>
            <w:vAlign w:val="center"/>
          </w:tcPr>
          <w:p w14:paraId="1623F62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CA7A9C2"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2865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3B8603B"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0350BB7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3453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71EB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520EE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9453892" w14:textId="77777777" w:rsidTr="008B0960">
        <w:trPr>
          <w:trHeight w:val="108"/>
        </w:trPr>
        <w:tc>
          <w:tcPr>
            <w:tcW w:w="552" w:type="pct"/>
            <w:vAlign w:val="center"/>
          </w:tcPr>
          <w:p w14:paraId="21CDAA6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0E42F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02C2E5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9FA77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18D895E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7FB4C5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0EAC2010"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C56CEB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363F7F1" w14:textId="77777777" w:rsidTr="008B0960">
        <w:trPr>
          <w:trHeight w:val="108"/>
        </w:trPr>
        <w:tc>
          <w:tcPr>
            <w:tcW w:w="552" w:type="pct"/>
            <w:vAlign w:val="center"/>
          </w:tcPr>
          <w:p w14:paraId="5F97F6B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63E04409"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D9EF5A5"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64295C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0377ECA7"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2ABE667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6E762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59B72DC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51BE1CF" w14:textId="77777777" w:rsidTr="008B0960">
        <w:trPr>
          <w:trHeight w:val="432"/>
        </w:trPr>
        <w:tc>
          <w:tcPr>
            <w:tcW w:w="5000" w:type="pct"/>
            <w:gridSpan w:val="10"/>
            <w:vAlign w:val="center"/>
          </w:tcPr>
          <w:p w14:paraId="0D2BD1CA"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1BF6CE7" w14:textId="77777777" w:rsidTr="008B0960">
        <w:trPr>
          <w:trHeight w:val="432"/>
        </w:trPr>
        <w:tc>
          <w:tcPr>
            <w:tcW w:w="5000" w:type="pct"/>
            <w:gridSpan w:val="10"/>
            <w:vAlign w:val="center"/>
          </w:tcPr>
          <w:p w14:paraId="79B2C19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192F03"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B91C8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87AE0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92BED40" w14:textId="77777777" w:rsidR="008B0960" w:rsidRPr="00EC6867" w:rsidRDefault="008B0960" w:rsidP="008B0960">
                  <w:pPr>
                    <w:rPr>
                      <w:rFonts w:ascii="Arial Narrow" w:eastAsia="Times New Roman" w:hAnsi="Arial Narrow" w:cs="Times New Roman"/>
                      <w:b/>
                      <w:bCs/>
                      <w:sz w:val="20"/>
                      <w:szCs w:val="20"/>
                      <w:lang w:eastAsia="hr-HR"/>
                    </w:rPr>
                  </w:pPr>
                </w:p>
                <w:p w14:paraId="35399E9F"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E87029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C7B49FA"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0D1BDA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966AF7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365B68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EF0CA6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12D8698"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A913C7A"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0C9E431"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C441DC4"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C36CC9C"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D543F6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4125919"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689BB869" w14:textId="77777777" w:rsidTr="008B0960">
              <w:tc>
                <w:tcPr>
                  <w:tcW w:w="2440" w:type="dxa"/>
                  <w:tcBorders>
                    <w:top w:val="single" w:sz="4" w:space="0" w:color="auto"/>
                    <w:left w:val="single" w:sz="4" w:space="0" w:color="auto"/>
                    <w:bottom w:val="single" w:sz="4" w:space="0" w:color="auto"/>
                    <w:right w:val="single" w:sz="4" w:space="0" w:color="auto"/>
                  </w:tcBorders>
                </w:tcPr>
                <w:p w14:paraId="1691C5B6"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715A86FE"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38F9C11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6071BB9D"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637669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6670EDD"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AB1F8A0"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w:t>
                  </w:r>
                </w:p>
              </w:tc>
            </w:tr>
            <w:tr w:rsidR="008B0960" w:rsidRPr="00EC6867" w14:paraId="3F67FDDC" w14:textId="77777777" w:rsidTr="008B0960">
              <w:tc>
                <w:tcPr>
                  <w:tcW w:w="2440" w:type="dxa"/>
                  <w:tcBorders>
                    <w:top w:val="single" w:sz="4" w:space="0" w:color="auto"/>
                    <w:left w:val="single" w:sz="4" w:space="0" w:color="auto"/>
                    <w:bottom w:val="single" w:sz="4" w:space="0" w:color="auto"/>
                    <w:right w:val="single" w:sz="4" w:space="0" w:color="auto"/>
                  </w:tcBorders>
                </w:tcPr>
                <w:p w14:paraId="38FE8D61"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1882980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650F43E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AD867C"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3D0CFD0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54591A"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5CEB06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w:t>
                  </w:r>
                </w:p>
              </w:tc>
            </w:tr>
            <w:tr w:rsidR="008B0960" w:rsidRPr="00EC6867" w14:paraId="005D0C0C" w14:textId="77777777" w:rsidTr="008B0960">
              <w:tc>
                <w:tcPr>
                  <w:tcW w:w="2440" w:type="dxa"/>
                  <w:tcBorders>
                    <w:top w:val="single" w:sz="4" w:space="0" w:color="auto"/>
                    <w:left w:val="single" w:sz="4" w:space="0" w:color="auto"/>
                    <w:bottom w:val="single" w:sz="4" w:space="0" w:color="auto"/>
                    <w:right w:val="single" w:sz="4" w:space="0" w:color="auto"/>
                  </w:tcBorders>
                </w:tcPr>
                <w:p w14:paraId="1382AD34"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73B53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5A0F48C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76784B6"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795AF71B"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31C6C178"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7</w:t>
                  </w:r>
                </w:p>
                <w:p w14:paraId="30F8D968" w14:textId="77777777" w:rsidR="008B0960" w:rsidRPr="00EC6867" w:rsidRDefault="008B0960" w:rsidP="008B0960">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55B94931" w14:textId="77777777" w:rsidR="008B0960" w:rsidRPr="00EC6867" w:rsidRDefault="008B0960" w:rsidP="008B0960">
                  <w:pPr>
                    <w:jc w:val="center"/>
                    <w:rPr>
                      <w:rFonts w:ascii="Arial Narrow" w:eastAsia="Calibri" w:hAnsi="Arial Narrow"/>
                      <w:sz w:val="20"/>
                      <w:szCs w:val="20"/>
                    </w:rPr>
                  </w:pPr>
                  <w:r w:rsidRPr="00EC6867">
                    <w:rPr>
                      <w:rFonts w:ascii="Arial Narrow" w:eastAsia="Calibri" w:hAnsi="Arial Narrow"/>
                      <w:sz w:val="20"/>
                      <w:szCs w:val="20"/>
                    </w:rPr>
                    <w:t>10</w:t>
                  </w:r>
                </w:p>
                <w:p w14:paraId="4039B18C" w14:textId="77777777" w:rsidR="008B0960" w:rsidRPr="00EC6867" w:rsidRDefault="008B0960" w:rsidP="008B0960">
                  <w:pPr>
                    <w:jc w:val="center"/>
                    <w:rPr>
                      <w:rFonts w:ascii="Arial Narrow" w:eastAsia="Calibri" w:hAnsi="Arial Narrow"/>
                      <w:sz w:val="20"/>
                      <w:szCs w:val="20"/>
                    </w:rPr>
                  </w:pPr>
                </w:p>
              </w:tc>
            </w:tr>
            <w:tr w:rsidR="008B0960" w:rsidRPr="00EC6867" w14:paraId="4F5A2352" w14:textId="77777777" w:rsidTr="008B0960">
              <w:tc>
                <w:tcPr>
                  <w:tcW w:w="2440" w:type="dxa"/>
                  <w:tcBorders>
                    <w:top w:val="single" w:sz="4" w:space="0" w:color="auto"/>
                    <w:left w:val="single" w:sz="4" w:space="0" w:color="auto"/>
                    <w:bottom w:val="single" w:sz="4" w:space="0" w:color="auto"/>
                    <w:right w:val="single" w:sz="4" w:space="0" w:color="auto"/>
                  </w:tcBorders>
                </w:tcPr>
                <w:p w14:paraId="0CA3E714" w14:textId="77777777" w:rsidR="008B0960" w:rsidRPr="00EC6867" w:rsidRDefault="008B0960" w:rsidP="008B0960">
                  <w:pPr>
                    <w:rPr>
                      <w:rFonts w:ascii="Arial Narrow" w:hAnsi="Arial Narrow"/>
                      <w:sz w:val="20"/>
                      <w:szCs w:val="20"/>
                    </w:rPr>
                  </w:pPr>
                  <w:r w:rsidRPr="00EC6867">
                    <w:rPr>
                      <w:rFonts w:ascii="Arial Narrow" w:hAnsi="Arial Narrow"/>
                      <w:sz w:val="20"/>
                      <w:szCs w:val="20"/>
                    </w:rPr>
                    <w:t xml:space="preserve">-kontinuirano </w:t>
                  </w:r>
                </w:p>
                <w:p w14:paraId="06E49F0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0BB53FE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3604061"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E92B18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3CB172F7"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7E944F49"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1AB29065"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50</w:t>
                  </w:r>
                </w:p>
              </w:tc>
            </w:tr>
            <w:tr w:rsidR="008B0960" w:rsidRPr="00EC6867" w14:paraId="4219F14D" w14:textId="77777777" w:rsidTr="008B0960">
              <w:tc>
                <w:tcPr>
                  <w:tcW w:w="2440" w:type="dxa"/>
                  <w:tcBorders>
                    <w:top w:val="single" w:sz="4" w:space="0" w:color="auto"/>
                    <w:left w:val="single" w:sz="4" w:space="0" w:color="auto"/>
                    <w:bottom w:val="single" w:sz="4" w:space="0" w:color="auto"/>
                    <w:right w:val="single" w:sz="4" w:space="0" w:color="auto"/>
                  </w:tcBorders>
                </w:tcPr>
                <w:p w14:paraId="5009D635"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246B8BCB"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CDEAAB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548CCC9"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4E4F05F" w14:textId="77777777" w:rsidR="008B0960" w:rsidRPr="00EC6867" w:rsidRDefault="008B0960" w:rsidP="008B0960">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7DE62C9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248E8D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30</w:t>
                  </w:r>
                </w:p>
              </w:tc>
            </w:tr>
            <w:tr w:rsidR="008B0960" w:rsidRPr="00EC6867" w14:paraId="57DD1BF7" w14:textId="77777777" w:rsidTr="008B0960">
              <w:tc>
                <w:tcPr>
                  <w:tcW w:w="2440" w:type="dxa"/>
                  <w:tcBorders>
                    <w:top w:val="single" w:sz="4" w:space="0" w:color="auto"/>
                    <w:left w:val="single" w:sz="4" w:space="0" w:color="auto"/>
                    <w:bottom w:val="single" w:sz="4" w:space="0" w:color="auto"/>
                    <w:right w:val="single" w:sz="4" w:space="0" w:color="auto"/>
                  </w:tcBorders>
                </w:tcPr>
                <w:p w14:paraId="784AE559" w14:textId="77777777" w:rsidR="008B0960" w:rsidRPr="00EC6867" w:rsidRDefault="008B0960" w:rsidP="008B0960">
                  <w:pPr>
                    <w:rPr>
                      <w:rFonts w:ascii="Arial Narrow" w:eastAsia="Calibri"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6C4D780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73025F36"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D0B7D26" w14:textId="77777777" w:rsidR="008B0960" w:rsidRPr="00EC6867" w:rsidRDefault="008B0960" w:rsidP="008B0960">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CCCEF3F" w14:textId="77777777" w:rsidR="008B0960" w:rsidRPr="00EC6867" w:rsidRDefault="008B0960" w:rsidP="008B0960">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5D0338EC"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5FABAB72" w14:textId="77777777" w:rsidR="008B0960" w:rsidRPr="00EC6867" w:rsidRDefault="008B0960" w:rsidP="008B0960">
                  <w:pPr>
                    <w:jc w:val="center"/>
                    <w:rPr>
                      <w:rFonts w:ascii="Arial Narrow" w:eastAsia="Calibri" w:hAnsi="Arial Narrow"/>
                      <w:sz w:val="20"/>
                      <w:szCs w:val="20"/>
                    </w:rPr>
                  </w:pPr>
                  <w:r w:rsidRPr="00EC6867">
                    <w:rPr>
                      <w:rFonts w:ascii="Arial Narrow" w:hAnsi="Arial Narrow"/>
                      <w:sz w:val="20"/>
                      <w:szCs w:val="20"/>
                    </w:rPr>
                    <w:t>100</w:t>
                  </w:r>
                </w:p>
              </w:tc>
            </w:tr>
          </w:tbl>
          <w:p w14:paraId="5886AD9E"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c>
      </w:tr>
      <w:tr w:rsidR="008B0960" w:rsidRPr="00EC6867" w14:paraId="0A230D4B" w14:textId="77777777" w:rsidTr="008B0960">
        <w:trPr>
          <w:trHeight w:val="432"/>
        </w:trPr>
        <w:tc>
          <w:tcPr>
            <w:tcW w:w="5000" w:type="pct"/>
            <w:gridSpan w:val="10"/>
            <w:vAlign w:val="center"/>
          </w:tcPr>
          <w:p w14:paraId="67C19FF9" w14:textId="77777777" w:rsidR="008B0960" w:rsidRPr="00EC6867" w:rsidRDefault="008B0960" w:rsidP="003B5C53">
            <w:pPr>
              <w:numPr>
                <w:ilvl w:val="1"/>
                <w:numId w:val="16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2E283670" w14:textId="77777777" w:rsidTr="008B0960">
        <w:trPr>
          <w:trHeight w:val="432"/>
        </w:trPr>
        <w:tc>
          <w:tcPr>
            <w:tcW w:w="5000" w:type="pct"/>
            <w:gridSpan w:val="10"/>
            <w:vAlign w:val="center"/>
          </w:tcPr>
          <w:p w14:paraId="7DC1B70E" w14:textId="77777777" w:rsidR="008B0960" w:rsidRPr="00EC6867" w:rsidRDefault="008B0960" w:rsidP="003B5C53">
            <w:pPr>
              <w:pStyle w:val="Odlomakpopisa"/>
              <w:numPr>
                <w:ilvl w:val="0"/>
                <w:numId w:val="162"/>
              </w:numPr>
              <w:spacing w:line="240" w:lineRule="auto"/>
              <w:rPr>
                <w:rFonts w:ascii="Arial Narrow" w:hAnsi="Arial Narrow"/>
                <w:color w:val="000000"/>
                <w:sz w:val="20"/>
                <w:szCs w:val="20"/>
              </w:rPr>
            </w:pPr>
            <w:r w:rsidRPr="00EC6867">
              <w:rPr>
                <w:rFonts w:ascii="Arial Narrow" w:hAnsi="Arial Narrow"/>
                <w:color w:val="000000"/>
                <w:sz w:val="20"/>
                <w:szCs w:val="20"/>
              </w:rPr>
              <w:t>Bognar, L., Matijević, M. (2002). Didaktika. Zagreb: Školska knjiga.</w:t>
            </w:r>
          </w:p>
          <w:p w14:paraId="0B9898DD"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Pranjić, M. (2005). Didaktika. Zagreb: Golden marketing.</w:t>
            </w:r>
          </w:p>
          <w:p w14:paraId="782D04AA"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Meyer, H. (2005). Što je dobra nastava? Zagreb: Erudita.</w:t>
            </w:r>
          </w:p>
          <w:p w14:paraId="7218D84E" w14:textId="77777777" w:rsidR="008B0960" w:rsidRPr="00EC6867" w:rsidRDefault="008B0960" w:rsidP="003B5C53">
            <w:pPr>
              <w:numPr>
                <w:ilvl w:val="0"/>
                <w:numId w:val="162"/>
              </w:numPr>
              <w:rPr>
                <w:rFonts w:ascii="Arial Narrow" w:hAnsi="Arial Narrow"/>
                <w:color w:val="000000"/>
                <w:sz w:val="20"/>
                <w:szCs w:val="20"/>
              </w:rPr>
            </w:pPr>
            <w:r w:rsidRPr="00EC6867">
              <w:rPr>
                <w:rFonts w:ascii="Arial Narrow" w:hAnsi="Arial Narrow"/>
                <w:color w:val="000000"/>
                <w:sz w:val="20"/>
                <w:szCs w:val="20"/>
              </w:rPr>
              <w:t>Jelavić, F. (1995). Didaktičke osnove nastave. Jastrebarsko: Naklada Slap.</w:t>
            </w:r>
          </w:p>
          <w:p w14:paraId="3E2F0D91" w14:textId="77777777" w:rsidR="008B0960" w:rsidRPr="00EC6867" w:rsidRDefault="008B0960" w:rsidP="003B5C53">
            <w:pPr>
              <w:pStyle w:val="Odlomakpopisa"/>
              <w:numPr>
                <w:ilvl w:val="0"/>
                <w:numId w:val="162"/>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olor w:val="000000"/>
                <w:sz w:val="20"/>
                <w:szCs w:val="20"/>
              </w:rPr>
              <w:t>Terhart</w:t>
            </w:r>
            <w:proofErr w:type="spellEnd"/>
            <w:r w:rsidRPr="00EC6867">
              <w:rPr>
                <w:rFonts w:ascii="Arial Narrow" w:hAnsi="Arial Narrow"/>
                <w:color w:val="000000"/>
                <w:sz w:val="20"/>
                <w:szCs w:val="20"/>
              </w:rPr>
              <w:t>, E. (2001). Metode poučavanja i učenja. Zagreb: Educa.</w:t>
            </w:r>
          </w:p>
        </w:tc>
      </w:tr>
      <w:tr w:rsidR="008B0960" w:rsidRPr="00EC6867" w14:paraId="11787732" w14:textId="77777777" w:rsidTr="008B0960">
        <w:trPr>
          <w:trHeight w:val="432"/>
        </w:trPr>
        <w:tc>
          <w:tcPr>
            <w:tcW w:w="5000" w:type="pct"/>
            <w:gridSpan w:val="10"/>
            <w:vAlign w:val="center"/>
          </w:tcPr>
          <w:p w14:paraId="57BD3A75" w14:textId="77777777" w:rsidR="008B0960" w:rsidRPr="00EC6867" w:rsidRDefault="008B0960" w:rsidP="003B5C53">
            <w:pPr>
              <w:pStyle w:val="Odlomakpopisa"/>
              <w:numPr>
                <w:ilvl w:val="1"/>
                <w:numId w:val="16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2A4E38EB" w14:textId="77777777" w:rsidTr="008B0960">
        <w:trPr>
          <w:trHeight w:val="432"/>
        </w:trPr>
        <w:tc>
          <w:tcPr>
            <w:tcW w:w="5000" w:type="pct"/>
            <w:gridSpan w:val="10"/>
            <w:vAlign w:val="center"/>
          </w:tcPr>
          <w:p w14:paraId="558160BA" w14:textId="77777777" w:rsidR="008B0960" w:rsidRPr="00EC6867" w:rsidRDefault="008B0960" w:rsidP="003B5C53">
            <w:pPr>
              <w:numPr>
                <w:ilvl w:val="0"/>
                <w:numId w:val="163"/>
              </w:numPr>
              <w:rPr>
                <w:rFonts w:ascii="Arial Narrow" w:hAnsi="Arial Narrow"/>
                <w:color w:val="000000"/>
                <w:sz w:val="20"/>
                <w:szCs w:val="20"/>
              </w:rPr>
            </w:pPr>
            <w:proofErr w:type="spellStart"/>
            <w:r w:rsidRPr="00EC6867">
              <w:rPr>
                <w:rFonts w:ascii="Arial Narrow" w:hAnsi="Arial Narrow"/>
                <w:color w:val="000000"/>
                <w:sz w:val="20"/>
                <w:szCs w:val="20"/>
              </w:rPr>
              <w:t>Desforges</w:t>
            </w:r>
            <w:proofErr w:type="spellEnd"/>
            <w:r w:rsidRPr="00EC6867">
              <w:rPr>
                <w:rFonts w:ascii="Arial Narrow" w:hAnsi="Arial Narrow"/>
                <w:color w:val="000000"/>
                <w:sz w:val="20"/>
                <w:szCs w:val="20"/>
              </w:rPr>
              <w:t>, C. (2001). Uspješno učenje i poučavanje: psihologijski pristupi. Zagreb: Educa.</w:t>
            </w:r>
          </w:p>
          <w:p w14:paraId="5F6895D0" w14:textId="77777777" w:rsidR="008B0960" w:rsidRPr="00EC6867" w:rsidRDefault="008B0960" w:rsidP="003B5C53">
            <w:pPr>
              <w:numPr>
                <w:ilvl w:val="0"/>
                <w:numId w:val="163"/>
              </w:numPr>
              <w:rPr>
                <w:rFonts w:ascii="Arial Narrow" w:hAnsi="Arial Narrow"/>
                <w:color w:val="000000"/>
                <w:sz w:val="20"/>
                <w:szCs w:val="20"/>
              </w:rPr>
            </w:pPr>
            <w:proofErr w:type="spellStart"/>
            <w:r w:rsidRPr="00EC6867">
              <w:rPr>
                <w:rFonts w:ascii="Arial Narrow" w:hAnsi="Arial Narrow"/>
                <w:color w:val="000000"/>
                <w:sz w:val="20"/>
                <w:szCs w:val="20"/>
              </w:rPr>
              <w:t>Dryden</w:t>
            </w:r>
            <w:proofErr w:type="spellEnd"/>
            <w:r w:rsidRPr="00EC6867">
              <w:rPr>
                <w:rFonts w:ascii="Arial Narrow" w:hAnsi="Arial Narrow"/>
                <w:color w:val="000000"/>
                <w:sz w:val="20"/>
                <w:szCs w:val="20"/>
              </w:rPr>
              <w:t xml:space="preserve">, G., </w:t>
            </w:r>
            <w:proofErr w:type="spellStart"/>
            <w:r w:rsidRPr="00EC6867">
              <w:rPr>
                <w:rFonts w:ascii="Arial Narrow" w:hAnsi="Arial Narrow"/>
                <w:color w:val="000000"/>
                <w:sz w:val="20"/>
                <w:szCs w:val="20"/>
              </w:rPr>
              <w:t>Vos</w:t>
            </w:r>
            <w:proofErr w:type="spellEnd"/>
            <w:r w:rsidRPr="00EC6867">
              <w:rPr>
                <w:rFonts w:ascii="Arial Narrow" w:hAnsi="Arial Narrow"/>
                <w:color w:val="000000"/>
                <w:sz w:val="20"/>
                <w:szCs w:val="20"/>
              </w:rPr>
              <w:t>, J.(2001). Revolucija u učenju. Zagreb: Educa.</w:t>
            </w:r>
          </w:p>
          <w:p w14:paraId="4A482906" w14:textId="77777777" w:rsidR="008B0960" w:rsidRPr="00EC6867" w:rsidRDefault="008B0960" w:rsidP="003B5C53">
            <w:pPr>
              <w:numPr>
                <w:ilvl w:val="0"/>
                <w:numId w:val="163"/>
              </w:numPr>
              <w:rPr>
                <w:rFonts w:ascii="Arial Narrow" w:hAnsi="Arial Narrow"/>
                <w:color w:val="000000"/>
                <w:sz w:val="20"/>
                <w:szCs w:val="20"/>
              </w:rPr>
            </w:pPr>
            <w:proofErr w:type="spellStart"/>
            <w:r w:rsidRPr="00EC6867">
              <w:rPr>
                <w:rFonts w:ascii="Arial Narrow" w:hAnsi="Arial Narrow"/>
                <w:color w:val="000000"/>
                <w:sz w:val="20"/>
                <w:szCs w:val="20"/>
              </w:rPr>
              <w:t>Klippert</w:t>
            </w:r>
            <w:proofErr w:type="spellEnd"/>
            <w:r w:rsidRPr="00EC6867">
              <w:rPr>
                <w:rFonts w:ascii="Arial Narrow" w:hAnsi="Arial Narrow"/>
                <w:color w:val="000000"/>
                <w:sz w:val="20"/>
                <w:szCs w:val="20"/>
              </w:rPr>
              <w:t>, H. (2001). Kako uspješno učiti u timu. Zagreb: Educa.</w:t>
            </w:r>
          </w:p>
          <w:p w14:paraId="4D5AAA90" w14:textId="77777777" w:rsidR="008B0960" w:rsidRPr="00EC6867" w:rsidRDefault="008B0960" w:rsidP="003B5C53">
            <w:pPr>
              <w:numPr>
                <w:ilvl w:val="0"/>
                <w:numId w:val="163"/>
              </w:numPr>
              <w:rPr>
                <w:rFonts w:ascii="Arial Narrow" w:hAnsi="Arial Narrow"/>
                <w:color w:val="000000"/>
                <w:sz w:val="20"/>
                <w:szCs w:val="20"/>
              </w:rPr>
            </w:pPr>
            <w:r w:rsidRPr="00EC6867">
              <w:rPr>
                <w:rFonts w:ascii="Arial Narrow" w:hAnsi="Arial Narrow"/>
                <w:color w:val="000000"/>
                <w:sz w:val="20"/>
                <w:szCs w:val="20"/>
              </w:rPr>
              <w:t>Meyer, H. (2002). Didaktika razredne kvake. Zagreb: Educa.</w:t>
            </w:r>
          </w:p>
        </w:tc>
      </w:tr>
      <w:tr w:rsidR="008B0960" w:rsidRPr="00EC6867" w14:paraId="5D0C8BB3" w14:textId="77777777" w:rsidTr="008B0960">
        <w:trPr>
          <w:trHeight w:val="432"/>
        </w:trPr>
        <w:tc>
          <w:tcPr>
            <w:tcW w:w="5000" w:type="pct"/>
            <w:gridSpan w:val="10"/>
            <w:vAlign w:val="center"/>
          </w:tcPr>
          <w:p w14:paraId="15EA6AB6" w14:textId="77777777" w:rsidR="008B0960" w:rsidRPr="00EC6867" w:rsidRDefault="008B0960" w:rsidP="003B5C53">
            <w:pPr>
              <w:pStyle w:val="Odlomakpopisa"/>
              <w:numPr>
                <w:ilvl w:val="1"/>
                <w:numId w:val="16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2B59C12A" w14:textId="77777777" w:rsidTr="008B0960">
        <w:trPr>
          <w:trHeight w:val="432"/>
        </w:trPr>
        <w:tc>
          <w:tcPr>
            <w:tcW w:w="5000" w:type="pct"/>
            <w:gridSpan w:val="10"/>
            <w:vAlign w:val="center"/>
          </w:tcPr>
          <w:p w14:paraId="45584C1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76BBDB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8BA4A50" w14:textId="6811AC0F" w:rsidR="008B0960" w:rsidRPr="00EC6867" w:rsidRDefault="008B0960" w:rsidP="0006166A"/>
    <w:p w14:paraId="0902B177" w14:textId="475ED8EE" w:rsidR="008B0960" w:rsidRPr="00EC6867" w:rsidRDefault="008B0960" w:rsidP="0006166A"/>
    <w:p w14:paraId="1CB4ECDE" w14:textId="63EFC249" w:rsidR="008B0960" w:rsidRPr="00EC6867" w:rsidRDefault="008B0960" w:rsidP="0006166A"/>
    <w:p w14:paraId="7FFD48DA" w14:textId="32E0C756" w:rsidR="008B0960" w:rsidRPr="00EC6867" w:rsidRDefault="008B0960" w:rsidP="0006166A"/>
    <w:p w14:paraId="744BF6B2" w14:textId="2233CCE3" w:rsidR="008B0960" w:rsidRPr="00EC6867" w:rsidRDefault="008B0960" w:rsidP="0006166A"/>
    <w:p w14:paraId="3847F3F0" w14:textId="3B65FF00" w:rsidR="008B0960" w:rsidRPr="00EC6867" w:rsidRDefault="008B0960" w:rsidP="0006166A"/>
    <w:p w14:paraId="52F48169" w14:textId="09156DE4" w:rsidR="008B0960" w:rsidRPr="00EC6867" w:rsidRDefault="008B0960" w:rsidP="0006166A"/>
    <w:p w14:paraId="16258804" w14:textId="38DFC02B" w:rsidR="008B0960" w:rsidRPr="00EC6867" w:rsidRDefault="008B0960" w:rsidP="0006166A"/>
    <w:p w14:paraId="7ADC0CBB" w14:textId="66E15D57" w:rsidR="008B0960" w:rsidRPr="00EC6867" w:rsidRDefault="008B0960" w:rsidP="0006166A"/>
    <w:p w14:paraId="6EC6B2BC" w14:textId="57C3D839" w:rsidR="008B0960" w:rsidRPr="00EC6867" w:rsidRDefault="008B0960" w:rsidP="0006166A"/>
    <w:p w14:paraId="0F4ADB5A" w14:textId="45CDBA9A" w:rsidR="008B0960" w:rsidRPr="00EC6867" w:rsidRDefault="008B0960" w:rsidP="0006166A"/>
    <w:p w14:paraId="007C748D" w14:textId="418FE717" w:rsidR="008B0960" w:rsidRPr="00EC6867" w:rsidRDefault="008B0960" w:rsidP="0006166A"/>
    <w:p w14:paraId="48A13B17" w14:textId="6C64CF93" w:rsidR="008B0960" w:rsidRPr="00EC6867" w:rsidRDefault="008B0960" w:rsidP="0006166A"/>
    <w:p w14:paraId="727C1BA8" w14:textId="1E3DF38B" w:rsidR="008B0960" w:rsidRPr="00EC6867" w:rsidRDefault="008B0960" w:rsidP="0006166A"/>
    <w:p w14:paraId="49B4EA8C" w14:textId="3C96C88A" w:rsidR="008B0960" w:rsidRPr="00EC6867" w:rsidRDefault="008B0960" w:rsidP="0006166A"/>
    <w:p w14:paraId="7F981B23" w14:textId="09561916" w:rsidR="008B0960" w:rsidRPr="00EC6867" w:rsidRDefault="008B0960" w:rsidP="0006166A"/>
    <w:p w14:paraId="470D0EC6" w14:textId="5AFC9B18" w:rsidR="008B0960" w:rsidRPr="00EC6867" w:rsidRDefault="008B0960" w:rsidP="0006166A"/>
    <w:p w14:paraId="27D6C767" w14:textId="75AC9288" w:rsidR="008B0960" w:rsidRPr="00EC6867" w:rsidRDefault="008B0960" w:rsidP="0006166A"/>
    <w:p w14:paraId="787E5C9F" w14:textId="22B42B49" w:rsidR="008B0960" w:rsidRPr="00EC6867" w:rsidRDefault="008B0960" w:rsidP="0006166A"/>
    <w:p w14:paraId="74ED5C2B" w14:textId="50F5D6DB" w:rsidR="008B0960" w:rsidRPr="00EC6867" w:rsidRDefault="008B0960" w:rsidP="0006166A"/>
    <w:p w14:paraId="02406581" w14:textId="7B82C673" w:rsidR="008B0960" w:rsidRPr="00EC6867" w:rsidRDefault="008B0960" w:rsidP="0006166A"/>
    <w:p w14:paraId="380B5980" w14:textId="24919262"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1550DA79" w14:textId="77777777" w:rsidTr="008B0960">
        <w:trPr>
          <w:trHeight w:hRule="exact" w:val="587"/>
          <w:jc w:val="center"/>
        </w:trPr>
        <w:tc>
          <w:tcPr>
            <w:tcW w:w="4997" w:type="pct"/>
            <w:gridSpan w:val="3"/>
            <w:shd w:val="clear" w:color="auto" w:fill="auto"/>
            <w:vAlign w:val="center"/>
          </w:tcPr>
          <w:p w14:paraId="423F66A0"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7A104925" w14:textId="77777777" w:rsidTr="008B0960">
        <w:trPr>
          <w:trHeight w:val="405"/>
          <w:jc w:val="center"/>
        </w:trPr>
        <w:tc>
          <w:tcPr>
            <w:tcW w:w="1179" w:type="pct"/>
            <w:shd w:val="clear" w:color="auto" w:fill="auto"/>
            <w:vAlign w:val="center"/>
          </w:tcPr>
          <w:p w14:paraId="59DA1F5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FF0F5BE"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8B0960" w:rsidRPr="00EC6867" w14:paraId="1D8C99CB" w14:textId="77777777" w:rsidTr="008B0960">
        <w:trPr>
          <w:trHeight w:val="405"/>
          <w:jc w:val="center"/>
        </w:trPr>
        <w:tc>
          <w:tcPr>
            <w:tcW w:w="1179" w:type="pct"/>
            <w:shd w:val="clear" w:color="auto" w:fill="auto"/>
            <w:vAlign w:val="center"/>
          </w:tcPr>
          <w:p w14:paraId="5DD30973"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041E681C" w14:textId="3935F6BB" w:rsidR="008B0960" w:rsidRPr="00EC6867" w:rsidRDefault="00E441BE" w:rsidP="008B096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00660DD6">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umj</w:t>
            </w:r>
            <w:proofErr w:type="spellEnd"/>
            <w:r w:rsidRPr="00EC6867">
              <w:rPr>
                <w:rFonts w:ascii="Arial Narrow" w:eastAsia="Times New Roman" w:hAnsi="Arial Narrow" w:cs="Arial"/>
                <w:sz w:val="20"/>
                <w:szCs w:val="20"/>
                <w:lang w:eastAsia="hr-HR"/>
              </w:rPr>
              <w:t>. sur.</w:t>
            </w:r>
          </w:p>
        </w:tc>
      </w:tr>
      <w:tr w:rsidR="008B0960" w:rsidRPr="00EC6867" w14:paraId="4F694A1C" w14:textId="77777777" w:rsidTr="008B0960">
        <w:trPr>
          <w:trHeight w:val="405"/>
          <w:jc w:val="center"/>
        </w:trPr>
        <w:tc>
          <w:tcPr>
            <w:tcW w:w="1179" w:type="pct"/>
            <w:vAlign w:val="center"/>
          </w:tcPr>
          <w:p w14:paraId="35F4CD4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B72D530" w14:textId="370AA657" w:rsidR="008B0960" w:rsidRPr="00EC6867" w:rsidRDefault="008B0960" w:rsidP="008B0960">
            <w:pPr>
              <w:rPr>
                <w:rFonts w:ascii="Arial Narrow" w:eastAsia="Times New Roman" w:hAnsi="Arial Narrow" w:cs="Arial"/>
                <w:sz w:val="20"/>
                <w:szCs w:val="20"/>
                <w:lang w:eastAsia="hr-HR"/>
              </w:rPr>
            </w:pPr>
          </w:p>
        </w:tc>
      </w:tr>
      <w:tr w:rsidR="008B0960" w:rsidRPr="00EC6867" w14:paraId="7269F486" w14:textId="77777777" w:rsidTr="008B0960">
        <w:trPr>
          <w:trHeight w:val="405"/>
          <w:jc w:val="center"/>
        </w:trPr>
        <w:tc>
          <w:tcPr>
            <w:tcW w:w="1179" w:type="pct"/>
            <w:vAlign w:val="center"/>
          </w:tcPr>
          <w:p w14:paraId="154CEC71"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43175D7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2D07E49E" w14:textId="77777777" w:rsidTr="008B0960">
        <w:trPr>
          <w:trHeight w:val="405"/>
          <w:jc w:val="center"/>
        </w:trPr>
        <w:tc>
          <w:tcPr>
            <w:tcW w:w="1179" w:type="pct"/>
            <w:vAlign w:val="center"/>
          </w:tcPr>
          <w:p w14:paraId="65D6A56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7694297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IZ101</w:t>
            </w:r>
          </w:p>
        </w:tc>
      </w:tr>
      <w:tr w:rsidR="008B0960" w:rsidRPr="00EC6867" w14:paraId="3BD8CDB5" w14:textId="77777777" w:rsidTr="008B0960">
        <w:trPr>
          <w:trHeight w:val="405"/>
          <w:jc w:val="center"/>
        </w:trPr>
        <w:tc>
          <w:tcPr>
            <w:tcW w:w="1179" w:type="pct"/>
            <w:vAlign w:val="center"/>
          </w:tcPr>
          <w:p w14:paraId="22DA5D5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E3B813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8B0960" w:rsidRPr="00EC6867" w14:paraId="682889DB" w14:textId="77777777" w:rsidTr="008B0960">
        <w:trPr>
          <w:trHeight w:val="405"/>
          <w:jc w:val="center"/>
        </w:trPr>
        <w:tc>
          <w:tcPr>
            <w:tcW w:w="1179" w:type="pct"/>
            <w:vAlign w:val="center"/>
          </w:tcPr>
          <w:p w14:paraId="07587179"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705E4D4" w14:textId="188E6FA5"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35276C6" w14:textId="77777777" w:rsidTr="008B0960">
        <w:trPr>
          <w:trHeight w:val="145"/>
          <w:jc w:val="center"/>
        </w:trPr>
        <w:tc>
          <w:tcPr>
            <w:tcW w:w="1179" w:type="pct"/>
            <w:vMerge w:val="restart"/>
            <w:vAlign w:val="center"/>
          </w:tcPr>
          <w:p w14:paraId="763D8586"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31386642"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5BB7C020"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3AEE5C2A" w14:textId="77777777" w:rsidTr="008B0960">
        <w:trPr>
          <w:trHeight w:val="145"/>
          <w:jc w:val="center"/>
        </w:trPr>
        <w:tc>
          <w:tcPr>
            <w:tcW w:w="1179" w:type="pct"/>
            <w:vMerge/>
            <w:vAlign w:val="center"/>
          </w:tcPr>
          <w:p w14:paraId="7DA35A06" w14:textId="77777777" w:rsidR="008B0960" w:rsidRPr="00EC6867" w:rsidRDefault="008B0960" w:rsidP="008B0960">
            <w:pPr>
              <w:rPr>
                <w:rFonts w:ascii="Arial Narrow" w:eastAsia="Times New Roman" w:hAnsi="Arial Narrow" w:cs="Arial"/>
                <w:color w:val="000000"/>
                <w:sz w:val="20"/>
                <w:szCs w:val="20"/>
                <w:lang w:eastAsia="hr-HR"/>
              </w:rPr>
            </w:pPr>
          </w:p>
        </w:tc>
        <w:tc>
          <w:tcPr>
            <w:tcW w:w="2096" w:type="pct"/>
            <w:vAlign w:val="center"/>
          </w:tcPr>
          <w:p w14:paraId="7EC19F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64FF8DC3" w14:textId="77777777" w:rsidR="008B0960" w:rsidRPr="00EC6867" w:rsidRDefault="008B0960" w:rsidP="003B5C53">
            <w:pPr>
              <w:pStyle w:val="Odlomakpopisa"/>
              <w:numPr>
                <w:ilvl w:val="0"/>
                <w:numId w:val="16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552876E"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8B0960" w:rsidRPr="00EC6867" w14:paraId="6C4C2EEE" w14:textId="77777777" w:rsidTr="008B0960">
        <w:trPr>
          <w:trHeight w:hRule="exact" w:val="288"/>
        </w:trPr>
        <w:tc>
          <w:tcPr>
            <w:tcW w:w="5000" w:type="pct"/>
            <w:gridSpan w:val="10"/>
            <w:shd w:val="clear" w:color="auto" w:fill="auto"/>
            <w:vAlign w:val="center"/>
          </w:tcPr>
          <w:p w14:paraId="2A226E70" w14:textId="77777777" w:rsidR="008B0960" w:rsidRPr="00EC6867" w:rsidRDefault="008B0960" w:rsidP="003B5C53">
            <w:pPr>
              <w:pStyle w:val="Odlomakpopisa"/>
              <w:numPr>
                <w:ilvl w:val="3"/>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F3929C"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49D0EE5E" w14:textId="77777777" w:rsidTr="008B0960">
        <w:trPr>
          <w:trHeight w:val="432"/>
        </w:trPr>
        <w:tc>
          <w:tcPr>
            <w:tcW w:w="5000" w:type="pct"/>
            <w:gridSpan w:val="10"/>
            <w:vAlign w:val="center"/>
          </w:tcPr>
          <w:p w14:paraId="41B14C82" w14:textId="77777777" w:rsidR="008B0960" w:rsidRPr="00EC6867" w:rsidRDefault="008B0960" w:rsidP="003B5C53">
            <w:pPr>
              <w:pStyle w:val="Odlomakpopisa"/>
              <w:numPr>
                <w:ilvl w:val="1"/>
                <w:numId w:val="1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BA37C29" w14:textId="77777777" w:rsidTr="008B0960">
        <w:trPr>
          <w:trHeight w:val="432"/>
        </w:trPr>
        <w:tc>
          <w:tcPr>
            <w:tcW w:w="5000" w:type="pct"/>
            <w:gridSpan w:val="10"/>
            <w:vAlign w:val="center"/>
          </w:tcPr>
          <w:p w14:paraId="6F556F8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8B0960" w:rsidRPr="00EC6867" w14:paraId="48EB8B2A" w14:textId="77777777" w:rsidTr="008B0960">
        <w:trPr>
          <w:trHeight w:val="432"/>
        </w:trPr>
        <w:tc>
          <w:tcPr>
            <w:tcW w:w="5000" w:type="pct"/>
            <w:gridSpan w:val="10"/>
            <w:vAlign w:val="center"/>
          </w:tcPr>
          <w:p w14:paraId="09DEF1B6" w14:textId="77777777" w:rsidR="008B0960" w:rsidRPr="00EC6867" w:rsidRDefault="008B0960" w:rsidP="003B5C53">
            <w:pPr>
              <w:pStyle w:val="Odlomakpopisa"/>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34EAD8D" w14:textId="77777777" w:rsidTr="008B0960">
        <w:trPr>
          <w:trHeight w:val="432"/>
        </w:trPr>
        <w:tc>
          <w:tcPr>
            <w:tcW w:w="5000" w:type="pct"/>
            <w:gridSpan w:val="10"/>
            <w:vAlign w:val="center"/>
          </w:tcPr>
          <w:p w14:paraId="0F469F0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8B0960" w:rsidRPr="00EC6867" w14:paraId="5F17AA4C" w14:textId="77777777" w:rsidTr="008B0960">
        <w:trPr>
          <w:trHeight w:val="432"/>
        </w:trPr>
        <w:tc>
          <w:tcPr>
            <w:tcW w:w="5000" w:type="pct"/>
            <w:gridSpan w:val="10"/>
            <w:vAlign w:val="center"/>
          </w:tcPr>
          <w:p w14:paraId="1C64B8F1" w14:textId="77777777" w:rsidR="008B0960" w:rsidRPr="00EC6867" w:rsidRDefault="008B0960" w:rsidP="003B5C53">
            <w:pPr>
              <w:numPr>
                <w:ilvl w:val="1"/>
                <w:numId w:val="1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3EF105E5" w14:textId="77777777" w:rsidTr="008B0960">
        <w:trPr>
          <w:trHeight w:val="1721"/>
        </w:trPr>
        <w:tc>
          <w:tcPr>
            <w:tcW w:w="5000" w:type="pct"/>
            <w:gridSpan w:val="10"/>
            <w:vAlign w:val="center"/>
          </w:tcPr>
          <w:p w14:paraId="29ED2105"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09187684"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0A875430"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4B56BB1" w14:textId="77777777" w:rsidR="008B0960" w:rsidRPr="00EC6867" w:rsidRDefault="008B0960" w:rsidP="003B5C53">
            <w:pPr>
              <w:pStyle w:val="Odlomakpopisa"/>
              <w:widowControl w:val="0"/>
              <w:numPr>
                <w:ilvl w:val="0"/>
                <w:numId w:val="16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8B0960" w:rsidRPr="00EC6867" w14:paraId="1294AFAD" w14:textId="77777777" w:rsidTr="008B0960">
        <w:trPr>
          <w:trHeight w:val="432"/>
        </w:trPr>
        <w:tc>
          <w:tcPr>
            <w:tcW w:w="5000" w:type="pct"/>
            <w:gridSpan w:val="10"/>
            <w:vAlign w:val="center"/>
          </w:tcPr>
          <w:p w14:paraId="3F7BFC8E" w14:textId="77777777" w:rsidR="008B0960" w:rsidRPr="00EC6867" w:rsidRDefault="008B0960" w:rsidP="003B5C53">
            <w:pPr>
              <w:numPr>
                <w:ilvl w:val="1"/>
                <w:numId w:val="1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222D992E" w14:textId="77777777" w:rsidTr="008B0960">
        <w:trPr>
          <w:trHeight w:val="432"/>
        </w:trPr>
        <w:tc>
          <w:tcPr>
            <w:tcW w:w="5000" w:type="pct"/>
            <w:gridSpan w:val="10"/>
            <w:vAlign w:val="center"/>
          </w:tcPr>
          <w:p w14:paraId="6D243C63"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8B0960" w:rsidRPr="00EC6867" w14:paraId="4152FF41" w14:textId="77777777" w:rsidTr="008B0960">
        <w:trPr>
          <w:trHeight w:val="432"/>
        </w:trPr>
        <w:tc>
          <w:tcPr>
            <w:tcW w:w="3085" w:type="pct"/>
            <w:gridSpan w:val="7"/>
            <w:vAlign w:val="center"/>
          </w:tcPr>
          <w:p w14:paraId="4A5A2CE3" w14:textId="77777777" w:rsidR="008B0960" w:rsidRPr="00EC6867" w:rsidRDefault="008B0960" w:rsidP="003B5C53">
            <w:pPr>
              <w:numPr>
                <w:ilvl w:val="1"/>
                <w:numId w:val="16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078DCA1"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B4D00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9C5C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9E30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2C5CB0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90ABA9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5BA4EDA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13ECFE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1B9AFE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B9DD72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450B7FD8" w14:textId="77777777" w:rsidTr="008B0960">
        <w:trPr>
          <w:trHeight w:val="432"/>
        </w:trPr>
        <w:tc>
          <w:tcPr>
            <w:tcW w:w="3085" w:type="pct"/>
            <w:gridSpan w:val="7"/>
            <w:vAlign w:val="center"/>
          </w:tcPr>
          <w:p w14:paraId="28173A87" w14:textId="77777777" w:rsidR="008B0960" w:rsidRPr="00EC6867" w:rsidRDefault="008B0960" w:rsidP="003B5C53">
            <w:pPr>
              <w:numPr>
                <w:ilvl w:val="1"/>
                <w:numId w:val="1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E2D25AF"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2F08AC6" w14:textId="77777777" w:rsidTr="008B0960">
        <w:trPr>
          <w:trHeight w:val="432"/>
        </w:trPr>
        <w:tc>
          <w:tcPr>
            <w:tcW w:w="5000" w:type="pct"/>
            <w:gridSpan w:val="10"/>
            <w:vAlign w:val="center"/>
          </w:tcPr>
          <w:p w14:paraId="65345011"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3EEEBDBB" w14:textId="77777777" w:rsidTr="008B0960">
        <w:trPr>
          <w:trHeight w:val="432"/>
        </w:trPr>
        <w:tc>
          <w:tcPr>
            <w:tcW w:w="5000" w:type="pct"/>
            <w:gridSpan w:val="10"/>
            <w:vAlign w:val="center"/>
          </w:tcPr>
          <w:p w14:paraId="0108854E"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34A958A4" w14:textId="77777777" w:rsidTr="008B0960">
        <w:trPr>
          <w:trHeight w:val="432"/>
        </w:trPr>
        <w:tc>
          <w:tcPr>
            <w:tcW w:w="5000" w:type="pct"/>
            <w:gridSpan w:val="10"/>
            <w:vAlign w:val="center"/>
          </w:tcPr>
          <w:p w14:paraId="67F171D8" w14:textId="77777777" w:rsidR="008B0960" w:rsidRPr="00EC6867" w:rsidRDefault="008B0960" w:rsidP="003B5C53">
            <w:pPr>
              <w:numPr>
                <w:ilvl w:val="1"/>
                <w:numId w:val="1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161526E9" w14:textId="77777777" w:rsidTr="008B0960">
        <w:trPr>
          <w:trHeight w:val="111"/>
        </w:trPr>
        <w:tc>
          <w:tcPr>
            <w:tcW w:w="552" w:type="pct"/>
            <w:vAlign w:val="center"/>
          </w:tcPr>
          <w:p w14:paraId="5FBA580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CF02B2"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42A7227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0E1BA6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EB8910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99FA4C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82840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6109AF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371D4CB0" w14:textId="77777777" w:rsidTr="008B0960">
        <w:trPr>
          <w:trHeight w:val="108"/>
        </w:trPr>
        <w:tc>
          <w:tcPr>
            <w:tcW w:w="552" w:type="pct"/>
            <w:vAlign w:val="center"/>
          </w:tcPr>
          <w:p w14:paraId="448268D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9FC389F"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C152106"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1A0C74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00A08C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FF51D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F2C07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7CEE468"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6B0E725" w14:textId="77777777" w:rsidTr="008B0960">
        <w:trPr>
          <w:trHeight w:val="108"/>
        </w:trPr>
        <w:tc>
          <w:tcPr>
            <w:tcW w:w="552" w:type="pct"/>
            <w:vAlign w:val="center"/>
          </w:tcPr>
          <w:p w14:paraId="7A13CCC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4A414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5B2AE6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2D907E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4B10C6A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DA245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55F34E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07C96C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8B0960" w:rsidRPr="00EC6867" w14:paraId="334C7027" w14:textId="77777777" w:rsidTr="008B0960">
        <w:trPr>
          <w:trHeight w:val="108"/>
        </w:trPr>
        <w:tc>
          <w:tcPr>
            <w:tcW w:w="552" w:type="pct"/>
            <w:vAlign w:val="center"/>
          </w:tcPr>
          <w:p w14:paraId="2BA05FA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4281F15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0E1388F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1" w:type="pct"/>
            <w:vAlign w:val="center"/>
          </w:tcPr>
          <w:p w14:paraId="1E7B4693"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7A4F481F"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5" w:type="pct"/>
            <w:vAlign w:val="center"/>
          </w:tcPr>
          <w:p w14:paraId="4E8EBB7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4BB3F04"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3" w:type="pct"/>
            <w:gridSpan w:val="2"/>
            <w:vAlign w:val="center"/>
          </w:tcPr>
          <w:p w14:paraId="2E6D546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7B17ADFE" w14:textId="77777777" w:rsidTr="008B0960">
        <w:trPr>
          <w:trHeight w:val="432"/>
        </w:trPr>
        <w:tc>
          <w:tcPr>
            <w:tcW w:w="5000" w:type="pct"/>
            <w:gridSpan w:val="10"/>
            <w:vAlign w:val="center"/>
          </w:tcPr>
          <w:p w14:paraId="1677557F"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31F080F" w14:textId="77777777" w:rsidTr="008B0960">
        <w:trPr>
          <w:trHeight w:val="432"/>
        </w:trPr>
        <w:tc>
          <w:tcPr>
            <w:tcW w:w="5000" w:type="pct"/>
            <w:gridSpan w:val="10"/>
            <w:vAlign w:val="center"/>
          </w:tcPr>
          <w:p w14:paraId="567AE6B4"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8B0960" w:rsidRPr="00EC6867" w14:paraId="7B003800" w14:textId="77777777" w:rsidTr="008B0960">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3F163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936174"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0E5744" w14:textId="77777777" w:rsidR="008B0960" w:rsidRPr="00EC6867" w:rsidRDefault="008B0960" w:rsidP="008B0960">
                  <w:pPr>
                    <w:rPr>
                      <w:rFonts w:ascii="Arial Narrow" w:eastAsia="Times New Roman" w:hAnsi="Arial Narrow" w:cs="Times New Roman"/>
                      <w:b/>
                      <w:bCs/>
                      <w:sz w:val="20"/>
                      <w:szCs w:val="20"/>
                      <w:lang w:eastAsia="hr-HR"/>
                    </w:rPr>
                  </w:pPr>
                </w:p>
                <w:p w14:paraId="1C36810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201B626"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6B5B54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3F77CB8"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08786D39"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F02D709"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7EE775D3" w14:textId="77777777" w:rsidTr="008B0960">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2715FFE" w14:textId="77777777" w:rsidR="008B0960" w:rsidRPr="00EC6867" w:rsidRDefault="008B0960" w:rsidP="008B096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27C8730" w14:textId="77777777" w:rsidR="008B0960" w:rsidRPr="00EC6867" w:rsidRDefault="008B0960" w:rsidP="008B0960">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5E5B1633" w14:textId="77777777" w:rsidR="008B0960" w:rsidRPr="00EC6867" w:rsidRDefault="008B0960" w:rsidP="008B0960">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676F9398" w14:textId="77777777" w:rsidR="008B0960" w:rsidRPr="00EC6867" w:rsidRDefault="008B0960" w:rsidP="008B0960">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3E7E0BBB" w14:textId="77777777" w:rsidR="008B0960" w:rsidRPr="00EC6867" w:rsidRDefault="008B0960" w:rsidP="008B0960">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494D2CA"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67384B"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26CC8535" w14:textId="77777777" w:rsidTr="008B0960">
              <w:tc>
                <w:tcPr>
                  <w:tcW w:w="2253" w:type="dxa"/>
                  <w:tcBorders>
                    <w:top w:val="single" w:sz="4" w:space="0" w:color="auto"/>
                    <w:left w:val="single" w:sz="4" w:space="0" w:color="auto"/>
                    <w:bottom w:val="single" w:sz="4" w:space="0" w:color="auto"/>
                    <w:right w:val="single" w:sz="4" w:space="0" w:color="auto"/>
                  </w:tcBorders>
                </w:tcPr>
                <w:p w14:paraId="10A025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p w14:paraId="6AB93D4E"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F71C94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2B4390DF"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A1979F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1E684F4C"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22B6DF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5CA0FB1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2842749A" w14:textId="77777777" w:rsidTr="008B0960">
              <w:tc>
                <w:tcPr>
                  <w:tcW w:w="2253" w:type="dxa"/>
                  <w:tcBorders>
                    <w:top w:val="single" w:sz="4" w:space="0" w:color="auto"/>
                    <w:left w:val="single" w:sz="4" w:space="0" w:color="auto"/>
                    <w:bottom w:val="single" w:sz="4" w:space="0" w:color="auto"/>
                    <w:right w:val="single" w:sz="4" w:space="0" w:color="auto"/>
                  </w:tcBorders>
                </w:tcPr>
                <w:p w14:paraId="0F1F076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346C3A1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36FD29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93D101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269FB4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7DA750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72C91BF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1DE4C8A3" w14:textId="77777777" w:rsidTr="008B0960">
              <w:tc>
                <w:tcPr>
                  <w:tcW w:w="2253" w:type="dxa"/>
                  <w:tcBorders>
                    <w:top w:val="single" w:sz="4" w:space="0" w:color="auto"/>
                    <w:left w:val="single" w:sz="4" w:space="0" w:color="auto"/>
                    <w:bottom w:val="single" w:sz="4" w:space="0" w:color="auto"/>
                    <w:right w:val="single" w:sz="4" w:space="0" w:color="auto"/>
                  </w:tcBorders>
                </w:tcPr>
                <w:p w14:paraId="187FEF5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7F0CD9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2AF4A2F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061D7F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4AA94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F20390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62381E0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39B55F13" w14:textId="77777777" w:rsidTr="008B0960">
              <w:tc>
                <w:tcPr>
                  <w:tcW w:w="2253" w:type="dxa"/>
                  <w:tcBorders>
                    <w:top w:val="single" w:sz="4" w:space="0" w:color="auto"/>
                    <w:left w:val="single" w:sz="4" w:space="0" w:color="auto"/>
                    <w:bottom w:val="single" w:sz="4" w:space="0" w:color="auto"/>
                    <w:right w:val="single" w:sz="4" w:space="0" w:color="auto"/>
                  </w:tcBorders>
                </w:tcPr>
                <w:p w14:paraId="6CF1E3B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16BAB14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13301F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3833682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272E7C4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3D63664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295840A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15DE551F" w14:textId="77777777" w:rsidTr="008B0960">
              <w:tc>
                <w:tcPr>
                  <w:tcW w:w="2253" w:type="dxa"/>
                  <w:tcBorders>
                    <w:top w:val="single" w:sz="4" w:space="0" w:color="auto"/>
                    <w:left w:val="single" w:sz="4" w:space="0" w:color="auto"/>
                    <w:bottom w:val="single" w:sz="4" w:space="0" w:color="auto"/>
                    <w:right w:val="single" w:sz="4" w:space="0" w:color="auto"/>
                  </w:tcBorders>
                </w:tcPr>
                <w:p w14:paraId="7E0D20E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58B46FA6" w14:textId="77777777" w:rsidR="008B0960" w:rsidRPr="00EC6867" w:rsidRDefault="008B0960" w:rsidP="008B0960">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D2C077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w:t>
                  </w:r>
                </w:p>
              </w:tc>
              <w:tc>
                <w:tcPr>
                  <w:tcW w:w="1007" w:type="dxa"/>
                  <w:tcBorders>
                    <w:top w:val="single" w:sz="4" w:space="0" w:color="auto"/>
                    <w:left w:val="single" w:sz="4" w:space="0" w:color="auto"/>
                    <w:bottom w:val="single" w:sz="4" w:space="0" w:color="auto"/>
                    <w:right w:val="single" w:sz="4" w:space="0" w:color="auto"/>
                  </w:tcBorders>
                </w:tcPr>
                <w:p w14:paraId="3D269FF1" w14:textId="77777777" w:rsidR="008B0960" w:rsidRPr="00EC6867" w:rsidRDefault="008B0960" w:rsidP="008B0960">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DD2C03D" w14:textId="77777777" w:rsidR="008B0960" w:rsidRPr="00EC6867" w:rsidRDefault="008B0960" w:rsidP="008B0960">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92595E9" w14:textId="77777777" w:rsidR="008B0960" w:rsidRPr="00EC6867" w:rsidRDefault="008B0960" w:rsidP="008B0960">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1F4FCD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0E956F5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0D74564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8B0960" w:rsidRPr="00EC6867" w14:paraId="41E8618C" w14:textId="77777777" w:rsidTr="008B0960">
        <w:trPr>
          <w:trHeight w:val="432"/>
        </w:trPr>
        <w:tc>
          <w:tcPr>
            <w:tcW w:w="5000" w:type="pct"/>
            <w:gridSpan w:val="10"/>
            <w:vAlign w:val="center"/>
          </w:tcPr>
          <w:p w14:paraId="1885039D" w14:textId="77777777" w:rsidR="008B0960" w:rsidRPr="00EC6867" w:rsidRDefault="008B0960" w:rsidP="003B5C53">
            <w:pPr>
              <w:numPr>
                <w:ilvl w:val="1"/>
                <w:numId w:val="1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3707C839" w14:textId="77777777" w:rsidTr="008B0960">
        <w:trPr>
          <w:trHeight w:val="432"/>
        </w:trPr>
        <w:tc>
          <w:tcPr>
            <w:tcW w:w="5000" w:type="pct"/>
            <w:gridSpan w:val="10"/>
            <w:vAlign w:val="center"/>
          </w:tcPr>
          <w:p w14:paraId="0AF30497"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Andreis</w:t>
            </w:r>
            <w:proofErr w:type="spellEnd"/>
            <w:r w:rsidRPr="00EC6867">
              <w:rPr>
                <w:rFonts w:ascii="Arial Narrow" w:hAnsi="Arial Narrow" w:cs="Arial"/>
                <w:spacing w:val="-3"/>
                <w:sz w:val="20"/>
                <w:szCs w:val="20"/>
              </w:rPr>
              <w:t>, J. (1989). Povijest glazbe (svezak I-IV). Zagreb: SNL.</w:t>
            </w:r>
          </w:p>
          <w:p w14:paraId="2803C855"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(1994).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one (</w:t>
            </w:r>
            <w:proofErr w:type="spellStart"/>
            <w:r w:rsidRPr="00EC6867">
              <w:rPr>
                <w:rFonts w:ascii="Arial Narrow" w:hAnsi="Arial Narrow" w:cs="Arial"/>
                <w:spacing w:val="-3"/>
                <w:sz w:val="20"/>
                <w:szCs w:val="20"/>
              </w:rPr>
              <w:t>Fugue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Form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Style</w:t>
            </w:r>
            <w:proofErr w:type="spellEnd"/>
            <w:r w:rsidRPr="00EC6867">
              <w:rPr>
                <w:rFonts w:ascii="Arial Narrow" w:hAnsi="Arial Narrow" w:cs="Arial"/>
                <w:spacing w:val="-3"/>
                <w:sz w:val="20"/>
                <w:szCs w:val="20"/>
              </w:rPr>
              <w:t>). Cambridge University Press.</w:t>
            </w:r>
          </w:p>
          <w:p w14:paraId="3429368D"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(2994).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two</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Hermeneutic</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Approaches</w:t>
            </w:r>
            <w:proofErr w:type="spellEnd"/>
            <w:r w:rsidRPr="00EC6867">
              <w:rPr>
                <w:rFonts w:ascii="Arial Narrow" w:hAnsi="Arial Narrow" w:cs="Arial"/>
                <w:spacing w:val="-3"/>
                <w:sz w:val="20"/>
                <w:szCs w:val="20"/>
              </w:rPr>
              <w:t>), Cambridge University Press.</w:t>
            </w:r>
          </w:p>
          <w:p w14:paraId="2C1E989D"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Blume</w:t>
            </w:r>
            <w:proofErr w:type="spellEnd"/>
            <w:r w:rsidRPr="00EC6867">
              <w:rPr>
                <w:rFonts w:ascii="Arial Narrow" w:hAnsi="Arial Narrow" w:cs="Arial"/>
                <w:spacing w:val="-3"/>
                <w:sz w:val="20"/>
                <w:szCs w:val="20"/>
              </w:rPr>
              <w:t xml:space="preserve">, F. (1989). </w:t>
            </w:r>
            <w:proofErr w:type="spellStart"/>
            <w:r w:rsidRPr="00EC6867">
              <w:rPr>
                <w:rFonts w:ascii="Arial Narrow" w:hAnsi="Arial Narrow" w:cs="Arial"/>
                <w:spacing w:val="-3"/>
                <w:sz w:val="20"/>
                <w:szCs w:val="20"/>
              </w:rPr>
              <w:t>Die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Geschichte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Gegenwart</w:t>
            </w:r>
            <w:proofErr w:type="spellEnd"/>
            <w:r w:rsidRPr="00EC6867">
              <w:rPr>
                <w:rFonts w:ascii="Arial Narrow" w:hAnsi="Arial Narrow" w:cs="Arial"/>
                <w:spacing w:val="-3"/>
                <w:sz w:val="20"/>
                <w:szCs w:val="20"/>
              </w:rPr>
              <w:t xml:space="preserve"> (MGG). </w:t>
            </w:r>
            <w:proofErr w:type="spellStart"/>
            <w:r w:rsidRPr="00EC6867">
              <w:rPr>
                <w:rFonts w:ascii="Arial Narrow" w:hAnsi="Arial Narrow" w:cs="Arial"/>
                <w:spacing w:val="-3"/>
                <w:sz w:val="20"/>
                <w:szCs w:val="20"/>
              </w:rPr>
              <w:t>Kassel</w:t>
            </w:r>
            <w:proofErr w:type="spellEnd"/>
            <w:r w:rsidRPr="00EC6867">
              <w:rPr>
                <w:rFonts w:ascii="Arial Narrow" w:hAnsi="Arial Narrow" w:cs="Arial"/>
                <w:spacing w:val="-3"/>
                <w:sz w:val="20"/>
                <w:szCs w:val="20"/>
              </w:rPr>
              <w:t xml:space="preserve"> - Basel – London: </w:t>
            </w:r>
            <w:proofErr w:type="spellStart"/>
            <w:r w:rsidRPr="00EC6867">
              <w:rPr>
                <w:rFonts w:ascii="Arial Narrow" w:hAnsi="Arial Narrow" w:cs="Arial"/>
                <w:spacing w:val="-3"/>
                <w:sz w:val="20"/>
                <w:szCs w:val="20"/>
              </w:rPr>
              <w:t>Deutscher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taschenbuch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roofErr w:type="spellStart"/>
            <w:r w:rsidRPr="00EC6867">
              <w:rPr>
                <w:rFonts w:ascii="Arial Narrow" w:hAnsi="Arial Narrow" w:cs="Arial"/>
                <w:spacing w:val="-3"/>
                <w:sz w:val="20"/>
                <w:szCs w:val="20"/>
              </w:rPr>
              <w:t>Mčnchen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Bšrenreiter</w:t>
            </w:r>
            <w:proofErr w:type="spellEnd"/>
            <w:r w:rsidRPr="00EC6867">
              <w:rPr>
                <w:rFonts w:ascii="Arial Narrow" w:hAnsi="Arial Narrow" w:cs="Arial"/>
                <w:spacing w:val="-3"/>
                <w:sz w:val="20"/>
                <w:szCs w:val="20"/>
              </w:rPr>
              <w:t xml:space="preserve"> -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Karl </w:t>
            </w:r>
            <w:proofErr w:type="spellStart"/>
            <w:r w:rsidRPr="00EC6867">
              <w:rPr>
                <w:rFonts w:ascii="Arial Narrow" w:hAnsi="Arial Narrow" w:cs="Arial"/>
                <w:spacing w:val="-3"/>
                <w:sz w:val="20"/>
                <w:szCs w:val="20"/>
              </w:rPr>
              <w:t>Vđtterle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
          <w:p w14:paraId="2CD18D43"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Boyd, M. (1993). Bach: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Brandenburg </w:t>
            </w:r>
            <w:proofErr w:type="spellStart"/>
            <w:r w:rsidRPr="00EC6867">
              <w:rPr>
                <w:rFonts w:ascii="Arial Narrow" w:hAnsi="Arial Narrow" w:cs="Arial"/>
                <w:spacing w:val="-3"/>
                <w:sz w:val="20"/>
                <w:szCs w:val="20"/>
              </w:rPr>
              <w:t>Concertos</w:t>
            </w:r>
            <w:proofErr w:type="spellEnd"/>
            <w:r w:rsidRPr="00EC6867">
              <w:rPr>
                <w:rFonts w:ascii="Arial Narrow" w:hAnsi="Arial Narrow" w:cs="Arial"/>
                <w:spacing w:val="-3"/>
                <w:sz w:val="20"/>
                <w:szCs w:val="20"/>
              </w:rPr>
              <w:t>, Cambridge University Press.</w:t>
            </w:r>
          </w:p>
          <w:p w14:paraId="7E250F17"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Herzfeld</w:t>
            </w:r>
            <w:proofErr w:type="spellEnd"/>
            <w:r w:rsidRPr="00EC6867">
              <w:rPr>
                <w:rFonts w:ascii="Arial Narrow" w:hAnsi="Arial Narrow" w:cs="Arial"/>
                <w:spacing w:val="-3"/>
                <w:sz w:val="20"/>
                <w:szCs w:val="20"/>
              </w:rPr>
              <w:t xml:space="preserve">, F. (1965).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Musik,Verlag</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Ullstein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Frankfurt/M-Berlin-</w:t>
            </w:r>
            <w:proofErr w:type="spellStart"/>
            <w:r w:rsidRPr="00EC6867">
              <w:rPr>
                <w:rFonts w:ascii="Arial Narrow" w:hAnsi="Arial Narrow" w:cs="Arial"/>
                <w:spacing w:val="-3"/>
                <w:sz w:val="20"/>
                <w:szCs w:val="20"/>
              </w:rPr>
              <w:t>Wien</w:t>
            </w:r>
            <w:proofErr w:type="spellEnd"/>
            <w:r w:rsidRPr="00EC6867">
              <w:rPr>
                <w:rFonts w:ascii="Arial Narrow" w:hAnsi="Arial Narrow" w:cs="Arial"/>
                <w:spacing w:val="-3"/>
                <w:sz w:val="20"/>
                <w:szCs w:val="20"/>
              </w:rPr>
              <w:t>.</w:t>
            </w:r>
          </w:p>
          <w:p w14:paraId="6EC0D7B2"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Honegger</w:t>
            </w:r>
            <w:proofErr w:type="spellEnd"/>
            <w:r w:rsidRPr="00EC6867">
              <w:rPr>
                <w:rFonts w:ascii="Arial Narrow" w:hAnsi="Arial Narrow" w:cs="Arial"/>
                <w:spacing w:val="-3"/>
                <w:sz w:val="20"/>
                <w:szCs w:val="20"/>
              </w:rPr>
              <w:t xml:space="preserve">, M., G. </w:t>
            </w:r>
            <w:proofErr w:type="spellStart"/>
            <w:r w:rsidRPr="00EC6867">
              <w:rPr>
                <w:rFonts w:ascii="Arial Narrow" w:hAnsi="Arial Narrow" w:cs="Arial"/>
                <w:spacing w:val="-3"/>
                <w:sz w:val="20"/>
                <w:szCs w:val="20"/>
              </w:rPr>
              <w:t>Massenkeil</w:t>
            </w:r>
            <w:proofErr w:type="spellEnd"/>
            <w:r w:rsidRPr="00EC6867">
              <w:rPr>
                <w:rFonts w:ascii="Arial Narrow" w:hAnsi="Arial Narrow" w:cs="Arial"/>
                <w:spacing w:val="-3"/>
                <w:sz w:val="20"/>
                <w:szCs w:val="20"/>
              </w:rPr>
              <w:t xml:space="preserve"> (1982).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grosse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acht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Bšnden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w:t>
            </w:r>
            <w:proofErr w:type="spellEnd"/>
            <w:r w:rsidRPr="00EC6867">
              <w:rPr>
                <w:rFonts w:ascii="Arial Narrow" w:hAnsi="Arial Narrow" w:cs="Arial"/>
                <w:spacing w:val="-3"/>
                <w:sz w:val="20"/>
                <w:szCs w:val="20"/>
              </w:rPr>
              <w:t xml:space="preserve"> Herder Freiburg im </w:t>
            </w:r>
            <w:proofErr w:type="spellStart"/>
            <w:r w:rsidRPr="00EC6867">
              <w:rPr>
                <w:rFonts w:ascii="Arial Narrow" w:hAnsi="Arial Narrow" w:cs="Arial"/>
                <w:spacing w:val="-3"/>
                <w:sz w:val="20"/>
                <w:szCs w:val="20"/>
              </w:rPr>
              <w:t>Breisgau</w:t>
            </w:r>
            <w:proofErr w:type="spellEnd"/>
            <w:r w:rsidRPr="00EC6867">
              <w:rPr>
                <w:rFonts w:ascii="Arial Narrow" w:hAnsi="Arial Narrow" w:cs="Arial"/>
                <w:spacing w:val="-3"/>
                <w:sz w:val="20"/>
                <w:szCs w:val="20"/>
              </w:rPr>
              <w:t>.</w:t>
            </w:r>
          </w:p>
          <w:p w14:paraId="771FA8B1"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Konzepte</w:t>
            </w:r>
            <w:proofErr w:type="spellEnd"/>
            <w:r w:rsidRPr="00EC6867">
              <w:rPr>
                <w:rFonts w:ascii="Arial Narrow" w:hAnsi="Arial Narrow" w:cs="Arial"/>
                <w:spacing w:val="-3"/>
                <w:sz w:val="20"/>
                <w:szCs w:val="20"/>
              </w:rPr>
              <w:t xml:space="preserve">, različita tematska izdanja,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München.</w:t>
            </w:r>
          </w:p>
          <w:p w14:paraId="14979733"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16902D9C"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Peričić, V., D. </w:t>
            </w:r>
            <w:proofErr w:type="spellStart"/>
            <w:r w:rsidRPr="00EC6867">
              <w:rPr>
                <w:rFonts w:ascii="Arial Narrow" w:hAnsi="Arial Narrow" w:cs="Arial"/>
                <w:spacing w:val="-3"/>
                <w:sz w:val="20"/>
                <w:szCs w:val="20"/>
              </w:rPr>
              <w:t>Skovran</w:t>
            </w:r>
            <w:proofErr w:type="spellEnd"/>
            <w:r w:rsidRPr="00EC6867">
              <w:rPr>
                <w:rFonts w:ascii="Arial Narrow" w:hAnsi="Arial Narrow" w:cs="Arial"/>
                <w:spacing w:val="-3"/>
                <w:sz w:val="20"/>
                <w:szCs w:val="20"/>
              </w:rPr>
              <w:t>, (1961). Nauka o muzičkim oblicima. Beograd: Umjetnička akademija.</w:t>
            </w:r>
          </w:p>
          <w:p w14:paraId="34328859"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Sadie</w:t>
            </w:r>
            <w:proofErr w:type="spellEnd"/>
            <w:r w:rsidRPr="00EC6867">
              <w:rPr>
                <w:rFonts w:ascii="Arial Narrow" w:hAnsi="Arial Narrow" w:cs="Arial"/>
                <w:spacing w:val="-3"/>
                <w:sz w:val="20"/>
                <w:szCs w:val="20"/>
              </w:rPr>
              <w:t xml:space="preserve">, S. (1980).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New </w:t>
            </w:r>
            <w:proofErr w:type="spellStart"/>
            <w:r w:rsidRPr="00EC6867">
              <w:rPr>
                <w:rFonts w:ascii="Arial Narrow" w:hAnsi="Arial Narrow" w:cs="Arial"/>
                <w:spacing w:val="-3"/>
                <w:sz w:val="20"/>
                <w:szCs w:val="20"/>
              </w:rPr>
              <w:t>Grove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Music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twenty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volumes</w:t>
            </w:r>
            <w:proofErr w:type="spellEnd"/>
            <w:r w:rsidRPr="00EC6867">
              <w:rPr>
                <w:rFonts w:ascii="Arial Narrow" w:hAnsi="Arial Narrow" w:cs="Arial"/>
                <w:spacing w:val="-3"/>
                <w:sz w:val="20"/>
                <w:szCs w:val="20"/>
              </w:rPr>
              <w:t xml:space="preserve">. London: Macmillan </w:t>
            </w:r>
            <w:proofErr w:type="spellStart"/>
            <w:r w:rsidRPr="00EC6867">
              <w:rPr>
                <w:rFonts w:ascii="Arial Narrow" w:hAnsi="Arial Narrow" w:cs="Arial"/>
                <w:spacing w:val="-3"/>
                <w:sz w:val="20"/>
                <w:szCs w:val="20"/>
              </w:rPr>
              <w:t>Publishers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Limited</w:t>
            </w:r>
            <w:proofErr w:type="spellEnd"/>
            <w:r w:rsidRPr="00EC6867">
              <w:rPr>
                <w:rFonts w:ascii="Arial Narrow" w:hAnsi="Arial Narrow" w:cs="Arial"/>
                <w:spacing w:val="-3"/>
                <w:sz w:val="20"/>
                <w:szCs w:val="20"/>
              </w:rPr>
              <w:t>.</w:t>
            </w:r>
          </w:p>
          <w:p w14:paraId="11A58D89"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Slonimsky</w:t>
            </w:r>
            <w:proofErr w:type="spellEnd"/>
            <w:r w:rsidRPr="00EC6867">
              <w:rPr>
                <w:rFonts w:ascii="Arial Narrow" w:hAnsi="Arial Narrow" w:cs="Arial"/>
                <w:spacing w:val="-3"/>
                <w:sz w:val="20"/>
                <w:szCs w:val="20"/>
              </w:rPr>
              <w:t xml:space="preserve">, N. (1992). In </w:t>
            </w:r>
            <w:proofErr w:type="spellStart"/>
            <w:r w:rsidRPr="00EC6867">
              <w:rPr>
                <w:rFonts w:ascii="Arial Narrow" w:hAnsi="Arial Narrow" w:cs="Arial"/>
                <w:spacing w:val="-3"/>
                <w:sz w:val="20"/>
                <w:szCs w:val="20"/>
              </w:rPr>
              <w:t>Baker's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Biographical</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eight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edition</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Schirmer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Books</w:t>
            </w:r>
            <w:proofErr w:type="spellEnd"/>
            <w:r w:rsidRPr="00EC6867">
              <w:rPr>
                <w:rFonts w:ascii="Arial Narrow" w:hAnsi="Arial Narrow" w:cs="Arial"/>
                <w:spacing w:val="-3"/>
                <w:sz w:val="20"/>
                <w:szCs w:val="20"/>
              </w:rPr>
              <w:t xml:space="preserve">, A </w:t>
            </w:r>
            <w:proofErr w:type="spellStart"/>
            <w:r w:rsidRPr="00EC6867">
              <w:rPr>
                <w:rFonts w:ascii="Arial Narrow" w:hAnsi="Arial Narrow" w:cs="Arial"/>
                <w:spacing w:val="-3"/>
                <w:sz w:val="20"/>
                <w:szCs w:val="20"/>
              </w:rPr>
              <w:t>Division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Macmillan, Inc.</w:t>
            </w:r>
          </w:p>
          <w:p w14:paraId="17337406"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Whittall</w:t>
            </w:r>
            <w:proofErr w:type="spellEnd"/>
            <w:r w:rsidRPr="00EC6867">
              <w:rPr>
                <w:rFonts w:ascii="Arial Narrow" w:hAnsi="Arial Narrow" w:cs="Arial"/>
                <w:spacing w:val="-3"/>
                <w:sz w:val="20"/>
                <w:szCs w:val="20"/>
              </w:rPr>
              <w:t xml:space="preserve">, A. (1987). </w:t>
            </w:r>
            <w:proofErr w:type="spellStart"/>
            <w:r w:rsidRPr="00EC6867">
              <w:rPr>
                <w:rFonts w:ascii="Arial Narrow" w:hAnsi="Arial Narrow" w:cs="Arial"/>
                <w:spacing w:val="-3"/>
                <w:sz w:val="20"/>
                <w:szCs w:val="20"/>
              </w:rPr>
              <w:t>Romantic</w:t>
            </w:r>
            <w:proofErr w:type="spellEnd"/>
            <w:r w:rsidRPr="00EC6867">
              <w:rPr>
                <w:rFonts w:ascii="Arial Narrow" w:hAnsi="Arial Narrow" w:cs="Arial"/>
                <w:spacing w:val="-3"/>
                <w:sz w:val="20"/>
                <w:szCs w:val="20"/>
              </w:rPr>
              <w:t xml:space="preserve"> Music, A </w:t>
            </w:r>
            <w:proofErr w:type="spellStart"/>
            <w:r w:rsidRPr="00EC6867">
              <w:rPr>
                <w:rFonts w:ascii="Arial Narrow" w:hAnsi="Arial Narrow" w:cs="Arial"/>
                <w:spacing w:val="-3"/>
                <w:sz w:val="20"/>
                <w:szCs w:val="20"/>
              </w:rPr>
              <w:t>concise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history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from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Scgubert</w:t>
            </w:r>
            <w:proofErr w:type="spellEnd"/>
            <w:r w:rsidRPr="00EC6867">
              <w:rPr>
                <w:rFonts w:ascii="Arial Narrow" w:hAnsi="Arial Narrow" w:cs="Arial"/>
                <w:spacing w:val="-3"/>
                <w:sz w:val="20"/>
                <w:szCs w:val="20"/>
              </w:rPr>
              <w:t xml:space="preserve"> to </w:t>
            </w:r>
            <w:proofErr w:type="spellStart"/>
            <w:r w:rsidRPr="00EC6867">
              <w:rPr>
                <w:rFonts w:ascii="Arial Narrow" w:hAnsi="Arial Narrow" w:cs="Arial"/>
                <w:spacing w:val="-3"/>
                <w:sz w:val="20"/>
                <w:szCs w:val="20"/>
              </w:rPr>
              <w:t>Sibelius</w:t>
            </w:r>
            <w:proofErr w:type="spellEnd"/>
            <w:r w:rsidRPr="00EC6867">
              <w:rPr>
                <w:rFonts w:ascii="Arial Narrow" w:hAnsi="Arial Narrow" w:cs="Arial"/>
                <w:spacing w:val="-3"/>
                <w:sz w:val="20"/>
                <w:szCs w:val="20"/>
              </w:rPr>
              <w:t xml:space="preserve">. London: </w:t>
            </w:r>
            <w:proofErr w:type="spellStart"/>
            <w:r w:rsidRPr="00EC6867">
              <w:rPr>
                <w:rFonts w:ascii="Arial Narrow" w:hAnsi="Arial Narrow" w:cs="Arial"/>
                <w:spacing w:val="-3"/>
                <w:sz w:val="20"/>
                <w:szCs w:val="20"/>
              </w:rPr>
              <w:t>Thames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Hudson </w:t>
            </w:r>
            <w:proofErr w:type="spellStart"/>
            <w:r w:rsidRPr="00EC6867">
              <w:rPr>
                <w:rFonts w:ascii="Arial Narrow" w:hAnsi="Arial Narrow" w:cs="Arial"/>
                <w:spacing w:val="-3"/>
                <w:sz w:val="20"/>
                <w:szCs w:val="20"/>
              </w:rPr>
              <w:t>Ltd</w:t>
            </w:r>
            <w:proofErr w:type="spellEnd"/>
            <w:r w:rsidRPr="00EC6867">
              <w:rPr>
                <w:rFonts w:ascii="Arial Narrow" w:hAnsi="Arial Narrow" w:cs="Arial"/>
                <w:spacing w:val="-3"/>
                <w:sz w:val="20"/>
                <w:szCs w:val="20"/>
              </w:rPr>
              <w:t>.</w:t>
            </w:r>
          </w:p>
          <w:p w14:paraId="2BF6C6F3" w14:textId="77777777" w:rsidR="008B0960" w:rsidRPr="00EC6867" w:rsidRDefault="008B0960" w:rsidP="003B5C53">
            <w:pPr>
              <w:pStyle w:val="Odlomakpopisa"/>
              <w:numPr>
                <w:ilvl w:val="0"/>
                <w:numId w:val="168"/>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353B17AB" w14:textId="77777777" w:rsidR="008B0960" w:rsidRPr="00EC6867" w:rsidRDefault="008B0960" w:rsidP="003B5C53">
            <w:pPr>
              <w:pStyle w:val="Odlomakpopisa"/>
              <w:numPr>
                <w:ilvl w:val="0"/>
                <w:numId w:val="168"/>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8B0960" w:rsidRPr="00EC6867" w14:paraId="49FC0E9C" w14:textId="77777777" w:rsidTr="008B0960">
        <w:trPr>
          <w:trHeight w:val="432"/>
        </w:trPr>
        <w:tc>
          <w:tcPr>
            <w:tcW w:w="5000" w:type="pct"/>
            <w:gridSpan w:val="10"/>
            <w:vAlign w:val="center"/>
          </w:tcPr>
          <w:p w14:paraId="40990906" w14:textId="77777777" w:rsidR="008B0960" w:rsidRPr="00EC6867" w:rsidRDefault="008B0960" w:rsidP="003B5C53">
            <w:pPr>
              <w:pStyle w:val="Odlomakpopisa"/>
              <w:numPr>
                <w:ilvl w:val="1"/>
                <w:numId w:val="16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75920CD" w14:textId="77777777" w:rsidTr="008B0960">
        <w:trPr>
          <w:trHeight w:val="432"/>
        </w:trPr>
        <w:tc>
          <w:tcPr>
            <w:tcW w:w="5000" w:type="pct"/>
            <w:gridSpan w:val="10"/>
            <w:vAlign w:val="center"/>
          </w:tcPr>
          <w:p w14:paraId="65C951EF" w14:textId="77777777" w:rsidR="008B0960" w:rsidRPr="00EC6867" w:rsidRDefault="008B0960" w:rsidP="008B096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8B0960" w:rsidRPr="00EC6867" w14:paraId="58A51A03" w14:textId="77777777" w:rsidTr="008B0960">
        <w:trPr>
          <w:trHeight w:val="432"/>
        </w:trPr>
        <w:tc>
          <w:tcPr>
            <w:tcW w:w="5000" w:type="pct"/>
            <w:gridSpan w:val="10"/>
            <w:vAlign w:val="center"/>
          </w:tcPr>
          <w:p w14:paraId="314C56A7" w14:textId="77777777" w:rsidR="008B0960" w:rsidRPr="00EC6867" w:rsidRDefault="008B0960" w:rsidP="003B5C53">
            <w:pPr>
              <w:pStyle w:val="Odlomakpopisa"/>
              <w:numPr>
                <w:ilvl w:val="1"/>
                <w:numId w:val="1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087F97FA" w14:textId="77777777" w:rsidTr="008B0960">
        <w:trPr>
          <w:trHeight w:val="432"/>
        </w:trPr>
        <w:tc>
          <w:tcPr>
            <w:tcW w:w="5000" w:type="pct"/>
            <w:gridSpan w:val="10"/>
            <w:vAlign w:val="center"/>
          </w:tcPr>
          <w:p w14:paraId="50E3BAA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B7CA9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FA97A43" w14:textId="77777777" w:rsidR="008B0960" w:rsidRPr="00EC6867" w:rsidRDefault="008B0960" w:rsidP="0006166A"/>
    <w:p w14:paraId="48596FE1" w14:textId="2A25DCB6" w:rsidR="008B0960" w:rsidRPr="00EC6867" w:rsidRDefault="008B0960" w:rsidP="0006166A"/>
    <w:p w14:paraId="09910105" w14:textId="1AE0DA8F" w:rsidR="008B0960" w:rsidRPr="00EC6867" w:rsidRDefault="008B0960" w:rsidP="0006166A"/>
    <w:p w14:paraId="3F2D6D33" w14:textId="4CC321C8" w:rsidR="008B0960" w:rsidRPr="00EC6867" w:rsidRDefault="008B0960" w:rsidP="0006166A"/>
    <w:p w14:paraId="74F3D0D7" w14:textId="489FCA7B" w:rsidR="008B0960" w:rsidRPr="00EC6867" w:rsidRDefault="008B0960" w:rsidP="0006166A"/>
    <w:p w14:paraId="3527AC9F" w14:textId="4E1624BB" w:rsidR="008B0960" w:rsidRPr="00EC6867" w:rsidRDefault="008B0960" w:rsidP="0006166A"/>
    <w:p w14:paraId="428BF306" w14:textId="0DF705E6" w:rsidR="008B0960" w:rsidRPr="00EC6867" w:rsidRDefault="008B0960" w:rsidP="0006166A"/>
    <w:p w14:paraId="58A9FE6D" w14:textId="0C928C71" w:rsidR="008B0960" w:rsidRPr="00EC6867" w:rsidRDefault="008B0960" w:rsidP="0006166A"/>
    <w:p w14:paraId="6D2293A7" w14:textId="62876E3E" w:rsidR="008B0960" w:rsidRPr="00EC6867" w:rsidRDefault="008B0960" w:rsidP="0006166A"/>
    <w:p w14:paraId="009D350B" w14:textId="2A08856B" w:rsidR="008B0960" w:rsidRPr="00EC6867" w:rsidRDefault="008B0960" w:rsidP="0006166A"/>
    <w:p w14:paraId="23F329F9" w14:textId="429DFB1A" w:rsidR="008B0960" w:rsidRPr="00EC6867" w:rsidRDefault="008B0960" w:rsidP="0006166A"/>
    <w:p w14:paraId="41B6FB22" w14:textId="23CD320D" w:rsidR="008B0960" w:rsidRPr="00EC6867" w:rsidRDefault="008B0960" w:rsidP="0006166A"/>
    <w:p w14:paraId="1205E961" w14:textId="07D6DAC0" w:rsidR="008B0960" w:rsidRPr="00EC6867" w:rsidRDefault="008B0960" w:rsidP="0006166A"/>
    <w:p w14:paraId="5892A72E" w14:textId="0D2468BB" w:rsidR="008B0960" w:rsidRPr="00EC6867" w:rsidRDefault="008B0960" w:rsidP="0006166A"/>
    <w:p w14:paraId="156999AD" w14:textId="77777777" w:rsidR="008B0960" w:rsidRPr="00EC6867" w:rsidRDefault="008B0960" w:rsidP="008B0960">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lastRenderedPageBreak/>
        <w:t>Odsjek za glazbenu umjetnost – Preddiplomski studij Glazbene pedagogije</w:t>
      </w:r>
    </w:p>
    <w:p w14:paraId="48D27951" w14:textId="77A90C75" w:rsidR="008B0960" w:rsidRPr="00EC6867" w:rsidRDefault="008B0960" w:rsidP="003B5C53">
      <w:pPr>
        <w:pStyle w:val="Odlomakpopisa"/>
        <w:numPr>
          <w:ilvl w:val="0"/>
          <w:numId w:val="166"/>
        </w:num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0"/>
          <w:szCs w:val="20"/>
        </w:rPr>
        <w:t>godina studija, ljetni-4. semestar-20</w:t>
      </w:r>
      <w:r w:rsidR="00BE6064">
        <w:rPr>
          <w:rFonts w:ascii="Times New Roman" w:eastAsia="Times New Roman" w:hAnsi="Times New Roman" w:cs="Times New Roman"/>
          <w:b/>
          <w:noProof/>
          <w:sz w:val="20"/>
          <w:szCs w:val="20"/>
        </w:rPr>
        <w:t>2</w:t>
      </w:r>
      <w:r w:rsidR="00660DD6">
        <w:rPr>
          <w:rFonts w:ascii="Times New Roman" w:eastAsia="Times New Roman" w:hAnsi="Times New Roman" w:cs="Times New Roman"/>
          <w:b/>
          <w:noProof/>
          <w:sz w:val="20"/>
          <w:szCs w:val="20"/>
        </w:rPr>
        <w:t>4</w:t>
      </w:r>
      <w:r w:rsidRPr="00EC6867">
        <w:rPr>
          <w:rFonts w:ascii="Times New Roman" w:eastAsia="Times New Roman" w:hAnsi="Times New Roman" w:cs="Times New Roman"/>
          <w:b/>
          <w:noProof/>
          <w:sz w:val="20"/>
          <w:szCs w:val="20"/>
        </w:rPr>
        <w:t>./202</w:t>
      </w:r>
      <w:r w:rsidR="00660DD6">
        <w:rPr>
          <w:rFonts w:ascii="Times New Roman" w:eastAsia="Times New Roman" w:hAnsi="Times New Roman" w:cs="Times New Roman"/>
          <w:b/>
          <w:noProof/>
          <w:sz w:val="20"/>
          <w:szCs w:val="20"/>
        </w:rPr>
        <w:t>5</w:t>
      </w:r>
      <w:r w:rsidRPr="00EC6867">
        <w:rPr>
          <w:rFonts w:ascii="Times New Roman" w:eastAsia="Times New Roman" w:hAnsi="Times New Roman" w:cs="Times New Roman"/>
          <w:b/>
          <w:noProof/>
          <w:sz w:val="20"/>
          <w:szCs w:val="20"/>
        </w:rPr>
        <w:t>.</w:t>
      </w:r>
    </w:p>
    <w:p w14:paraId="2AB3E785" w14:textId="77777777" w:rsidR="008B0960" w:rsidRPr="00EC6867" w:rsidRDefault="008B0960" w:rsidP="008B0960">
      <w:pPr>
        <w:pStyle w:val="Odlomakpopisa"/>
        <w:ind w:left="360"/>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137D5687" w14:textId="77777777" w:rsidTr="008B0960">
        <w:trPr>
          <w:trHeight w:hRule="exact" w:val="587"/>
          <w:jc w:val="center"/>
        </w:trPr>
        <w:tc>
          <w:tcPr>
            <w:tcW w:w="5000" w:type="pct"/>
            <w:gridSpan w:val="3"/>
            <w:shd w:val="clear" w:color="auto" w:fill="auto"/>
            <w:vAlign w:val="center"/>
          </w:tcPr>
          <w:p w14:paraId="3BDC74E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8B0960" w:rsidRPr="00EC6867" w14:paraId="6AC55B08" w14:textId="77777777" w:rsidTr="008B0960">
        <w:trPr>
          <w:trHeight w:val="405"/>
          <w:jc w:val="center"/>
        </w:trPr>
        <w:tc>
          <w:tcPr>
            <w:tcW w:w="1180" w:type="pct"/>
            <w:shd w:val="clear" w:color="auto" w:fill="auto"/>
            <w:vAlign w:val="center"/>
          </w:tcPr>
          <w:p w14:paraId="4A6D2AA5"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09DF38"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w:t>
            </w:r>
          </w:p>
        </w:tc>
      </w:tr>
      <w:tr w:rsidR="008B0960" w:rsidRPr="00EC6867" w14:paraId="668C2F57" w14:textId="77777777" w:rsidTr="008B0960">
        <w:trPr>
          <w:trHeight w:val="405"/>
          <w:jc w:val="center"/>
        </w:trPr>
        <w:tc>
          <w:tcPr>
            <w:tcW w:w="1180" w:type="pct"/>
            <w:shd w:val="clear" w:color="auto" w:fill="auto"/>
            <w:vAlign w:val="center"/>
          </w:tcPr>
          <w:p w14:paraId="30422D21"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A2220" w14:textId="1BB1A3AE" w:rsidR="008B0960" w:rsidRPr="00EC6867" w:rsidRDefault="00660DD6" w:rsidP="008B0960">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00E441BE" w:rsidRPr="00EC6867">
              <w:rPr>
                <w:rFonts w:ascii="Arial Narrow" w:hAnsi="Arial Narrow" w:cs="Arial"/>
                <w:bCs/>
                <w:sz w:val="20"/>
                <w:szCs w:val="20"/>
                <w:lang w:eastAsia="hr-HR"/>
              </w:rPr>
              <w:t>dr</w:t>
            </w:r>
            <w:proofErr w:type="spellEnd"/>
            <w:r w:rsidR="00E441BE" w:rsidRPr="00EC6867">
              <w:rPr>
                <w:rFonts w:ascii="Arial Narrow" w:hAnsi="Arial Narrow" w:cs="Arial"/>
                <w:bCs/>
                <w:sz w:val="20"/>
                <w:szCs w:val="20"/>
                <w:lang w:eastAsia="hr-HR"/>
              </w:rPr>
              <w:t xml:space="preserve">. sc. Zdravko </w:t>
            </w:r>
            <w:proofErr w:type="spellStart"/>
            <w:r w:rsidR="00E441BE" w:rsidRPr="00EC6867">
              <w:rPr>
                <w:rFonts w:ascii="Arial Narrow" w:hAnsi="Arial Narrow" w:cs="Arial"/>
                <w:bCs/>
                <w:sz w:val="20"/>
                <w:szCs w:val="20"/>
                <w:lang w:eastAsia="hr-HR"/>
              </w:rPr>
              <w:t>Drenjančević</w:t>
            </w:r>
            <w:proofErr w:type="spellEnd"/>
          </w:p>
        </w:tc>
      </w:tr>
      <w:tr w:rsidR="008B0960" w:rsidRPr="00EC6867" w14:paraId="719C3645" w14:textId="77777777" w:rsidTr="008B0960">
        <w:trPr>
          <w:trHeight w:val="405"/>
          <w:jc w:val="center"/>
        </w:trPr>
        <w:tc>
          <w:tcPr>
            <w:tcW w:w="1180" w:type="pct"/>
            <w:vAlign w:val="center"/>
          </w:tcPr>
          <w:p w14:paraId="2B01176A"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3EC0C2E" w14:textId="41ACCC2C" w:rsidR="008B0960" w:rsidRPr="00EC6867" w:rsidRDefault="008B0960" w:rsidP="008B0960">
            <w:pPr>
              <w:rPr>
                <w:rFonts w:ascii="Arial Narrow" w:eastAsia="Times New Roman" w:hAnsi="Arial Narrow" w:cs="Arial"/>
                <w:b/>
                <w:sz w:val="20"/>
                <w:szCs w:val="20"/>
                <w:lang w:eastAsia="hr-HR"/>
              </w:rPr>
            </w:pPr>
          </w:p>
        </w:tc>
      </w:tr>
      <w:tr w:rsidR="008B0960" w:rsidRPr="00EC6867" w14:paraId="457AD361" w14:textId="77777777" w:rsidTr="008B0960">
        <w:trPr>
          <w:trHeight w:val="405"/>
          <w:jc w:val="center"/>
        </w:trPr>
        <w:tc>
          <w:tcPr>
            <w:tcW w:w="1180" w:type="pct"/>
            <w:vAlign w:val="center"/>
          </w:tcPr>
          <w:p w14:paraId="10DAF50C"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AF78A2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8B0960" w:rsidRPr="00EC6867" w14:paraId="24E2E92B" w14:textId="77777777" w:rsidTr="008B0960">
        <w:trPr>
          <w:trHeight w:val="405"/>
          <w:jc w:val="center"/>
        </w:trPr>
        <w:tc>
          <w:tcPr>
            <w:tcW w:w="1180" w:type="pct"/>
            <w:vAlign w:val="center"/>
          </w:tcPr>
          <w:p w14:paraId="140BFD58"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B02C8E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ZP401</w:t>
            </w:r>
          </w:p>
        </w:tc>
      </w:tr>
      <w:tr w:rsidR="008B0960" w:rsidRPr="00EC6867" w14:paraId="1D978B6E" w14:textId="77777777" w:rsidTr="008B0960">
        <w:trPr>
          <w:trHeight w:val="405"/>
          <w:jc w:val="center"/>
        </w:trPr>
        <w:tc>
          <w:tcPr>
            <w:tcW w:w="1180" w:type="pct"/>
            <w:vAlign w:val="center"/>
          </w:tcPr>
          <w:p w14:paraId="3017CB86"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E7904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7161615E" w14:textId="77777777" w:rsidTr="008B0960">
        <w:trPr>
          <w:trHeight w:val="405"/>
          <w:jc w:val="center"/>
        </w:trPr>
        <w:tc>
          <w:tcPr>
            <w:tcW w:w="1180" w:type="pct"/>
            <w:vAlign w:val="center"/>
          </w:tcPr>
          <w:p w14:paraId="59CCA9F1"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BA0581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45DE07EA" w14:textId="77777777" w:rsidTr="008B0960">
        <w:trPr>
          <w:trHeight w:val="145"/>
          <w:jc w:val="center"/>
        </w:trPr>
        <w:tc>
          <w:tcPr>
            <w:tcW w:w="1180" w:type="pct"/>
            <w:vMerge w:val="restart"/>
            <w:vAlign w:val="center"/>
          </w:tcPr>
          <w:p w14:paraId="3FE1579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2EB4D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1C044E"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6DA52A46" w14:textId="77777777" w:rsidTr="008B0960">
        <w:trPr>
          <w:trHeight w:val="145"/>
          <w:jc w:val="center"/>
        </w:trPr>
        <w:tc>
          <w:tcPr>
            <w:tcW w:w="1180" w:type="pct"/>
            <w:vMerge/>
            <w:vAlign w:val="center"/>
          </w:tcPr>
          <w:p w14:paraId="71E2853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1A1D1CFF"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9EE14E9"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53B464"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3"/>
        <w:gridCol w:w="859"/>
        <w:gridCol w:w="1927"/>
        <w:gridCol w:w="890"/>
        <w:gridCol w:w="1742"/>
        <w:gridCol w:w="1151"/>
        <w:gridCol w:w="1240"/>
        <w:gridCol w:w="1102"/>
        <w:gridCol w:w="1305"/>
        <w:gridCol w:w="3481"/>
      </w:tblGrid>
      <w:tr w:rsidR="008B0960" w:rsidRPr="00EC6867" w14:paraId="139ED51D" w14:textId="77777777" w:rsidTr="008B0960">
        <w:trPr>
          <w:trHeight w:hRule="exact" w:val="288"/>
        </w:trPr>
        <w:tc>
          <w:tcPr>
            <w:tcW w:w="5000" w:type="pct"/>
            <w:gridSpan w:val="10"/>
            <w:shd w:val="clear" w:color="auto" w:fill="auto"/>
            <w:vAlign w:val="center"/>
          </w:tcPr>
          <w:p w14:paraId="4A3C4EFF" w14:textId="77777777" w:rsidR="008B0960" w:rsidRPr="00EC6867" w:rsidRDefault="008B0960" w:rsidP="003B5C53">
            <w:pPr>
              <w:pStyle w:val="Odlomakpopisa"/>
              <w:numPr>
                <w:ilvl w:val="0"/>
                <w:numId w:val="16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6AF716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0FBD4997" w14:textId="77777777" w:rsidTr="008B0960">
        <w:trPr>
          <w:trHeight w:val="432"/>
        </w:trPr>
        <w:tc>
          <w:tcPr>
            <w:tcW w:w="5000" w:type="pct"/>
            <w:gridSpan w:val="10"/>
            <w:vAlign w:val="center"/>
          </w:tcPr>
          <w:p w14:paraId="4F6278B3" w14:textId="77777777" w:rsidR="008B0960" w:rsidRPr="00EC6867" w:rsidRDefault="008B0960" w:rsidP="003B5C53">
            <w:pPr>
              <w:pStyle w:val="Odlomakpopisa"/>
              <w:numPr>
                <w:ilvl w:val="1"/>
                <w:numId w:val="16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483D944A" w14:textId="77777777" w:rsidTr="008B0960">
        <w:trPr>
          <w:trHeight w:val="432"/>
        </w:trPr>
        <w:tc>
          <w:tcPr>
            <w:tcW w:w="5000" w:type="pct"/>
            <w:gridSpan w:val="10"/>
            <w:vAlign w:val="center"/>
          </w:tcPr>
          <w:p w14:paraId="6BBCE22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8B0960" w:rsidRPr="00EC6867" w14:paraId="1CE3DA30" w14:textId="77777777" w:rsidTr="008B0960">
        <w:trPr>
          <w:trHeight w:val="432"/>
        </w:trPr>
        <w:tc>
          <w:tcPr>
            <w:tcW w:w="5000" w:type="pct"/>
            <w:gridSpan w:val="10"/>
            <w:vAlign w:val="center"/>
          </w:tcPr>
          <w:p w14:paraId="7D6EC0B5" w14:textId="77777777" w:rsidR="008B0960" w:rsidRPr="00EC6867" w:rsidRDefault="008B0960" w:rsidP="003B5C53">
            <w:pPr>
              <w:pStyle w:val="Odlomakpopisa"/>
              <w:numPr>
                <w:ilvl w:val="1"/>
                <w:numId w:val="16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76BA2B65" w14:textId="77777777" w:rsidTr="008B0960">
        <w:trPr>
          <w:trHeight w:val="432"/>
        </w:trPr>
        <w:tc>
          <w:tcPr>
            <w:tcW w:w="5000" w:type="pct"/>
            <w:gridSpan w:val="10"/>
            <w:vAlign w:val="center"/>
          </w:tcPr>
          <w:p w14:paraId="6C3635C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w:t>
            </w:r>
          </w:p>
        </w:tc>
      </w:tr>
      <w:tr w:rsidR="008B0960" w:rsidRPr="00EC6867" w14:paraId="5ED75186" w14:textId="77777777" w:rsidTr="008B0960">
        <w:trPr>
          <w:trHeight w:val="432"/>
        </w:trPr>
        <w:tc>
          <w:tcPr>
            <w:tcW w:w="5000" w:type="pct"/>
            <w:gridSpan w:val="10"/>
            <w:vAlign w:val="center"/>
          </w:tcPr>
          <w:p w14:paraId="5F1FB7B4" w14:textId="77777777" w:rsidR="008B0960" w:rsidRPr="00EC6867" w:rsidRDefault="008B0960" w:rsidP="003B5C53">
            <w:pPr>
              <w:numPr>
                <w:ilvl w:val="1"/>
                <w:numId w:val="169"/>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2EA1A2CE" w14:textId="77777777" w:rsidTr="008B0960">
        <w:trPr>
          <w:trHeight w:val="1721"/>
        </w:trPr>
        <w:tc>
          <w:tcPr>
            <w:tcW w:w="5000" w:type="pct"/>
            <w:gridSpan w:val="10"/>
            <w:vAlign w:val="center"/>
          </w:tcPr>
          <w:p w14:paraId="055F796B"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modusa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3AC1BB63"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moduse, intervale, trozvuke i </w:t>
            </w:r>
            <w:proofErr w:type="spellStart"/>
            <w:r w:rsidRPr="00EC6867">
              <w:rPr>
                <w:rFonts w:ascii="Arial Narrow" w:hAnsi="Arial Narrow" w:cs="Arial"/>
                <w:sz w:val="20"/>
                <w:szCs w:val="20"/>
                <w:lang w:val="it-IT"/>
              </w:rPr>
              <w:t>durske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53EA3AD"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3F19EE1A"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w:t>
            </w:r>
            <w:proofErr w:type="spellStart"/>
            <w:r w:rsidRPr="00EC6867">
              <w:rPr>
                <w:rFonts w:ascii="Arial Narrow" w:hAnsi="Arial Narrow" w:cs="Arial"/>
                <w:sz w:val="20"/>
                <w:szCs w:val="20"/>
              </w:rPr>
              <w:t>modulativnog</w:t>
            </w:r>
            <w:proofErr w:type="spellEnd"/>
            <w:r w:rsidRPr="00EC6867">
              <w:rPr>
                <w:rFonts w:ascii="Arial Narrow" w:hAnsi="Arial Narrow" w:cs="Arial"/>
                <w:sz w:val="20"/>
                <w:szCs w:val="20"/>
              </w:rPr>
              <w:t xml:space="preserve"> primjera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60D03582" w14:textId="77777777" w:rsidR="008B0960" w:rsidRPr="00EC6867" w:rsidRDefault="008B0960" w:rsidP="003B5C53">
            <w:pPr>
              <w:pStyle w:val="Odlomakpopisa"/>
              <w:widowControl w:val="0"/>
              <w:numPr>
                <w:ilvl w:val="0"/>
                <w:numId w:val="17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i troglasni melodijsko-ritamski diktat iz glazbene literature</w:t>
            </w:r>
          </w:p>
        </w:tc>
      </w:tr>
      <w:tr w:rsidR="008B0960" w:rsidRPr="00EC6867" w14:paraId="44EF3EA2" w14:textId="77777777" w:rsidTr="008B0960">
        <w:trPr>
          <w:trHeight w:val="432"/>
        </w:trPr>
        <w:tc>
          <w:tcPr>
            <w:tcW w:w="5000" w:type="pct"/>
            <w:gridSpan w:val="10"/>
            <w:vAlign w:val="center"/>
          </w:tcPr>
          <w:p w14:paraId="09EF85DE" w14:textId="77777777" w:rsidR="008B0960" w:rsidRPr="00EC6867" w:rsidRDefault="008B0960" w:rsidP="003B5C53">
            <w:pPr>
              <w:numPr>
                <w:ilvl w:val="1"/>
                <w:numId w:val="169"/>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F0FAE4D" w14:textId="77777777" w:rsidTr="008B0960">
        <w:trPr>
          <w:trHeight w:val="432"/>
        </w:trPr>
        <w:tc>
          <w:tcPr>
            <w:tcW w:w="5000" w:type="pct"/>
            <w:gridSpan w:val="10"/>
            <w:vAlign w:val="center"/>
          </w:tcPr>
          <w:p w14:paraId="2942B467"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okviru dijatonike s većom uporabom </w:t>
            </w:r>
            <w:proofErr w:type="spellStart"/>
            <w:r w:rsidRPr="00EC6867">
              <w:rPr>
                <w:rFonts w:ascii="Arial Narrow" w:hAnsi="Arial Narrow" w:cs="Arial"/>
                <w:sz w:val="20"/>
                <w:szCs w:val="20"/>
              </w:rPr>
              <w:t>kromatike</w:t>
            </w:r>
            <w:proofErr w:type="spellEnd"/>
            <w:r w:rsidRPr="00EC6867">
              <w:rPr>
                <w:rFonts w:ascii="Arial Narrow" w:hAnsi="Arial Narrow" w:cs="Arial"/>
                <w:sz w:val="20"/>
                <w:szCs w:val="20"/>
              </w:rPr>
              <w:t xml:space="preserve">, dijatonskih i </w:t>
            </w:r>
            <w:proofErr w:type="spellStart"/>
            <w:r w:rsidRPr="00EC6867">
              <w:rPr>
                <w:rFonts w:ascii="Arial Narrow" w:hAnsi="Arial Narrow" w:cs="Arial"/>
                <w:sz w:val="20"/>
                <w:szCs w:val="20"/>
              </w:rPr>
              <w:t>kromatskih</w:t>
            </w:r>
            <w:proofErr w:type="spellEnd"/>
            <w:r w:rsidRPr="00EC6867">
              <w:rPr>
                <w:rFonts w:ascii="Arial Narrow" w:hAnsi="Arial Narrow" w:cs="Arial"/>
                <w:sz w:val="20"/>
                <w:szCs w:val="20"/>
              </w:rPr>
              <w:t xml:space="preserve"> modulacija. Pjevanje: tonalni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primjeri s dijatonskim i </w:t>
            </w:r>
            <w:proofErr w:type="spellStart"/>
            <w:r w:rsidRPr="00EC6867">
              <w:rPr>
                <w:rFonts w:ascii="Arial Narrow" w:hAnsi="Arial Narrow" w:cs="Arial"/>
                <w:sz w:val="20"/>
                <w:szCs w:val="20"/>
              </w:rPr>
              <w:t>kromatskim</w:t>
            </w:r>
            <w:proofErr w:type="spellEnd"/>
            <w:r w:rsidRPr="00EC6867">
              <w:rPr>
                <w:rFonts w:ascii="Arial Narrow" w:hAnsi="Arial Narrow" w:cs="Arial"/>
                <w:sz w:val="20"/>
                <w:szCs w:val="20"/>
              </w:rPr>
              <w:t xml:space="preserve"> modulacijama; primjeri za osamostaljivanje glazbenih pojmova (intervala, melodijskih formula, rastavljenih akorda) od tonalne sintakse, s postepenim napuštanjem tonaliteta.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primjeri s primjenom </w:t>
            </w:r>
            <w:proofErr w:type="spellStart"/>
            <w:r w:rsidRPr="00EC6867">
              <w:rPr>
                <w:rFonts w:ascii="Arial Narrow" w:hAnsi="Arial Narrow" w:cs="Arial"/>
                <w:sz w:val="20"/>
                <w:szCs w:val="20"/>
              </w:rPr>
              <w:lastRenderedPageBreak/>
              <w:t>kromatike</w:t>
            </w:r>
            <w:proofErr w:type="spellEnd"/>
            <w:r w:rsidRPr="00EC6867">
              <w:rPr>
                <w:rFonts w:ascii="Arial Narrow" w:hAnsi="Arial Narrow" w:cs="Arial"/>
                <w:sz w:val="20"/>
                <w:szCs w:val="20"/>
              </w:rPr>
              <w:t xml:space="preserve">; jednostavni troglasni primjeri; slušanje i identifikacija pojedinačnih tonova zadanih u nizu; slušna identifikacija troglasnih harmonijskih progresija u dijatonici. Ritamske vježbe i ritamski diktati. Stari ključevi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w:t>
            </w:r>
          </w:p>
        </w:tc>
      </w:tr>
      <w:tr w:rsidR="008B0960" w:rsidRPr="00EC6867" w14:paraId="772691F8" w14:textId="77777777" w:rsidTr="008B0960">
        <w:trPr>
          <w:trHeight w:val="432"/>
        </w:trPr>
        <w:tc>
          <w:tcPr>
            <w:tcW w:w="3087" w:type="pct"/>
            <w:gridSpan w:val="7"/>
            <w:vAlign w:val="center"/>
          </w:tcPr>
          <w:p w14:paraId="179ECCD7" w14:textId="77777777" w:rsidR="008B0960" w:rsidRPr="00EC6867" w:rsidRDefault="008B0960" w:rsidP="003B5C53">
            <w:pPr>
              <w:numPr>
                <w:ilvl w:val="1"/>
                <w:numId w:val="169"/>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2" w:type="pct"/>
            <w:gridSpan w:val="2"/>
            <w:vAlign w:val="center"/>
          </w:tcPr>
          <w:p w14:paraId="42251A2A"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46990B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0E216C0"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8F7BC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78D15D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A8C425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1DA880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2699C"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BA6E6D"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72AFC86"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79957788" w14:textId="77777777" w:rsidTr="008B0960">
        <w:trPr>
          <w:trHeight w:val="432"/>
        </w:trPr>
        <w:tc>
          <w:tcPr>
            <w:tcW w:w="3087" w:type="pct"/>
            <w:gridSpan w:val="7"/>
            <w:vAlign w:val="center"/>
          </w:tcPr>
          <w:p w14:paraId="1DBAC983" w14:textId="77777777" w:rsidR="008B0960" w:rsidRPr="00EC6867" w:rsidRDefault="008B0960" w:rsidP="003B5C53">
            <w:pPr>
              <w:pStyle w:val="Odlomakpopisa"/>
              <w:numPr>
                <w:ilvl w:val="1"/>
                <w:numId w:val="16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1D16827"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01AF2C22" w14:textId="77777777" w:rsidTr="008B0960">
        <w:trPr>
          <w:trHeight w:val="432"/>
        </w:trPr>
        <w:tc>
          <w:tcPr>
            <w:tcW w:w="5000" w:type="pct"/>
            <w:gridSpan w:val="10"/>
            <w:vAlign w:val="center"/>
          </w:tcPr>
          <w:p w14:paraId="761794A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0C413EEC" w14:textId="77777777" w:rsidTr="008B0960">
        <w:trPr>
          <w:trHeight w:val="432"/>
        </w:trPr>
        <w:tc>
          <w:tcPr>
            <w:tcW w:w="5000" w:type="pct"/>
            <w:gridSpan w:val="10"/>
            <w:vAlign w:val="center"/>
          </w:tcPr>
          <w:p w14:paraId="383CB6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94A6D37" w14:textId="77777777" w:rsidTr="008B0960">
        <w:trPr>
          <w:trHeight w:val="432"/>
        </w:trPr>
        <w:tc>
          <w:tcPr>
            <w:tcW w:w="5000" w:type="pct"/>
            <w:gridSpan w:val="10"/>
            <w:vAlign w:val="center"/>
          </w:tcPr>
          <w:p w14:paraId="3E17920A" w14:textId="77777777" w:rsidR="008B0960" w:rsidRPr="00EC6867" w:rsidRDefault="008B0960" w:rsidP="003B5C53">
            <w:pPr>
              <w:numPr>
                <w:ilvl w:val="1"/>
                <w:numId w:val="169"/>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0A1194A4" w14:textId="77777777" w:rsidTr="008B0960">
        <w:trPr>
          <w:trHeight w:val="111"/>
        </w:trPr>
        <w:tc>
          <w:tcPr>
            <w:tcW w:w="550" w:type="pct"/>
            <w:vAlign w:val="center"/>
          </w:tcPr>
          <w:p w14:paraId="274C99D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40B5C1A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17D36F5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25629174"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172E1D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3F4FA32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D327D55"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4FF1D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C189E47" w14:textId="77777777" w:rsidTr="008B0960">
        <w:trPr>
          <w:trHeight w:val="108"/>
        </w:trPr>
        <w:tc>
          <w:tcPr>
            <w:tcW w:w="550" w:type="pct"/>
            <w:vAlign w:val="center"/>
          </w:tcPr>
          <w:p w14:paraId="5F800522"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D51D3F9"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573DE38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C4DA2DA"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496D80F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08F9D35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732E306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4E040AA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950AB3D" w14:textId="77777777" w:rsidTr="008B0960">
        <w:trPr>
          <w:trHeight w:val="108"/>
        </w:trPr>
        <w:tc>
          <w:tcPr>
            <w:tcW w:w="550" w:type="pct"/>
            <w:vAlign w:val="center"/>
          </w:tcPr>
          <w:p w14:paraId="277CD0D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A640FF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BC60E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28279B0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1272EA2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5D8DC41D"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1" w:type="pct"/>
            <w:gridSpan w:val="2"/>
            <w:vAlign w:val="center"/>
          </w:tcPr>
          <w:p w14:paraId="22A98698"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C9D4AE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6FB4AD04" w14:textId="77777777" w:rsidTr="008B0960">
        <w:trPr>
          <w:trHeight w:val="108"/>
        </w:trPr>
        <w:tc>
          <w:tcPr>
            <w:tcW w:w="550" w:type="pct"/>
            <w:vAlign w:val="center"/>
          </w:tcPr>
          <w:p w14:paraId="46C5F2A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9" w:type="pct"/>
            <w:vAlign w:val="center"/>
          </w:tcPr>
          <w:p w14:paraId="32FB43BE"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6" w:type="pct"/>
            <w:vAlign w:val="center"/>
          </w:tcPr>
          <w:p w14:paraId="6C629DA6"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89" w:type="pct"/>
            <w:vAlign w:val="center"/>
          </w:tcPr>
          <w:p w14:paraId="1E46CA0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6" w:type="pct"/>
            <w:vAlign w:val="center"/>
          </w:tcPr>
          <w:p w14:paraId="1CC1A84B"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4" w:type="pct"/>
            <w:vAlign w:val="center"/>
          </w:tcPr>
          <w:p w14:paraId="4C6203B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1" w:type="pct"/>
            <w:gridSpan w:val="2"/>
            <w:vAlign w:val="center"/>
          </w:tcPr>
          <w:p w14:paraId="67362FD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55" w:type="pct"/>
            <w:gridSpan w:val="2"/>
            <w:vAlign w:val="center"/>
          </w:tcPr>
          <w:p w14:paraId="24D7390F"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202D7FAC" w14:textId="77777777" w:rsidTr="008B0960">
        <w:trPr>
          <w:trHeight w:val="432"/>
        </w:trPr>
        <w:tc>
          <w:tcPr>
            <w:tcW w:w="5000" w:type="pct"/>
            <w:gridSpan w:val="10"/>
            <w:vAlign w:val="center"/>
          </w:tcPr>
          <w:p w14:paraId="015E77FB"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1F36DD5A" w14:textId="77777777" w:rsidTr="008B0960">
        <w:trPr>
          <w:trHeight w:val="432"/>
        </w:trPr>
        <w:tc>
          <w:tcPr>
            <w:tcW w:w="5000" w:type="pct"/>
            <w:gridSpan w:val="10"/>
            <w:vAlign w:val="center"/>
          </w:tcPr>
          <w:p w14:paraId="0C87B8C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07D6F86"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DC7D68F"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67F19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0635CF" w14:textId="77777777" w:rsidR="008B0960" w:rsidRPr="00EC6867" w:rsidRDefault="008B0960" w:rsidP="008B0960">
                  <w:pPr>
                    <w:rPr>
                      <w:rFonts w:ascii="Arial Narrow" w:eastAsia="Times New Roman" w:hAnsi="Arial Narrow" w:cs="Times New Roman"/>
                      <w:b/>
                      <w:bCs/>
                      <w:sz w:val="20"/>
                      <w:szCs w:val="20"/>
                      <w:lang w:eastAsia="hr-HR"/>
                    </w:rPr>
                  </w:pPr>
                </w:p>
                <w:p w14:paraId="6A4B329E"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1E1D13B"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F24AB9C"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2CD85E15"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39E2060"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644CC70F"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3B0CC83"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72C6929"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DCAF894"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EAEFF77"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A8B2675"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774F597A"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288AA4"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05B9004"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2E0A4AAA" w14:textId="77777777" w:rsidTr="008B0960">
              <w:tc>
                <w:tcPr>
                  <w:tcW w:w="2440" w:type="dxa"/>
                  <w:tcBorders>
                    <w:top w:val="single" w:sz="4" w:space="0" w:color="auto"/>
                    <w:left w:val="single" w:sz="4" w:space="0" w:color="auto"/>
                    <w:bottom w:val="single" w:sz="4" w:space="0" w:color="auto"/>
                    <w:right w:val="single" w:sz="4" w:space="0" w:color="auto"/>
                  </w:tcBorders>
                </w:tcPr>
                <w:p w14:paraId="00A2760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396224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61AF2D0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85E71E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7A4586E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58547A9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BF0FC9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27178DC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DA763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2994018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0B25581E" w14:textId="77777777" w:rsidTr="008B0960">
              <w:tc>
                <w:tcPr>
                  <w:tcW w:w="2440" w:type="dxa"/>
                  <w:tcBorders>
                    <w:top w:val="single" w:sz="4" w:space="0" w:color="auto"/>
                    <w:left w:val="single" w:sz="4" w:space="0" w:color="auto"/>
                    <w:bottom w:val="single" w:sz="4" w:space="0" w:color="auto"/>
                    <w:right w:val="single" w:sz="4" w:space="0" w:color="auto"/>
                  </w:tcBorders>
                </w:tcPr>
                <w:p w14:paraId="5BDF3A5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1DCD181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022A61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2C4B8C5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69549FD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6E8566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0EC3DDE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764BB422" w14:textId="77777777" w:rsidTr="008B0960">
              <w:tc>
                <w:tcPr>
                  <w:tcW w:w="2440" w:type="dxa"/>
                  <w:tcBorders>
                    <w:top w:val="single" w:sz="4" w:space="0" w:color="auto"/>
                    <w:left w:val="single" w:sz="4" w:space="0" w:color="auto"/>
                    <w:bottom w:val="single" w:sz="4" w:space="0" w:color="auto"/>
                    <w:right w:val="single" w:sz="4" w:space="0" w:color="auto"/>
                  </w:tcBorders>
                </w:tcPr>
                <w:p w14:paraId="32B21EE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658AA5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28B68F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947207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8B4CF9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B8DB35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62613B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0DCFC1D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7FEC7E90" w14:textId="77777777" w:rsidTr="008B0960">
              <w:tc>
                <w:tcPr>
                  <w:tcW w:w="2440" w:type="dxa"/>
                  <w:tcBorders>
                    <w:top w:val="single" w:sz="4" w:space="0" w:color="auto"/>
                    <w:left w:val="single" w:sz="4" w:space="0" w:color="auto"/>
                    <w:bottom w:val="single" w:sz="4" w:space="0" w:color="auto"/>
                    <w:right w:val="single" w:sz="4" w:space="0" w:color="auto"/>
                  </w:tcBorders>
                </w:tcPr>
                <w:p w14:paraId="514A7F8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lastRenderedPageBreak/>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320C202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163A99D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12D8C60"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Ispit</w:t>
                  </w:r>
                </w:p>
                <w:p w14:paraId="2B6F179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FE8D81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B6DB3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3C03FC2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0A31F6C3" w14:textId="77777777" w:rsidTr="008B0960">
              <w:tc>
                <w:tcPr>
                  <w:tcW w:w="2440" w:type="dxa"/>
                  <w:tcBorders>
                    <w:top w:val="single" w:sz="4" w:space="0" w:color="auto"/>
                    <w:left w:val="single" w:sz="4" w:space="0" w:color="auto"/>
                    <w:bottom w:val="single" w:sz="4" w:space="0" w:color="auto"/>
                    <w:right w:val="single" w:sz="4" w:space="0" w:color="auto"/>
                  </w:tcBorders>
                </w:tcPr>
                <w:p w14:paraId="2EC065D5" w14:textId="3AEDDC9D"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Ukupno</w:t>
                  </w:r>
                </w:p>
                <w:p w14:paraId="260F5840"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35B947B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20024294"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11C0F997"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333D6D2"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66C4FC4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2E0ED5E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39D44E83"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p w14:paraId="20D4CFDC"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3E5AAE7E" w14:textId="77777777" w:rsidTr="008B0960">
        <w:trPr>
          <w:trHeight w:val="432"/>
        </w:trPr>
        <w:tc>
          <w:tcPr>
            <w:tcW w:w="5000" w:type="pct"/>
            <w:gridSpan w:val="10"/>
            <w:vAlign w:val="center"/>
          </w:tcPr>
          <w:p w14:paraId="16D6828A" w14:textId="77777777" w:rsidR="008B0960" w:rsidRPr="00EC6867" w:rsidRDefault="008B0960" w:rsidP="003B5C53">
            <w:pPr>
              <w:numPr>
                <w:ilvl w:val="1"/>
                <w:numId w:val="169"/>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64BD1E0B" w14:textId="77777777" w:rsidTr="008B0960">
        <w:trPr>
          <w:trHeight w:val="432"/>
        </w:trPr>
        <w:tc>
          <w:tcPr>
            <w:tcW w:w="5000" w:type="pct"/>
            <w:gridSpan w:val="10"/>
            <w:vAlign w:val="center"/>
          </w:tcPr>
          <w:p w14:paraId="37E4E0C1"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628F22CE"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283718BF"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(1975). </w:t>
            </w:r>
            <w:r w:rsidRPr="00EC6867">
              <w:rPr>
                <w:rFonts w:ascii="Arial Narrow" w:hAnsi="Arial Narrow" w:cs="Arial"/>
                <w:i/>
                <w:sz w:val="20"/>
                <w:szCs w:val="20"/>
              </w:rPr>
              <w:t>Dvoglasni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8B0960" w:rsidRPr="00EC6867" w14:paraId="31942168" w14:textId="77777777" w:rsidTr="008B0960">
        <w:trPr>
          <w:trHeight w:val="432"/>
        </w:trPr>
        <w:tc>
          <w:tcPr>
            <w:tcW w:w="5000" w:type="pct"/>
            <w:gridSpan w:val="10"/>
            <w:vAlign w:val="center"/>
          </w:tcPr>
          <w:p w14:paraId="463670D9" w14:textId="77777777" w:rsidR="008B0960" w:rsidRPr="00EC6867" w:rsidRDefault="008B0960" w:rsidP="003B5C53">
            <w:pPr>
              <w:pStyle w:val="Odlomakpopisa"/>
              <w:numPr>
                <w:ilvl w:val="1"/>
                <w:numId w:val="16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0ADCF5E" w14:textId="77777777" w:rsidTr="008B0960">
        <w:trPr>
          <w:trHeight w:val="432"/>
        </w:trPr>
        <w:tc>
          <w:tcPr>
            <w:tcW w:w="5000" w:type="pct"/>
            <w:gridSpan w:val="10"/>
            <w:vAlign w:val="center"/>
          </w:tcPr>
          <w:p w14:paraId="1AD24DD4" w14:textId="77777777" w:rsidR="008B0960" w:rsidRPr="00EC6867" w:rsidRDefault="008B0960" w:rsidP="008B096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1. Marković, A. (1982). </w:t>
            </w:r>
            <w:r w:rsidRPr="00EC6867">
              <w:rPr>
                <w:rFonts w:ascii="Arial Narrow" w:hAnsi="Arial Narrow" w:cs="Arial"/>
                <w:i/>
                <w:sz w:val="20"/>
                <w:szCs w:val="20"/>
              </w:rPr>
              <w:t>222 izabrane teme za solfeggio</w:t>
            </w:r>
            <w:r w:rsidRPr="00EC6867">
              <w:rPr>
                <w:rFonts w:ascii="Arial Narrow" w:hAnsi="Arial Narrow" w:cs="Arial"/>
                <w:sz w:val="20"/>
                <w:szCs w:val="20"/>
              </w:rPr>
              <w:t>. Zagreb: Školska knjiga.</w:t>
            </w:r>
          </w:p>
          <w:p w14:paraId="11007697" w14:textId="77777777" w:rsidR="008B0960" w:rsidRPr="00EC6867" w:rsidRDefault="008B0960" w:rsidP="008B0960">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(1962). </w:t>
            </w:r>
            <w:r w:rsidRPr="00EC6867">
              <w:rPr>
                <w:rFonts w:ascii="Arial Narrow" w:eastAsia="Times New Roman" w:hAnsi="Arial Narrow" w:cs="Times New Roman"/>
                <w:i/>
                <w:color w:val="000000"/>
                <w:sz w:val="20"/>
                <w:szCs w:val="20"/>
                <w:lang w:eastAsia="hr-HR"/>
              </w:rPr>
              <w:t>Vježbe za solfeggio i diktat, Sv. 2.</w:t>
            </w:r>
            <w:r w:rsidRPr="00EC6867">
              <w:rPr>
                <w:rFonts w:ascii="Arial Narrow" w:eastAsia="Times New Roman" w:hAnsi="Arial Narrow" w:cs="Times New Roman"/>
                <w:color w:val="000000"/>
                <w:sz w:val="20"/>
                <w:szCs w:val="20"/>
                <w:lang w:eastAsia="hr-HR"/>
              </w:rPr>
              <w:t xml:space="preserve"> Zagreb: Nakladni zavod Hrvatske.</w:t>
            </w:r>
          </w:p>
          <w:p w14:paraId="59D237A6" w14:textId="77777777" w:rsidR="008B0960" w:rsidRPr="00EC6867" w:rsidRDefault="008B0960" w:rsidP="008B0960">
            <w:pPr>
              <w:widowControl w:val="0"/>
              <w:autoSpaceDE w:val="0"/>
              <w:autoSpaceDN w:val="0"/>
              <w:adjustRightInd w:val="0"/>
              <w:rPr>
                <w:rFonts w:ascii="Arial Narrow" w:hAnsi="Arial Narrow"/>
                <w:sz w:val="20"/>
                <w:szCs w:val="20"/>
              </w:rPr>
            </w:pPr>
            <w:r w:rsidRPr="00EC6867">
              <w:rPr>
                <w:rFonts w:ascii="Arial Narrow" w:eastAsia="Times New Roman" w:hAnsi="Arial Narrow" w:cs="Times New Roman"/>
                <w:color w:val="000000"/>
                <w:sz w:val="20"/>
                <w:szCs w:val="20"/>
                <w:lang w:eastAsia="hr-HR"/>
              </w:rPr>
              <w:t xml:space="preserve">3. </w:t>
            </w:r>
            <w:r w:rsidRPr="00EC6867">
              <w:rPr>
                <w:rFonts w:ascii="Arial Narrow" w:hAnsi="Arial Narrow"/>
                <w:sz w:val="20"/>
                <w:szCs w:val="20"/>
              </w:rPr>
              <w:t xml:space="preserve">Popović, B. (1997). </w:t>
            </w:r>
            <w:r w:rsidRPr="00EC6867">
              <w:rPr>
                <w:rFonts w:ascii="Arial Narrow" w:hAnsi="Arial Narrow"/>
                <w:i/>
                <w:sz w:val="20"/>
                <w:szCs w:val="20"/>
              </w:rPr>
              <w:t>Intonacija</w:t>
            </w:r>
            <w:r w:rsidRPr="00EC6867">
              <w:rPr>
                <w:rFonts w:ascii="Arial Narrow" w:hAnsi="Arial Narrow"/>
                <w:sz w:val="20"/>
                <w:szCs w:val="20"/>
              </w:rPr>
              <w:t xml:space="preserve">. 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8B0960" w:rsidRPr="00EC6867" w14:paraId="30D3DDA8" w14:textId="77777777" w:rsidTr="008B0960">
        <w:trPr>
          <w:trHeight w:val="432"/>
        </w:trPr>
        <w:tc>
          <w:tcPr>
            <w:tcW w:w="5000" w:type="pct"/>
            <w:gridSpan w:val="10"/>
            <w:vAlign w:val="center"/>
          </w:tcPr>
          <w:p w14:paraId="56F930D9" w14:textId="77777777" w:rsidR="008B0960" w:rsidRPr="00EC6867" w:rsidRDefault="008B0960" w:rsidP="003B5C53">
            <w:pPr>
              <w:numPr>
                <w:ilvl w:val="1"/>
                <w:numId w:val="169"/>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3F294D83" w14:textId="77777777" w:rsidTr="008B0960">
        <w:trPr>
          <w:trHeight w:val="432"/>
        </w:trPr>
        <w:tc>
          <w:tcPr>
            <w:tcW w:w="5000" w:type="pct"/>
            <w:gridSpan w:val="10"/>
            <w:vAlign w:val="center"/>
          </w:tcPr>
          <w:p w14:paraId="4AEB544A"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10D880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90121" w14:textId="68BCF4C0" w:rsidR="008B0960" w:rsidRPr="00EC6867" w:rsidRDefault="008B0960" w:rsidP="0006166A"/>
    <w:p w14:paraId="34065892" w14:textId="7280B0C7" w:rsidR="008B0960" w:rsidRPr="00EC6867" w:rsidRDefault="008B0960" w:rsidP="0006166A"/>
    <w:p w14:paraId="4E0AB708" w14:textId="52353DBD" w:rsidR="008B0960" w:rsidRPr="00EC6867" w:rsidRDefault="008B0960" w:rsidP="0006166A"/>
    <w:p w14:paraId="5F8E592B" w14:textId="72FFBAD5" w:rsidR="008B0960" w:rsidRPr="00EC6867" w:rsidRDefault="008B0960" w:rsidP="0006166A"/>
    <w:p w14:paraId="57AF7304" w14:textId="00DC4131" w:rsidR="008B0960" w:rsidRPr="00EC6867" w:rsidRDefault="008B0960" w:rsidP="0006166A"/>
    <w:p w14:paraId="1CBD9506" w14:textId="300ABEB4" w:rsidR="008B0960" w:rsidRPr="00EC6867" w:rsidRDefault="008B0960" w:rsidP="0006166A"/>
    <w:p w14:paraId="2742D539" w14:textId="49FAB506" w:rsidR="008B0960" w:rsidRPr="00EC6867" w:rsidRDefault="008B0960" w:rsidP="0006166A"/>
    <w:p w14:paraId="31FF8A0C" w14:textId="335FCEDE" w:rsidR="008B0960" w:rsidRPr="00EC6867" w:rsidRDefault="008B0960" w:rsidP="0006166A"/>
    <w:p w14:paraId="7D8FF2B0" w14:textId="165E3430" w:rsidR="008B0960" w:rsidRPr="00EC6867" w:rsidRDefault="008B0960" w:rsidP="0006166A"/>
    <w:p w14:paraId="3704DECB" w14:textId="50E3E4EA" w:rsidR="008B0960" w:rsidRPr="00EC6867" w:rsidRDefault="008B0960" w:rsidP="0006166A"/>
    <w:p w14:paraId="51D1D6AC" w14:textId="7A257360" w:rsidR="008B0960" w:rsidRPr="00EC6867" w:rsidRDefault="008B0960" w:rsidP="0006166A"/>
    <w:p w14:paraId="09C8237D" w14:textId="5E061E64" w:rsidR="008B0960" w:rsidRPr="00EC6867" w:rsidRDefault="008B0960" w:rsidP="0006166A"/>
    <w:p w14:paraId="2BC8D412" w14:textId="527C860A" w:rsidR="008B0960" w:rsidRPr="00EC6867" w:rsidRDefault="008B0960" w:rsidP="0006166A"/>
    <w:p w14:paraId="0E2EFCC3" w14:textId="3BA37120" w:rsidR="008B0960" w:rsidRPr="00EC6867" w:rsidRDefault="008B0960" w:rsidP="0006166A"/>
    <w:p w14:paraId="08379984" w14:textId="58091BF7" w:rsidR="008B0960" w:rsidRPr="00EC6867" w:rsidRDefault="008B0960" w:rsidP="0006166A"/>
    <w:p w14:paraId="7082C9B7" w14:textId="64815C67" w:rsidR="008B0960" w:rsidRPr="00EC6867" w:rsidRDefault="008B0960" w:rsidP="0006166A"/>
    <w:p w14:paraId="51C2BD0C" w14:textId="36DB6933" w:rsidR="008B0960" w:rsidRPr="00EC6867" w:rsidRDefault="008B0960" w:rsidP="0006166A"/>
    <w:p w14:paraId="1ED46BC2" w14:textId="34711759"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8B0960" w:rsidRPr="00EC6867" w14:paraId="2AE1948E" w14:textId="77777777" w:rsidTr="008B0960">
        <w:trPr>
          <w:trHeight w:hRule="exact" w:val="587"/>
          <w:jc w:val="center"/>
        </w:trPr>
        <w:tc>
          <w:tcPr>
            <w:tcW w:w="5000" w:type="pct"/>
            <w:gridSpan w:val="3"/>
            <w:shd w:val="clear" w:color="auto" w:fill="auto"/>
            <w:vAlign w:val="center"/>
          </w:tcPr>
          <w:p w14:paraId="1A2C2704"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8B0960" w:rsidRPr="00EC6867" w14:paraId="3F5030B5" w14:textId="77777777" w:rsidTr="008B0960">
        <w:trPr>
          <w:trHeight w:val="405"/>
          <w:jc w:val="center"/>
        </w:trPr>
        <w:tc>
          <w:tcPr>
            <w:tcW w:w="1180" w:type="pct"/>
            <w:shd w:val="clear" w:color="auto" w:fill="auto"/>
            <w:vAlign w:val="center"/>
          </w:tcPr>
          <w:p w14:paraId="2B0CC5BB"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0A6EFA"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HARMONIJA II</w:t>
            </w:r>
          </w:p>
        </w:tc>
      </w:tr>
      <w:tr w:rsidR="008B0960" w:rsidRPr="00EC6867" w14:paraId="2CE5D97F" w14:textId="77777777" w:rsidTr="008B0960">
        <w:trPr>
          <w:trHeight w:val="405"/>
          <w:jc w:val="center"/>
        </w:trPr>
        <w:tc>
          <w:tcPr>
            <w:tcW w:w="1180" w:type="pct"/>
            <w:shd w:val="clear" w:color="auto" w:fill="auto"/>
            <w:vAlign w:val="center"/>
          </w:tcPr>
          <w:p w14:paraId="026958F7"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E869A9A" w14:textId="00DB6AC1" w:rsidR="008B0960" w:rsidRPr="00531E04" w:rsidRDefault="00531E04" w:rsidP="008B0960">
            <w:pPr>
              <w:keepNext/>
              <w:spacing w:before="240" w:after="60"/>
              <w:outlineLvl w:val="2"/>
              <w:rPr>
                <w:rFonts w:ascii="Arial Narrow" w:eastAsia="Times New Roman" w:hAnsi="Arial Narrow" w:cs="Arial"/>
                <w:color w:val="000000"/>
                <w:sz w:val="20"/>
                <w:szCs w:val="20"/>
                <w:lang w:eastAsia="hr-HR"/>
              </w:rPr>
            </w:pPr>
            <w:proofErr w:type="spellStart"/>
            <w:r w:rsidRPr="00531E04">
              <w:rPr>
                <w:rFonts w:ascii="Arial Narrow" w:eastAsia="Times New Roman" w:hAnsi="Arial Narrow" w:cs="Arial"/>
                <w:color w:val="000000"/>
                <w:sz w:val="20"/>
                <w:szCs w:val="20"/>
                <w:lang w:eastAsia="hr-HR"/>
              </w:rPr>
              <w:t>Red.prof.art</w:t>
            </w:r>
            <w:proofErr w:type="spellEnd"/>
            <w:r w:rsidRPr="00531E04">
              <w:rPr>
                <w:rFonts w:ascii="Arial Narrow" w:eastAsia="Times New Roman" w:hAnsi="Arial Narrow" w:cs="Arial"/>
                <w:color w:val="000000"/>
                <w:sz w:val="20"/>
                <w:szCs w:val="20"/>
                <w:lang w:eastAsia="hr-HR"/>
              </w:rPr>
              <w:t>. Davor Bobić</w:t>
            </w:r>
          </w:p>
        </w:tc>
      </w:tr>
      <w:tr w:rsidR="008B0960" w:rsidRPr="00EC6867" w14:paraId="55914DED" w14:textId="77777777" w:rsidTr="008B0960">
        <w:trPr>
          <w:trHeight w:val="405"/>
          <w:jc w:val="center"/>
        </w:trPr>
        <w:tc>
          <w:tcPr>
            <w:tcW w:w="1180" w:type="pct"/>
            <w:vAlign w:val="center"/>
          </w:tcPr>
          <w:p w14:paraId="08D59590"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D7602D" w14:textId="63AEA525" w:rsidR="008B0960" w:rsidRPr="008F20CE" w:rsidRDefault="00531E04" w:rsidP="008B0960">
            <w:pPr>
              <w:rPr>
                <w:rFonts w:ascii="Arial Narrow" w:eastAsia="Times New Roman" w:hAnsi="Arial Narrow" w:cs="Arial"/>
                <w:bCs/>
                <w:sz w:val="20"/>
                <w:szCs w:val="20"/>
                <w:lang w:eastAsia="hr-HR"/>
              </w:rPr>
            </w:pPr>
            <w:r>
              <w:rPr>
                <w:rFonts w:ascii="Arial Narrow" w:eastAsia="Times New Roman" w:hAnsi="Arial Narrow" w:cs="Arial"/>
                <w:bCs/>
                <w:sz w:val="20"/>
                <w:szCs w:val="20"/>
                <w:lang w:eastAsia="hr-HR"/>
              </w:rPr>
              <w:t xml:space="preserve">Tihomir Ranogajec, </w:t>
            </w:r>
            <w:proofErr w:type="spellStart"/>
            <w:r>
              <w:rPr>
                <w:rFonts w:ascii="Arial Narrow" w:eastAsia="Times New Roman" w:hAnsi="Arial Narrow" w:cs="Arial"/>
                <w:bCs/>
                <w:sz w:val="20"/>
                <w:szCs w:val="20"/>
                <w:lang w:eastAsia="hr-HR"/>
              </w:rPr>
              <w:t>ass</w:t>
            </w:r>
            <w:proofErr w:type="spellEnd"/>
            <w:r>
              <w:rPr>
                <w:rFonts w:ascii="Arial Narrow" w:eastAsia="Times New Roman" w:hAnsi="Arial Narrow" w:cs="Arial"/>
                <w:bCs/>
                <w:sz w:val="20"/>
                <w:szCs w:val="20"/>
                <w:lang w:eastAsia="hr-HR"/>
              </w:rPr>
              <w:t>.</w:t>
            </w:r>
          </w:p>
        </w:tc>
      </w:tr>
      <w:tr w:rsidR="008B0960" w:rsidRPr="00EC6867" w14:paraId="3359622E" w14:textId="77777777" w:rsidTr="008B0960">
        <w:trPr>
          <w:trHeight w:val="405"/>
          <w:jc w:val="center"/>
        </w:trPr>
        <w:tc>
          <w:tcPr>
            <w:tcW w:w="1180" w:type="pct"/>
            <w:vAlign w:val="center"/>
          </w:tcPr>
          <w:p w14:paraId="4267640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376103B"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8B0960" w:rsidRPr="00EC6867" w14:paraId="3FE76DD2" w14:textId="77777777" w:rsidTr="008B0960">
        <w:trPr>
          <w:trHeight w:val="405"/>
          <w:jc w:val="center"/>
        </w:trPr>
        <w:tc>
          <w:tcPr>
            <w:tcW w:w="1180" w:type="pct"/>
            <w:vAlign w:val="center"/>
          </w:tcPr>
          <w:p w14:paraId="071841C7"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8A01236" w14:textId="546B1C1C"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sz w:val="20"/>
                <w:szCs w:val="20"/>
              </w:rPr>
              <w:t>ZP202</w:t>
            </w:r>
          </w:p>
        </w:tc>
      </w:tr>
      <w:tr w:rsidR="008B0960" w:rsidRPr="00EC6867" w14:paraId="535407FB" w14:textId="77777777" w:rsidTr="008B0960">
        <w:trPr>
          <w:trHeight w:val="405"/>
          <w:jc w:val="center"/>
        </w:trPr>
        <w:tc>
          <w:tcPr>
            <w:tcW w:w="1180" w:type="pct"/>
            <w:vAlign w:val="center"/>
          </w:tcPr>
          <w:p w14:paraId="2C6CE0B7"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7F594A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8B0960" w:rsidRPr="00EC6867" w14:paraId="5CC58A8F" w14:textId="77777777" w:rsidTr="008B0960">
        <w:trPr>
          <w:trHeight w:val="405"/>
          <w:jc w:val="center"/>
        </w:trPr>
        <w:tc>
          <w:tcPr>
            <w:tcW w:w="1180" w:type="pct"/>
            <w:vAlign w:val="center"/>
          </w:tcPr>
          <w:p w14:paraId="59C30F0F"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B259B5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8B0960" w:rsidRPr="00EC6867" w14:paraId="5EBBB5B5" w14:textId="77777777" w:rsidTr="008B0960">
        <w:trPr>
          <w:trHeight w:val="145"/>
          <w:jc w:val="center"/>
        </w:trPr>
        <w:tc>
          <w:tcPr>
            <w:tcW w:w="1180" w:type="pct"/>
            <w:vMerge w:val="restart"/>
            <w:vAlign w:val="center"/>
          </w:tcPr>
          <w:p w14:paraId="21617900" w14:textId="77777777" w:rsidR="008B0960" w:rsidRPr="00EC6867" w:rsidRDefault="008B0960" w:rsidP="008B096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6BC1CD"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7F6B648" w14:textId="77777777" w:rsidR="008B0960" w:rsidRPr="00EC6867" w:rsidRDefault="008B0960" w:rsidP="008B096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8B0960" w:rsidRPr="00EC6867" w14:paraId="6B01505D" w14:textId="77777777" w:rsidTr="008B0960">
        <w:trPr>
          <w:trHeight w:val="145"/>
          <w:jc w:val="center"/>
        </w:trPr>
        <w:tc>
          <w:tcPr>
            <w:tcW w:w="1180" w:type="pct"/>
            <w:vMerge/>
            <w:vAlign w:val="center"/>
          </w:tcPr>
          <w:p w14:paraId="6236BA84" w14:textId="77777777" w:rsidR="008B0960" w:rsidRPr="00EC6867" w:rsidRDefault="008B0960" w:rsidP="008B0960">
            <w:pPr>
              <w:rPr>
                <w:rFonts w:ascii="Arial Narrow" w:eastAsia="Times New Roman" w:hAnsi="Arial Narrow" w:cs="Arial"/>
                <w:color w:val="000000"/>
                <w:sz w:val="20"/>
                <w:szCs w:val="20"/>
                <w:lang w:eastAsia="hr-HR"/>
              </w:rPr>
            </w:pPr>
          </w:p>
        </w:tc>
        <w:tc>
          <w:tcPr>
            <w:tcW w:w="2097" w:type="pct"/>
            <w:vAlign w:val="center"/>
          </w:tcPr>
          <w:p w14:paraId="689E4B05" w14:textId="77777777" w:rsidR="008B0960" w:rsidRPr="00EC6867" w:rsidRDefault="008B0960" w:rsidP="008B096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BB0DC54" w14:textId="77777777" w:rsidR="008B0960" w:rsidRPr="00EC6867" w:rsidRDefault="008B0960" w:rsidP="003B5C53">
            <w:pPr>
              <w:pStyle w:val="Odlomakpopisa"/>
              <w:numPr>
                <w:ilvl w:val="0"/>
                <w:numId w:val="1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C74F56D" w14:textId="77777777" w:rsidR="008B0960" w:rsidRPr="00EC6867" w:rsidRDefault="008B0960" w:rsidP="008B096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53"/>
        <w:gridCol w:w="1930"/>
        <w:gridCol w:w="911"/>
        <w:gridCol w:w="1745"/>
        <w:gridCol w:w="1142"/>
        <w:gridCol w:w="1240"/>
        <w:gridCol w:w="1108"/>
        <w:gridCol w:w="1290"/>
        <w:gridCol w:w="3472"/>
      </w:tblGrid>
      <w:tr w:rsidR="008B0960" w:rsidRPr="00EC6867" w14:paraId="017F8ABD" w14:textId="77777777" w:rsidTr="008B0960">
        <w:trPr>
          <w:trHeight w:hRule="exact" w:val="288"/>
        </w:trPr>
        <w:tc>
          <w:tcPr>
            <w:tcW w:w="5000" w:type="pct"/>
            <w:gridSpan w:val="10"/>
            <w:shd w:val="clear" w:color="auto" w:fill="auto"/>
            <w:vAlign w:val="center"/>
          </w:tcPr>
          <w:p w14:paraId="1DF810F8" w14:textId="77777777" w:rsidR="008B0960" w:rsidRPr="00EC6867" w:rsidRDefault="008B0960" w:rsidP="003B5C53">
            <w:pPr>
              <w:pStyle w:val="Odlomakpopisa"/>
              <w:numPr>
                <w:ilvl w:val="0"/>
                <w:numId w:val="17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0AFC0AD" w14:textId="77777777" w:rsidR="008B0960" w:rsidRPr="00EC6867" w:rsidRDefault="008B0960" w:rsidP="008B0960">
            <w:pPr>
              <w:keepNext/>
              <w:spacing w:before="240" w:after="60"/>
              <w:outlineLvl w:val="2"/>
              <w:rPr>
                <w:rFonts w:ascii="Arial Narrow" w:eastAsia="Times New Roman" w:hAnsi="Arial Narrow" w:cs="Arial"/>
                <w:b/>
                <w:bCs/>
                <w:color w:val="000000"/>
                <w:sz w:val="20"/>
                <w:szCs w:val="20"/>
                <w:lang w:eastAsia="hr-HR"/>
              </w:rPr>
            </w:pPr>
          </w:p>
        </w:tc>
      </w:tr>
      <w:tr w:rsidR="008B0960" w:rsidRPr="00EC6867" w14:paraId="598F9328" w14:textId="77777777" w:rsidTr="008B0960">
        <w:trPr>
          <w:trHeight w:val="432"/>
        </w:trPr>
        <w:tc>
          <w:tcPr>
            <w:tcW w:w="5000" w:type="pct"/>
            <w:gridSpan w:val="10"/>
            <w:vAlign w:val="center"/>
          </w:tcPr>
          <w:p w14:paraId="14FA18A1" w14:textId="77777777" w:rsidR="008B0960" w:rsidRPr="00EC6867" w:rsidRDefault="008B0960" w:rsidP="003B5C53">
            <w:pPr>
              <w:pStyle w:val="Odlomakpopisa"/>
              <w:numPr>
                <w:ilvl w:val="1"/>
                <w:numId w:val="1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8B0960" w:rsidRPr="00EC6867" w14:paraId="3E48BE6C" w14:textId="77777777" w:rsidTr="008B0960">
        <w:trPr>
          <w:trHeight w:val="432"/>
        </w:trPr>
        <w:tc>
          <w:tcPr>
            <w:tcW w:w="5000" w:type="pct"/>
            <w:gridSpan w:val="10"/>
            <w:vAlign w:val="center"/>
          </w:tcPr>
          <w:p w14:paraId="740D537C" w14:textId="77777777" w:rsidR="008B0960" w:rsidRPr="00EC6867" w:rsidRDefault="008B0960" w:rsidP="008B0960">
            <w:pPr>
              <w:rPr>
                <w:rFonts w:ascii="Arial Narrow" w:hAnsi="Arial Narrow" w:cs="Arial"/>
                <w:sz w:val="20"/>
                <w:szCs w:val="20"/>
              </w:rPr>
            </w:pPr>
            <w:r w:rsidRPr="00EC6867">
              <w:rPr>
                <w:rFonts w:ascii="Arial Narrow" w:hAnsi="Arial Narrow" w:cs="Arial"/>
                <w:sz w:val="20"/>
                <w:szCs w:val="20"/>
              </w:rPr>
              <w:t xml:space="preserve">Upoznati i usvojiti logiku harmonijskog mišljenja. Doći do razumijevanja harmonijske strukture tonske umjetnine. Na osnovi uzajamnosti teorijskog i praktičnog razviti sposobnost praktične primjene stečenog znanja. </w:t>
            </w:r>
          </w:p>
        </w:tc>
      </w:tr>
      <w:tr w:rsidR="008B0960" w:rsidRPr="00EC6867" w14:paraId="21A599F5" w14:textId="77777777" w:rsidTr="008B0960">
        <w:trPr>
          <w:trHeight w:val="432"/>
        </w:trPr>
        <w:tc>
          <w:tcPr>
            <w:tcW w:w="5000" w:type="pct"/>
            <w:gridSpan w:val="10"/>
            <w:vAlign w:val="center"/>
          </w:tcPr>
          <w:p w14:paraId="07BE112D" w14:textId="2FFD8970" w:rsidR="008B0960" w:rsidRPr="00EC6867" w:rsidRDefault="008B0960" w:rsidP="003B5C53">
            <w:pPr>
              <w:pStyle w:val="Odlomakpopisa"/>
              <w:numPr>
                <w:ilvl w:val="1"/>
                <w:numId w:val="171"/>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8B0960" w:rsidRPr="00EC6867" w14:paraId="25AC24A7" w14:textId="77777777" w:rsidTr="008B0960">
        <w:trPr>
          <w:trHeight w:val="432"/>
        </w:trPr>
        <w:tc>
          <w:tcPr>
            <w:tcW w:w="5000" w:type="pct"/>
            <w:gridSpan w:val="10"/>
            <w:vAlign w:val="center"/>
          </w:tcPr>
          <w:p w14:paraId="690FFEB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I</w:t>
            </w:r>
          </w:p>
        </w:tc>
      </w:tr>
      <w:tr w:rsidR="008B0960" w:rsidRPr="00EC6867" w14:paraId="187B2EFA" w14:textId="77777777" w:rsidTr="008B0960">
        <w:trPr>
          <w:trHeight w:val="432"/>
        </w:trPr>
        <w:tc>
          <w:tcPr>
            <w:tcW w:w="5000" w:type="pct"/>
            <w:gridSpan w:val="10"/>
            <w:vAlign w:val="center"/>
          </w:tcPr>
          <w:p w14:paraId="5806D08A" w14:textId="77777777" w:rsidR="008B0960" w:rsidRPr="00EC6867" w:rsidRDefault="008B0960" w:rsidP="003B5C53">
            <w:pPr>
              <w:numPr>
                <w:ilvl w:val="1"/>
                <w:numId w:val="17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8B0960" w:rsidRPr="00EC6867" w14:paraId="6A485B52" w14:textId="77777777" w:rsidTr="008B0960">
        <w:trPr>
          <w:trHeight w:val="1721"/>
        </w:trPr>
        <w:tc>
          <w:tcPr>
            <w:tcW w:w="5000" w:type="pct"/>
            <w:gridSpan w:val="10"/>
          </w:tcPr>
          <w:p w14:paraId="48C5F56D"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Prepoznati i definirati oblik i vrstu akorda i melodijskih linija u tonalitetu</w:t>
            </w:r>
          </w:p>
          <w:p w14:paraId="6D6530CF"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napisati odgovarajuću harmonijsku progresiju u didaktičkom slogu</w:t>
            </w:r>
          </w:p>
          <w:p w14:paraId="5E0E69B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izraditi modulaciju u formi periode u klavirskom slogu</w:t>
            </w:r>
          </w:p>
          <w:p w14:paraId="69FA5656"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Analizirati zadanu melodijsku liniju i tekst i izraditi modulaciju u zborskom slogu</w:t>
            </w:r>
          </w:p>
          <w:p w14:paraId="43CF1EAC"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Diskutirati o mogućnostima harmonijskih progresija, oblikovanjima melodijskih linija i vrstama i oblicima akorda</w:t>
            </w:r>
          </w:p>
          <w:p w14:paraId="7BD888DE" w14:textId="77777777" w:rsidR="008B0960" w:rsidRPr="00EC6867" w:rsidRDefault="008B0960" w:rsidP="003B5C53">
            <w:pPr>
              <w:pStyle w:val="Bezproreda1"/>
              <w:numPr>
                <w:ilvl w:val="0"/>
                <w:numId w:val="172"/>
              </w:numPr>
              <w:rPr>
                <w:rFonts w:ascii="Arial Narrow" w:hAnsi="Arial Narrow" w:cs="Arial"/>
                <w:sz w:val="20"/>
                <w:szCs w:val="20"/>
              </w:rPr>
            </w:pPr>
            <w:r w:rsidRPr="00EC6867">
              <w:rPr>
                <w:rFonts w:ascii="Arial Narrow" w:hAnsi="Arial Narrow" w:cs="Arial"/>
                <w:sz w:val="20"/>
                <w:szCs w:val="20"/>
              </w:rPr>
              <w:t>Demonstrirati izrađeni zadatak</w:t>
            </w:r>
          </w:p>
          <w:p w14:paraId="3D07AB6D" w14:textId="77777777" w:rsidR="008B0960" w:rsidRPr="00EC6867" w:rsidRDefault="008B0960" w:rsidP="003B5C53">
            <w:pPr>
              <w:pStyle w:val="Bezproreda1"/>
              <w:numPr>
                <w:ilvl w:val="0"/>
                <w:numId w:val="172"/>
              </w:numPr>
              <w:rPr>
                <w:rFonts w:ascii="Arial" w:hAnsi="Arial" w:cs="Arial"/>
              </w:rPr>
            </w:pPr>
            <w:r w:rsidRPr="00EC6867">
              <w:rPr>
                <w:rFonts w:ascii="Arial Narrow" w:hAnsi="Arial Narrow" w:cs="Arial"/>
                <w:sz w:val="20"/>
                <w:szCs w:val="20"/>
              </w:rPr>
              <w:t>Primijeniti stečena znanja u analizi glazbene literature</w:t>
            </w:r>
          </w:p>
        </w:tc>
      </w:tr>
      <w:tr w:rsidR="008B0960" w:rsidRPr="00EC6867" w14:paraId="7761F801" w14:textId="77777777" w:rsidTr="008B0960">
        <w:trPr>
          <w:trHeight w:val="432"/>
        </w:trPr>
        <w:tc>
          <w:tcPr>
            <w:tcW w:w="5000" w:type="pct"/>
            <w:gridSpan w:val="10"/>
            <w:vAlign w:val="center"/>
          </w:tcPr>
          <w:p w14:paraId="74E45A1D" w14:textId="77777777" w:rsidR="008B0960" w:rsidRPr="00EC6867" w:rsidRDefault="008B0960" w:rsidP="003B5C53">
            <w:pPr>
              <w:numPr>
                <w:ilvl w:val="1"/>
                <w:numId w:val="17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8B0960" w:rsidRPr="00EC6867" w14:paraId="76FEFB8C" w14:textId="77777777" w:rsidTr="008B0960">
        <w:trPr>
          <w:trHeight w:val="432"/>
        </w:trPr>
        <w:tc>
          <w:tcPr>
            <w:tcW w:w="5000" w:type="pct"/>
            <w:gridSpan w:val="10"/>
            <w:vAlign w:val="center"/>
          </w:tcPr>
          <w:p w14:paraId="047426BE" w14:textId="77777777" w:rsidR="008B0960" w:rsidRPr="00EC6867" w:rsidRDefault="008B0960" w:rsidP="008B096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Harmonijska analiza djela baroka, klasike, romantike i skladatelja 20. stoljeća i praktična primjena upoznatog stila ili tehnike skladanja. Harmonizacija primjera iz literature te one namijenjene za rad u nastavi na klaviru.</w:t>
            </w:r>
          </w:p>
        </w:tc>
      </w:tr>
      <w:tr w:rsidR="008B0960" w:rsidRPr="00EC6867" w14:paraId="57969EEE" w14:textId="77777777" w:rsidTr="008B0960">
        <w:trPr>
          <w:trHeight w:val="432"/>
        </w:trPr>
        <w:tc>
          <w:tcPr>
            <w:tcW w:w="3093" w:type="pct"/>
            <w:gridSpan w:val="7"/>
            <w:vAlign w:val="center"/>
          </w:tcPr>
          <w:p w14:paraId="2F05105D" w14:textId="77777777" w:rsidR="008B0960" w:rsidRPr="00EC6867" w:rsidRDefault="008B0960" w:rsidP="003B5C53">
            <w:pPr>
              <w:numPr>
                <w:ilvl w:val="1"/>
                <w:numId w:val="1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705185D7" w14:textId="77777777" w:rsidR="008B0960" w:rsidRPr="00EC6867" w:rsidRDefault="008B0960" w:rsidP="008B096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28882F1"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A141883"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FD45E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270EBB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310EC788"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1F098B4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3087E5"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DA2E02"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924106A"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8B0960" w:rsidRPr="00EC6867" w14:paraId="350C33A0" w14:textId="77777777" w:rsidTr="008B0960">
        <w:trPr>
          <w:trHeight w:val="432"/>
        </w:trPr>
        <w:tc>
          <w:tcPr>
            <w:tcW w:w="3093" w:type="pct"/>
            <w:gridSpan w:val="7"/>
            <w:vAlign w:val="center"/>
          </w:tcPr>
          <w:p w14:paraId="485BE3EE" w14:textId="730BDD49" w:rsidR="008B0960" w:rsidRPr="00EC6867" w:rsidRDefault="008B0960" w:rsidP="003B5C53">
            <w:pPr>
              <w:numPr>
                <w:ilvl w:val="1"/>
                <w:numId w:val="171"/>
              </w:numPr>
              <w:jc w:val="both"/>
              <w:rPr>
                <w:rFonts w:ascii="Arial Narrow" w:eastAsia="Times New Roman" w:hAnsi="Arial Narrow" w:cs="Arial"/>
                <w:b/>
                <w:i/>
                <w:color w:val="000000"/>
                <w:sz w:val="20"/>
                <w:szCs w:val="20"/>
                <w:lang w:eastAsia="hr-HR"/>
              </w:rPr>
            </w:pPr>
            <w:proofErr w:type="spellStart"/>
            <w:r w:rsidRPr="00EC6867">
              <w:rPr>
                <w:rFonts w:ascii="Arial Narrow" w:eastAsia="Times New Roman" w:hAnsi="Arial Narrow" w:cs="Times New Roman"/>
                <w:b/>
                <w:i/>
                <w:color w:val="000000"/>
                <w:sz w:val="20"/>
                <w:szCs w:val="20"/>
                <w:lang w:eastAsia="hr-HR"/>
              </w:rPr>
              <w:lastRenderedPageBreak/>
              <w:t>Kmentari</w:t>
            </w:r>
            <w:proofErr w:type="spellEnd"/>
          </w:p>
        </w:tc>
        <w:tc>
          <w:tcPr>
            <w:tcW w:w="1907" w:type="pct"/>
            <w:gridSpan w:val="3"/>
            <w:vAlign w:val="center"/>
          </w:tcPr>
          <w:p w14:paraId="084408A4" w14:textId="77777777" w:rsidR="008B0960" w:rsidRPr="00EC6867" w:rsidRDefault="008B0960" w:rsidP="008B0960">
            <w:pPr>
              <w:rPr>
                <w:rFonts w:ascii="Arial Narrow" w:eastAsia="Times New Roman" w:hAnsi="Arial Narrow" w:cs="Arial"/>
                <w:sz w:val="20"/>
                <w:szCs w:val="20"/>
                <w:lang w:eastAsia="hr-HR"/>
              </w:rPr>
            </w:pPr>
          </w:p>
        </w:tc>
      </w:tr>
      <w:tr w:rsidR="008B0960" w:rsidRPr="00EC6867" w14:paraId="235C1033" w14:textId="77777777" w:rsidTr="008B0960">
        <w:trPr>
          <w:trHeight w:val="432"/>
        </w:trPr>
        <w:tc>
          <w:tcPr>
            <w:tcW w:w="5000" w:type="pct"/>
            <w:gridSpan w:val="10"/>
            <w:vAlign w:val="center"/>
          </w:tcPr>
          <w:p w14:paraId="302555DF"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8B0960" w:rsidRPr="00EC6867" w14:paraId="2348ACA3" w14:textId="77777777" w:rsidTr="008B0960">
        <w:trPr>
          <w:trHeight w:val="432"/>
        </w:trPr>
        <w:tc>
          <w:tcPr>
            <w:tcW w:w="5000" w:type="pct"/>
            <w:gridSpan w:val="10"/>
            <w:vAlign w:val="center"/>
          </w:tcPr>
          <w:p w14:paraId="1DE6333F" w14:textId="77777777" w:rsidR="008B0960" w:rsidRPr="00EC6867" w:rsidRDefault="008B0960" w:rsidP="008B096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8B0960" w:rsidRPr="00EC6867" w14:paraId="2E76CA09" w14:textId="77777777" w:rsidTr="008B0960">
        <w:trPr>
          <w:trHeight w:val="432"/>
        </w:trPr>
        <w:tc>
          <w:tcPr>
            <w:tcW w:w="5000" w:type="pct"/>
            <w:gridSpan w:val="10"/>
            <w:vAlign w:val="center"/>
          </w:tcPr>
          <w:p w14:paraId="3613BE42" w14:textId="77777777" w:rsidR="008B0960" w:rsidRPr="00EC6867" w:rsidRDefault="008B0960" w:rsidP="003B5C53">
            <w:pPr>
              <w:numPr>
                <w:ilvl w:val="1"/>
                <w:numId w:val="1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8B0960" w:rsidRPr="00EC6867" w14:paraId="215D3880" w14:textId="77777777" w:rsidTr="008B0960">
        <w:trPr>
          <w:trHeight w:val="111"/>
        </w:trPr>
        <w:tc>
          <w:tcPr>
            <w:tcW w:w="552" w:type="pct"/>
            <w:vAlign w:val="center"/>
          </w:tcPr>
          <w:p w14:paraId="1E318FD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7" w:type="pct"/>
            <w:vAlign w:val="center"/>
          </w:tcPr>
          <w:p w14:paraId="6E68EDE5"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4A7B578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96" w:type="pct"/>
            <w:vAlign w:val="center"/>
          </w:tcPr>
          <w:p w14:paraId="78D91706"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1,60</w:t>
            </w:r>
          </w:p>
        </w:tc>
        <w:tc>
          <w:tcPr>
            <w:tcW w:w="567" w:type="pct"/>
            <w:vAlign w:val="center"/>
          </w:tcPr>
          <w:p w14:paraId="3B554A99"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521BAE84"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02DD1E"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7E96F3D"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1D0BCCA5" w14:textId="77777777" w:rsidTr="008B0960">
        <w:trPr>
          <w:trHeight w:val="108"/>
        </w:trPr>
        <w:tc>
          <w:tcPr>
            <w:tcW w:w="552" w:type="pct"/>
            <w:vAlign w:val="center"/>
          </w:tcPr>
          <w:p w14:paraId="104D48F7"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7" w:type="pct"/>
            <w:vAlign w:val="center"/>
          </w:tcPr>
          <w:p w14:paraId="7FF4E3A0"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0CD5E4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96" w:type="pct"/>
            <w:vAlign w:val="center"/>
          </w:tcPr>
          <w:p w14:paraId="11A7561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B9F5B8B"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0B87C88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23AAA4"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A56551B"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B22C9C4" w14:textId="77777777" w:rsidTr="008B0960">
        <w:trPr>
          <w:trHeight w:val="108"/>
        </w:trPr>
        <w:tc>
          <w:tcPr>
            <w:tcW w:w="552" w:type="pct"/>
            <w:vAlign w:val="center"/>
          </w:tcPr>
          <w:p w14:paraId="68B695A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7" w:type="pct"/>
            <w:vAlign w:val="center"/>
          </w:tcPr>
          <w:p w14:paraId="3F972A77"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2544DD1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96" w:type="pct"/>
            <w:vAlign w:val="center"/>
          </w:tcPr>
          <w:p w14:paraId="5DE193BD" w14:textId="77777777" w:rsidR="008B0960" w:rsidRPr="00EC6867" w:rsidRDefault="008B0960" w:rsidP="008B096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1EDAD33"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061A5AD1"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763" w:type="pct"/>
            <w:gridSpan w:val="2"/>
            <w:vAlign w:val="center"/>
          </w:tcPr>
          <w:p w14:paraId="3C1ABCDF"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68CC92A6"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0A4CDA59" w14:textId="77777777" w:rsidTr="008B0960">
        <w:trPr>
          <w:trHeight w:val="108"/>
        </w:trPr>
        <w:tc>
          <w:tcPr>
            <w:tcW w:w="552" w:type="pct"/>
            <w:vAlign w:val="center"/>
          </w:tcPr>
          <w:p w14:paraId="50A3276A"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77" w:type="pct"/>
            <w:vAlign w:val="center"/>
          </w:tcPr>
          <w:p w14:paraId="1E2BE4BA"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627" w:type="pct"/>
            <w:vAlign w:val="center"/>
          </w:tcPr>
          <w:p w14:paraId="14F27789"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296" w:type="pct"/>
            <w:vAlign w:val="center"/>
          </w:tcPr>
          <w:p w14:paraId="34E06C95"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567" w:type="pct"/>
            <w:vAlign w:val="center"/>
          </w:tcPr>
          <w:p w14:paraId="20B2513E"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371" w:type="pct"/>
            <w:vAlign w:val="center"/>
          </w:tcPr>
          <w:p w14:paraId="73E38B71"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6958AC" w14:textId="77777777" w:rsidR="008B0960" w:rsidRPr="00EC6867" w:rsidRDefault="008B0960" w:rsidP="008B0960">
            <w:pPr>
              <w:rPr>
                <w:rFonts w:ascii="Arial Narrow" w:eastAsia="Times New Roman" w:hAnsi="Arial Narrow" w:cs="Times New Roman"/>
                <w:color w:val="000000"/>
                <w:sz w:val="20"/>
                <w:szCs w:val="20"/>
                <w:lang w:eastAsia="hr-HR"/>
              </w:rPr>
            </w:pPr>
          </w:p>
        </w:tc>
        <w:tc>
          <w:tcPr>
            <w:tcW w:w="1547" w:type="pct"/>
            <w:gridSpan w:val="2"/>
            <w:vAlign w:val="center"/>
          </w:tcPr>
          <w:p w14:paraId="137BAA9C" w14:textId="77777777" w:rsidR="008B0960" w:rsidRPr="00EC6867" w:rsidRDefault="008B0960" w:rsidP="008B0960">
            <w:pPr>
              <w:jc w:val="center"/>
              <w:rPr>
                <w:rFonts w:ascii="Arial Narrow" w:eastAsia="Times New Roman" w:hAnsi="Arial Narrow" w:cs="Times New Roman"/>
                <w:color w:val="000000"/>
                <w:sz w:val="20"/>
                <w:szCs w:val="20"/>
                <w:lang w:eastAsia="hr-HR"/>
              </w:rPr>
            </w:pPr>
          </w:p>
        </w:tc>
      </w:tr>
      <w:tr w:rsidR="008B0960" w:rsidRPr="00EC6867" w14:paraId="4A03E896" w14:textId="77777777" w:rsidTr="008B0960">
        <w:trPr>
          <w:trHeight w:val="432"/>
        </w:trPr>
        <w:tc>
          <w:tcPr>
            <w:tcW w:w="5000" w:type="pct"/>
            <w:gridSpan w:val="10"/>
            <w:vAlign w:val="center"/>
          </w:tcPr>
          <w:p w14:paraId="41613A3C" w14:textId="77777777" w:rsidR="008B0960" w:rsidRPr="00EC6867" w:rsidRDefault="008B0960" w:rsidP="003B5C53">
            <w:pPr>
              <w:numPr>
                <w:ilvl w:val="1"/>
                <w:numId w:val="1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8B0960" w:rsidRPr="00EC6867" w14:paraId="4C9F732F" w14:textId="77777777" w:rsidTr="008B0960">
        <w:trPr>
          <w:trHeight w:val="432"/>
        </w:trPr>
        <w:tc>
          <w:tcPr>
            <w:tcW w:w="5000" w:type="pct"/>
            <w:gridSpan w:val="10"/>
            <w:vAlign w:val="center"/>
          </w:tcPr>
          <w:p w14:paraId="12FEA5B3" w14:textId="77777777" w:rsidR="008B0960" w:rsidRPr="00EC6867" w:rsidRDefault="008B0960" w:rsidP="008B096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8B0960" w:rsidRPr="00EC6867" w14:paraId="722E399D" w14:textId="77777777" w:rsidTr="008B096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E278A6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DF4C0F2"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19ADA9C" w14:textId="77777777" w:rsidR="008B0960" w:rsidRPr="00EC6867" w:rsidRDefault="008B0960" w:rsidP="008B0960">
                  <w:pPr>
                    <w:rPr>
                      <w:rFonts w:ascii="Arial Narrow" w:eastAsia="Times New Roman" w:hAnsi="Arial Narrow" w:cs="Times New Roman"/>
                      <w:b/>
                      <w:bCs/>
                      <w:sz w:val="20"/>
                      <w:szCs w:val="20"/>
                      <w:lang w:eastAsia="hr-HR"/>
                    </w:rPr>
                  </w:pPr>
                </w:p>
                <w:p w14:paraId="7CC14C37"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E95C701"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002FED"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B8AA3"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C426CA7" w14:textId="77777777" w:rsidR="008B0960" w:rsidRPr="00EC6867" w:rsidRDefault="008B0960" w:rsidP="008B096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B4F098E"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8B0960" w:rsidRPr="00EC6867" w14:paraId="11EF9EC8" w14:textId="77777777" w:rsidTr="008B096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265429B" w14:textId="77777777" w:rsidR="008B0960" w:rsidRPr="00EC6867" w:rsidRDefault="008B0960" w:rsidP="008B096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1B916D7" w14:textId="77777777" w:rsidR="008B0960" w:rsidRPr="00EC6867" w:rsidRDefault="008B0960" w:rsidP="008B096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24AE0A8D" w14:textId="77777777" w:rsidR="008B0960" w:rsidRPr="00EC6867" w:rsidRDefault="008B0960" w:rsidP="008B096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3D791E6" w14:textId="77777777" w:rsidR="008B0960" w:rsidRPr="00EC6867" w:rsidRDefault="008B0960" w:rsidP="008B096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004F3C1" w14:textId="77777777" w:rsidR="008B0960" w:rsidRPr="00EC6867" w:rsidRDefault="008B0960" w:rsidP="008B096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19080CBB" w14:textId="77777777" w:rsidR="008B0960" w:rsidRPr="00EC6867" w:rsidRDefault="008B0960" w:rsidP="008B096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4DD1EB3" w14:textId="77777777" w:rsidR="008B0960" w:rsidRPr="00EC6867" w:rsidRDefault="008B0960" w:rsidP="008B096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8B0960" w:rsidRPr="00EC6867" w14:paraId="5F0389F1" w14:textId="77777777" w:rsidTr="008B0960">
              <w:tc>
                <w:tcPr>
                  <w:tcW w:w="2440" w:type="dxa"/>
                  <w:tcBorders>
                    <w:top w:val="single" w:sz="4" w:space="0" w:color="auto"/>
                    <w:left w:val="single" w:sz="4" w:space="0" w:color="auto"/>
                    <w:bottom w:val="single" w:sz="4" w:space="0" w:color="auto"/>
                    <w:right w:val="single" w:sz="4" w:space="0" w:color="auto"/>
                  </w:tcBorders>
                </w:tcPr>
                <w:p w14:paraId="30AB2BC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1BA87C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diskutiranje</w:t>
                  </w:r>
                </w:p>
                <w:p w14:paraId="5BF85A2D"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zaključivanje i predlaganje</w:t>
                  </w:r>
                </w:p>
              </w:tc>
              <w:tc>
                <w:tcPr>
                  <w:tcW w:w="672" w:type="dxa"/>
                  <w:tcBorders>
                    <w:top w:val="single" w:sz="4" w:space="0" w:color="auto"/>
                    <w:left w:val="single" w:sz="4" w:space="0" w:color="auto"/>
                    <w:bottom w:val="single" w:sz="4" w:space="0" w:color="auto"/>
                    <w:right w:val="single" w:sz="4" w:space="0" w:color="auto"/>
                  </w:tcBorders>
                </w:tcPr>
                <w:p w14:paraId="61A84B9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0,4</w:t>
                  </w:r>
                </w:p>
              </w:tc>
              <w:tc>
                <w:tcPr>
                  <w:tcW w:w="1048" w:type="dxa"/>
                  <w:tcBorders>
                    <w:top w:val="single" w:sz="4" w:space="0" w:color="auto"/>
                    <w:left w:val="single" w:sz="4" w:space="0" w:color="auto"/>
                    <w:bottom w:val="single" w:sz="4" w:space="0" w:color="auto"/>
                    <w:right w:val="single" w:sz="4" w:space="0" w:color="auto"/>
                  </w:tcBorders>
                </w:tcPr>
                <w:p w14:paraId="106982A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1 - 7</w:t>
                  </w:r>
                </w:p>
              </w:tc>
              <w:tc>
                <w:tcPr>
                  <w:tcW w:w="2083" w:type="dxa"/>
                  <w:tcBorders>
                    <w:top w:val="single" w:sz="4" w:space="0" w:color="auto"/>
                    <w:left w:val="single" w:sz="4" w:space="0" w:color="auto"/>
                    <w:bottom w:val="single" w:sz="4" w:space="0" w:color="auto"/>
                    <w:right w:val="single" w:sz="4" w:space="0" w:color="auto"/>
                  </w:tcBorders>
                </w:tcPr>
                <w:p w14:paraId="3AC6187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CA6226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C822BE5"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58DADA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w:t>
                  </w:r>
                </w:p>
              </w:tc>
            </w:tr>
            <w:tr w:rsidR="008B0960" w:rsidRPr="00EC6867" w14:paraId="437C4D6B" w14:textId="77777777" w:rsidTr="008B0960">
              <w:tc>
                <w:tcPr>
                  <w:tcW w:w="2440" w:type="dxa"/>
                  <w:tcBorders>
                    <w:top w:val="single" w:sz="4" w:space="0" w:color="auto"/>
                    <w:left w:val="single" w:sz="4" w:space="0" w:color="auto"/>
                    <w:bottom w:val="single" w:sz="4" w:space="0" w:color="auto"/>
                    <w:right w:val="single" w:sz="4" w:space="0" w:color="auto"/>
                  </w:tcBorders>
                </w:tcPr>
                <w:p w14:paraId="25CFC8C1"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2F5564A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analiza glazbene literature</w:t>
                  </w:r>
                </w:p>
              </w:tc>
              <w:tc>
                <w:tcPr>
                  <w:tcW w:w="672" w:type="dxa"/>
                  <w:tcBorders>
                    <w:top w:val="single" w:sz="4" w:space="0" w:color="auto"/>
                    <w:left w:val="single" w:sz="4" w:space="0" w:color="auto"/>
                    <w:bottom w:val="single" w:sz="4" w:space="0" w:color="auto"/>
                    <w:right w:val="single" w:sz="4" w:space="0" w:color="auto"/>
                  </w:tcBorders>
                </w:tcPr>
                <w:p w14:paraId="7A038B5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1,60</w:t>
                  </w:r>
                </w:p>
              </w:tc>
              <w:tc>
                <w:tcPr>
                  <w:tcW w:w="1048" w:type="dxa"/>
                  <w:tcBorders>
                    <w:top w:val="single" w:sz="4" w:space="0" w:color="auto"/>
                    <w:left w:val="single" w:sz="4" w:space="0" w:color="auto"/>
                    <w:bottom w:val="single" w:sz="4" w:space="0" w:color="auto"/>
                    <w:right w:val="single" w:sz="4" w:space="0" w:color="auto"/>
                  </w:tcBorders>
                </w:tcPr>
                <w:p w14:paraId="7505BB0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1 -4, 7</w:t>
                  </w:r>
                </w:p>
              </w:tc>
              <w:tc>
                <w:tcPr>
                  <w:tcW w:w="2083" w:type="dxa"/>
                  <w:tcBorders>
                    <w:top w:val="single" w:sz="4" w:space="0" w:color="auto"/>
                    <w:left w:val="single" w:sz="4" w:space="0" w:color="auto"/>
                    <w:bottom w:val="single" w:sz="4" w:space="0" w:color="auto"/>
                    <w:right w:val="single" w:sz="4" w:space="0" w:color="auto"/>
                  </w:tcBorders>
                </w:tcPr>
                <w:p w14:paraId="77E428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6EACD18"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8CAD15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7CD8BE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r>
            <w:tr w:rsidR="008B0960" w:rsidRPr="00EC6867" w14:paraId="032DD537" w14:textId="77777777" w:rsidTr="008B0960">
              <w:tc>
                <w:tcPr>
                  <w:tcW w:w="2440" w:type="dxa"/>
                  <w:tcBorders>
                    <w:top w:val="single" w:sz="4" w:space="0" w:color="auto"/>
                    <w:left w:val="single" w:sz="4" w:space="0" w:color="auto"/>
                    <w:bottom w:val="single" w:sz="4" w:space="0" w:color="auto"/>
                    <w:right w:val="single" w:sz="4" w:space="0" w:color="auto"/>
                  </w:tcBorders>
                </w:tcPr>
                <w:p w14:paraId="12B2E66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43EB44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497932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1 - 3</w:t>
                  </w:r>
                </w:p>
              </w:tc>
              <w:tc>
                <w:tcPr>
                  <w:tcW w:w="2083" w:type="dxa"/>
                  <w:tcBorders>
                    <w:top w:val="single" w:sz="4" w:space="0" w:color="auto"/>
                    <w:left w:val="single" w:sz="4" w:space="0" w:color="auto"/>
                    <w:bottom w:val="single" w:sz="4" w:space="0" w:color="auto"/>
                    <w:right w:val="single" w:sz="4" w:space="0" w:color="auto"/>
                  </w:tcBorders>
                </w:tcPr>
                <w:p w14:paraId="65F48326"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Kolokvij</w:t>
                  </w:r>
                </w:p>
              </w:tc>
              <w:tc>
                <w:tcPr>
                  <w:tcW w:w="1427" w:type="dxa"/>
                  <w:tcBorders>
                    <w:top w:val="single" w:sz="4" w:space="0" w:color="auto"/>
                    <w:left w:val="single" w:sz="4" w:space="0" w:color="auto"/>
                    <w:bottom w:val="single" w:sz="4" w:space="0" w:color="auto"/>
                    <w:right w:val="single" w:sz="4" w:space="0" w:color="auto"/>
                  </w:tcBorders>
                </w:tcPr>
                <w:p w14:paraId="7058360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31E641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FF3B32E"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30</w:t>
                  </w:r>
                </w:p>
              </w:tc>
            </w:tr>
            <w:tr w:rsidR="008B0960" w:rsidRPr="00EC6867" w14:paraId="07CE3198" w14:textId="77777777" w:rsidTr="008B0960">
              <w:tc>
                <w:tcPr>
                  <w:tcW w:w="2440" w:type="dxa"/>
                  <w:tcBorders>
                    <w:top w:val="single" w:sz="4" w:space="0" w:color="auto"/>
                    <w:left w:val="single" w:sz="4" w:space="0" w:color="auto"/>
                    <w:bottom w:val="single" w:sz="4" w:space="0" w:color="auto"/>
                    <w:right w:val="single" w:sz="4" w:space="0" w:color="auto"/>
                  </w:tcBorders>
                </w:tcPr>
                <w:p w14:paraId="10595FD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FBFAD07"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075DCD2C"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1,2,4</w:t>
                  </w:r>
                </w:p>
              </w:tc>
              <w:tc>
                <w:tcPr>
                  <w:tcW w:w="2083" w:type="dxa"/>
                  <w:tcBorders>
                    <w:top w:val="single" w:sz="4" w:space="0" w:color="auto"/>
                    <w:left w:val="single" w:sz="4" w:space="0" w:color="auto"/>
                    <w:bottom w:val="single" w:sz="4" w:space="0" w:color="auto"/>
                    <w:right w:val="single" w:sz="4" w:space="0" w:color="auto"/>
                  </w:tcBorders>
                </w:tcPr>
                <w:p w14:paraId="3494CC7A"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4B7546B3"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D262DD2"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6CB8C799"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40</w:t>
                  </w:r>
                </w:p>
              </w:tc>
            </w:tr>
            <w:tr w:rsidR="008B0960" w:rsidRPr="00EC6867" w14:paraId="5DDA9EFA" w14:textId="77777777" w:rsidTr="008B0960">
              <w:tc>
                <w:tcPr>
                  <w:tcW w:w="2440" w:type="dxa"/>
                  <w:tcBorders>
                    <w:top w:val="single" w:sz="4" w:space="0" w:color="auto"/>
                    <w:left w:val="single" w:sz="4" w:space="0" w:color="auto"/>
                    <w:bottom w:val="single" w:sz="4" w:space="0" w:color="auto"/>
                    <w:right w:val="single" w:sz="4" w:space="0" w:color="auto"/>
                  </w:tcBorders>
                </w:tcPr>
                <w:p w14:paraId="0C51552F" w14:textId="77777777" w:rsidR="008B0960" w:rsidRPr="00EC6867" w:rsidRDefault="008B0960" w:rsidP="008B0960">
                  <w:pPr>
                    <w:pStyle w:val="Bezproreda1"/>
                    <w:rPr>
                      <w:rFonts w:ascii="Arial Narrow" w:hAnsi="Arial Narrow" w:cs="Arial"/>
                      <w:sz w:val="20"/>
                      <w:szCs w:val="20"/>
                    </w:rPr>
                  </w:pPr>
                </w:p>
                <w:p w14:paraId="273DB20F" w14:textId="77777777" w:rsidR="008B0960" w:rsidRPr="00EC6867" w:rsidRDefault="008B0960" w:rsidP="008B0960">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4E4B5F4"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6 ECTS</w:t>
                  </w:r>
                </w:p>
              </w:tc>
              <w:tc>
                <w:tcPr>
                  <w:tcW w:w="1048" w:type="dxa"/>
                  <w:tcBorders>
                    <w:top w:val="single" w:sz="4" w:space="0" w:color="auto"/>
                    <w:left w:val="single" w:sz="4" w:space="0" w:color="auto"/>
                    <w:bottom w:val="single" w:sz="4" w:space="0" w:color="auto"/>
                    <w:right w:val="single" w:sz="4" w:space="0" w:color="auto"/>
                  </w:tcBorders>
                </w:tcPr>
                <w:p w14:paraId="55251693" w14:textId="77777777" w:rsidR="008B0960" w:rsidRPr="00EC6867" w:rsidRDefault="008B0960" w:rsidP="008B0960">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ADFE371" w14:textId="77777777" w:rsidR="008B0960" w:rsidRPr="00EC6867" w:rsidRDefault="008B0960" w:rsidP="008B0960">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A2517F4" w14:textId="77777777" w:rsidR="008B0960" w:rsidRPr="00EC6867" w:rsidRDefault="008B0960" w:rsidP="008B0960">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C14C46F"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13C0932B" w14:textId="77777777" w:rsidR="008B0960" w:rsidRPr="00EC6867" w:rsidRDefault="008B0960" w:rsidP="008B0960">
                  <w:pPr>
                    <w:pStyle w:val="Bezproreda1"/>
                    <w:rPr>
                      <w:rFonts w:ascii="Arial Narrow" w:hAnsi="Arial Narrow" w:cs="Arial"/>
                      <w:sz w:val="20"/>
                      <w:szCs w:val="20"/>
                    </w:rPr>
                  </w:pPr>
                  <w:r w:rsidRPr="00EC6867">
                    <w:rPr>
                      <w:rFonts w:ascii="Arial Narrow" w:hAnsi="Arial Narrow" w:cs="Arial"/>
                      <w:sz w:val="20"/>
                      <w:szCs w:val="20"/>
                    </w:rPr>
                    <w:t>100</w:t>
                  </w:r>
                </w:p>
              </w:tc>
            </w:tr>
          </w:tbl>
          <w:p w14:paraId="2711CC2A" w14:textId="77777777" w:rsidR="008B0960" w:rsidRPr="00EC6867" w:rsidRDefault="008B0960" w:rsidP="008B096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70D23DF2" w14:textId="77777777" w:rsidR="008B0960" w:rsidRPr="00EC6867" w:rsidRDefault="008B0960" w:rsidP="008B0960">
            <w:pPr>
              <w:tabs>
                <w:tab w:val="left" w:pos="470"/>
              </w:tabs>
              <w:ind w:left="360"/>
              <w:jc w:val="both"/>
              <w:rPr>
                <w:rFonts w:ascii="Arial Narrow" w:eastAsia="Times New Roman" w:hAnsi="Arial Narrow" w:cs="Times New Roman"/>
                <w:i/>
                <w:color w:val="000000"/>
                <w:sz w:val="20"/>
                <w:szCs w:val="20"/>
                <w:lang w:eastAsia="hr-HR"/>
              </w:rPr>
            </w:pPr>
          </w:p>
        </w:tc>
      </w:tr>
      <w:tr w:rsidR="008B0960" w:rsidRPr="00EC6867" w14:paraId="1639E093" w14:textId="77777777" w:rsidTr="008B0960">
        <w:trPr>
          <w:trHeight w:val="432"/>
        </w:trPr>
        <w:tc>
          <w:tcPr>
            <w:tcW w:w="5000" w:type="pct"/>
            <w:gridSpan w:val="10"/>
            <w:vAlign w:val="center"/>
          </w:tcPr>
          <w:p w14:paraId="1C12BF19" w14:textId="6D5BC861" w:rsidR="008B0960" w:rsidRPr="00EC6867" w:rsidRDefault="008B0960" w:rsidP="003B5C53">
            <w:pPr>
              <w:pStyle w:val="Odlomakpopisa"/>
              <w:numPr>
                <w:ilvl w:val="1"/>
                <w:numId w:val="17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8B0960" w:rsidRPr="00EC6867" w14:paraId="12034E16" w14:textId="77777777" w:rsidTr="008B0960">
        <w:trPr>
          <w:trHeight w:val="432"/>
        </w:trPr>
        <w:tc>
          <w:tcPr>
            <w:tcW w:w="5000" w:type="pct"/>
            <w:gridSpan w:val="10"/>
            <w:vAlign w:val="center"/>
          </w:tcPr>
          <w:p w14:paraId="45692D9C"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 xml:space="preserve">Christensen, J. B. (2002). 18th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Continuo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Playing</w:t>
            </w:r>
            <w:proofErr w:type="spellEnd"/>
            <w:r w:rsidRPr="00EC6867">
              <w:rPr>
                <w:rFonts w:ascii="Arial Narrow" w:hAnsi="Arial Narrow" w:cs="Arial"/>
                <w:sz w:val="20"/>
                <w:szCs w:val="20"/>
              </w:rPr>
              <w:t xml:space="preserve">  </w:t>
            </w:r>
          </w:p>
          <w:p w14:paraId="6F079B13"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Devčić, N. (1993). Harmonija, Zagreb: Školska knjiga.</w:t>
            </w:r>
          </w:p>
          <w:p w14:paraId="11D52D34" w14:textId="77777777" w:rsidR="008B0960" w:rsidRPr="00EC6867" w:rsidRDefault="008B0960" w:rsidP="003B5C53">
            <w:pPr>
              <w:pStyle w:val="Odlomakpopisa"/>
              <w:numPr>
                <w:ilvl w:val="0"/>
                <w:numId w:val="173"/>
              </w:numPr>
              <w:jc w:val="both"/>
              <w:rPr>
                <w:rFonts w:ascii="Arial Narrow" w:hAnsi="Arial Narrow" w:cs="Arial"/>
                <w:sz w:val="20"/>
                <w:szCs w:val="20"/>
              </w:rPr>
            </w:pPr>
            <w:proofErr w:type="spellStart"/>
            <w:r w:rsidRPr="00EC6867">
              <w:rPr>
                <w:rFonts w:ascii="Arial Narrow" w:hAnsi="Arial Narrow" w:cs="Arial"/>
                <w:sz w:val="20"/>
                <w:szCs w:val="20"/>
              </w:rPr>
              <w:t>Despić</w:t>
            </w:r>
            <w:proofErr w:type="spellEnd"/>
            <w:r w:rsidRPr="00EC6867">
              <w:rPr>
                <w:rFonts w:ascii="Arial Narrow" w:hAnsi="Arial Narrow" w:cs="Arial"/>
                <w:sz w:val="20"/>
                <w:szCs w:val="20"/>
              </w:rPr>
              <w:t xml:space="preserve">, D. (1989). Kontrast tonaliteta, Beograd: Univerzitet </w:t>
            </w:r>
            <w:proofErr w:type="spellStart"/>
            <w:r w:rsidRPr="00EC6867">
              <w:rPr>
                <w:rFonts w:ascii="Arial Narrow" w:hAnsi="Arial Narrow" w:cs="Arial"/>
                <w:sz w:val="20"/>
                <w:szCs w:val="20"/>
              </w:rPr>
              <w:t>umetnosti</w:t>
            </w:r>
            <w:proofErr w:type="spellEnd"/>
            <w:r w:rsidRPr="00EC6867">
              <w:rPr>
                <w:rFonts w:ascii="Arial Narrow" w:hAnsi="Arial Narrow" w:cs="Arial"/>
                <w:sz w:val="20"/>
                <w:szCs w:val="20"/>
              </w:rPr>
              <w:t xml:space="preserve"> u Beogradu.</w:t>
            </w:r>
          </w:p>
          <w:p w14:paraId="3A33DCC3"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(2003)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1, udžbenik glazbene kulture za prvi razred osnovne škole. Zagreb: Profil.</w:t>
            </w:r>
            <w:r w:rsidRPr="00EC6867">
              <w:rPr>
                <w:rFonts w:ascii="Arial Narrow" w:hAnsi="Arial Narrow" w:cs="Arial"/>
                <w:sz w:val="20"/>
                <w:szCs w:val="20"/>
              </w:rPr>
              <w:t xml:space="preserve"> </w:t>
            </w:r>
          </w:p>
          <w:p w14:paraId="72A8F982"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(2001)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2, udžbenik glazbene kulture za drugi razred osnovne škole. Zagreb: Profil.</w:t>
            </w:r>
            <w:r w:rsidRPr="00EC6867">
              <w:rPr>
                <w:rFonts w:ascii="Arial Narrow" w:hAnsi="Arial Narrow" w:cs="Arial"/>
                <w:sz w:val="20"/>
                <w:szCs w:val="20"/>
              </w:rPr>
              <w:t xml:space="preserve"> </w:t>
            </w:r>
          </w:p>
          <w:p w14:paraId="5778D3CE" w14:textId="77777777" w:rsidR="008B0960" w:rsidRPr="00EC6867" w:rsidRDefault="008B0960" w:rsidP="003B5C53">
            <w:pPr>
              <w:pStyle w:val="Odlomakpopisa"/>
              <w:numPr>
                <w:ilvl w:val="0"/>
                <w:numId w:val="173"/>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3, udžbenik glazbene kulture za treći razred osnovne škole. Zagreb: Profil. </w:t>
            </w:r>
          </w:p>
          <w:p w14:paraId="51626F1C" w14:textId="77777777" w:rsidR="008B0960" w:rsidRPr="00EC6867" w:rsidRDefault="008B0960" w:rsidP="003B5C53">
            <w:pPr>
              <w:pStyle w:val="Odlomakpopisa"/>
              <w:numPr>
                <w:ilvl w:val="0"/>
                <w:numId w:val="173"/>
              </w:numPr>
              <w:jc w:val="both"/>
              <w:rPr>
                <w:rFonts w:ascii="Arial Narrow" w:hAnsi="Arial Narrow"/>
                <w:sz w:val="20"/>
                <w:szCs w:val="20"/>
              </w:rPr>
            </w:pPr>
            <w:r w:rsidRPr="00EC6867">
              <w:rPr>
                <w:rFonts w:ascii="Arial Narrow" w:hAnsi="Arial Narrow"/>
                <w:sz w:val="20"/>
                <w:szCs w:val="20"/>
              </w:rPr>
              <w:t xml:space="preserve">Ivanović, M., </w:t>
            </w: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(2002) Glazbena </w:t>
            </w:r>
            <w:proofErr w:type="spellStart"/>
            <w:r w:rsidRPr="00EC6867">
              <w:rPr>
                <w:rFonts w:ascii="Arial Narrow" w:hAnsi="Arial Narrow"/>
                <w:sz w:val="20"/>
                <w:szCs w:val="20"/>
              </w:rPr>
              <w:t>škrinjica</w:t>
            </w:r>
            <w:proofErr w:type="spellEnd"/>
            <w:r w:rsidRPr="00EC6867">
              <w:rPr>
                <w:rFonts w:ascii="Arial Narrow" w:hAnsi="Arial Narrow"/>
                <w:sz w:val="20"/>
                <w:szCs w:val="20"/>
              </w:rPr>
              <w:t xml:space="preserve"> 4, udžbenik glazbene kulture za četvrti razred osnovne škole. Zagreb: Profil.</w:t>
            </w:r>
          </w:p>
          <w:p w14:paraId="484D66E1" w14:textId="77777777" w:rsidR="008B0960" w:rsidRPr="00EC6867" w:rsidRDefault="008B0960" w:rsidP="003B5C53">
            <w:pPr>
              <w:pStyle w:val="Odlomakpopisa"/>
              <w:numPr>
                <w:ilvl w:val="0"/>
                <w:numId w:val="173"/>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(1989).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Torino: </w:t>
            </w:r>
            <w:proofErr w:type="spellStart"/>
            <w:r w:rsidRPr="00EC6867">
              <w:rPr>
                <w:rFonts w:ascii="Arial Narrow" w:hAnsi="Arial Narrow" w:cs="Arial"/>
                <w:sz w:val="20"/>
                <w:szCs w:val="20"/>
              </w:rPr>
              <w:t>Edizinoi</w:t>
            </w:r>
            <w:proofErr w:type="spellEnd"/>
            <w:r w:rsidRPr="00EC6867">
              <w:rPr>
                <w:rFonts w:ascii="Arial Narrow" w:hAnsi="Arial Narrow" w:cs="Arial"/>
                <w:sz w:val="20"/>
                <w:szCs w:val="20"/>
              </w:rPr>
              <w:t xml:space="preserve"> di Torino.</w:t>
            </w:r>
          </w:p>
          <w:p w14:paraId="5C709A2E" w14:textId="77777777" w:rsidR="008B0960" w:rsidRPr="00EC6867" w:rsidRDefault="008B0960" w:rsidP="003B5C53">
            <w:pPr>
              <w:pStyle w:val="Odlomakpopisa"/>
              <w:numPr>
                <w:ilvl w:val="0"/>
                <w:numId w:val="173"/>
              </w:numPr>
              <w:tabs>
                <w:tab w:val="left" w:pos="0"/>
              </w:tabs>
              <w:suppressAutoHyphens/>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Schoenberg</w:t>
            </w:r>
            <w:proofErr w:type="spellEnd"/>
            <w:r w:rsidRPr="00EC6867">
              <w:rPr>
                <w:rFonts w:ascii="Arial Narrow" w:hAnsi="Arial Narrow" w:cs="Arial"/>
                <w:sz w:val="20"/>
                <w:szCs w:val="20"/>
              </w:rPr>
              <w:t xml:space="preserve">, A. (1991). Manuale di </w:t>
            </w:r>
            <w:proofErr w:type="spellStart"/>
            <w:r w:rsidRPr="00EC6867">
              <w:rPr>
                <w:rFonts w:ascii="Arial Narrow" w:hAnsi="Arial Narrow" w:cs="Arial"/>
                <w:sz w:val="20"/>
                <w:szCs w:val="20"/>
              </w:rPr>
              <w:t>armonia</w:t>
            </w:r>
            <w:proofErr w:type="spellEnd"/>
            <w:r w:rsidRPr="00EC6867">
              <w:rPr>
                <w:rFonts w:ascii="Arial Narrow" w:hAnsi="Arial Narrow" w:cs="Arial"/>
                <w:sz w:val="20"/>
                <w:szCs w:val="20"/>
              </w:rPr>
              <w:t xml:space="preserve">, Milano: </w:t>
            </w:r>
            <w:proofErr w:type="spellStart"/>
            <w:r w:rsidRPr="00EC6867">
              <w:rPr>
                <w:rFonts w:ascii="Arial Narrow" w:hAnsi="Arial Narrow" w:cs="Arial"/>
                <w:sz w:val="20"/>
                <w:szCs w:val="20"/>
              </w:rPr>
              <w:t>S.p.A</w:t>
            </w:r>
            <w:proofErr w:type="spellEnd"/>
            <w:r w:rsidRPr="00EC6867">
              <w:rPr>
                <w:rFonts w:ascii="Arial Narrow" w:hAnsi="Arial Narrow" w:cs="Arial"/>
                <w:sz w:val="20"/>
                <w:szCs w:val="20"/>
              </w:rPr>
              <w:t>.</w:t>
            </w:r>
          </w:p>
          <w:p w14:paraId="66D7CBBF" w14:textId="77777777" w:rsidR="008B0960" w:rsidRPr="00EC6867" w:rsidRDefault="008B0960" w:rsidP="003B5C53">
            <w:pPr>
              <w:pStyle w:val="Odlomakpopisa"/>
              <w:numPr>
                <w:ilvl w:val="0"/>
                <w:numId w:val="173"/>
              </w:numPr>
              <w:jc w:val="both"/>
              <w:rPr>
                <w:rFonts w:ascii="Arial Narrow" w:hAnsi="Arial Narrow" w:cs="Arial"/>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5, udžbenik glazbene kulture za V. razred osnovne škole. Zagreb: Školska knjiga.</w:t>
            </w:r>
          </w:p>
          <w:p w14:paraId="7FB053F2" w14:textId="77777777" w:rsidR="008B0960" w:rsidRPr="00EC6867" w:rsidRDefault="008B0960" w:rsidP="003B5C53">
            <w:pPr>
              <w:pStyle w:val="Odlomakpopisa"/>
              <w:numPr>
                <w:ilvl w:val="0"/>
                <w:numId w:val="173"/>
              </w:numPr>
              <w:jc w:val="both"/>
              <w:rPr>
                <w:rFonts w:ascii="Arial Narrow" w:hAnsi="Arial Narrow"/>
                <w:sz w:val="20"/>
                <w:szCs w:val="20"/>
              </w:rPr>
            </w:pPr>
            <w:proofErr w:type="spellStart"/>
            <w:r w:rsidRPr="00EC6867">
              <w:rPr>
                <w:rFonts w:ascii="Arial Narrow" w:hAnsi="Arial Narrow"/>
                <w:sz w:val="20"/>
                <w:szCs w:val="20"/>
              </w:rPr>
              <w:t>Tavčar</w:t>
            </w:r>
            <w:proofErr w:type="spellEnd"/>
            <w:r w:rsidRPr="00EC6867">
              <w:rPr>
                <w:rFonts w:ascii="Arial Narrow" w:hAnsi="Arial Narrow"/>
                <w:sz w:val="20"/>
                <w:szCs w:val="20"/>
              </w:rPr>
              <w:t xml:space="preserve">, A., Rudolf-Perković, D. (2001) </w:t>
            </w:r>
            <w:proofErr w:type="spellStart"/>
            <w:r w:rsidRPr="00EC6867">
              <w:rPr>
                <w:rFonts w:ascii="Arial Narrow" w:hAnsi="Arial Narrow"/>
                <w:sz w:val="20"/>
                <w:szCs w:val="20"/>
              </w:rPr>
              <w:t>Glazbalica</w:t>
            </w:r>
            <w:proofErr w:type="spellEnd"/>
            <w:r w:rsidRPr="00EC6867">
              <w:rPr>
                <w:rFonts w:ascii="Arial Narrow" w:hAnsi="Arial Narrow"/>
                <w:sz w:val="20"/>
                <w:szCs w:val="20"/>
              </w:rPr>
              <w:t xml:space="preserve"> 6, udžbenik glazbene kulture za VI. razred osnovne škole. Zagreb: Školska knjiga.</w:t>
            </w:r>
          </w:p>
          <w:p w14:paraId="2A916AE5"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W. A. Mozart i L. van Beethoven: Sonate za klavir, komorna glazba</w:t>
            </w:r>
          </w:p>
          <w:p w14:paraId="27BE8FF6" w14:textId="77777777" w:rsidR="008B0960" w:rsidRPr="00EC6867" w:rsidRDefault="008B0960" w:rsidP="003B5C53">
            <w:pPr>
              <w:pStyle w:val="Odlomakpopisa"/>
              <w:numPr>
                <w:ilvl w:val="0"/>
                <w:numId w:val="173"/>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J. S. Bach: Korali</w:t>
            </w:r>
          </w:p>
          <w:p w14:paraId="54A58FC1"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 xml:space="preserve">F. Schubert: Solo – pjesme, </w:t>
            </w:r>
          </w:p>
          <w:p w14:paraId="6E88D293" w14:textId="77777777" w:rsidR="008B0960" w:rsidRPr="00EC6867" w:rsidRDefault="008B0960" w:rsidP="003B5C53">
            <w:pPr>
              <w:pStyle w:val="Odlomakpopisa"/>
              <w:numPr>
                <w:ilvl w:val="0"/>
                <w:numId w:val="173"/>
              </w:numPr>
              <w:jc w:val="both"/>
              <w:rPr>
                <w:rFonts w:ascii="Arial Narrow" w:hAnsi="Arial Narrow" w:cs="Arial"/>
                <w:sz w:val="20"/>
                <w:szCs w:val="20"/>
              </w:rPr>
            </w:pPr>
            <w:r w:rsidRPr="00EC6867">
              <w:rPr>
                <w:rFonts w:ascii="Arial Narrow" w:hAnsi="Arial Narrow" w:cs="Arial"/>
                <w:sz w:val="20"/>
                <w:szCs w:val="20"/>
              </w:rPr>
              <w:t>F. Chopin: Preludiji</w:t>
            </w:r>
          </w:p>
        </w:tc>
      </w:tr>
      <w:tr w:rsidR="008B0960" w:rsidRPr="00EC6867" w14:paraId="18669DB7" w14:textId="77777777" w:rsidTr="008B0960">
        <w:trPr>
          <w:trHeight w:val="432"/>
        </w:trPr>
        <w:tc>
          <w:tcPr>
            <w:tcW w:w="5000" w:type="pct"/>
            <w:gridSpan w:val="10"/>
            <w:vAlign w:val="center"/>
          </w:tcPr>
          <w:p w14:paraId="23D75F10" w14:textId="31E1C3F3" w:rsidR="008B0960" w:rsidRPr="00EC6867" w:rsidRDefault="008B0960" w:rsidP="003B5C53">
            <w:pPr>
              <w:pStyle w:val="Odlomakpopisa"/>
              <w:numPr>
                <w:ilvl w:val="1"/>
                <w:numId w:val="15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8B0960" w:rsidRPr="00EC6867" w14:paraId="7C37C0E5" w14:textId="77777777" w:rsidTr="008B0960">
        <w:trPr>
          <w:trHeight w:val="432"/>
        </w:trPr>
        <w:tc>
          <w:tcPr>
            <w:tcW w:w="5000" w:type="pct"/>
            <w:gridSpan w:val="10"/>
            <w:vAlign w:val="center"/>
          </w:tcPr>
          <w:p w14:paraId="33BD3219" w14:textId="77777777" w:rsidR="008B0960" w:rsidRPr="00EC6867" w:rsidRDefault="008B0960" w:rsidP="008B0960">
            <w:pPr>
              <w:pStyle w:val="Odlomakpopisa"/>
              <w:tabs>
                <w:tab w:val="left" w:pos="0"/>
              </w:tabs>
              <w:suppressAutoHyphens/>
              <w:jc w:val="both"/>
              <w:rPr>
                <w:rFonts w:ascii="Arial Narrow" w:eastAsia="Times New Roman" w:hAnsi="Arial Narrow" w:cs="Times New Roman"/>
                <w:color w:val="000000"/>
                <w:sz w:val="20"/>
                <w:szCs w:val="20"/>
                <w:lang w:eastAsia="hr-HR"/>
              </w:rPr>
            </w:pPr>
          </w:p>
        </w:tc>
      </w:tr>
      <w:tr w:rsidR="008B0960" w:rsidRPr="00EC6867" w14:paraId="712BA932" w14:textId="77777777" w:rsidTr="008B0960">
        <w:trPr>
          <w:trHeight w:val="432"/>
        </w:trPr>
        <w:tc>
          <w:tcPr>
            <w:tcW w:w="5000" w:type="pct"/>
            <w:gridSpan w:val="10"/>
            <w:vAlign w:val="center"/>
          </w:tcPr>
          <w:p w14:paraId="01F00CE7" w14:textId="77777777" w:rsidR="008B0960" w:rsidRPr="00EC6867" w:rsidRDefault="008B0960" w:rsidP="003B5C53">
            <w:pPr>
              <w:numPr>
                <w:ilvl w:val="1"/>
                <w:numId w:val="15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8B0960" w:rsidRPr="00EC6867" w14:paraId="1C815363" w14:textId="77777777" w:rsidTr="008B0960">
        <w:trPr>
          <w:trHeight w:val="432"/>
        </w:trPr>
        <w:tc>
          <w:tcPr>
            <w:tcW w:w="5000" w:type="pct"/>
            <w:gridSpan w:val="10"/>
            <w:vAlign w:val="center"/>
          </w:tcPr>
          <w:p w14:paraId="3306D49C"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8172F61" w14:textId="77777777" w:rsidR="008B0960" w:rsidRPr="00EC6867" w:rsidRDefault="008B0960" w:rsidP="008B096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199718B" w14:textId="77777777" w:rsidR="008B0960" w:rsidRPr="00EC6867" w:rsidRDefault="008B0960" w:rsidP="0006166A"/>
    <w:p w14:paraId="3D907C0F" w14:textId="6AF424D6" w:rsidR="008B0960" w:rsidRPr="00EC6867" w:rsidRDefault="008B0960" w:rsidP="0006166A"/>
    <w:p w14:paraId="33361A55" w14:textId="6303870A" w:rsidR="008B0960" w:rsidRPr="00EC6867" w:rsidRDefault="008B0960" w:rsidP="0006166A"/>
    <w:p w14:paraId="19606479" w14:textId="21FB47A2" w:rsidR="008B0960" w:rsidRPr="00EC6867" w:rsidRDefault="008B0960" w:rsidP="0006166A"/>
    <w:p w14:paraId="3FF7C4E1" w14:textId="1F48B9F7" w:rsidR="008B0960" w:rsidRPr="00EC6867" w:rsidRDefault="008B0960" w:rsidP="0006166A"/>
    <w:p w14:paraId="4413047C" w14:textId="289FD507" w:rsidR="008B0960" w:rsidRPr="00EC6867" w:rsidRDefault="008B0960" w:rsidP="0006166A"/>
    <w:p w14:paraId="16BC2811" w14:textId="4B59C255" w:rsidR="008B0960" w:rsidRPr="00EC6867" w:rsidRDefault="008B0960" w:rsidP="0006166A"/>
    <w:p w14:paraId="4D810C85" w14:textId="6ACA3BC1" w:rsidR="008B0960" w:rsidRPr="00EC6867" w:rsidRDefault="008B0960" w:rsidP="0006166A"/>
    <w:p w14:paraId="6B635B77" w14:textId="5DB8C3EA" w:rsidR="008B0960" w:rsidRPr="00EC6867" w:rsidRDefault="008B0960" w:rsidP="0006166A"/>
    <w:p w14:paraId="1440C034" w14:textId="131A365A" w:rsidR="008B0960" w:rsidRPr="00EC6867" w:rsidRDefault="008B0960" w:rsidP="0006166A"/>
    <w:p w14:paraId="6FA3DBA8" w14:textId="7C2EA860" w:rsidR="008B0960" w:rsidRPr="00EC6867" w:rsidRDefault="008B0960" w:rsidP="0006166A"/>
    <w:p w14:paraId="24FE5DE4" w14:textId="4D64C6C6" w:rsidR="008B0960" w:rsidRPr="00EC6867" w:rsidRDefault="008B0960" w:rsidP="0006166A"/>
    <w:p w14:paraId="2E2A76B1" w14:textId="2E183932" w:rsidR="008B0960" w:rsidRPr="00EC6867" w:rsidRDefault="008B0960" w:rsidP="0006166A"/>
    <w:p w14:paraId="72570548" w14:textId="0F729E5C" w:rsidR="008B0960" w:rsidRPr="00EC6867" w:rsidRDefault="008B0960" w:rsidP="0006166A"/>
    <w:p w14:paraId="3B31E4FF" w14:textId="042ADF9C" w:rsidR="008B0960" w:rsidRPr="00EC6867" w:rsidRDefault="008B096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6E7D5C16" w14:textId="77777777" w:rsidTr="00541FB0">
        <w:trPr>
          <w:trHeight w:hRule="exact" w:val="587"/>
          <w:jc w:val="center"/>
        </w:trPr>
        <w:tc>
          <w:tcPr>
            <w:tcW w:w="5000" w:type="pct"/>
            <w:gridSpan w:val="3"/>
            <w:shd w:val="clear" w:color="auto" w:fill="auto"/>
            <w:vAlign w:val="center"/>
          </w:tcPr>
          <w:p w14:paraId="39E3AD5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52761511" w14:textId="77777777" w:rsidTr="00541FB0">
        <w:trPr>
          <w:trHeight w:val="405"/>
          <w:jc w:val="center"/>
        </w:trPr>
        <w:tc>
          <w:tcPr>
            <w:tcW w:w="1180" w:type="pct"/>
            <w:shd w:val="clear" w:color="auto" w:fill="auto"/>
            <w:vAlign w:val="center"/>
          </w:tcPr>
          <w:p w14:paraId="5A42996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03BCF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HARMONIJA NA KLAVIRU II</w:t>
            </w:r>
          </w:p>
        </w:tc>
      </w:tr>
      <w:tr w:rsidR="00541FB0" w:rsidRPr="00EC6867" w14:paraId="1433C8C0" w14:textId="77777777" w:rsidTr="00541FB0">
        <w:trPr>
          <w:trHeight w:val="405"/>
          <w:jc w:val="center"/>
        </w:trPr>
        <w:tc>
          <w:tcPr>
            <w:tcW w:w="1180" w:type="pct"/>
            <w:shd w:val="clear" w:color="auto" w:fill="auto"/>
            <w:vAlign w:val="center"/>
          </w:tcPr>
          <w:p w14:paraId="1713213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3EF08DC" w14:textId="498BB9F0" w:rsidR="00541FB0" w:rsidRPr="00EC6867" w:rsidRDefault="00531E04" w:rsidP="00531E04">
            <w:pPr>
              <w:keepNext/>
              <w:spacing w:before="240" w:after="60"/>
              <w:outlineLvl w:val="2"/>
              <w:rPr>
                <w:rFonts w:ascii="Arial Narrow" w:eastAsia="Times New Roman" w:hAnsi="Arial Narrow" w:cs="Arial"/>
                <w:bCs/>
                <w:color w:val="000000"/>
                <w:sz w:val="20"/>
                <w:szCs w:val="20"/>
                <w:lang w:eastAsia="hr-HR"/>
              </w:rPr>
            </w:pPr>
            <w:proofErr w:type="spellStart"/>
            <w:r w:rsidRPr="00531E04">
              <w:rPr>
                <w:rFonts w:ascii="Arial Narrow" w:eastAsia="Times New Roman" w:hAnsi="Arial Narrow" w:cs="Arial"/>
                <w:bCs/>
                <w:color w:val="000000"/>
                <w:sz w:val="20"/>
                <w:szCs w:val="20"/>
                <w:lang w:eastAsia="hr-HR"/>
              </w:rPr>
              <w:t>Red.prof.art</w:t>
            </w:r>
            <w:proofErr w:type="spellEnd"/>
            <w:r w:rsidRPr="00531E04">
              <w:rPr>
                <w:rFonts w:ascii="Arial Narrow" w:eastAsia="Times New Roman" w:hAnsi="Arial Narrow" w:cs="Arial"/>
                <w:bCs/>
                <w:color w:val="000000"/>
                <w:sz w:val="20"/>
                <w:szCs w:val="20"/>
                <w:lang w:eastAsia="hr-HR"/>
              </w:rPr>
              <w:t xml:space="preserve">. </w:t>
            </w:r>
            <w:r>
              <w:rPr>
                <w:rFonts w:ascii="Arial Narrow" w:eastAsia="Times New Roman" w:hAnsi="Arial Narrow" w:cs="Arial"/>
                <w:bCs/>
                <w:color w:val="000000"/>
                <w:sz w:val="20"/>
                <w:szCs w:val="20"/>
                <w:lang w:eastAsia="hr-HR"/>
              </w:rPr>
              <w:t>D</w:t>
            </w:r>
            <w:r w:rsidRPr="00531E04">
              <w:rPr>
                <w:rFonts w:ascii="Arial Narrow" w:eastAsia="Times New Roman" w:hAnsi="Arial Narrow" w:cs="Arial"/>
                <w:bCs/>
                <w:color w:val="000000"/>
                <w:sz w:val="20"/>
                <w:szCs w:val="20"/>
                <w:lang w:eastAsia="hr-HR"/>
              </w:rPr>
              <w:t>avor Bobić</w:t>
            </w:r>
          </w:p>
        </w:tc>
      </w:tr>
      <w:tr w:rsidR="00541FB0" w:rsidRPr="00EC6867" w14:paraId="77A7DCF5" w14:textId="77777777" w:rsidTr="00541FB0">
        <w:trPr>
          <w:trHeight w:val="405"/>
          <w:jc w:val="center"/>
        </w:trPr>
        <w:tc>
          <w:tcPr>
            <w:tcW w:w="1180" w:type="pct"/>
            <w:vAlign w:val="center"/>
          </w:tcPr>
          <w:p w14:paraId="21A925A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116181C" w14:textId="7BBE2B30" w:rsidR="00541FB0" w:rsidRPr="00EC6867" w:rsidRDefault="00531E04" w:rsidP="00541FB0">
            <w:pPr>
              <w:rPr>
                <w:rFonts w:ascii="Arial Narrow" w:eastAsia="Times New Roman" w:hAnsi="Arial Narrow" w:cs="Arial"/>
                <w:sz w:val="20"/>
                <w:szCs w:val="20"/>
                <w:lang w:eastAsia="hr-HR"/>
              </w:rPr>
            </w:pPr>
            <w:r w:rsidRPr="00531E04">
              <w:rPr>
                <w:rFonts w:ascii="Arial Narrow" w:eastAsia="Times New Roman" w:hAnsi="Arial Narrow" w:cs="Arial"/>
                <w:bCs/>
                <w:color w:val="000000"/>
                <w:sz w:val="20"/>
                <w:szCs w:val="20"/>
                <w:lang w:eastAsia="hr-HR"/>
              </w:rPr>
              <w:t xml:space="preserve">Tihomir Ranogajec, </w:t>
            </w:r>
            <w:proofErr w:type="spellStart"/>
            <w:r w:rsidRPr="00531E04">
              <w:rPr>
                <w:rFonts w:ascii="Arial Narrow" w:eastAsia="Times New Roman" w:hAnsi="Arial Narrow" w:cs="Arial"/>
                <w:bCs/>
                <w:color w:val="000000"/>
                <w:sz w:val="20"/>
                <w:szCs w:val="20"/>
                <w:lang w:eastAsia="hr-HR"/>
              </w:rPr>
              <w:t>ass</w:t>
            </w:r>
            <w:proofErr w:type="spellEnd"/>
            <w:r w:rsidRPr="00531E04">
              <w:rPr>
                <w:rFonts w:ascii="Arial Narrow" w:eastAsia="Times New Roman" w:hAnsi="Arial Narrow" w:cs="Arial"/>
                <w:bCs/>
                <w:color w:val="000000"/>
                <w:sz w:val="20"/>
                <w:szCs w:val="20"/>
                <w:lang w:eastAsia="hr-HR"/>
              </w:rPr>
              <w:t>.</w:t>
            </w:r>
          </w:p>
        </w:tc>
      </w:tr>
      <w:tr w:rsidR="00541FB0" w:rsidRPr="00EC6867" w14:paraId="3A569B20" w14:textId="77777777" w:rsidTr="00541FB0">
        <w:trPr>
          <w:trHeight w:val="405"/>
          <w:jc w:val="center"/>
        </w:trPr>
        <w:tc>
          <w:tcPr>
            <w:tcW w:w="1180" w:type="pct"/>
            <w:vAlign w:val="center"/>
          </w:tcPr>
          <w:p w14:paraId="7DD4ADB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1867E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7F1B78C" w14:textId="77777777" w:rsidTr="00541FB0">
        <w:trPr>
          <w:trHeight w:val="405"/>
          <w:jc w:val="center"/>
        </w:trPr>
        <w:tc>
          <w:tcPr>
            <w:tcW w:w="1180" w:type="pct"/>
            <w:vAlign w:val="center"/>
          </w:tcPr>
          <w:p w14:paraId="2789F9C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4061B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rPr>
              <w:t>GP401</w:t>
            </w:r>
          </w:p>
        </w:tc>
      </w:tr>
      <w:tr w:rsidR="00541FB0" w:rsidRPr="00EC6867" w14:paraId="3BD93988" w14:textId="77777777" w:rsidTr="00541FB0">
        <w:trPr>
          <w:trHeight w:val="405"/>
          <w:jc w:val="center"/>
        </w:trPr>
        <w:tc>
          <w:tcPr>
            <w:tcW w:w="1180" w:type="pct"/>
            <w:vAlign w:val="center"/>
          </w:tcPr>
          <w:p w14:paraId="5F1B385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24C800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541FB0" w:rsidRPr="00EC6867" w14:paraId="5A34A6E9" w14:textId="77777777" w:rsidTr="00541FB0">
        <w:trPr>
          <w:trHeight w:val="405"/>
          <w:jc w:val="center"/>
        </w:trPr>
        <w:tc>
          <w:tcPr>
            <w:tcW w:w="1180" w:type="pct"/>
            <w:vAlign w:val="center"/>
          </w:tcPr>
          <w:p w14:paraId="1780E2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68AE9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FD652C0" w14:textId="77777777" w:rsidTr="00541FB0">
        <w:trPr>
          <w:trHeight w:val="145"/>
          <w:jc w:val="center"/>
        </w:trPr>
        <w:tc>
          <w:tcPr>
            <w:tcW w:w="1180" w:type="pct"/>
            <w:vMerge w:val="restart"/>
            <w:vAlign w:val="center"/>
          </w:tcPr>
          <w:p w14:paraId="30F4108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E2B341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79DB13"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0AB05FC" w14:textId="77777777" w:rsidTr="00541FB0">
        <w:trPr>
          <w:trHeight w:val="145"/>
          <w:jc w:val="center"/>
        </w:trPr>
        <w:tc>
          <w:tcPr>
            <w:tcW w:w="1180" w:type="pct"/>
            <w:vMerge/>
            <w:vAlign w:val="center"/>
          </w:tcPr>
          <w:p w14:paraId="4C316A7D"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ECF15F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98AE620"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15(15+0+0)</w:t>
            </w:r>
          </w:p>
        </w:tc>
      </w:tr>
    </w:tbl>
    <w:p w14:paraId="2C115C6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58CF8ADE" w14:textId="77777777" w:rsidTr="00541FB0">
        <w:trPr>
          <w:trHeight w:hRule="exact" w:val="288"/>
        </w:trPr>
        <w:tc>
          <w:tcPr>
            <w:tcW w:w="5000" w:type="pct"/>
            <w:gridSpan w:val="10"/>
            <w:shd w:val="clear" w:color="auto" w:fill="auto"/>
            <w:vAlign w:val="center"/>
          </w:tcPr>
          <w:p w14:paraId="3112BCAD" w14:textId="3FAE180F" w:rsidR="00541FB0" w:rsidRPr="00EC6867" w:rsidRDefault="00541FB0" w:rsidP="003B5C53">
            <w:pPr>
              <w:pStyle w:val="Odlomakpopisa"/>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DD09D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40FB211D" w14:textId="77777777" w:rsidTr="00541FB0">
        <w:trPr>
          <w:trHeight w:val="432"/>
        </w:trPr>
        <w:tc>
          <w:tcPr>
            <w:tcW w:w="5000" w:type="pct"/>
            <w:gridSpan w:val="10"/>
            <w:vAlign w:val="center"/>
          </w:tcPr>
          <w:p w14:paraId="2D0F59F7" w14:textId="03386F12" w:rsidR="00541FB0" w:rsidRPr="00EC6867" w:rsidRDefault="00541FB0" w:rsidP="003B5C53">
            <w:pPr>
              <w:pStyle w:val="Odlomakpopisa"/>
              <w:numPr>
                <w:ilvl w:val="1"/>
                <w:numId w:val="12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063CAAFC" w14:textId="77777777" w:rsidTr="00541FB0">
        <w:trPr>
          <w:trHeight w:val="432"/>
        </w:trPr>
        <w:tc>
          <w:tcPr>
            <w:tcW w:w="5000" w:type="pct"/>
            <w:gridSpan w:val="10"/>
            <w:vAlign w:val="center"/>
          </w:tcPr>
          <w:p w14:paraId="7D321AD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pravilnu, vještu i inventivnu realizaciju četveroglasnog </w:t>
            </w:r>
            <w:proofErr w:type="spellStart"/>
            <w:r w:rsidRPr="00EC6867">
              <w:rPr>
                <w:rFonts w:ascii="Arial Narrow" w:hAnsi="Arial Narrow" w:cs="Arial"/>
                <w:sz w:val="20"/>
                <w:szCs w:val="20"/>
              </w:rPr>
              <w:t>homofonog</w:t>
            </w:r>
            <w:proofErr w:type="spellEnd"/>
            <w:r w:rsidRPr="00EC6867">
              <w:rPr>
                <w:rFonts w:ascii="Arial Narrow" w:hAnsi="Arial Narrow" w:cs="Arial"/>
                <w:sz w:val="20"/>
                <w:szCs w:val="20"/>
              </w:rPr>
              <w:t xml:space="preserve"> sloga za klaviru. </w:t>
            </w:r>
          </w:p>
        </w:tc>
      </w:tr>
      <w:tr w:rsidR="00541FB0" w:rsidRPr="00EC6867" w14:paraId="019D50EC" w14:textId="77777777" w:rsidTr="00541FB0">
        <w:trPr>
          <w:trHeight w:val="432"/>
        </w:trPr>
        <w:tc>
          <w:tcPr>
            <w:tcW w:w="5000" w:type="pct"/>
            <w:gridSpan w:val="10"/>
            <w:vAlign w:val="center"/>
          </w:tcPr>
          <w:p w14:paraId="60784935" w14:textId="4CCA64DB" w:rsidR="00541FB0" w:rsidRPr="00EC6867" w:rsidRDefault="00541FB0" w:rsidP="003B5C53">
            <w:pPr>
              <w:pStyle w:val="Odlomakpopisa"/>
              <w:numPr>
                <w:ilvl w:val="1"/>
                <w:numId w:val="12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568B484" w14:textId="77777777" w:rsidTr="00541FB0">
        <w:trPr>
          <w:trHeight w:val="432"/>
        </w:trPr>
        <w:tc>
          <w:tcPr>
            <w:tcW w:w="5000" w:type="pct"/>
            <w:gridSpan w:val="10"/>
            <w:vAlign w:val="center"/>
          </w:tcPr>
          <w:p w14:paraId="0B3618F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Harmonija na klaviru I.</w:t>
            </w:r>
          </w:p>
        </w:tc>
      </w:tr>
      <w:tr w:rsidR="00541FB0" w:rsidRPr="00EC6867" w14:paraId="569ED789" w14:textId="77777777" w:rsidTr="00541FB0">
        <w:trPr>
          <w:trHeight w:val="432"/>
        </w:trPr>
        <w:tc>
          <w:tcPr>
            <w:tcW w:w="5000" w:type="pct"/>
            <w:gridSpan w:val="10"/>
            <w:vAlign w:val="center"/>
          </w:tcPr>
          <w:p w14:paraId="0CE209CE" w14:textId="77777777" w:rsidR="00541FB0" w:rsidRPr="00EC6867" w:rsidRDefault="00541FB0" w:rsidP="003B5C53">
            <w:pPr>
              <w:numPr>
                <w:ilvl w:val="1"/>
                <w:numId w:val="12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61AD2CA" w14:textId="77777777" w:rsidTr="00541FB0">
        <w:trPr>
          <w:trHeight w:val="432"/>
        </w:trPr>
        <w:tc>
          <w:tcPr>
            <w:tcW w:w="5000" w:type="pct"/>
            <w:gridSpan w:val="10"/>
            <w:vAlign w:val="center"/>
          </w:tcPr>
          <w:p w14:paraId="26BF8959"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pratiti svaki notni tekst i njegovu zvučnu građu</w:t>
            </w:r>
          </w:p>
          <w:p w14:paraId="1D04E85C"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 xml:space="preserve">Harmonizirati na klaviru zadanu melodiju uz primjenu </w:t>
            </w:r>
            <w:proofErr w:type="spellStart"/>
            <w:r w:rsidRPr="00EC6867">
              <w:rPr>
                <w:rFonts w:ascii="Arial Narrow" w:eastAsia="ヒラギノ角ゴ Pro W3" w:hAnsi="Arial Narrow" w:cs="Arial"/>
                <w:color w:val="000000"/>
                <w:sz w:val="20"/>
                <w:szCs w:val="20"/>
              </w:rPr>
              <w:t>kvintakorda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kvartsekstakorda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septakorda</w:t>
            </w:r>
            <w:proofErr w:type="spellEnd"/>
            <w:r w:rsidRPr="00EC6867">
              <w:rPr>
                <w:rFonts w:ascii="Arial Narrow" w:eastAsia="ヒラギノ角ゴ Pro W3" w:hAnsi="Arial Narrow" w:cs="Arial"/>
                <w:color w:val="000000"/>
                <w:sz w:val="20"/>
                <w:szCs w:val="20"/>
              </w:rPr>
              <w:t xml:space="preserve">, </w:t>
            </w:r>
            <w:proofErr w:type="spellStart"/>
            <w:r w:rsidRPr="00EC6867">
              <w:rPr>
                <w:rFonts w:ascii="Arial Narrow" w:eastAsia="ヒラギノ角ゴ Pro W3" w:hAnsi="Arial Narrow" w:cs="Arial"/>
                <w:color w:val="000000"/>
                <w:sz w:val="20"/>
                <w:szCs w:val="20"/>
              </w:rPr>
              <w:t>nonakorda</w:t>
            </w:r>
            <w:proofErr w:type="spellEnd"/>
            <w:r w:rsidRPr="00EC6867">
              <w:rPr>
                <w:rFonts w:ascii="Arial Narrow" w:eastAsia="ヒラギノ角ゴ Pro W3" w:hAnsi="Arial Narrow" w:cs="Arial"/>
                <w:color w:val="000000"/>
                <w:sz w:val="20"/>
                <w:szCs w:val="20"/>
              </w:rPr>
              <w:t xml:space="preserve"> te </w:t>
            </w:r>
            <w:proofErr w:type="spellStart"/>
            <w:r w:rsidRPr="00EC6867">
              <w:rPr>
                <w:rFonts w:ascii="Arial Narrow" w:eastAsia="ヒラギノ角ゴ Pro W3" w:hAnsi="Arial Narrow" w:cs="Arial"/>
                <w:color w:val="000000"/>
                <w:sz w:val="20"/>
                <w:szCs w:val="20"/>
              </w:rPr>
              <w:t>alteriranih</w:t>
            </w:r>
            <w:proofErr w:type="spellEnd"/>
            <w:r w:rsidRPr="00EC6867">
              <w:rPr>
                <w:rFonts w:ascii="Arial Narrow" w:eastAsia="ヒラギノ角ゴ Pro W3" w:hAnsi="Arial Narrow" w:cs="Arial"/>
                <w:color w:val="000000"/>
                <w:sz w:val="20"/>
                <w:szCs w:val="20"/>
              </w:rPr>
              <w:t xml:space="preserve"> akorda dijatonskog i </w:t>
            </w:r>
            <w:proofErr w:type="spellStart"/>
            <w:r w:rsidRPr="00EC6867">
              <w:rPr>
                <w:rFonts w:ascii="Arial Narrow" w:eastAsia="ヒラギノ角ゴ Pro W3" w:hAnsi="Arial Narrow" w:cs="Arial"/>
                <w:color w:val="000000"/>
                <w:sz w:val="20"/>
                <w:szCs w:val="20"/>
              </w:rPr>
              <w:t>kromatskog</w:t>
            </w:r>
            <w:proofErr w:type="spellEnd"/>
            <w:r w:rsidRPr="00EC6867">
              <w:rPr>
                <w:rFonts w:ascii="Arial Narrow" w:eastAsia="ヒラギノ角ゴ Pro W3" w:hAnsi="Arial Narrow" w:cs="Arial"/>
                <w:color w:val="000000"/>
                <w:sz w:val="20"/>
                <w:szCs w:val="20"/>
              </w:rPr>
              <w:t xml:space="preserve"> tipa.</w:t>
            </w:r>
          </w:p>
          <w:p w14:paraId="6052E0C5"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ヒラギノ角ゴ Pro W3" w:hAnsi="Arial Narrow" w:cs="Arial"/>
                <w:color w:val="000000"/>
                <w:sz w:val="20"/>
                <w:szCs w:val="20"/>
              </w:rPr>
              <w:t>Pripremiti zadanu melodiju (pjesmu) za dvoglasni, troglasni i četveroglasni pjevački zbor: dječji ženski, muški i mješoviti</w:t>
            </w:r>
          </w:p>
          <w:p w14:paraId="6685CD1E" w14:textId="77777777" w:rsidR="00541FB0" w:rsidRPr="00EC6867" w:rsidRDefault="00541FB0" w:rsidP="003B5C53">
            <w:pPr>
              <w:pStyle w:val="Odlomakpopisa"/>
              <w:widowControl w:val="0"/>
              <w:numPr>
                <w:ilvl w:val="0"/>
                <w:numId w:val="17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Teorijski poznavati </w:t>
            </w:r>
            <w:r w:rsidRPr="00EC6867">
              <w:rPr>
                <w:rFonts w:ascii="Arial Narrow" w:eastAsia="ヒラギノ角ゴ Pro W3" w:hAnsi="Arial Narrow" w:cs="Arial"/>
                <w:color w:val="000000"/>
                <w:sz w:val="20"/>
                <w:szCs w:val="20"/>
              </w:rPr>
              <w:t>sve vrste akorda i mogućnosti njihovog međusobnog povezivanja</w:t>
            </w:r>
          </w:p>
        </w:tc>
      </w:tr>
      <w:tr w:rsidR="00541FB0" w:rsidRPr="00EC6867" w14:paraId="52988DBD" w14:textId="77777777" w:rsidTr="00541FB0">
        <w:trPr>
          <w:trHeight w:val="432"/>
        </w:trPr>
        <w:tc>
          <w:tcPr>
            <w:tcW w:w="5000" w:type="pct"/>
            <w:gridSpan w:val="10"/>
            <w:vAlign w:val="center"/>
          </w:tcPr>
          <w:p w14:paraId="3E154F86" w14:textId="77777777" w:rsidR="00541FB0" w:rsidRPr="00EC6867" w:rsidRDefault="00541FB0" w:rsidP="003B5C53">
            <w:pPr>
              <w:numPr>
                <w:ilvl w:val="1"/>
                <w:numId w:val="12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41885C2A" w14:textId="77777777" w:rsidTr="00541FB0">
        <w:trPr>
          <w:trHeight w:val="432"/>
        </w:trPr>
        <w:tc>
          <w:tcPr>
            <w:tcW w:w="5000" w:type="pct"/>
            <w:gridSpan w:val="10"/>
            <w:vAlign w:val="center"/>
          </w:tcPr>
          <w:p w14:paraId="41825F21"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Sekvence. Modulacije 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stavci. Harmonizacija protestantskog korala a la J. B. Bach. Harmonizacija hrvatskih narodnih napjeva.</w:t>
            </w:r>
          </w:p>
        </w:tc>
      </w:tr>
      <w:tr w:rsidR="00541FB0" w:rsidRPr="00EC6867" w14:paraId="7444B751" w14:textId="77777777" w:rsidTr="00541FB0">
        <w:trPr>
          <w:trHeight w:val="432"/>
        </w:trPr>
        <w:tc>
          <w:tcPr>
            <w:tcW w:w="3085" w:type="pct"/>
            <w:gridSpan w:val="7"/>
            <w:vAlign w:val="center"/>
          </w:tcPr>
          <w:p w14:paraId="274495AB" w14:textId="77777777" w:rsidR="00541FB0" w:rsidRPr="00EC6867" w:rsidRDefault="00541FB0" w:rsidP="003B5C53">
            <w:pPr>
              <w:numPr>
                <w:ilvl w:val="1"/>
                <w:numId w:val="12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D2E95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F3829D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A9B5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1A324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AC096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9584D1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B92FF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16ADE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BF2BEE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A91BE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1C23B09" w14:textId="77777777" w:rsidTr="00541FB0">
        <w:trPr>
          <w:trHeight w:val="432"/>
        </w:trPr>
        <w:tc>
          <w:tcPr>
            <w:tcW w:w="3085" w:type="pct"/>
            <w:gridSpan w:val="7"/>
            <w:vAlign w:val="center"/>
          </w:tcPr>
          <w:p w14:paraId="0B398156" w14:textId="77777777" w:rsidR="00541FB0" w:rsidRPr="00EC6867" w:rsidRDefault="00541FB0" w:rsidP="003B5C53">
            <w:pPr>
              <w:numPr>
                <w:ilvl w:val="1"/>
                <w:numId w:val="12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236AB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628A5DD" w14:textId="77777777" w:rsidTr="00541FB0">
        <w:trPr>
          <w:trHeight w:val="432"/>
        </w:trPr>
        <w:tc>
          <w:tcPr>
            <w:tcW w:w="5000" w:type="pct"/>
            <w:gridSpan w:val="10"/>
            <w:vAlign w:val="center"/>
          </w:tcPr>
          <w:p w14:paraId="535F9D76" w14:textId="072CE03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541FB0" w:rsidRPr="00EC6867" w14:paraId="4E49D993" w14:textId="77777777" w:rsidTr="00541FB0">
        <w:trPr>
          <w:trHeight w:val="432"/>
        </w:trPr>
        <w:tc>
          <w:tcPr>
            <w:tcW w:w="5000" w:type="pct"/>
            <w:gridSpan w:val="10"/>
            <w:vAlign w:val="center"/>
          </w:tcPr>
          <w:p w14:paraId="306FDB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A3564BB" w14:textId="77777777" w:rsidTr="00541FB0">
        <w:trPr>
          <w:trHeight w:val="432"/>
        </w:trPr>
        <w:tc>
          <w:tcPr>
            <w:tcW w:w="5000" w:type="pct"/>
            <w:gridSpan w:val="10"/>
            <w:vAlign w:val="center"/>
          </w:tcPr>
          <w:p w14:paraId="022CC2AF" w14:textId="77777777" w:rsidR="00541FB0" w:rsidRPr="00EC6867" w:rsidRDefault="00541FB0" w:rsidP="003B5C53">
            <w:pPr>
              <w:numPr>
                <w:ilvl w:val="1"/>
                <w:numId w:val="12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6EDDD69" w14:textId="77777777" w:rsidTr="00541FB0">
        <w:trPr>
          <w:trHeight w:val="111"/>
        </w:trPr>
        <w:tc>
          <w:tcPr>
            <w:tcW w:w="552" w:type="pct"/>
            <w:vAlign w:val="center"/>
          </w:tcPr>
          <w:p w14:paraId="3D6613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0035378"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6AA5CCD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5B0B21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16AE0A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DD3F12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D79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BF09F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3C47EF2" w14:textId="77777777" w:rsidTr="00541FB0">
        <w:trPr>
          <w:trHeight w:val="108"/>
        </w:trPr>
        <w:tc>
          <w:tcPr>
            <w:tcW w:w="552" w:type="pct"/>
            <w:vAlign w:val="center"/>
          </w:tcPr>
          <w:p w14:paraId="2E53E41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361B26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3606CD4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DFEC45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1BDF38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F3439F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9F99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0EA9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6CD63AA" w14:textId="77777777" w:rsidTr="00541FB0">
        <w:trPr>
          <w:trHeight w:val="108"/>
        </w:trPr>
        <w:tc>
          <w:tcPr>
            <w:tcW w:w="552" w:type="pct"/>
            <w:vAlign w:val="center"/>
          </w:tcPr>
          <w:p w14:paraId="1446C67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A3847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C1621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802F73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04D3B4B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C92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68F83A1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D9FD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5B31254" w14:textId="77777777" w:rsidTr="00541FB0">
        <w:trPr>
          <w:trHeight w:val="108"/>
        </w:trPr>
        <w:tc>
          <w:tcPr>
            <w:tcW w:w="552" w:type="pct"/>
            <w:vAlign w:val="center"/>
          </w:tcPr>
          <w:p w14:paraId="7075545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03150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EE7D9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9AF2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667229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DA65A8F"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ED153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1F539CC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6CCBBDE" w14:textId="77777777" w:rsidTr="00541FB0">
        <w:trPr>
          <w:trHeight w:val="432"/>
        </w:trPr>
        <w:tc>
          <w:tcPr>
            <w:tcW w:w="5000" w:type="pct"/>
            <w:gridSpan w:val="10"/>
            <w:vAlign w:val="center"/>
          </w:tcPr>
          <w:p w14:paraId="21D300A7"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F0CEE6C" w14:textId="77777777" w:rsidTr="00541FB0">
        <w:trPr>
          <w:trHeight w:val="432"/>
        </w:trPr>
        <w:tc>
          <w:tcPr>
            <w:tcW w:w="5000" w:type="pct"/>
            <w:gridSpan w:val="10"/>
            <w:vAlign w:val="center"/>
          </w:tcPr>
          <w:p w14:paraId="67500C2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4"/>
              <w:gridCol w:w="803"/>
              <w:gridCol w:w="1114"/>
              <w:gridCol w:w="2468"/>
              <w:gridCol w:w="1452"/>
              <w:gridCol w:w="595"/>
              <w:gridCol w:w="620"/>
            </w:tblGrid>
            <w:tr w:rsidR="00541FB0" w:rsidRPr="00EC6867" w14:paraId="54E237FF" w14:textId="77777777" w:rsidTr="00541FB0">
              <w:trPr>
                <w:trHeight w:val="279"/>
              </w:trPr>
              <w:tc>
                <w:tcPr>
                  <w:tcW w:w="1784" w:type="dxa"/>
                  <w:vMerge w:val="restart"/>
                  <w:tcBorders>
                    <w:top w:val="single" w:sz="4" w:space="0" w:color="auto"/>
                    <w:left w:val="single" w:sz="4" w:space="0" w:color="auto"/>
                    <w:bottom w:val="single" w:sz="4" w:space="0" w:color="auto"/>
                    <w:right w:val="single" w:sz="4" w:space="0" w:color="auto"/>
                  </w:tcBorders>
                  <w:shd w:val="clear" w:color="auto" w:fill="auto"/>
                </w:tcPr>
                <w:p w14:paraId="04EE88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DF3FAF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F08365" w14:textId="77777777" w:rsidR="00541FB0" w:rsidRPr="00EC6867" w:rsidRDefault="00541FB0" w:rsidP="00541FB0">
                  <w:pPr>
                    <w:rPr>
                      <w:rFonts w:ascii="Arial Narrow" w:eastAsia="Times New Roman" w:hAnsi="Arial Narrow" w:cs="Times New Roman"/>
                      <w:b/>
                      <w:bCs/>
                      <w:sz w:val="20"/>
                      <w:szCs w:val="20"/>
                      <w:lang w:eastAsia="hr-HR"/>
                    </w:rPr>
                  </w:pPr>
                </w:p>
                <w:p w14:paraId="5CED781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2589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14" w:type="dxa"/>
                  <w:vMerge w:val="restart"/>
                  <w:tcBorders>
                    <w:top w:val="single" w:sz="4" w:space="0" w:color="auto"/>
                    <w:left w:val="single" w:sz="4" w:space="0" w:color="auto"/>
                    <w:bottom w:val="single" w:sz="4" w:space="0" w:color="auto"/>
                    <w:right w:val="single" w:sz="4" w:space="0" w:color="auto"/>
                  </w:tcBorders>
                  <w:shd w:val="clear" w:color="auto" w:fill="auto"/>
                </w:tcPr>
                <w:p w14:paraId="441566A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tcPr>
                <w:p w14:paraId="0410B3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0FB18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15" w:type="dxa"/>
                  <w:gridSpan w:val="2"/>
                  <w:tcBorders>
                    <w:top w:val="single" w:sz="4" w:space="0" w:color="auto"/>
                    <w:left w:val="single" w:sz="4" w:space="0" w:color="auto"/>
                    <w:bottom w:val="single" w:sz="4" w:space="0" w:color="auto"/>
                    <w:right w:val="single" w:sz="4" w:space="0" w:color="auto"/>
                  </w:tcBorders>
                  <w:shd w:val="clear" w:color="auto" w:fill="auto"/>
                </w:tcPr>
                <w:p w14:paraId="29E1C2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A2BC155" w14:textId="77777777" w:rsidTr="00541FB0">
              <w:trPr>
                <w:trHeight w:val="179"/>
              </w:trPr>
              <w:tc>
                <w:tcPr>
                  <w:tcW w:w="1784" w:type="dxa"/>
                  <w:vMerge/>
                  <w:tcBorders>
                    <w:top w:val="single" w:sz="4" w:space="0" w:color="auto"/>
                    <w:left w:val="single" w:sz="4" w:space="0" w:color="auto"/>
                    <w:bottom w:val="single" w:sz="4" w:space="0" w:color="auto"/>
                    <w:right w:val="single" w:sz="4" w:space="0" w:color="auto"/>
                  </w:tcBorders>
                  <w:shd w:val="clear" w:color="auto" w:fill="E6E6E6"/>
                </w:tcPr>
                <w:p w14:paraId="058B05B6"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66C2F3" w14:textId="77777777" w:rsidR="00541FB0" w:rsidRPr="00EC6867" w:rsidRDefault="00541FB0" w:rsidP="00541FB0">
                  <w:pPr>
                    <w:rPr>
                      <w:rFonts w:ascii="Arial Narrow" w:eastAsia="Times New Roman" w:hAnsi="Arial Narrow" w:cs="Times New Roman"/>
                      <w:b/>
                      <w:bCs/>
                      <w:sz w:val="20"/>
                      <w:szCs w:val="20"/>
                      <w:lang w:eastAsia="hr-HR"/>
                    </w:rPr>
                  </w:pPr>
                </w:p>
              </w:tc>
              <w:tc>
                <w:tcPr>
                  <w:tcW w:w="1114" w:type="dxa"/>
                  <w:vMerge/>
                  <w:tcBorders>
                    <w:top w:val="single" w:sz="4" w:space="0" w:color="auto"/>
                    <w:left w:val="single" w:sz="4" w:space="0" w:color="auto"/>
                    <w:bottom w:val="single" w:sz="4" w:space="0" w:color="auto"/>
                    <w:right w:val="single" w:sz="4" w:space="0" w:color="auto"/>
                  </w:tcBorders>
                  <w:shd w:val="clear" w:color="auto" w:fill="E6E6E6"/>
                </w:tcPr>
                <w:p w14:paraId="1E51C816" w14:textId="77777777" w:rsidR="00541FB0" w:rsidRPr="00EC6867" w:rsidRDefault="00541FB0" w:rsidP="00541FB0">
                  <w:pPr>
                    <w:rPr>
                      <w:rFonts w:ascii="Arial Narrow" w:eastAsia="Times New Roman" w:hAnsi="Arial Narrow" w:cs="Times New Roman"/>
                      <w:b/>
                      <w:bCs/>
                      <w:sz w:val="20"/>
                      <w:szCs w:val="20"/>
                      <w:lang w:eastAsia="hr-HR"/>
                    </w:rPr>
                  </w:pPr>
                </w:p>
              </w:tc>
              <w:tc>
                <w:tcPr>
                  <w:tcW w:w="2468" w:type="dxa"/>
                  <w:vMerge/>
                  <w:tcBorders>
                    <w:top w:val="single" w:sz="4" w:space="0" w:color="auto"/>
                    <w:left w:val="single" w:sz="4" w:space="0" w:color="auto"/>
                    <w:bottom w:val="single" w:sz="4" w:space="0" w:color="auto"/>
                    <w:right w:val="single" w:sz="4" w:space="0" w:color="auto"/>
                  </w:tcBorders>
                  <w:shd w:val="clear" w:color="auto" w:fill="E6E6E6"/>
                </w:tcPr>
                <w:p w14:paraId="4275A55F"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655FBE3" w14:textId="77777777" w:rsidR="00541FB0" w:rsidRPr="00EC6867" w:rsidRDefault="00541FB0" w:rsidP="00541FB0">
                  <w:pPr>
                    <w:rPr>
                      <w:rFonts w:ascii="Arial Narrow" w:eastAsia="Times New Roman" w:hAnsi="Arial Narrow" w:cs="Times New Roman"/>
                      <w:b/>
                      <w:bCs/>
                      <w:sz w:val="20"/>
                      <w:szCs w:val="20"/>
                      <w:lang w:eastAsia="hr-HR"/>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1BAD0D28"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DE7B44"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542817D1" w14:textId="77777777" w:rsidTr="00541FB0">
              <w:tc>
                <w:tcPr>
                  <w:tcW w:w="1784" w:type="dxa"/>
                  <w:tcBorders>
                    <w:top w:val="single" w:sz="4" w:space="0" w:color="auto"/>
                    <w:left w:val="single" w:sz="4" w:space="0" w:color="auto"/>
                    <w:bottom w:val="single" w:sz="4" w:space="0" w:color="auto"/>
                    <w:right w:val="single" w:sz="4" w:space="0" w:color="auto"/>
                  </w:tcBorders>
                </w:tcPr>
                <w:p w14:paraId="2BA4CDB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6C74DEA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14" w:type="dxa"/>
                  <w:tcBorders>
                    <w:top w:val="single" w:sz="4" w:space="0" w:color="auto"/>
                    <w:left w:val="single" w:sz="4" w:space="0" w:color="auto"/>
                    <w:bottom w:val="single" w:sz="4" w:space="0" w:color="auto"/>
                    <w:right w:val="single" w:sz="4" w:space="0" w:color="auto"/>
                  </w:tcBorders>
                </w:tcPr>
                <w:p w14:paraId="5A8E0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15E534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1452" w:type="dxa"/>
                  <w:tcBorders>
                    <w:top w:val="single" w:sz="4" w:space="0" w:color="auto"/>
                    <w:left w:val="single" w:sz="4" w:space="0" w:color="auto"/>
                    <w:bottom w:val="single" w:sz="4" w:space="0" w:color="auto"/>
                    <w:right w:val="single" w:sz="4" w:space="0" w:color="auto"/>
                  </w:tcBorders>
                </w:tcPr>
                <w:p w14:paraId="151DFC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595" w:type="dxa"/>
                  <w:tcBorders>
                    <w:top w:val="single" w:sz="4" w:space="0" w:color="auto"/>
                    <w:left w:val="single" w:sz="4" w:space="0" w:color="auto"/>
                    <w:bottom w:val="single" w:sz="4" w:space="0" w:color="auto"/>
                    <w:right w:val="single" w:sz="4" w:space="0" w:color="auto"/>
                  </w:tcBorders>
                </w:tcPr>
                <w:p w14:paraId="3A7E26E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7,5</w:t>
                  </w:r>
                </w:p>
              </w:tc>
              <w:tc>
                <w:tcPr>
                  <w:tcW w:w="620" w:type="dxa"/>
                  <w:tcBorders>
                    <w:top w:val="single" w:sz="4" w:space="0" w:color="auto"/>
                    <w:left w:val="single" w:sz="4" w:space="0" w:color="auto"/>
                    <w:bottom w:val="single" w:sz="4" w:space="0" w:color="auto"/>
                    <w:right w:val="single" w:sz="4" w:space="0" w:color="auto"/>
                  </w:tcBorders>
                </w:tcPr>
                <w:p w14:paraId="14A68AD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202B0E75" w14:textId="77777777" w:rsidTr="00541FB0">
              <w:tc>
                <w:tcPr>
                  <w:tcW w:w="1784" w:type="dxa"/>
                  <w:tcBorders>
                    <w:top w:val="single" w:sz="4" w:space="0" w:color="auto"/>
                    <w:left w:val="single" w:sz="4" w:space="0" w:color="auto"/>
                    <w:bottom w:val="single" w:sz="4" w:space="0" w:color="auto"/>
                    <w:right w:val="single" w:sz="4" w:space="0" w:color="auto"/>
                  </w:tcBorders>
                </w:tcPr>
                <w:p w14:paraId="212686F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redovitih domaćih zadataka</w:t>
                  </w:r>
                </w:p>
              </w:tc>
              <w:tc>
                <w:tcPr>
                  <w:tcW w:w="803" w:type="dxa"/>
                  <w:tcBorders>
                    <w:top w:val="single" w:sz="4" w:space="0" w:color="auto"/>
                    <w:left w:val="single" w:sz="4" w:space="0" w:color="auto"/>
                    <w:bottom w:val="single" w:sz="4" w:space="0" w:color="auto"/>
                    <w:right w:val="single" w:sz="4" w:space="0" w:color="auto"/>
                  </w:tcBorders>
                </w:tcPr>
                <w:p w14:paraId="5E157E7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1,20</w:t>
                  </w:r>
                </w:p>
              </w:tc>
              <w:tc>
                <w:tcPr>
                  <w:tcW w:w="1114" w:type="dxa"/>
                  <w:tcBorders>
                    <w:top w:val="single" w:sz="4" w:space="0" w:color="auto"/>
                    <w:left w:val="single" w:sz="4" w:space="0" w:color="auto"/>
                    <w:bottom w:val="single" w:sz="4" w:space="0" w:color="auto"/>
                    <w:right w:val="single" w:sz="4" w:space="0" w:color="auto"/>
                  </w:tcBorders>
                </w:tcPr>
                <w:p w14:paraId="79A24E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2468" w:type="dxa"/>
                  <w:tcBorders>
                    <w:top w:val="single" w:sz="4" w:space="0" w:color="auto"/>
                    <w:left w:val="single" w:sz="4" w:space="0" w:color="auto"/>
                    <w:bottom w:val="single" w:sz="4" w:space="0" w:color="auto"/>
                    <w:right w:val="single" w:sz="4" w:space="0" w:color="auto"/>
                  </w:tcBorders>
                </w:tcPr>
                <w:p w14:paraId="62A7EE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52" w:type="dxa"/>
                  <w:tcBorders>
                    <w:top w:val="single" w:sz="4" w:space="0" w:color="auto"/>
                    <w:left w:val="single" w:sz="4" w:space="0" w:color="auto"/>
                    <w:bottom w:val="single" w:sz="4" w:space="0" w:color="auto"/>
                    <w:right w:val="single" w:sz="4" w:space="0" w:color="auto"/>
                  </w:tcBorders>
                </w:tcPr>
                <w:p w14:paraId="5F63B6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semestra</w:t>
                  </w:r>
                </w:p>
              </w:tc>
              <w:tc>
                <w:tcPr>
                  <w:tcW w:w="595" w:type="dxa"/>
                  <w:tcBorders>
                    <w:top w:val="single" w:sz="4" w:space="0" w:color="auto"/>
                    <w:left w:val="single" w:sz="4" w:space="0" w:color="auto"/>
                    <w:bottom w:val="single" w:sz="4" w:space="0" w:color="auto"/>
                    <w:right w:val="single" w:sz="4" w:space="0" w:color="auto"/>
                  </w:tcBorders>
                </w:tcPr>
                <w:p w14:paraId="0F6C51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620" w:type="dxa"/>
                  <w:tcBorders>
                    <w:top w:val="single" w:sz="4" w:space="0" w:color="auto"/>
                    <w:left w:val="single" w:sz="4" w:space="0" w:color="auto"/>
                    <w:bottom w:val="single" w:sz="4" w:space="0" w:color="auto"/>
                    <w:right w:val="single" w:sz="4" w:space="0" w:color="auto"/>
                  </w:tcBorders>
                </w:tcPr>
                <w:p w14:paraId="496E1B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7736E24A" w14:textId="77777777" w:rsidTr="00541FB0">
              <w:tc>
                <w:tcPr>
                  <w:tcW w:w="1784" w:type="dxa"/>
                  <w:tcBorders>
                    <w:top w:val="single" w:sz="4" w:space="0" w:color="auto"/>
                    <w:left w:val="single" w:sz="4" w:space="0" w:color="auto"/>
                    <w:bottom w:val="single" w:sz="4" w:space="0" w:color="auto"/>
                    <w:right w:val="single" w:sz="4" w:space="0" w:color="auto"/>
                  </w:tcBorders>
                </w:tcPr>
                <w:p w14:paraId="2ED66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predviđenih glazbenih primjera</w:t>
                  </w:r>
                </w:p>
              </w:tc>
              <w:tc>
                <w:tcPr>
                  <w:tcW w:w="803" w:type="dxa"/>
                  <w:tcBorders>
                    <w:top w:val="single" w:sz="4" w:space="0" w:color="auto"/>
                    <w:left w:val="single" w:sz="4" w:space="0" w:color="auto"/>
                    <w:bottom w:val="single" w:sz="4" w:space="0" w:color="auto"/>
                    <w:right w:val="single" w:sz="4" w:space="0" w:color="auto"/>
                  </w:tcBorders>
                </w:tcPr>
                <w:p w14:paraId="73582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14" w:type="dxa"/>
                  <w:tcBorders>
                    <w:top w:val="single" w:sz="4" w:space="0" w:color="auto"/>
                    <w:left w:val="single" w:sz="4" w:space="0" w:color="auto"/>
                    <w:bottom w:val="single" w:sz="4" w:space="0" w:color="auto"/>
                    <w:right w:val="single" w:sz="4" w:space="0" w:color="auto"/>
                  </w:tcBorders>
                </w:tcPr>
                <w:p w14:paraId="186B686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6B90FA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52" w:type="dxa"/>
                  <w:tcBorders>
                    <w:top w:val="single" w:sz="4" w:space="0" w:color="auto"/>
                    <w:left w:val="single" w:sz="4" w:space="0" w:color="auto"/>
                    <w:bottom w:val="single" w:sz="4" w:space="0" w:color="auto"/>
                    <w:right w:val="single" w:sz="4" w:space="0" w:color="auto"/>
                  </w:tcBorders>
                </w:tcPr>
                <w:p w14:paraId="33EBC9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77A5E8B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20" w:type="dxa"/>
                  <w:tcBorders>
                    <w:top w:val="single" w:sz="4" w:space="0" w:color="auto"/>
                    <w:left w:val="single" w:sz="4" w:space="0" w:color="auto"/>
                    <w:bottom w:val="single" w:sz="4" w:space="0" w:color="auto"/>
                    <w:right w:val="single" w:sz="4" w:space="0" w:color="auto"/>
                  </w:tcBorders>
                </w:tcPr>
                <w:p w14:paraId="32DD84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2F4D0C1" w14:textId="77777777" w:rsidTr="00541FB0">
              <w:tc>
                <w:tcPr>
                  <w:tcW w:w="1784" w:type="dxa"/>
                  <w:tcBorders>
                    <w:top w:val="single" w:sz="4" w:space="0" w:color="auto"/>
                    <w:left w:val="single" w:sz="4" w:space="0" w:color="auto"/>
                    <w:bottom w:val="single" w:sz="4" w:space="0" w:color="auto"/>
                    <w:right w:val="single" w:sz="4" w:space="0" w:color="auto"/>
                  </w:tcBorders>
                </w:tcPr>
                <w:p w14:paraId="0F9439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sviranje odabranih glazbenih primjera</w:t>
                  </w:r>
                </w:p>
              </w:tc>
              <w:tc>
                <w:tcPr>
                  <w:tcW w:w="803" w:type="dxa"/>
                  <w:tcBorders>
                    <w:top w:val="single" w:sz="4" w:space="0" w:color="auto"/>
                    <w:left w:val="single" w:sz="4" w:space="0" w:color="auto"/>
                    <w:bottom w:val="single" w:sz="4" w:space="0" w:color="auto"/>
                    <w:right w:val="single" w:sz="4" w:space="0" w:color="auto"/>
                  </w:tcBorders>
                </w:tcPr>
                <w:p w14:paraId="445F7C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14" w:type="dxa"/>
                  <w:tcBorders>
                    <w:top w:val="single" w:sz="4" w:space="0" w:color="auto"/>
                    <w:left w:val="single" w:sz="4" w:space="0" w:color="auto"/>
                    <w:bottom w:val="single" w:sz="4" w:space="0" w:color="auto"/>
                    <w:right w:val="single" w:sz="4" w:space="0" w:color="auto"/>
                  </w:tcBorders>
                </w:tcPr>
                <w:p w14:paraId="1E4A573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w:t>
                  </w:r>
                </w:p>
              </w:tc>
              <w:tc>
                <w:tcPr>
                  <w:tcW w:w="2468" w:type="dxa"/>
                  <w:tcBorders>
                    <w:top w:val="single" w:sz="4" w:space="0" w:color="auto"/>
                    <w:left w:val="single" w:sz="4" w:space="0" w:color="auto"/>
                    <w:bottom w:val="single" w:sz="4" w:space="0" w:color="auto"/>
                    <w:right w:val="single" w:sz="4" w:space="0" w:color="auto"/>
                  </w:tcBorders>
                </w:tcPr>
                <w:p w14:paraId="24FFBA8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Ispit</w:t>
                  </w:r>
                </w:p>
              </w:tc>
              <w:tc>
                <w:tcPr>
                  <w:tcW w:w="1452" w:type="dxa"/>
                  <w:tcBorders>
                    <w:top w:val="single" w:sz="4" w:space="0" w:color="auto"/>
                    <w:left w:val="single" w:sz="4" w:space="0" w:color="auto"/>
                    <w:bottom w:val="single" w:sz="4" w:space="0" w:color="auto"/>
                    <w:right w:val="single" w:sz="4" w:space="0" w:color="auto"/>
                  </w:tcBorders>
                </w:tcPr>
                <w:p w14:paraId="01A2E08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predviđenog programa</w:t>
                  </w:r>
                </w:p>
              </w:tc>
              <w:tc>
                <w:tcPr>
                  <w:tcW w:w="595" w:type="dxa"/>
                  <w:tcBorders>
                    <w:top w:val="single" w:sz="4" w:space="0" w:color="auto"/>
                    <w:left w:val="single" w:sz="4" w:space="0" w:color="auto"/>
                    <w:bottom w:val="single" w:sz="4" w:space="0" w:color="auto"/>
                    <w:right w:val="single" w:sz="4" w:space="0" w:color="auto"/>
                  </w:tcBorders>
                </w:tcPr>
                <w:p w14:paraId="608D34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20" w:type="dxa"/>
                  <w:tcBorders>
                    <w:top w:val="single" w:sz="4" w:space="0" w:color="auto"/>
                    <w:left w:val="single" w:sz="4" w:space="0" w:color="auto"/>
                    <w:bottom w:val="single" w:sz="4" w:space="0" w:color="auto"/>
                    <w:right w:val="single" w:sz="4" w:space="0" w:color="auto"/>
                  </w:tcBorders>
                </w:tcPr>
                <w:p w14:paraId="241489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9A56A93" w14:textId="77777777" w:rsidTr="00541FB0">
              <w:tc>
                <w:tcPr>
                  <w:tcW w:w="1784" w:type="dxa"/>
                  <w:tcBorders>
                    <w:top w:val="single" w:sz="4" w:space="0" w:color="auto"/>
                    <w:left w:val="single" w:sz="4" w:space="0" w:color="auto"/>
                    <w:bottom w:val="single" w:sz="4" w:space="0" w:color="auto"/>
                    <w:right w:val="single" w:sz="4" w:space="0" w:color="auto"/>
                  </w:tcBorders>
                </w:tcPr>
                <w:p w14:paraId="44F965B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EE82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114" w:type="dxa"/>
                  <w:tcBorders>
                    <w:top w:val="single" w:sz="4" w:space="0" w:color="auto"/>
                    <w:left w:val="single" w:sz="4" w:space="0" w:color="auto"/>
                    <w:bottom w:val="single" w:sz="4" w:space="0" w:color="auto"/>
                    <w:right w:val="single" w:sz="4" w:space="0" w:color="auto"/>
                  </w:tcBorders>
                </w:tcPr>
                <w:p w14:paraId="6CDD0A7D" w14:textId="77777777" w:rsidR="00541FB0" w:rsidRPr="00EC6867" w:rsidRDefault="00541FB0" w:rsidP="00541FB0">
                  <w:pPr>
                    <w:rPr>
                      <w:rFonts w:ascii="Arial Narrow" w:hAnsi="Arial Narrow" w:cs="Arial"/>
                      <w:sz w:val="20"/>
                      <w:szCs w:val="20"/>
                    </w:rPr>
                  </w:pPr>
                </w:p>
              </w:tc>
              <w:tc>
                <w:tcPr>
                  <w:tcW w:w="2468" w:type="dxa"/>
                  <w:tcBorders>
                    <w:top w:val="single" w:sz="4" w:space="0" w:color="auto"/>
                    <w:left w:val="single" w:sz="4" w:space="0" w:color="auto"/>
                    <w:bottom w:val="single" w:sz="4" w:space="0" w:color="auto"/>
                    <w:right w:val="single" w:sz="4" w:space="0" w:color="auto"/>
                  </w:tcBorders>
                </w:tcPr>
                <w:p w14:paraId="76E853F2"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9E9528A" w14:textId="77777777" w:rsidR="00541FB0" w:rsidRPr="00EC6867" w:rsidRDefault="00541FB0" w:rsidP="00541FB0">
                  <w:pPr>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7105A1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20" w:type="dxa"/>
                  <w:tcBorders>
                    <w:top w:val="single" w:sz="4" w:space="0" w:color="auto"/>
                    <w:left w:val="single" w:sz="4" w:space="0" w:color="auto"/>
                    <w:bottom w:val="single" w:sz="4" w:space="0" w:color="auto"/>
                    <w:right w:val="single" w:sz="4" w:space="0" w:color="auto"/>
                  </w:tcBorders>
                </w:tcPr>
                <w:p w14:paraId="695C012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29F6335D"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651D45D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4FAFB187" w14:textId="77777777" w:rsidTr="00541FB0">
        <w:trPr>
          <w:trHeight w:val="432"/>
        </w:trPr>
        <w:tc>
          <w:tcPr>
            <w:tcW w:w="5000" w:type="pct"/>
            <w:gridSpan w:val="10"/>
            <w:vAlign w:val="center"/>
          </w:tcPr>
          <w:p w14:paraId="1E236A3F" w14:textId="77777777" w:rsidR="00541FB0" w:rsidRPr="00EC6867" w:rsidRDefault="00541FB0" w:rsidP="003B5C53">
            <w:pPr>
              <w:numPr>
                <w:ilvl w:val="1"/>
                <w:numId w:val="12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867E59A" w14:textId="77777777" w:rsidTr="00541FB0">
        <w:trPr>
          <w:trHeight w:val="432"/>
        </w:trPr>
        <w:tc>
          <w:tcPr>
            <w:tcW w:w="5000" w:type="pct"/>
            <w:gridSpan w:val="10"/>
            <w:vAlign w:val="center"/>
          </w:tcPr>
          <w:p w14:paraId="223A5C31" w14:textId="77777777" w:rsidR="00541FB0" w:rsidRPr="00EC6867" w:rsidRDefault="00541FB0" w:rsidP="003B5C53">
            <w:pPr>
              <w:pStyle w:val="Odlomakpopisa"/>
              <w:numPr>
                <w:ilvl w:val="0"/>
                <w:numId w:val="176"/>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Devčić, N. (1993). </w:t>
            </w:r>
            <w:r w:rsidRPr="00EC6867">
              <w:rPr>
                <w:rFonts w:ascii="Arial Narrow" w:eastAsia="Times New Roman" w:hAnsi="Arial Narrow" w:cs="Times New Roman"/>
                <w:i/>
                <w:color w:val="222222"/>
                <w:sz w:val="20"/>
                <w:szCs w:val="20"/>
                <w:lang w:eastAsia="hr-HR"/>
              </w:rPr>
              <w:t>Harmonija</w:t>
            </w:r>
            <w:r w:rsidRPr="00EC6867">
              <w:rPr>
                <w:rFonts w:ascii="Arial Narrow" w:eastAsia="Times New Roman" w:hAnsi="Arial Narrow" w:cs="Times New Roman"/>
                <w:color w:val="222222"/>
                <w:sz w:val="20"/>
                <w:szCs w:val="20"/>
                <w:lang w:eastAsia="hr-HR"/>
              </w:rPr>
              <w:t>. Zagreb: Školska knjiga.</w:t>
            </w:r>
          </w:p>
          <w:p w14:paraId="33EF769A" w14:textId="77777777" w:rsidR="00541FB0" w:rsidRPr="00EC6867" w:rsidRDefault="00541FB0" w:rsidP="003B5C53">
            <w:pPr>
              <w:pStyle w:val="Odlomakpopisa"/>
              <w:numPr>
                <w:ilvl w:val="0"/>
                <w:numId w:val="176"/>
              </w:numPr>
              <w:shd w:val="clear" w:color="auto" w:fill="FFFFFF"/>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t xml:space="preserve">Vidal, P., </w:t>
            </w:r>
            <w:proofErr w:type="spellStart"/>
            <w:r w:rsidRPr="00EC6867">
              <w:rPr>
                <w:rFonts w:ascii="Arial Narrow" w:eastAsia="Times New Roman" w:hAnsi="Arial Narrow" w:cs="Times New Roman"/>
                <w:color w:val="222222"/>
                <w:sz w:val="20"/>
                <w:szCs w:val="20"/>
                <w:lang w:eastAsia="hr-HR"/>
              </w:rPr>
              <w:t>Boulanger</w:t>
            </w:r>
            <w:proofErr w:type="spellEnd"/>
            <w:r w:rsidRPr="00EC6867">
              <w:rPr>
                <w:rFonts w:ascii="Arial Narrow" w:eastAsia="Times New Roman" w:hAnsi="Arial Narrow" w:cs="Times New Roman"/>
                <w:color w:val="222222"/>
                <w:sz w:val="20"/>
                <w:szCs w:val="20"/>
                <w:lang w:eastAsia="hr-HR"/>
              </w:rPr>
              <w:t xml:space="preserve">, N. (1978). </w:t>
            </w:r>
            <w:r w:rsidRPr="00EC6867">
              <w:rPr>
                <w:rFonts w:ascii="Arial Narrow" w:eastAsia="Times New Roman" w:hAnsi="Arial Narrow" w:cs="Times New Roman"/>
                <w:i/>
                <w:color w:val="222222"/>
                <w:sz w:val="20"/>
                <w:szCs w:val="20"/>
                <w:lang w:eastAsia="hr-HR"/>
              </w:rPr>
              <w:t>Harmonija na klaviru</w:t>
            </w:r>
            <w:r w:rsidRPr="00EC6867">
              <w:rPr>
                <w:rFonts w:ascii="Arial Narrow" w:eastAsia="Times New Roman" w:hAnsi="Arial Narrow" w:cs="Times New Roman"/>
                <w:color w:val="222222"/>
                <w:sz w:val="20"/>
                <w:szCs w:val="20"/>
                <w:lang w:eastAsia="hr-HR"/>
              </w:rPr>
              <w:t xml:space="preserve">. Beograd: Univerzitet </w:t>
            </w:r>
            <w:proofErr w:type="spellStart"/>
            <w:r w:rsidRPr="00EC6867">
              <w:rPr>
                <w:rFonts w:ascii="Arial Narrow" w:eastAsia="Times New Roman" w:hAnsi="Arial Narrow" w:cs="Times New Roman"/>
                <w:color w:val="222222"/>
                <w:sz w:val="20"/>
                <w:szCs w:val="20"/>
                <w:lang w:eastAsia="hr-HR"/>
              </w:rPr>
              <w:t>umetnosti</w:t>
            </w:r>
            <w:proofErr w:type="spellEnd"/>
            <w:r w:rsidRPr="00EC6867">
              <w:rPr>
                <w:rFonts w:ascii="Arial Narrow" w:eastAsia="Times New Roman" w:hAnsi="Arial Narrow" w:cs="Times New Roman"/>
                <w:color w:val="222222"/>
                <w:sz w:val="20"/>
                <w:szCs w:val="20"/>
                <w:lang w:eastAsia="hr-HR"/>
              </w:rPr>
              <w:t xml:space="preserve"> u Beogradu.</w:t>
            </w:r>
          </w:p>
          <w:p w14:paraId="04A5D1A2" w14:textId="77777777" w:rsidR="00541FB0" w:rsidRPr="00EC6867" w:rsidRDefault="00541FB0" w:rsidP="003B5C53">
            <w:pPr>
              <w:pStyle w:val="Odlomakpopisa"/>
              <w:widowControl w:val="0"/>
              <w:numPr>
                <w:ilvl w:val="0"/>
                <w:numId w:val="176"/>
              </w:numPr>
              <w:autoSpaceDE w:val="0"/>
              <w:autoSpaceDN w:val="0"/>
              <w:adjustRightInd w:val="0"/>
              <w:spacing w:line="240" w:lineRule="auto"/>
              <w:rPr>
                <w:rFonts w:ascii="Arial Narrow" w:eastAsia="Times New Roman" w:hAnsi="Arial Narrow" w:cs="Times New Roman"/>
                <w:color w:val="000000"/>
                <w:sz w:val="20"/>
                <w:szCs w:val="20"/>
                <w:lang w:eastAsia="hr-HR"/>
              </w:rPr>
            </w:pPr>
            <w:proofErr w:type="spellStart"/>
            <w:r w:rsidRPr="00EC6867">
              <w:rPr>
                <w:rFonts w:ascii="Arial Narrow" w:eastAsia="Times New Roman" w:hAnsi="Arial Narrow" w:cs="Times New Roman"/>
                <w:color w:val="222222"/>
                <w:sz w:val="20"/>
                <w:szCs w:val="20"/>
                <w:lang w:eastAsia="hr-HR"/>
              </w:rPr>
              <w:t>Čuperjani</w:t>
            </w:r>
            <w:proofErr w:type="spellEnd"/>
            <w:r w:rsidRPr="00EC6867">
              <w:rPr>
                <w:rFonts w:ascii="Arial Narrow" w:eastAsia="Times New Roman" w:hAnsi="Arial Narrow" w:cs="Times New Roman"/>
                <w:color w:val="222222"/>
                <w:sz w:val="20"/>
                <w:szCs w:val="20"/>
                <w:lang w:eastAsia="hr-HR"/>
              </w:rPr>
              <w:t xml:space="preserve">, L., </w:t>
            </w:r>
            <w:proofErr w:type="spellStart"/>
            <w:r w:rsidRPr="00EC6867">
              <w:rPr>
                <w:rFonts w:ascii="Arial Narrow" w:eastAsia="Times New Roman" w:hAnsi="Arial Narrow" w:cs="Times New Roman"/>
                <w:color w:val="222222"/>
                <w:sz w:val="20"/>
                <w:szCs w:val="20"/>
                <w:lang w:eastAsia="hr-HR"/>
              </w:rPr>
              <w:t>Veljović</w:t>
            </w:r>
            <w:proofErr w:type="spellEnd"/>
            <w:r w:rsidRPr="00EC6867">
              <w:rPr>
                <w:rFonts w:ascii="Arial Narrow" w:eastAsia="Times New Roman" w:hAnsi="Arial Narrow" w:cs="Times New Roman"/>
                <w:color w:val="222222"/>
                <w:sz w:val="20"/>
                <w:szCs w:val="20"/>
                <w:lang w:eastAsia="hr-HR"/>
              </w:rPr>
              <w:t xml:space="preserve">, M. (2013). </w:t>
            </w:r>
            <w:r w:rsidRPr="00EC6867">
              <w:rPr>
                <w:rFonts w:ascii="Arial Narrow" w:eastAsia="Times New Roman" w:hAnsi="Arial Narrow" w:cs="Times New Roman"/>
                <w:i/>
                <w:color w:val="222222"/>
                <w:sz w:val="20"/>
                <w:szCs w:val="20"/>
                <w:lang w:eastAsia="hr-HR"/>
              </w:rPr>
              <w:t>Harmonija na klaviru (zbirka zadataka).</w:t>
            </w:r>
            <w:r w:rsidRPr="00EC6867">
              <w:rPr>
                <w:rFonts w:ascii="Arial Narrow" w:eastAsia="Times New Roman" w:hAnsi="Arial Narrow" w:cs="Times New Roman"/>
                <w:color w:val="222222"/>
                <w:sz w:val="20"/>
                <w:szCs w:val="20"/>
                <w:lang w:eastAsia="hr-HR"/>
              </w:rPr>
              <w:t xml:space="preserve"> Pula: Sveučilište Jurja Dobrile, Odjel za glazbu.</w:t>
            </w:r>
          </w:p>
        </w:tc>
      </w:tr>
      <w:tr w:rsidR="00541FB0" w:rsidRPr="00EC6867" w14:paraId="588AAE57" w14:textId="77777777" w:rsidTr="00541FB0">
        <w:trPr>
          <w:trHeight w:val="432"/>
        </w:trPr>
        <w:tc>
          <w:tcPr>
            <w:tcW w:w="5000" w:type="pct"/>
            <w:gridSpan w:val="10"/>
            <w:vAlign w:val="center"/>
          </w:tcPr>
          <w:p w14:paraId="74E03629" w14:textId="77777777" w:rsidR="00541FB0" w:rsidRPr="00EC6867" w:rsidRDefault="00541FB0" w:rsidP="003B5C53">
            <w:pPr>
              <w:numPr>
                <w:ilvl w:val="1"/>
                <w:numId w:val="12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3DE39EB4" w14:textId="77777777" w:rsidTr="00541FB0">
        <w:trPr>
          <w:trHeight w:val="432"/>
        </w:trPr>
        <w:tc>
          <w:tcPr>
            <w:tcW w:w="5000" w:type="pct"/>
            <w:gridSpan w:val="10"/>
            <w:vAlign w:val="center"/>
          </w:tcPr>
          <w:p w14:paraId="5B4F2BBA" w14:textId="77777777" w:rsidR="00541FB0" w:rsidRPr="00EC6867" w:rsidRDefault="00541FB0" w:rsidP="003B5C53">
            <w:pPr>
              <w:pStyle w:val="Odlomakpopisa"/>
              <w:numPr>
                <w:ilvl w:val="0"/>
                <w:numId w:val="177"/>
              </w:numPr>
              <w:shd w:val="clear" w:color="auto" w:fill="FFFFFF"/>
              <w:spacing w:line="240" w:lineRule="atLeast"/>
              <w:jc w:val="both"/>
              <w:rPr>
                <w:rFonts w:ascii="Arial Narrow" w:eastAsia="Times New Roman" w:hAnsi="Arial Narrow" w:cs="Times New Roman"/>
                <w:color w:val="222222"/>
                <w:sz w:val="20"/>
                <w:szCs w:val="20"/>
                <w:lang w:eastAsia="hr-HR"/>
              </w:rPr>
            </w:pPr>
            <w:r w:rsidRPr="00EC6867">
              <w:rPr>
                <w:rFonts w:ascii="Arial Narrow" w:eastAsia="Times New Roman" w:hAnsi="Arial Narrow" w:cs="Times New Roman"/>
                <w:color w:val="222222"/>
                <w:sz w:val="20"/>
                <w:szCs w:val="20"/>
                <w:lang w:eastAsia="hr-HR"/>
              </w:rPr>
              <w:lastRenderedPageBreak/>
              <w:t xml:space="preserve">Devčić, N. (1962). </w:t>
            </w:r>
            <w:r w:rsidRPr="00EC6867">
              <w:rPr>
                <w:rFonts w:ascii="Arial Narrow" w:eastAsia="Times New Roman" w:hAnsi="Arial Narrow" w:cs="Times New Roman"/>
                <w:i/>
                <w:color w:val="222222"/>
                <w:sz w:val="20"/>
                <w:szCs w:val="20"/>
                <w:lang w:eastAsia="hr-HR"/>
              </w:rPr>
              <w:t>Zadaci iz harmonije, svezak I.</w:t>
            </w:r>
            <w:r w:rsidRPr="00EC6867">
              <w:rPr>
                <w:rFonts w:ascii="Arial Narrow" w:eastAsia="Times New Roman" w:hAnsi="Arial Narrow" w:cs="Times New Roman"/>
                <w:color w:val="222222"/>
                <w:sz w:val="20"/>
                <w:szCs w:val="20"/>
                <w:lang w:eastAsia="hr-HR"/>
              </w:rPr>
              <w:t xml:space="preserve"> Zagreb: Pedagoška izdanja Muzičke akademije u Zagrebu.</w:t>
            </w:r>
          </w:p>
          <w:p w14:paraId="074D5C89" w14:textId="77777777" w:rsidR="00541FB0" w:rsidRPr="00EC6867" w:rsidRDefault="00541FB0" w:rsidP="003B5C53">
            <w:pPr>
              <w:pStyle w:val="Odlomakpopisa"/>
              <w:numPr>
                <w:ilvl w:val="0"/>
                <w:numId w:val="177"/>
              </w:numPr>
              <w:shd w:val="clear" w:color="auto" w:fill="FFFFFF"/>
              <w:spacing w:line="240" w:lineRule="atLeast"/>
              <w:jc w:val="both"/>
              <w:rPr>
                <w:rFonts w:ascii="Times New Roman" w:eastAsia="Times New Roman" w:hAnsi="Times New Roman" w:cs="Times New Roman"/>
                <w:color w:val="222222"/>
                <w:sz w:val="24"/>
                <w:szCs w:val="24"/>
                <w:lang w:eastAsia="hr-HR"/>
              </w:rPr>
            </w:pPr>
            <w:r w:rsidRPr="00EC6867">
              <w:rPr>
                <w:rFonts w:ascii="Arial Narrow" w:eastAsia="Times New Roman" w:hAnsi="Arial Narrow" w:cs="Times New Roman"/>
                <w:color w:val="222222"/>
                <w:sz w:val="20"/>
                <w:szCs w:val="20"/>
                <w:lang w:eastAsia="hr-HR"/>
              </w:rPr>
              <w:t xml:space="preserve">Devčić, N. (1962). </w:t>
            </w:r>
            <w:r w:rsidRPr="00EC6867">
              <w:rPr>
                <w:rFonts w:ascii="Arial Narrow" w:eastAsia="Times New Roman" w:hAnsi="Arial Narrow" w:cs="Times New Roman"/>
                <w:i/>
                <w:color w:val="222222"/>
                <w:sz w:val="20"/>
                <w:szCs w:val="20"/>
                <w:lang w:eastAsia="hr-HR"/>
              </w:rPr>
              <w:t>Zadaci iz harmonije, svezak II.</w:t>
            </w:r>
            <w:r w:rsidRPr="00EC6867">
              <w:rPr>
                <w:rFonts w:ascii="Arial Narrow" w:eastAsia="Times New Roman" w:hAnsi="Arial Narrow" w:cs="Times New Roman"/>
                <w:color w:val="222222"/>
                <w:sz w:val="20"/>
                <w:szCs w:val="20"/>
                <w:lang w:eastAsia="hr-HR"/>
              </w:rPr>
              <w:t xml:space="preserve"> Zagreb: Pedagoška izdanja Muzičke akademije u Zagrebu.</w:t>
            </w:r>
          </w:p>
        </w:tc>
      </w:tr>
      <w:tr w:rsidR="00541FB0" w:rsidRPr="00EC6867" w14:paraId="67B238CD" w14:textId="77777777" w:rsidTr="00541FB0">
        <w:trPr>
          <w:trHeight w:val="432"/>
        </w:trPr>
        <w:tc>
          <w:tcPr>
            <w:tcW w:w="5000" w:type="pct"/>
            <w:gridSpan w:val="10"/>
            <w:vAlign w:val="center"/>
          </w:tcPr>
          <w:p w14:paraId="604C3C4D" w14:textId="30C152FD" w:rsidR="00541FB0" w:rsidRPr="00EC6867" w:rsidRDefault="00541FB0" w:rsidP="003B5C53">
            <w:pPr>
              <w:pStyle w:val="Odlomakpopisa"/>
              <w:numPr>
                <w:ilvl w:val="1"/>
                <w:numId w:val="128"/>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463842FF" w14:textId="77777777" w:rsidTr="00541FB0">
        <w:trPr>
          <w:trHeight w:val="432"/>
        </w:trPr>
        <w:tc>
          <w:tcPr>
            <w:tcW w:w="5000" w:type="pct"/>
            <w:gridSpan w:val="10"/>
            <w:vAlign w:val="center"/>
          </w:tcPr>
          <w:p w14:paraId="3B3A00B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3A4A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BD11665" w14:textId="6F91ACFB" w:rsidR="008B0960" w:rsidRPr="00EC6867" w:rsidRDefault="008B0960" w:rsidP="0006166A"/>
    <w:p w14:paraId="42A61198" w14:textId="77FDCA29" w:rsidR="00541FB0" w:rsidRPr="00EC6867" w:rsidRDefault="00541FB0" w:rsidP="0006166A"/>
    <w:p w14:paraId="5E416DD8" w14:textId="0F1FE77D" w:rsidR="00541FB0" w:rsidRPr="00EC6867" w:rsidRDefault="00541FB0" w:rsidP="0006166A"/>
    <w:p w14:paraId="56006F17" w14:textId="69B2A689" w:rsidR="00541FB0" w:rsidRPr="00EC6867" w:rsidRDefault="00541FB0" w:rsidP="0006166A"/>
    <w:p w14:paraId="05ABC62A" w14:textId="29DDFE6B" w:rsidR="00541FB0" w:rsidRPr="00EC6867" w:rsidRDefault="00541FB0" w:rsidP="0006166A"/>
    <w:p w14:paraId="44761B73" w14:textId="0207D6AF" w:rsidR="00541FB0" w:rsidRPr="00EC6867" w:rsidRDefault="00541FB0" w:rsidP="0006166A"/>
    <w:p w14:paraId="01C3AB21" w14:textId="4A88C344" w:rsidR="00541FB0" w:rsidRPr="00EC6867" w:rsidRDefault="00541FB0" w:rsidP="0006166A"/>
    <w:p w14:paraId="7BB7F3F7" w14:textId="5B175559" w:rsidR="00541FB0" w:rsidRPr="00EC6867" w:rsidRDefault="00541FB0" w:rsidP="0006166A"/>
    <w:p w14:paraId="293212AC" w14:textId="01031413" w:rsidR="00541FB0" w:rsidRPr="00EC6867" w:rsidRDefault="00541FB0" w:rsidP="0006166A"/>
    <w:p w14:paraId="6E25CA3B" w14:textId="3ACC3584" w:rsidR="00541FB0" w:rsidRPr="00EC6867" w:rsidRDefault="00541FB0" w:rsidP="0006166A"/>
    <w:p w14:paraId="472DE68A" w14:textId="46F210F4" w:rsidR="00541FB0" w:rsidRPr="00EC6867" w:rsidRDefault="00541FB0" w:rsidP="0006166A"/>
    <w:p w14:paraId="4F812BCB" w14:textId="2979EBB4" w:rsidR="00541FB0" w:rsidRPr="00EC6867" w:rsidRDefault="00541FB0" w:rsidP="0006166A"/>
    <w:p w14:paraId="455433E1" w14:textId="4A571043" w:rsidR="00541FB0" w:rsidRPr="00EC6867" w:rsidRDefault="00541FB0" w:rsidP="0006166A"/>
    <w:p w14:paraId="0917A5CC" w14:textId="6B403336" w:rsidR="00541FB0" w:rsidRPr="00EC6867" w:rsidRDefault="00541FB0" w:rsidP="0006166A"/>
    <w:p w14:paraId="18F98FFD" w14:textId="391589A5" w:rsidR="00541FB0" w:rsidRPr="00EC6867" w:rsidRDefault="00541FB0" w:rsidP="0006166A"/>
    <w:p w14:paraId="0A4E4348" w14:textId="7777C771" w:rsidR="00541FB0" w:rsidRPr="00EC6867" w:rsidRDefault="00541FB0" w:rsidP="0006166A"/>
    <w:p w14:paraId="492B3349" w14:textId="195B4D77" w:rsidR="00541FB0" w:rsidRPr="00EC6867" w:rsidRDefault="00541FB0" w:rsidP="0006166A"/>
    <w:p w14:paraId="5EB78ED1" w14:textId="42EED7CB" w:rsidR="00541FB0" w:rsidRPr="00EC6867" w:rsidRDefault="00541FB0" w:rsidP="0006166A"/>
    <w:p w14:paraId="5FD967DA" w14:textId="3271FF9F" w:rsidR="00541FB0" w:rsidRPr="00EC6867" w:rsidRDefault="00541FB0" w:rsidP="0006166A"/>
    <w:p w14:paraId="5A68400A" w14:textId="6C6DB232" w:rsidR="00541FB0" w:rsidRPr="00EC6867" w:rsidRDefault="00541FB0" w:rsidP="0006166A"/>
    <w:p w14:paraId="475A1DF4" w14:textId="673BE1CB" w:rsidR="00541FB0" w:rsidRPr="00EC6867" w:rsidRDefault="00541FB0" w:rsidP="0006166A"/>
    <w:p w14:paraId="7F5225DF" w14:textId="0D83E941" w:rsidR="00541FB0" w:rsidRPr="00EC6867" w:rsidRDefault="00541FB0" w:rsidP="0006166A"/>
    <w:p w14:paraId="1898253A" w14:textId="1FD8E7E8" w:rsidR="00541FB0" w:rsidRPr="00EC6867" w:rsidRDefault="00541FB0" w:rsidP="0006166A"/>
    <w:p w14:paraId="5F456DD8" w14:textId="0593EB03" w:rsidR="00541FB0" w:rsidRPr="00EC6867" w:rsidRDefault="00541FB0" w:rsidP="0006166A"/>
    <w:p w14:paraId="16AB8904" w14:textId="4DB41766" w:rsidR="00541FB0" w:rsidRPr="00EC6867" w:rsidRDefault="00541FB0" w:rsidP="0006166A"/>
    <w:p w14:paraId="10F27FB2" w14:textId="421988C2" w:rsidR="00541FB0" w:rsidRPr="00EC6867" w:rsidRDefault="00541FB0" w:rsidP="0006166A"/>
    <w:p w14:paraId="68A0640C" w14:textId="6C2B1DF0" w:rsidR="00541FB0" w:rsidRPr="00EC6867" w:rsidRDefault="00541FB0" w:rsidP="0006166A"/>
    <w:p w14:paraId="4D286A83" w14:textId="228AF3D7" w:rsidR="00541FB0" w:rsidRPr="00EC6867" w:rsidRDefault="00541FB0" w:rsidP="0006166A"/>
    <w:p w14:paraId="47B94730" w14:textId="29ECCC3D" w:rsidR="00541FB0" w:rsidRPr="00EC6867" w:rsidRDefault="00541FB0" w:rsidP="0006166A"/>
    <w:p w14:paraId="4EFBDD2A" w14:textId="403E6913"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195A2F81" w14:textId="77777777" w:rsidTr="00541FB0">
        <w:trPr>
          <w:trHeight w:hRule="exact" w:val="587"/>
          <w:jc w:val="center"/>
        </w:trPr>
        <w:tc>
          <w:tcPr>
            <w:tcW w:w="5000" w:type="pct"/>
            <w:gridSpan w:val="3"/>
            <w:shd w:val="clear" w:color="auto" w:fill="auto"/>
            <w:vAlign w:val="center"/>
          </w:tcPr>
          <w:p w14:paraId="0384D13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34407B96" w14:textId="77777777" w:rsidTr="00541FB0">
        <w:trPr>
          <w:trHeight w:val="405"/>
          <w:jc w:val="center"/>
        </w:trPr>
        <w:tc>
          <w:tcPr>
            <w:tcW w:w="1180" w:type="pct"/>
            <w:shd w:val="clear" w:color="auto" w:fill="auto"/>
            <w:vAlign w:val="center"/>
          </w:tcPr>
          <w:p w14:paraId="33DD1C8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49C1E3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w:t>
            </w:r>
          </w:p>
        </w:tc>
      </w:tr>
      <w:tr w:rsidR="00541FB0" w:rsidRPr="00EC6867" w14:paraId="0E87E81A" w14:textId="77777777" w:rsidTr="00541FB0">
        <w:trPr>
          <w:trHeight w:val="405"/>
          <w:jc w:val="center"/>
        </w:trPr>
        <w:tc>
          <w:tcPr>
            <w:tcW w:w="1180" w:type="pct"/>
            <w:shd w:val="clear" w:color="auto" w:fill="auto"/>
            <w:vAlign w:val="center"/>
          </w:tcPr>
          <w:p w14:paraId="28D209D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CD0BA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roofErr w:type="spellStart"/>
            <w:r w:rsidRPr="00EC6867">
              <w:rPr>
                <w:rFonts w:ascii="Arial Narrow" w:hAnsi="Arial Narrow" w:cs="Arial"/>
                <w:sz w:val="20"/>
                <w:szCs w:val="20"/>
              </w:rPr>
              <w:t>Doc.art</w:t>
            </w:r>
            <w:proofErr w:type="spellEnd"/>
            <w:r w:rsidRPr="00EC6867">
              <w:rPr>
                <w:rFonts w:ascii="Arial Narrow" w:hAnsi="Arial Narrow" w:cs="Arial"/>
                <w:sz w:val="20"/>
                <w:szCs w:val="20"/>
              </w:rPr>
              <w:t>. Ana Horvat</w:t>
            </w:r>
          </w:p>
        </w:tc>
      </w:tr>
      <w:tr w:rsidR="00541FB0" w:rsidRPr="00EC6867" w14:paraId="55C2338E" w14:textId="77777777" w:rsidTr="00541FB0">
        <w:trPr>
          <w:trHeight w:val="405"/>
          <w:jc w:val="center"/>
        </w:trPr>
        <w:tc>
          <w:tcPr>
            <w:tcW w:w="1180" w:type="pct"/>
            <w:vAlign w:val="center"/>
          </w:tcPr>
          <w:p w14:paraId="0EDFF5E8"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0E96B32" w14:textId="5AFBE9E3" w:rsidR="00541FB0" w:rsidRPr="00531E04" w:rsidRDefault="00531E04" w:rsidP="00541FB0">
            <w:pPr>
              <w:rPr>
                <w:rFonts w:ascii="Arial Narrow" w:eastAsia="Times New Roman" w:hAnsi="Arial Narrow" w:cs="Arial"/>
                <w:bCs/>
                <w:sz w:val="20"/>
                <w:szCs w:val="20"/>
                <w:lang w:eastAsia="hr-HR"/>
              </w:rPr>
            </w:pPr>
            <w:r w:rsidRPr="00531E04">
              <w:rPr>
                <w:rFonts w:ascii="Arial Narrow" w:eastAsia="Times New Roman" w:hAnsi="Arial Narrow" w:cs="Arial"/>
                <w:bCs/>
                <w:sz w:val="20"/>
                <w:szCs w:val="20"/>
                <w:lang w:eastAsia="hr-HR"/>
              </w:rPr>
              <w:t xml:space="preserve">Boris Klarić, </w:t>
            </w:r>
            <w:proofErr w:type="spellStart"/>
            <w:r w:rsidRPr="00531E04">
              <w:rPr>
                <w:rFonts w:ascii="Arial Narrow" w:eastAsia="Times New Roman" w:hAnsi="Arial Narrow" w:cs="Arial"/>
                <w:bCs/>
                <w:sz w:val="20"/>
                <w:szCs w:val="20"/>
                <w:lang w:eastAsia="hr-HR"/>
              </w:rPr>
              <w:t>umj.sur</w:t>
            </w:r>
            <w:proofErr w:type="spellEnd"/>
            <w:r w:rsidRPr="00531E04">
              <w:rPr>
                <w:rFonts w:ascii="Arial Narrow" w:eastAsia="Times New Roman" w:hAnsi="Arial Narrow" w:cs="Arial"/>
                <w:bCs/>
                <w:sz w:val="20"/>
                <w:szCs w:val="20"/>
                <w:lang w:eastAsia="hr-HR"/>
              </w:rPr>
              <w:t>.</w:t>
            </w:r>
          </w:p>
        </w:tc>
      </w:tr>
      <w:tr w:rsidR="00541FB0" w:rsidRPr="00EC6867" w14:paraId="080DAD4C" w14:textId="77777777" w:rsidTr="00541FB0">
        <w:trPr>
          <w:trHeight w:val="405"/>
          <w:jc w:val="center"/>
        </w:trPr>
        <w:tc>
          <w:tcPr>
            <w:tcW w:w="1180" w:type="pct"/>
            <w:vAlign w:val="center"/>
          </w:tcPr>
          <w:p w14:paraId="1640B8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C0572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45B03E" w14:textId="77777777" w:rsidTr="00541FB0">
        <w:trPr>
          <w:trHeight w:val="405"/>
          <w:jc w:val="center"/>
        </w:trPr>
        <w:tc>
          <w:tcPr>
            <w:tcW w:w="1180" w:type="pct"/>
            <w:vAlign w:val="center"/>
          </w:tcPr>
          <w:p w14:paraId="0FBDEA8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3DB9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ZP204</w:t>
            </w:r>
          </w:p>
        </w:tc>
      </w:tr>
      <w:tr w:rsidR="00541FB0" w:rsidRPr="00EC6867" w14:paraId="43E80A5F" w14:textId="77777777" w:rsidTr="00541FB0">
        <w:trPr>
          <w:trHeight w:val="405"/>
          <w:jc w:val="center"/>
        </w:trPr>
        <w:tc>
          <w:tcPr>
            <w:tcW w:w="1180" w:type="pct"/>
            <w:vAlign w:val="center"/>
          </w:tcPr>
          <w:p w14:paraId="7E86ED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3FE95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3129356D" w14:textId="77777777" w:rsidTr="00541FB0">
        <w:trPr>
          <w:trHeight w:val="405"/>
          <w:jc w:val="center"/>
        </w:trPr>
        <w:tc>
          <w:tcPr>
            <w:tcW w:w="1180" w:type="pct"/>
            <w:vAlign w:val="center"/>
          </w:tcPr>
          <w:p w14:paraId="37E2AE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5A16C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4636D56B" w14:textId="77777777" w:rsidTr="00541FB0">
        <w:trPr>
          <w:trHeight w:val="145"/>
          <w:jc w:val="center"/>
        </w:trPr>
        <w:tc>
          <w:tcPr>
            <w:tcW w:w="1180" w:type="pct"/>
            <w:vMerge w:val="restart"/>
            <w:vAlign w:val="center"/>
          </w:tcPr>
          <w:p w14:paraId="14F35B9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0E2E5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13873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6952DF8" w14:textId="77777777" w:rsidTr="00541FB0">
        <w:trPr>
          <w:trHeight w:val="145"/>
          <w:jc w:val="center"/>
        </w:trPr>
        <w:tc>
          <w:tcPr>
            <w:tcW w:w="1180" w:type="pct"/>
            <w:vMerge/>
            <w:vAlign w:val="center"/>
          </w:tcPr>
          <w:p w14:paraId="40A649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4660A4B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49B583F" w14:textId="77777777" w:rsidR="00541FB0" w:rsidRPr="00EC6867" w:rsidRDefault="00541FB0" w:rsidP="003B5C53">
            <w:pPr>
              <w:pStyle w:val="Odlomakpopisa"/>
              <w:numPr>
                <w:ilvl w:val="0"/>
                <w:numId w:val="18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116F11"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563F9556" w14:textId="77777777" w:rsidTr="00541FB0">
        <w:trPr>
          <w:trHeight w:hRule="exact" w:val="288"/>
        </w:trPr>
        <w:tc>
          <w:tcPr>
            <w:tcW w:w="5000" w:type="pct"/>
            <w:gridSpan w:val="10"/>
            <w:shd w:val="clear" w:color="auto" w:fill="auto"/>
            <w:vAlign w:val="center"/>
          </w:tcPr>
          <w:p w14:paraId="1BDEAF34" w14:textId="77777777" w:rsidR="00541FB0" w:rsidRPr="00EC6867" w:rsidRDefault="00541FB0" w:rsidP="003B5C53">
            <w:pPr>
              <w:pStyle w:val="Odlomakpopisa"/>
              <w:numPr>
                <w:ilvl w:val="0"/>
                <w:numId w:val="1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8F411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BCBC1A1" w14:textId="77777777" w:rsidTr="00541FB0">
        <w:trPr>
          <w:trHeight w:val="432"/>
        </w:trPr>
        <w:tc>
          <w:tcPr>
            <w:tcW w:w="5000" w:type="pct"/>
            <w:gridSpan w:val="10"/>
            <w:vAlign w:val="center"/>
          </w:tcPr>
          <w:p w14:paraId="6050EE1D" w14:textId="77777777" w:rsidR="00541FB0" w:rsidRPr="00EC6867" w:rsidRDefault="00541FB0" w:rsidP="003B5C53">
            <w:pPr>
              <w:pStyle w:val="Odlomakpopisa"/>
              <w:numPr>
                <w:ilvl w:val="1"/>
                <w:numId w:val="1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E5C0567" w14:textId="77777777" w:rsidTr="00541FB0">
        <w:trPr>
          <w:trHeight w:val="432"/>
        </w:trPr>
        <w:tc>
          <w:tcPr>
            <w:tcW w:w="5000" w:type="pct"/>
            <w:gridSpan w:val="10"/>
            <w:vAlign w:val="center"/>
          </w:tcPr>
          <w:p w14:paraId="72CFF0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baroka te njihovih formalnih, izražajnih i stilskih značajki. Elementi glazbenog oblika. Pregled karakterističnih glazbenih oblika kroz stilska razdoblja.</w:t>
            </w:r>
          </w:p>
        </w:tc>
      </w:tr>
      <w:tr w:rsidR="00541FB0" w:rsidRPr="00EC6867" w14:paraId="3818A82B" w14:textId="77777777" w:rsidTr="00541FB0">
        <w:trPr>
          <w:trHeight w:val="432"/>
        </w:trPr>
        <w:tc>
          <w:tcPr>
            <w:tcW w:w="5000" w:type="pct"/>
            <w:gridSpan w:val="10"/>
            <w:vAlign w:val="center"/>
          </w:tcPr>
          <w:p w14:paraId="1B4819F6" w14:textId="77777777" w:rsidR="00541FB0" w:rsidRPr="00EC6867" w:rsidRDefault="00541FB0" w:rsidP="003B5C53">
            <w:pPr>
              <w:pStyle w:val="Odlomakpopisa"/>
              <w:numPr>
                <w:ilvl w:val="1"/>
                <w:numId w:val="1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24E0E14" w14:textId="77777777" w:rsidTr="00541FB0">
        <w:trPr>
          <w:trHeight w:val="432"/>
        </w:trPr>
        <w:tc>
          <w:tcPr>
            <w:tcW w:w="5000" w:type="pct"/>
            <w:gridSpan w:val="10"/>
            <w:vAlign w:val="center"/>
          </w:tcPr>
          <w:p w14:paraId="24F83D2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BA7B07C" w14:textId="77777777" w:rsidTr="00541FB0">
        <w:trPr>
          <w:trHeight w:val="432"/>
        </w:trPr>
        <w:tc>
          <w:tcPr>
            <w:tcW w:w="5000" w:type="pct"/>
            <w:gridSpan w:val="10"/>
            <w:vAlign w:val="center"/>
          </w:tcPr>
          <w:p w14:paraId="677EEF1A" w14:textId="77777777" w:rsidR="00541FB0" w:rsidRPr="00EC6867" w:rsidRDefault="00541FB0" w:rsidP="003B5C53">
            <w:pPr>
              <w:numPr>
                <w:ilvl w:val="1"/>
                <w:numId w:val="1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44D12500" w14:textId="77777777" w:rsidTr="00541FB0">
        <w:trPr>
          <w:trHeight w:val="432"/>
        </w:trPr>
        <w:tc>
          <w:tcPr>
            <w:tcW w:w="5000" w:type="pct"/>
            <w:gridSpan w:val="10"/>
            <w:vAlign w:val="center"/>
          </w:tcPr>
          <w:p w14:paraId="3B2A3813" w14:textId="77777777" w:rsidR="00541FB0" w:rsidRPr="00EC6867" w:rsidRDefault="00541FB0" w:rsidP="003B5C53">
            <w:pPr>
              <w:pStyle w:val="Odlomakpopisa"/>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baroka i klasicizma.</w:t>
            </w:r>
          </w:p>
          <w:p w14:paraId="5DB5FF20" w14:textId="77777777" w:rsidR="00541FB0" w:rsidRPr="00EC6867" w:rsidRDefault="00541FB0" w:rsidP="003B5C53">
            <w:pPr>
              <w:pStyle w:val="Odlomakpopisa"/>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Slušno prepoznati glazbene primjere  iz razdoblja baroka i klasicizma.</w:t>
            </w:r>
          </w:p>
          <w:p w14:paraId="2A0960BE" w14:textId="77777777" w:rsidR="00541FB0" w:rsidRPr="00EC6867" w:rsidRDefault="00541FB0" w:rsidP="003B5C53">
            <w:pPr>
              <w:pStyle w:val="Odlomakpopisa"/>
              <w:widowControl w:val="0"/>
              <w:numPr>
                <w:ilvl w:val="0"/>
                <w:numId w:val="17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541FB0" w:rsidRPr="00EC6867" w14:paraId="63A31F9E" w14:textId="77777777" w:rsidTr="00541FB0">
        <w:trPr>
          <w:trHeight w:val="432"/>
        </w:trPr>
        <w:tc>
          <w:tcPr>
            <w:tcW w:w="5000" w:type="pct"/>
            <w:gridSpan w:val="10"/>
            <w:vAlign w:val="center"/>
          </w:tcPr>
          <w:p w14:paraId="268551E2" w14:textId="77777777" w:rsidR="00541FB0" w:rsidRPr="00EC6867" w:rsidRDefault="00541FB0" w:rsidP="003B5C53">
            <w:pPr>
              <w:numPr>
                <w:ilvl w:val="1"/>
                <w:numId w:val="1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27A1CDC" w14:textId="77777777" w:rsidTr="00541FB0">
        <w:trPr>
          <w:trHeight w:val="432"/>
        </w:trPr>
        <w:tc>
          <w:tcPr>
            <w:tcW w:w="5000" w:type="pct"/>
            <w:gridSpan w:val="10"/>
            <w:vAlign w:val="center"/>
          </w:tcPr>
          <w:p w14:paraId="0400EC69"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lang w:val="en-GB"/>
              </w:rPr>
              <w:t xml:space="preserve">Barok. </w:t>
            </w:r>
            <w:proofErr w:type="spellStart"/>
            <w:r w:rsidRPr="00EC6867">
              <w:rPr>
                <w:rFonts w:ascii="Arial Narrow" w:hAnsi="Arial Narrow" w:cs="Arial"/>
                <w:snapToGrid w:val="0"/>
                <w:sz w:val="20"/>
                <w:szCs w:val="20"/>
                <w:lang w:val="en-GB"/>
              </w:rPr>
              <w:t>Obrtajni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kontrapunkt</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posebno</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dvostruki</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Imitacija</w:t>
            </w:r>
            <w:proofErr w:type="spellEnd"/>
            <w:r w:rsidRPr="00EC6867">
              <w:rPr>
                <w:rFonts w:ascii="Arial Narrow" w:hAnsi="Arial Narrow" w:cs="Arial"/>
                <w:snapToGrid w:val="0"/>
                <w:sz w:val="20"/>
                <w:szCs w:val="20"/>
                <w:lang w:val="en-GB"/>
              </w:rPr>
              <w:t xml:space="preserve">. Kanon. </w:t>
            </w:r>
            <w:proofErr w:type="spellStart"/>
            <w:r w:rsidRPr="00EC6867">
              <w:rPr>
                <w:rFonts w:ascii="Arial Narrow" w:hAnsi="Arial Narrow" w:cs="Arial"/>
                <w:snapToGrid w:val="0"/>
                <w:sz w:val="20"/>
                <w:szCs w:val="20"/>
                <w:lang w:val="en-GB"/>
              </w:rPr>
              <w:t>Dvoglasna</w:t>
            </w:r>
            <w:proofErr w:type="spellEnd"/>
            <w:r w:rsidRPr="00EC6867">
              <w:rPr>
                <w:rFonts w:ascii="Arial Narrow" w:hAnsi="Arial Narrow" w:cs="Arial"/>
                <w:snapToGrid w:val="0"/>
                <w:sz w:val="20"/>
                <w:szCs w:val="20"/>
                <w:lang w:val="en-GB"/>
              </w:rPr>
              <w:t xml:space="preserve"> I </w:t>
            </w:r>
            <w:proofErr w:type="spellStart"/>
            <w:r w:rsidRPr="00EC6867">
              <w:rPr>
                <w:rFonts w:ascii="Arial Narrow" w:hAnsi="Arial Narrow" w:cs="Arial"/>
                <w:snapToGrid w:val="0"/>
                <w:sz w:val="20"/>
                <w:szCs w:val="20"/>
                <w:lang w:val="en-GB"/>
              </w:rPr>
              <w:t>troglasna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invencija</w:t>
            </w:r>
            <w:proofErr w:type="spellEnd"/>
            <w:r w:rsidRPr="00EC6867">
              <w:rPr>
                <w:rFonts w:ascii="Arial Narrow" w:hAnsi="Arial Narrow" w:cs="Arial"/>
                <w:snapToGrid w:val="0"/>
                <w:sz w:val="20"/>
                <w:szCs w:val="20"/>
                <w:lang w:val="en-GB"/>
              </w:rPr>
              <w:t xml:space="preserve">. Fuga. </w:t>
            </w:r>
            <w:proofErr w:type="spellStart"/>
            <w:r w:rsidRPr="00EC6867">
              <w:rPr>
                <w:rFonts w:ascii="Arial Narrow" w:hAnsi="Arial Narrow" w:cs="Arial"/>
                <w:snapToGrid w:val="0"/>
                <w:sz w:val="20"/>
                <w:szCs w:val="20"/>
                <w:lang w:val="en-GB"/>
              </w:rPr>
              <w:t>Dvostruka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fuga</w:t>
            </w:r>
            <w:proofErr w:type="spellEnd"/>
            <w:r w:rsidRPr="00EC6867">
              <w:rPr>
                <w:rFonts w:ascii="Arial Narrow" w:hAnsi="Arial Narrow" w:cs="Arial"/>
                <w:snapToGrid w:val="0"/>
                <w:sz w:val="20"/>
                <w:szCs w:val="20"/>
                <w:lang w:val="en-GB"/>
              </w:rPr>
              <w:t xml:space="preserve">. Passacaglia. </w:t>
            </w:r>
            <w:r w:rsidRPr="00EC6867">
              <w:rPr>
                <w:rFonts w:ascii="Arial Narrow" w:hAnsi="Arial Narrow" w:cs="Arial"/>
                <w:snapToGrid w:val="0"/>
                <w:sz w:val="20"/>
                <w:szCs w:val="20"/>
              </w:rPr>
              <w:t xml:space="preserve">Barokna suita. Barokni koncert. Analize se zasnivaju pretežno na Bachovim I </w:t>
            </w:r>
            <w:proofErr w:type="spellStart"/>
            <w:r w:rsidRPr="00EC6867">
              <w:rPr>
                <w:rFonts w:ascii="Arial Narrow" w:hAnsi="Arial Narrow" w:cs="Arial"/>
                <w:snapToGrid w:val="0"/>
                <w:sz w:val="20"/>
                <w:szCs w:val="20"/>
              </w:rPr>
              <w:t>Händlovim</w:t>
            </w:r>
            <w:proofErr w:type="spellEnd"/>
            <w:r w:rsidRPr="00EC6867">
              <w:rPr>
                <w:rFonts w:ascii="Arial Narrow" w:hAnsi="Arial Narrow" w:cs="Arial"/>
                <w:snapToGrid w:val="0"/>
                <w:sz w:val="20"/>
                <w:szCs w:val="20"/>
              </w:rPr>
              <w:t xml:space="preserve"> djelima.</w:t>
            </w:r>
            <w:r w:rsidRPr="00EC6867">
              <w:rPr>
                <w:rFonts w:ascii="Arial Narrow" w:hAnsi="Arial Narrow" w:cs="Arial"/>
                <w:b/>
                <w:bCs/>
                <w:snapToGrid w:val="0"/>
                <w:sz w:val="20"/>
                <w:szCs w:val="20"/>
              </w:rPr>
              <w:t xml:space="preserve">  </w:t>
            </w:r>
            <w:r w:rsidRPr="00EC6867">
              <w:rPr>
                <w:rFonts w:ascii="Arial Narrow" w:hAnsi="Arial Narrow" w:cs="Arial"/>
                <w:snapToGrid w:val="0"/>
                <w:sz w:val="20"/>
                <w:szCs w:val="20"/>
              </w:rPr>
              <w:t xml:space="preserve">Klasika. Motiv. Rad s motivom. Dvotaktna fraza. Rečenica. Perioda. Dvodijelna I trodijelna pjesma. Složena trodijelna pjesma. Rondo. Sonata. Sonatni rondo. Varijacije. Analize se zasnivaju pretežno na </w:t>
            </w:r>
            <w:proofErr w:type="spellStart"/>
            <w:r w:rsidRPr="00EC6867">
              <w:rPr>
                <w:rFonts w:ascii="Arial Narrow" w:hAnsi="Arial Narrow" w:cs="Arial"/>
                <w:snapToGrid w:val="0"/>
                <w:sz w:val="20"/>
                <w:szCs w:val="20"/>
              </w:rPr>
              <w:t>Haydnovim</w:t>
            </w:r>
            <w:proofErr w:type="spellEnd"/>
            <w:r w:rsidRPr="00EC6867">
              <w:rPr>
                <w:rFonts w:ascii="Arial Narrow" w:hAnsi="Arial Narrow" w:cs="Arial"/>
                <w:snapToGrid w:val="0"/>
                <w:sz w:val="20"/>
                <w:szCs w:val="20"/>
              </w:rPr>
              <w:t xml:space="preserve">, Mozartovim i </w:t>
            </w:r>
            <w:proofErr w:type="spellStart"/>
            <w:r w:rsidRPr="00EC6867">
              <w:rPr>
                <w:rFonts w:ascii="Arial Narrow" w:hAnsi="Arial Narrow" w:cs="Arial"/>
                <w:snapToGrid w:val="0"/>
                <w:sz w:val="20"/>
                <w:szCs w:val="20"/>
              </w:rPr>
              <w:t>Beethovenovim</w:t>
            </w:r>
            <w:proofErr w:type="spellEnd"/>
            <w:r w:rsidRPr="00EC6867">
              <w:rPr>
                <w:rFonts w:ascii="Arial Narrow" w:hAnsi="Arial Narrow" w:cs="Arial"/>
                <w:snapToGrid w:val="0"/>
                <w:sz w:val="20"/>
                <w:szCs w:val="20"/>
              </w:rPr>
              <w:t xml:space="preserve"> sonatama i simfonijama.</w:t>
            </w:r>
            <w:r w:rsidRPr="00EC6867">
              <w:rPr>
                <w:rFonts w:ascii="Arial Narrow" w:hAnsi="Arial Narrow" w:cs="Arial"/>
                <w:b/>
                <w:bCs/>
                <w:snapToGrid w:val="0"/>
                <w:sz w:val="20"/>
                <w:szCs w:val="20"/>
              </w:rPr>
              <w:t xml:space="preserve">  </w:t>
            </w:r>
          </w:p>
        </w:tc>
      </w:tr>
      <w:tr w:rsidR="00541FB0" w:rsidRPr="00EC6867" w14:paraId="7668A5BF" w14:textId="77777777" w:rsidTr="00541FB0">
        <w:trPr>
          <w:trHeight w:val="432"/>
        </w:trPr>
        <w:tc>
          <w:tcPr>
            <w:tcW w:w="3085" w:type="pct"/>
            <w:gridSpan w:val="7"/>
            <w:vAlign w:val="center"/>
          </w:tcPr>
          <w:p w14:paraId="11B1FDEA" w14:textId="77777777" w:rsidR="00541FB0" w:rsidRPr="00EC6867" w:rsidRDefault="00541FB0" w:rsidP="003B5C53">
            <w:pPr>
              <w:numPr>
                <w:ilvl w:val="1"/>
                <w:numId w:val="1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466B3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2F795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F3928E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EE27E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21C063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2810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4195C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C02F29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8205E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C8977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811D9F" w14:textId="77777777" w:rsidTr="00541FB0">
        <w:trPr>
          <w:trHeight w:val="432"/>
        </w:trPr>
        <w:tc>
          <w:tcPr>
            <w:tcW w:w="3085" w:type="pct"/>
            <w:gridSpan w:val="7"/>
            <w:vAlign w:val="center"/>
          </w:tcPr>
          <w:p w14:paraId="27AB7C96" w14:textId="77777777" w:rsidR="00541FB0" w:rsidRPr="00EC6867" w:rsidRDefault="00541FB0" w:rsidP="003B5C53">
            <w:pPr>
              <w:numPr>
                <w:ilvl w:val="1"/>
                <w:numId w:val="1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8D7450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7373B45" w14:textId="77777777" w:rsidTr="00541FB0">
        <w:trPr>
          <w:trHeight w:val="432"/>
        </w:trPr>
        <w:tc>
          <w:tcPr>
            <w:tcW w:w="5000" w:type="pct"/>
            <w:gridSpan w:val="10"/>
            <w:vAlign w:val="center"/>
          </w:tcPr>
          <w:p w14:paraId="755A608F"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541FB0" w:rsidRPr="00EC6867" w14:paraId="79BF57EA" w14:textId="77777777" w:rsidTr="00541FB0">
        <w:trPr>
          <w:trHeight w:val="432"/>
        </w:trPr>
        <w:tc>
          <w:tcPr>
            <w:tcW w:w="5000" w:type="pct"/>
            <w:gridSpan w:val="10"/>
            <w:vAlign w:val="center"/>
          </w:tcPr>
          <w:p w14:paraId="0CE9A08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62451CD4" w14:textId="77777777" w:rsidTr="00541FB0">
        <w:trPr>
          <w:trHeight w:val="432"/>
        </w:trPr>
        <w:tc>
          <w:tcPr>
            <w:tcW w:w="5000" w:type="pct"/>
            <w:gridSpan w:val="10"/>
            <w:vAlign w:val="center"/>
          </w:tcPr>
          <w:p w14:paraId="3C9CB128" w14:textId="77777777" w:rsidR="00541FB0" w:rsidRPr="00EC6867" w:rsidRDefault="00541FB0" w:rsidP="003B5C53">
            <w:pPr>
              <w:numPr>
                <w:ilvl w:val="1"/>
                <w:numId w:val="1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985EDDF" w14:textId="77777777" w:rsidTr="00541FB0">
        <w:trPr>
          <w:trHeight w:val="111"/>
        </w:trPr>
        <w:tc>
          <w:tcPr>
            <w:tcW w:w="552" w:type="pct"/>
            <w:vAlign w:val="center"/>
          </w:tcPr>
          <w:p w14:paraId="106FCDE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C3BDF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100A775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91223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6D9869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20E4CE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39A98DF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8183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3A8C12" w14:textId="77777777" w:rsidTr="00541FB0">
        <w:trPr>
          <w:trHeight w:val="108"/>
        </w:trPr>
        <w:tc>
          <w:tcPr>
            <w:tcW w:w="552" w:type="pct"/>
            <w:vAlign w:val="center"/>
          </w:tcPr>
          <w:p w14:paraId="7203291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E4CA0E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5CC5FC2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26791E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4A56138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338FBF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C27E4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17EF99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CC002C5" w14:textId="77777777" w:rsidTr="00541FB0">
        <w:trPr>
          <w:trHeight w:val="108"/>
        </w:trPr>
        <w:tc>
          <w:tcPr>
            <w:tcW w:w="552" w:type="pct"/>
            <w:vAlign w:val="center"/>
          </w:tcPr>
          <w:p w14:paraId="441C636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01F6B7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069D1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68D60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8AD0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E092F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32737F8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F0177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7A80B4D" w14:textId="77777777" w:rsidTr="00541FB0">
        <w:trPr>
          <w:trHeight w:val="108"/>
        </w:trPr>
        <w:tc>
          <w:tcPr>
            <w:tcW w:w="552" w:type="pct"/>
            <w:vAlign w:val="center"/>
          </w:tcPr>
          <w:p w14:paraId="6D372CA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8B93B3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52195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4715EB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C4A644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CF59F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E97C90"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95C5EA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C281BF3" w14:textId="77777777" w:rsidTr="00541FB0">
        <w:trPr>
          <w:trHeight w:val="432"/>
        </w:trPr>
        <w:tc>
          <w:tcPr>
            <w:tcW w:w="5000" w:type="pct"/>
            <w:gridSpan w:val="10"/>
            <w:vAlign w:val="center"/>
          </w:tcPr>
          <w:p w14:paraId="14C672A0"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FBC5C5D" w14:textId="77777777" w:rsidTr="00541FB0">
        <w:trPr>
          <w:trHeight w:val="432"/>
        </w:trPr>
        <w:tc>
          <w:tcPr>
            <w:tcW w:w="5000" w:type="pct"/>
            <w:gridSpan w:val="10"/>
            <w:vAlign w:val="center"/>
          </w:tcPr>
          <w:p w14:paraId="49C4F91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612C9A97"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95C47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9E2D5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3F54D3" w14:textId="77777777" w:rsidR="00541FB0" w:rsidRPr="00EC6867" w:rsidRDefault="00541FB0" w:rsidP="00541FB0">
                  <w:pPr>
                    <w:rPr>
                      <w:rFonts w:ascii="Arial Narrow" w:eastAsia="Times New Roman" w:hAnsi="Arial Narrow" w:cs="Times New Roman"/>
                      <w:b/>
                      <w:bCs/>
                      <w:sz w:val="20"/>
                      <w:szCs w:val="20"/>
                      <w:lang w:eastAsia="hr-HR"/>
                    </w:rPr>
                  </w:pPr>
                </w:p>
                <w:p w14:paraId="6BA60F2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9FFF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010FD0A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6C47C6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AE608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5DAAD05"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98F1265"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073383C7"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E53128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3F9B4F5"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0D9FE988"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ACEC7AB"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79CECCF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D9A7534"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20989D63" w14:textId="77777777" w:rsidTr="00541FB0">
              <w:tc>
                <w:tcPr>
                  <w:tcW w:w="1787" w:type="dxa"/>
                  <w:tcBorders>
                    <w:top w:val="single" w:sz="4" w:space="0" w:color="auto"/>
                    <w:left w:val="single" w:sz="4" w:space="0" w:color="auto"/>
                    <w:bottom w:val="single" w:sz="4" w:space="0" w:color="auto"/>
                    <w:right w:val="single" w:sz="4" w:space="0" w:color="auto"/>
                  </w:tcBorders>
                </w:tcPr>
                <w:p w14:paraId="00C1A9F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20A283E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15AB3BF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52757A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315B056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BEB7DD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4475B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r>
            <w:tr w:rsidR="00541FB0" w:rsidRPr="00EC6867" w14:paraId="5ED23CB2" w14:textId="77777777" w:rsidTr="00541FB0">
              <w:tc>
                <w:tcPr>
                  <w:tcW w:w="1787" w:type="dxa"/>
                  <w:tcBorders>
                    <w:top w:val="single" w:sz="4" w:space="0" w:color="auto"/>
                    <w:left w:val="single" w:sz="4" w:space="0" w:color="auto"/>
                    <w:bottom w:val="single" w:sz="4" w:space="0" w:color="auto"/>
                    <w:right w:val="single" w:sz="4" w:space="0" w:color="auto"/>
                  </w:tcBorders>
                </w:tcPr>
                <w:p w14:paraId="19DAAC5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-Analiziranje zadane skladbe,</w:t>
                  </w:r>
                </w:p>
                <w:p w14:paraId="75135DF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30912C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0E21C6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40B749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528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4AA6A33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5D09AD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5987C000" w14:textId="77777777" w:rsidTr="00541FB0">
              <w:tc>
                <w:tcPr>
                  <w:tcW w:w="1787" w:type="dxa"/>
                  <w:tcBorders>
                    <w:top w:val="single" w:sz="4" w:space="0" w:color="auto"/>
                    <w:left w:val="single" w:sz="4" w:space="0" w:color="auto"/>
                    <w:bottom w:val="single" w:sz="4" w:space="0" w:color="auto"/>
                    <w:right w:val="single" w:sz="4" w:space="0" w:color="auto"/>
                  </w:tcBorders>
                </w:tcPr>
                <w:p w14:paraId="426F50D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437DB36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5777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E92BBA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E360EE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AE6527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0F76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DAEE4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22BEA212" w14:textId="77777777" w:rsidTr="00541FB0">
              <w:tc>
                <w:tcPr>
                  <w:tcW w:w="1787" w:type="dxa"/>
                  <w:tcBorders>
                    <w:top w:val="single" w:sz="4" w:space="0" w:color="auto"/>
                    <w:left w:val="single" w:sz="4" w:space="0" w:color="auto"/>
                    <w:bottom w:val="single" w:sz="4" w:space="0" w:color="auto"/>
                    <w:right w:val="single" w:sz="4" w:space="0" w:color="auto"/>
                  </w:tcBorders>
                </w:tcPr>
                <w:p w14:paraId="47DDA33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1CCAEE9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030C60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5A295E2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00D91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238DF05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74A918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78FFFE74" w14:textId="77777777" w:rsidTr="00541FB0">
              <w:tc>
                <w:tcPr>
                  <w:tcW w:w="1787" w:type="dxa"/>
                  <w:tcBorders>
                    <w:top w:val="single" w:sz="4" w:space="0" w:color="auto"/>
                    <w:left w:val="single" w:sz="4" w:space="0" w:color="auto"/>
                    <w:bottom w:val="single" w:sz="4" w:space="0" w:color="auto"/>
                    <w:right w:val="single" w:sz="4" w:space="0" w:color="auto"/>
                  </w:tcBorders>
                </w:tcPr>
                <w:p w14:paraId="065C49D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1D893A30"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489F3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2B56A63E" w14:textId="77777777" w:rsidR="00541FB0" w:rsidRPr="00EC6867" w:rsidRDefault="00541FB0" w:rsidP="00541FB0">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634634E" w14:textId="77777777" w:rsidR="00541FB0" w:rsidRPr="00EC6867" w:rsidRDefault="00541FB0" w:rsidP="00541FB0">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2D26574" w14:textId="77777777" w:rsidR="00541FB0" w:rsidRPr="00EC6867" w:rsidRDefault="00541FB0" w:rsidP="00541FB0">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C8ADCD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64826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FD198E9"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6E3E45B"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A1928BC" w14:textId="77777777" w:rsidTr="00541FB0">
        <w:trPr>
          <w:trHeight w:val="432"/>
        </w:trPr>
        <w:tc>
          <w:tcPr>
            <w:tcW w:w="5000" w:type="pct"/>
            <w:gridSpan w:val="10"/>
            <w:vAlign w:val="center"/>
          </w:tcPr>
          <w:p w14:paraId="18302571" w14:textId="77777777" w:rsidR="00541FB0" w:rsidRPr="00EC6867" w:rsidRDefault="00541FB0" w:rsidP="003B5C53">
            <w:pPr>
              <w:numPr>
                <w:ilvl w:val="1"/>
                <w:numId w:val="1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25D6BD58" w14:textId="77777777" w:rsidTr="00541FB0">
        <w:trPr>
          <w:trHeight w:val="432"/>
        </w:trPr>
        <w:tc>
          <w:tcPr>
            <w:tcW w:w="5000" w:type="pct"/>
            <w:gridSpan w:val="10"/>
            <w:vAlign w:val="center"/>
          </w:tcPr>
          <w:p w14:paraId="023C6F1F" w14:textId="77777777" w:rsidR="00541FB0" w:rsidRPr="00EC6867" w:rsidRDefault="00541FB0" w:rsidP="003B5C53">
            <w:pPr>
              <w:pStyle w:val="Odlomakpopisa"/>
              <w:numPr>
                <w:ilvl w:val="0"/>
                <w:numId w:val="179"/>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637F9BED" w14:textId="77777777" w:rsidR="00541FB0" w:rsidRPr="00EC6867" w:rsidRDefault="00541FB0" w:rsidP="003B5C53">
            <w:pPr>
              <w:pStyle w:val="Odlomakpopisa"/>
              <w:numPr>
                <w:ilvl w:val="0"/>
                <w:numId w:val="179"/>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318DBEA0" w14:textId="77777777" w:rsidR="00541FB0" w:rsidRPr="00EC6867" w:rsidRDefault="00541FB0" w:rsidP="003B5C53">
            <w:pPr>
              <w:pStyle w:val="Odlomakpopisa"/>
              <w:widowControl w:val="0"/>
              <w:numPr>
                <w:ilvl w:val="0"/>
                <w:numId w:val="17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541FB0" w:rsidRPr="00EC6867" w14:paraId="0FA80894" w14:textId="77777777" w:rsidTr="00541FB0">
        <w:trPr>
          <w:trHeight w:val="432"/>
        </w:trPr>
        <w:tc>
          <w:tcPr>
            <w:tcW w:w="5000" w:type="pct"/>
            <w:gridSpan w:val="10"/>
            <w:vAlign w:val="center"/>
          </w:tcPr>
          <w:p w14:paraId="3A2A9BCE" w14:textId="77777777" w:rsidR="00541FB0" w:rsidRPr="00EC6867" w:rsidRDefault="00541FB0" w:rsidP="003B5C53">
            <w:pPr>
              <w:numPr>
                <w:ilvl w:val="1"/>
                <w:numId w:val="1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4CD4364" w14:textId="77777777" w:rsidTr="00541FB0">
        <w:trPr>
          <w:trHeight w:val="432"/>
        </w:trPr>
        <w:tc>
          <w:tcPr>
            <w:tcW w:w="5000" w:type="pct"/>
            <w:gridSpan w:val="10"/>
            <w:vAlign w:val="center"/>
          </w:tcPr>
          <w:p w14:paraId="3C5DC7F8"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5743465D" w14:textId="77777777" w:rsidTr="00541FB0">
        <w:trPr>
          <w:trHeight w:val="432"/>
        </w:trPr>
        <w:tc>
          <w:tcPr>
            <w:tcW w:w="5000" w:type="pct"/>
            <w:gridSpan w:val="10"/>
            <w:vAlign w:val="center"/>
          </w:tcPr>
          <w:p w14:paraId="019F4C6B" w14:textId="77777777" w:rsidR="00541FB0" w:rsidRPr="00EC6867" w:rsidRDefault="00541FB0" w:rsidP="003B5C53">
            <w:pPr>
              <w:numPr>
                <w:ilvl w:val="1"/>
                <w:numId w:val="1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F0B18E4" w14:textId="77777777" w:rsidTr="00541FB0">
        <w:trPr>
          <w:trHeight w:val="432"/>
        </w:trPr>
        <w:tc>
          <w:tcPr>
            <w:tcW w:w="5000" w:type="pct"/>
            <w:gridSpan w:val="10"/>
            <w:vAlign w:val="center"/>
          </w:tcPr>
          <w:p w14:paraId="4AEF3F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5265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551D5CB" w14:textId="37C69F12" w:rsidR="00541FB0" w:rsidRPr="00EC6867" w:rsidRDefault="00541FB0" w:rsidP="0006166A"/>
    <w:p w14:paraId="59D150E0" w14:textId="4E188B53" w:rsidR="00541FB0" w:rsidRPr="00EC6867" w:rsidRDefault="00541FB0" w:rsidP="0006166A"/>
    <w:p w14:paraId="1EA5C2D9" w14:textId="5830D48D" w:rsidR="00541FB0" w:rsidRPr="00EC6867" w:rsidRDefault="00541FB0" w:rsidP="0006166A"/>
    <w:p w14:paraId="6456F744" w14:textId="7758E7EE" w:rsidR="00541FB0" w:rsidRPr="00EC6867" w:rsidRDefault="00541FB0" w:rsidP="0006166A"/>
    <w:p w14:paraId="28C69BCF" w14:textId="665421E6" w:rsidR="00541FB0" w:rsidRPr="00EC6867" w:rsidRDefault="00541FB0" w:rsidP="0006166A"/>
    <w:p w14:paraId="44A55C41" w14:textId="16D11271" w:rsidR="00541FB0" w:rsidRPr="00EC6867" w:rsidRDefault="00541FB0" w:rsidP="0006166A"/>
    <w:p w14:paraId="6DBD30F2" w14:textId="0E0BA117" w:rsidR="00541FB0" w:rsidRPr="00EC6867" w:rsidRDefault="00541FB0" w:rsidP="0006166A"/>
    <w:p w14:paraId="6F2F957E" w14:textId="0F86EE13" w:rsidR="00541FB0" w:rsidRPr="00EC6867" w:rsidRDefault="00541FB0" w:rsidP="0006166A"/>
    <w:p w14:paraId="46680693" w14:textId="1FD10DAC" w:rsidR="00541FB0" w:rsidRPr="00EC6867" w:rsidRDefault="00541FB0" w:rsidP="0006166A"/>
    <w:p w14:paraId="320631EA" w14:textId="32B59ADA" w:rsidR="00541FB0" w:rsidRPr="00EC6867" w:rsidRDefault="00541FB0" w:rsidP="0006166A"/>
    <w:p w14:paraId="7C02638D" w14:textId="02B20792" w:rsidR="00541FB0" w:rsidRPr="00EC6867" w:rsidRDefault="00541FB0" w:rsidP="0006166A"/>
    <w:p w14:paraId="02D91C86" w14:textId="5E27E1CC" w:rsidR="00541FB0" w:rsidRPr="00EC6867" w:rsidRDefault="00541FB0" w:rsidP="0006166A"/>
    <w:p w14:paraId="3B0E4AE3" w14:textId="2E5BBB5C" w:rsidR="00541FB0" w:rsidRPr="00EC6867" w:rsidRDefault="00541FB0" w:rsidP="0006166A"/>
    <w:p w14:paraId="102F8A8C" w14:textId="0AE2D356" w:rsidR="00541FB0" w:rsidRPr="00EC6867" w:rsidRDefault="00541FB0" w:rsidP="0006166A"/>
    <w:p w14:paraId="3AD23FBE" w14:textId="2EE42A06" w:rsidR="00541FB0" w:rsidRPr="00EC6867" w:rsidRDefault="00541FB0" w:rsidP="0006166A"/>
    <w:p w14:paraId="022D0565" w14:textId="1434A5AC" w:rsidR="00541FB0" w:rsidRPr="00EC6867" w:rsidRDefault="00541FB0" w:rsidP="0006166A"/>
    <w:p w14:paraId="42C470E2" w14:textId="052B5DD4" w:rsidR="00541FB0" w:rsidRPr="00EC6867" w:rsidRDefault="00541FB0" w:rsidP="0006166A"/>
    <w:p w14:paraId="6BBB4BAE" w14:textId="0B533EDC" w:rsidR="00541FB0" w:rsidRPr="00EC6867" w:rsidRDefault="00541FB0" w:rsidP="0006166A"/>
    <w:p w14:paraId="139F4016" w14:textId="5F6A4E61" w:rsidR="00541FB0" w:rsidRPr="00EC6867" w:rsidRDefault="00541FB0" w:rsidP="0006166A"/>
    <w:p w14:paraId="0C4DB689" w14:textId="1C604A56" w:rsidR="00541FB0" w:rsidRPr="00EC6867" w:rsidRDefault="00541FB0" w:rsidP="0006166A"/>
    <w:p w14:paraId="3510914C" w14:textId="57A2D218" w:rsidR="00541FB0" w:rsidRPr="00EC6867" w:rsidRDefault="00541FB0" w:rsidP="0006166A"/>
    <w:p w14:paraId="1C62D97C" w14:textId="173E19B4" w:rsidR="00541FB0" w:rsidRPr="00EC6867" w:rsidRDefault="00541FB0" w:rsidP="0006166A"/>
    <w:p w14:paraId="446CD5F2" w14:textId="1E5890AA" w:rsidR="00541FB0" w:rsidRPr="00EC6867" w:rsidRDefault="00541FB0" w:rsidP="0006166A"/>
    <w:p w14:paraId="46B284E0" w14:textId="49A06B47" w:rsidR="00541FB0" w:rsidRPr="00EC6867" w:rsidRDefault="00541FB0" w:rsidP="0006166A"/>
    <w:p w14:paraId="2A405DD5" w14:textId="025C8275"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73B3C16B" w14:textId="77777777" w:rsidTr="00541FB0">
        <w:trPr>
          <w:trHeight w:hRule="exact" w:val="587"/>
          <w:jc w:val="center"/>
        </w:trPr>
        <w:tc>
          <w:tcPr>
            <w:tcW w:w="5000" w:type="pct"/>
            <w:gridSpan w:val="3"/>
            <w:shd w:val="clear" w:color="auto" w:fill="auto"/>
            <w:vAlign w:val="center"/>
          </w:tcPr>
          <w:p w14:paraId="0019AAA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F63BF3C" w14:textId="77777777" w:rsidTr="00541FB0">
        <w:trPr>
          <w:trHeight w:val="405"/>
          <w:jc w:val="center"/>
        </w:trPr>
        <w:tc>
          <w:tcPr>
            <w:tcW w:w="1180" w:type="pct"/>
            <w:shd w:val="clear" w:color="auto" w:fill="auto"/>
            <w:vAlign w:val="center"/>
          </w:tcPr>
          <w:p w14:paraId="52102B6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5D9D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PEDAGOGIJA II</w:t>
            </w:r>
          </w:p>
        </w:tc>
      </w:tr>
      <w:tr w:rsidR="00541FB0" w:rsidRPr="00EC6867" w14:paraId="3E2682D9" w14:textId="77777777" w:rsidTr="00541FB0">
        <w:trPr>
          <w:trHeight w:val="405"/>
          <w:jc w:val="center"/>
        </w:trPr>
        <w:tc>
          <w:tcPr>
            <w:tcW w:w="1180" w:type="pct"/>
            <w:shd w:val="clear" w:color="auto" w:fill="auto"/>
            <w:vAlign w:val="center"/>
          </w:tcPr>
          <w:p w14:paraId="00AC2C4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82A69B7" w14:textId="60536ED1" w:rsidR="00541FB0" w:rsidRPr="00EC6867" w:rsidRDefault="005513FB" w:rsidP="00541FB0">
            <w:pPr>
              <w:keepNext/>
              <w:spacing w:before="240" w:after="60"/>
              <w:outlineLvl w:val="2"/>
              <w:rPr>
                <w:rFonts w:ascii="Arial Narrow" w:eastAsia="Times New Roman" w:hAnsi="Arial Narrow" w:cs="Arial"/>
                <w:bCs/>
                <w:color w:val="000000"/>
                <w:sz w:val="20"/>
                <w:szCs w:val="20"/>
                <w:lang w:eastAsia="hr-HR"/>
              </w:rPr>
            </w:pPr>
            <w:r w:rsidRPr="005513FB">
              <w:rPr>
                <w:rFonts w:ascii="Times New Roman" w:eastAsia="Times New Roman" w:hAnsi="Times New Roman" w:cs="Times New Roman"/>
                <w:bCs/>
                <w:noProof/>
                <w:sz w:val="20"/>
                <w:szCs w:val="20"/>
              </w:rPr>
              <w:t>izv.prof..dr.sc. Amir Begić</w:t>
            </w:r>
          </w:p>
        </w:tc>
      </w:tr>
      <w:tr w:rsidR="00541FB0" w:rsidRPr="00EC6867" w14:paraId="510B0D24" w14:textId="77777777" w:rsidTr="00541FB0">
        <w:trPr>
          <w:trHeight w:val="405"/>
          <w:jc w:val="center"/>
        </w:trPr>
        <w:tc>
          <w:tcPr>
            <w:tcW w:w="1180" w:type="pct"/>
            <w:vAlign w:val="center"/>
          </w:tcPr>
          <w:p w14:paraId="66769D5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F7E082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39383A54" w14:textId="77777777" w:rsidTr="00541FB0">
        <w:trPr>
          <w:trHeight w:val="405"/>
          <w:jc w:val="center"/>
        </w:trPr>
        <w:tc>
          <w:tcPr>
            <w:tcW w:w="1180" w:type="pct"/>
            <w:vAlign w:val="center"/>
          </w:tcPr>
          <w:p w14:paraId="3004039B"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50B2F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0623D2F9" w14:textId="77777777" w:rsidTr="00541FB0">
        <w:trPr>
          <w:trHeight w:val="405"/>
          <w:jc w:val="center"/>
        </w:trPr>
        <w:tc>
          <w:tcPr>
            <w:tcW w:w="1180" w:type="pct"/>
            <w:vAlign w:val="center"/>
          </w:tcPr>
          <w:p w14:paraId="3D228AD2"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134801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LKMA022</w:t>
            </w:r>
          </w:p>
        </w:tc>
      </w:tr>
      <w:tr w:rsidR="00541FB0" w:rsidRPr="00EC6867" w14:paraId="5493D375" w14:textId="77777777" w:rsidTr="00541FB0">
        <w:trPr>
          <w:trHeight w:val="405"/>
          <w:jc w:val="center"/>
        </w:trPr>
        <w:tc>
          <w:tcPr>
            <w:tcW w:w="1180" w:type="pct"/>
            <w:vAlign w:val="center"/>
          </w:tcPr>
          <w:p w14:paraId="276146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9D82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72C7CA0" w14:textId="77777777" w:rsidTr="00541FB0">
        <w:trPr>
          <w:trHeight w:val="405"/>
          <w:jc w:val="center"/>
        </w:trPr>
        <w:tc>
          <w:tcPr>
            <w:tcW w:w="1180" w:type="pct"/>
            <w:vAlign w:val="center"/>
          </w:tcPr>
          <w:p w14:paraId="462424F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ABF6E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372ECAFB" w14:textId="77777777" w:rsidTr="00541FB0">
        <w:trPr>
          <w:trHeight w:val="145"/>
          <w:jc w:val="center"/>
        </w:trPr>
        <w:tc>
          <w:tcPr>
            <w:tcW w:w="1180" w:type="pct"/>
            <w:vMerge w:val="restart"/>
            <w:vAlign w:val="center"/>
          </w:tcPr>
          <w:p w14:paraId="70B5C549"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85E867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D587FE2"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541FB0" w:rsidRPr="00EC6867" w14:paraId="7278D2DA" w14:textId="77777777" w:rsidTr="00541FB0">
        <w:trPr>
          <w:trHeight w:val="145"/>
          <w:jc w:val="center"/>
        </w:trPr>
        <w:tc>
          <w:tcPr>
            <w:tcW w:w="1180" w:type="pct"/>
            <w:vMerge/>
            <w:vAlign w:val="center"/>
          </w:tcPr>
          <w:p w14:paraId="192DDCC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F7B466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7480F1F" w14:textId="77777777" w:rsidR="00541FB0" w:rsidRPr="00EC6867" w:rsidRDefault="00541FB0" w:rsidP="003B5C53">
            <w:pPr>
              <w:pStyle w:val="Odlomakpopisa"/>
              <w:numPr>
                <w:ilvl w:val="0"/>
                <w:numId w:val="18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203DF70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911"/>
        <w:gridCol w:w="1930"/>
        <w:gridCol w:w="853"/>
        <w:gridCol w:w="1745"/>
        <w:gridCol w:w="1142"/>
        <w:gridCol w:w="1240"/>
        <w:gridCol w:w="1108"/>
        <w:gridCol w:w="1290"/>
        <w:gridCol w:w="3472"/>
      </w:tblGrid>
      <w:tr w:rsidR="00541FB0" w:rsidRPr="00EC6867" w14:paraId="210204F2" w14:textId="77777777" w:rsidTr="00541FB0">
        <w:trPr>
          <w:trHeight w:hRule="exact" w:val="288"/>
        </w:trPr>
        <w:tc>
          <w:tcPr>
            <w:tcW w:w="5000" w:type="pct"/>
            <w:gridSpan w:val="10"/>
            <w:shd w:val="clear" w:color="auto" w:fill="auto"/>
            <w:vAlign w:val="center"/>
          </w:tcPr>
          <w:p w14:paraId="043B58F6" w14:textId="77777777" w:rsidR="00541FB0" w:rsidRPr="00EC6867" w:rsidRDefault="00541FB0" w:rsidP="003B5C53">
            <w:pPr>
              <w:pStyle w:val="Odlomakpopisa"/>
              <w:numPr>
                <w:ilvl w:val="0"/>
                <w:numId w:val="18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D0816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7B0839E" w14:textId="77777777" w:rsidTr="00541FB0">
        <w:trPr>
          <w:trHeight w:val="432"/>
        </w:trPr>
        <w:tc>
          <w:tcPr>
            <w:tcW w:w="5000" w:type="pct"/>
            <w:gridSpan w:val="10"/>
            <w:vAlign w:val="center"/>
          </w:tcPr>
          <w:p w14:paraId="6584835D" w14:textId="77777777" w:rsidR="00541FB0" w:rsidRPr="00EC6867" w:rsidRDefault="00541FB0" w:rsidP="003B5C53">
            <w:pPr>
              <w:pStyle w:val="Odlomakpopisa"/>
              <w:numPr>
                <w:ilvl w:val="1"/>
                <w:numId w:val="18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10326D6C" w14:textId="77777777" w:rsidTr="00541FB0">
        <w:trPr>
          <w:trHeight w:val="432"/>
        </w:trPr>
        <w:tc>
          <w:tcPr>
            <w:tcW w:w="5000" w:type="pct"/>
            <w:gridSpan w:val="10"/>
            <w:vAlign w:val="center"/>
          </w:tcPr>
          <w:p w14:paraId="39B60F67" w14:textId="77777777" w:rsidR="00541FB0" w:rsidRPr="00EC6867" w:rsidRDefault="00541FB0" w:rsidP="00541FB0">
            <w:pPr>
              <w:autoSpaceDE w:val="0"/>
              <w:autoSpaceDN w:val="0"/>
              <w:adjustRightInd w:val="0"/>
              <w:jc w:val="both"/>
              <w:rPr>
                <w:rFonts w:ascii="Arial Narrow" w:hAnsi="Arial Narrow"/>
                <w:sz w:val="20"/>
                <w:szCs w:val="20"/>
              </w:rPr>
            </w:pPr>
            <w:r w:rsidRPr="00EC6867">
              <w:rPr>
                <w:rFonts w:ascii="Arial Narrow" w:hAnsi="Arial Narrow"/>
                <w:noProof/>
                <w:sz w:val="20"/>
                <w:szCs w:val="20"/>
              </w:rPr>
              <w:t xml:space="preserve">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w:t>
            </w:r>
          </w:p>
          <w:p w14:paraId="1879B5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sz w:val="20"/>
                <w:szCs w:val="20"/>
              </w:rPr>
              <w:t>Studenti će dobiti cjelovit uvid u pedagogijsku znanost, kritičko propitivanje problema suvremene pedagoške teorije i prakse.</w:t>
            </w:r>
          </w:p>
        </w:tc>
      </w:tr>
      <w:tr w:rsidR="00541FB0" w:rsidRPr="00EC6867" w14:paraId="01E6F671" w14:textId="77777777" w:rsidTr="00541FB0">
        <w:trPr>
          <w:trHeight w:val="432"/>
        </w:trPr>
        <w:tc>
          <w:tcPr>
            <w:tcW w:w="5000" w:type="pct"/>
            <w:gridSpan w:val="10"/>
            <w:vAlign w:val="center"/>
          </w:tcPr>
          <w:p w14:paraId="799C72A4" w14:textId="77777777" w:rsidR="00541FB0" w:rsidRPr="00EC6867" w:rsidRDefault="00541FB0" w:rsidP="003B5C53">
            <w:pPr>
              <w:pStyle w:val="Odlomakpopisa"/>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66D4CD7E" w14:textId="77777777" w:rsidTr="00541FB0">
        <w:trPr>
          <w:trHeight w:val="432"/>
        </w:trPr>
        <w:tc>
          <w:tcPr>
            <w:tcW w:w="5000" w:type="pct"/>
            <w:gridSpan w:val="10"/>
            <w:vAlign w:val="center"/>
          </w:tcPr>
          <w:p w14:paraId="1489001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78314D50" w14:textId="77777777" w:rsidTr="00541FB0">
        <w:trPr>
          <w:trHeight w:val="432"/>
        </w:trPr>
        <w:tc>
          <w:tcPr>
            <w:tcW w:w="5000" w:type="pct"/>
            <w:gridSpan w:val="10"/>
            <w:vAlign w:val="center"/>
          </w:tcPr>
          <w:p w14:paraId="0CDC3D88" w14:textId="77777777" w:rsidR="00541FB0" w:rsidRPr="00EC6867" w:rsidRDefault="00541FB0" w:rsidP="003B5C53">
            <w:pPr>
              <w:numPr>
                <w:ilvl w:val="1"/>
                <w:numId w:val="18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1B0251A" w14:textId="77777777" w:rsidTr="00541FB0">
        <w:trPr>
          <w:trHeight w:val="1721"/>
        </w:trPr>
        <w:tc>
          <w:tcPr>
            <w:tcW w:w="5000" w:type="pct"/>
            <w:gridSpan w:val="10"/>
            <w:vAlign w:val="center"/>
          </w:tcPr>
          <w:p w14:paraId="166FFE23" w14:textId="77777777" w:rsidR="00541FB0" w:rsidRPr="00EC6867" w:rsidRDefault="00541FB0" w:rsidP="003B5C53">
            <w:pPr>
              <w:pStyle w:val="Bezproreda"/>
              <w:numPr>
                <w:ilvl w:val="0"/>
                <w:numId w:val="182"/>
              </w:numPr>
              <w:jc w:val="both"/>
              <w:rPr>
                <w:rFonts w:ascii="Arial Narrow" w:hAnsi="Arial Narrow"/>
                <w:sz w:val="20"/>
                <w:szCs w:val="20"/>
              </w:rPr>
            </w:pPr>
            <w:r w:rsidRPr="00EC6867">
              <w:rPr>
                <w:rFonts w:ascii="Arial Narrow" w:hAnsi="Arial Narrow"/>
                <w:sz w:val="20"/>
                <w:szCs w:val="20"/>
              </w:rPr>
              <w:t>Nabrojati, objasniti i primijeniti u svome radu odredbe zakona, pravilnika i drugih dokumenata koji uređuju sustav odgoja i obrazovanja, učiteljsku profesiju i reguliraju integrirani odgoj i obrazovanje.</w:t>
            </w:r>
          </w:p>
          <w:p w14:paraId="617532CB"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14:paraId="682A8AC8" w14:textId="77777777" w:rsidR="00541FB0" w:rsidRPr="00EC6867" w:rsidRDefault="00541FB0" w:rsidP="003B5C53">
            <w:pPr>
              <w:pStyle w:val="Bezproreda"/>
              <w:numPr>
                <w:ilvl w:val="0"/>
                <w:numId w:val="182"/>
              </w:numPr>
              <w:jc w:val="both"/>
              <w:rPr>
                <w:rFonts w:ascii="Arial Narrow" w:hAnsi="Arial Narrow"/>
                <w:sz w:val="20"/>
                <w:szCs w:val="20"/>
              </w:rPr>
            </w:pPr>
            <w:r w:rsidRPr="00EC6867">
              <w:rPr>
                <w:rFonts w:ascii="Arial Narrow" w:hAnsi="Arial Narrow"/>
                <w:sz w:val="20"/>
                <w:szCs w:val="20"/>
              </w:rPr>
              <w:t>Pokazati osjetljivost za posebne potrebe učenika, socijalna i kulturalna obilježja osoba s kojima dolazi u doticaj te znati učinkovito  odgojno i obrazovno djelovati kako bi se uspostavilo razumijevanje i uspjeh učenika.</w:t>
            </w:r>
          </w:p>
          <w:p w14:paraId="431B1038"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hAnsi="Arial Narrow"/>
                <w:color w:val="000000"/>
                <w:sz w:val="20"/>
                <w:szCs w:val="20"/>
              </w:rPr>
              <w:t>P</w:t>
            </w:r>
            <w:r w:rsidRPr="00EC6867">
              <w:rPr>
                <w:rFonts w:ascii="Arial Narrow" w:eastAsia="+mn-ea" w:hAnsi="Arial Narrow"/>
                <w:color w:val="000000"/>
                <w:sz w:val="20"/>
                <w:szCs w:val="20"/>
              </w:rPr>
              <w:t xml:space="preserve">repoznati i objasniti važnost uloge obitelji u učenju i cjelokupnom  razvoju djeteta </w:t>
            </w:r>
            <w:r w:rsidRPr="00EC6867">
              <w:rPr>
                <w:rFonts w:ascii="Arial Narrow" w:hAnsi="Arial Narrow"/>
                <w:color w:val="000000"/>
                <w:sz w:val="20"/>
                <w:szCs w:val="20"/>
              </w:rPr>
              <w:t>i usvojiti oblike suradnje s roditeljima.</w:t>
            </w:r>
            <w:r w:rsidRPr="00EC6867">
              <w:rPr>
                <w:rFonts w:ascii="Arial Narrow" w:eastAsia="+mn-ea" w:hAnsi="Arial Narrow"/>
                <w:color w:val="000000"/>
                <w:sz w:val="20"/>
                <w:szCs w:val="20"/>
              </w:rPr>
              <w:t xml:space="preserve"> </w:t>
            </w:r>
          </w:p>
          <w:p w14:paraId="004A0DF6"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eastAsia="+mn-ea" w:hAnsi="Arial Narrow"/>
                <w:sz w:val="20"/>
                <w:szCs w:val="20"/>
              </w:rPr>
              <w:t>Uočiti i analizirati nepovoljne okolnosti i prepreke za učenje te inicirati aktivnosti usmjerene na unapređivanje poticajnog i sigurnog školskog ozračja te unaprjeđivanja kvalitete nastave.</w:t>
            </w:r>
          </w:p>
          <w:p w14:paraId="34065323" w14:textId="77777777" w:rsidR="00541FB0" w:rsidRPr="00EC6867" w:rsidRDefault="00541FB0" w:rsidP="003B5C53">
            <w:pPr>
              <w:pStyle w:val="Odlomakpopisa"/>
              <w:numPr>
                <w:ilvl w:val="0"/>
                <w:numId w:val="182"/>
              </w:numPr>
              <w:spacing w:line="240" w:lineRule="auto"/>
              <w:jc w:val="both"/>
              <w:rPr>
                <w:rFonts w:ascii="Arial Narrow" w:hAnsi="Arial Narrow"/>
                <w:sz w:val="20"/>
                <w:szCs w:val="20"/>
              </w:rPr>
            </w:pPr>
            <w:r w:rsidRPr="00EC6867">
              <w:rPr>
                <w:rFonts w:ascii="Arial Narrow" w:hAnsi="Arial Narrow"/>
                <w:sz w:val="20"/>
                <w:szCs w:val="20"/>
              </w:rPr>
              <w:t>Objasniti i analizirati vođenje škole i razreda, prepoznati i primijeniti etičke i profesionalne vrijednosti u učećoj zajednici kroz poticanje cjeloživotnog učenja.</w:t>
            </w:r>
          </w:p>
        </w:tc>
      </w:tr>
      <w:tr w:rsidR="00541FB0" w:rsidRPr="00EC6867" w14:paraId="5C242D34" w14:textId="77777777" w:rsidTr="00541FB0">
        <w:trPr>
          <w:trHeight w:val="432"/>
        </w:trPr>
        <w:tc>
          <w:tcPr>
            <w:tcW w:w="5000" w:type="pct"/>
            <w:gridSpan w:val="10"/>
            <w:vAlign w:val="center"/>
          </w:tcPr>
          <w:p w14:paraId="0D8C584D" w14:textId="77777777" w:rsidR="00541FB0" w:rsidRPr="00EC6867" w:rsidRDefault="00541FB0" w:rsidP="003B5C53">
            <w:pPr>
              <w:numPr>
                <w:ilvl w:val="1"/>
                <w:numId w:val="18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1BA18ECE" w14:textId="77777777" w:rsidTr="00541FB0">
        <w:trPr>
          <w:trHeight w:val="432"/>
        </w:trPr>
        <w:tc>
          <w:tcPr>
            <w:tcW w:w="5000" w:type="pct"/>
            <w:gridSpan w:val="10"/>
          </w:tcPr>
          <w:tbl>
            <w:tblPr>
              <w:tblW w:w="0" w:type="auto"/>
              <w:tblLook w:val="04A0" w:firstRow="1" w:lastRow="0" w:firstColumn="1" w:lastColumn="0" w:noHBand="0" w:noVBand="1"/>
            </w:tblPr>
            <w:tblGrid>
              <w:gridCol w:w="7322"/>
            </w:tblGrid>
            <w:tr w:rsidR="00541FB0" w:rsidRPr="00EC6867" w14:paraId="73A2A89D" w14:textId="77777777" w:rsidTr="00541FB0">
              <w:trPr>
                <w:trHeight w:val="279"/>
              </w:trPr>
              <w:tc>
                <w:tcPr>
                  <w:tcW w:w="7322" w:type="dxa"/>
                  <w:tcBorders>
                    <w:top w:val="nil"/>
                    <w:left w:val="nil"/>
                    <w:bottom w:val="nil"/>
                    <w:right w:val="nil"/>
                  </w:tcBorders>
                </w:tcPr>
                <w:p w14:paraId="72E71CAC" w14:textId="77777777" w:rsidR="00541FB0" w:rsidRPr="00EC6867" w:rsidRDefault="00541FB0" w:rsidP="00541FB0">
                  <w:pPr>
                    <w:keepNext/>
                    <w:jc w:val="both"/>
                    <w:rPr>
                      <w:rFonts w:ascii="Arial Narrow" w:hAnsi="Arial Narrow"/>
                      <w:sz w:val="20"/>
                      <w:szCs w:val="20"/>
                    </w:rPr>
                  </w:pPr>
                  <w:r w:rsidRPr="00EC6867">
                    <w:rPr>
                      <w:rFonts w:ascii="Arial Narrow" w:hAnsi="Arial Narrow"/>
                      <w:sz w:val="20"/>
                      <w:szCs w:val="20"/>
                    </w:rPr>
                    <w:lastRenderedPageBreak/>
                    <w:t>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w:t>
                  </w:r>
                </w:p>
                <w:p w14:paraId="2743EB32" w14:textId="77777777" w:rsidR="00541FB0" w:rsidRPr="00EC6867" w:rsidRDefault="00541FB0" w:rsidP="00541FB0">
                  <w:pPr>
                    <w:jc w:val="both"/>
                    <w:rPr>
                      <w:rFonts w:ascii="Arial Narrow" w:hAnsi="Arial Narrow"/>
                      <w:sz w:val="20"/>
                      <w:szCs w:val="20"/>
                    </w:rPr>
                  </w:pPr>
                  <w:r w:rsidRPr="00EC6867">
                    <w:rPr>
                      <w:rFonts w:ascii="Arial Narrow" w:hAnsi="Arial Narrow"/>
                      <w:sz w:val="20"/>
                      <w:szCs w:val="20"/>
                    </w:rPr>
                    <w:t xml:space="preserve">Menadžment škole i vođenje razreda. </w:t>
                  </w:r>
                  <w:r w:rsidRPr="00EC6867">
                    <w:rPr>
                      <w:rFonts w:ascii="Arial Narrow" w:hAnsi="Arial Narrow"/>
                      <w:bCs/>
                      <w:sz w:val="20"/>
                      <w:szCs w:val="20"/>
                    </w:rPr>
                    <w:t xml:space="preserve">Pravila i disciplina. </w:t>
                  </w:r>
                  <w:r w:rsidRPr="00EC6867">
                    <w:rPr>
                      <w:rFonts w:ascii="Arial Narrow" w:hAnsi="Arial Narrow"/>
                      <w:sz w:val="20"/>
                      <w:szCs w:val="20"/>
                    </w:rPr>
                    <w:t xml:space="preserve">Suradnja u školi, s roditeljima i zajednicom. Cjeloživotno učenje i profesionalni razvoj.       </w:t>
                  </w:r>
                </w:p>
              </w:tc>
            </w:tr>
          </w:tbl>
          <w:p w14:paraId="422B8BDE" w14:textId="77777777" w:rsidR="00541FB0" w:rsidRPr="00EC6867" w:rsidRDefault="00541FB0" w:rsidP="00541FB0">
            <w:pPr>
              <w:jc w:val="both"/>
              <w:rPr>
                <w:rFonts w:ascii="Arial Narrow" w:hAnsi="Arial Narrow"/>
                <w:sz w:val="20"/>
                <w:szCs w:val="20"/>
              </w:rPr>
            </w:pPr>
          </w:p>
        </w:tc>
      </w:tr>
      <w:tr w:rsidR="00541FB0" w:rsidRPr="00EC6867" w14:paraId="13E8C70A" w14:textId="77777777" w:rsidTr="00541FB0">
        <w:trPr>
          <w:trHeight w:val="432"/>
        </w:trPr>
        <w:tc>
          <w:tcPr>
            <w:tcW w:w="3093" w:type="pct"/>
            <w:gridSpan w:val="7"/>
            <w:vAlign w:val="center"/>
          </w:tcPr>
          <w:p w14:paraId="1FF02F6F" w14:textId="77777777" w:rsidR="00541FB0" w:rsidRPr="00EC6867" w:rsidRDefault="00541FB0" w:rsidP="003B5C53">
            <w:pPr>
              <w:pStyle w:val="Odlomakpopisa"/>
              <w:numPr>
                <w:ilvl w:val="1"/>
                <w:numId w:val="18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5C586A7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6F88F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89E486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B4D541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09EDB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28" w:type="pct"/>
            <w:vAlign w:val="center"/>
          </w:tcPr>
          <w:p w14:paraId="494B46C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7E837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A74F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79EB5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E96A29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B7E0880" w14:textId="77777777" w:rsidTr="00541FB0">
        <w:trPr>
          <w:trHeight w:val="432"/>
        </w:trPr>
        <w:tc>
          <w:tcPr>
            <w:tcW w:w="3093" w:type="pct"/>
            <w:gridSpan w:val="7"/>
            <w:vAlign w:val="center"/>
          </w:tcPr>
          <w:p w14:paraId="64287CFC" w14:textId="77777777" w:rsidR="00541FB0" w:rsidRPr="00EC6867" w:rsidRDefault="00541FB0" w:rsidP="003B5C53">
            <w:pPr>
              <w:numPr>
                <w:ilvl w:val="1"/>
                <w:numId w:val="18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7" w:type="pct"/>
            <w:gridSpan w:val="3"/>
            <w:vAlign w:val="center"/>
          </w:tcPr>
          <w:p w14:paraId="004FABC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3E33F766" w14:textId="77777777" w:rsidTr="00541FB0">
        <w:trPr>
          <w:trHeight w:val="432"/>
        </w:trPr>
        <w:tc>
          <w:tcPr>
            <w:tcW w:w="5000" w:type="pct"/>
            <w:gridSpan w:val="10"/>
            <w:vAlign w:val="center"/>
          </w:tcPr>
          <w:p w14:paraId="7D18DF1B"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F9E203A" w14:textId="77777777" w:rsidTr="00541FB0">
        <w:trPr>
          <w:trHeight w:val="432"/>
        </w:trPr>
        <w:tc>
          <w:tcPr>
            <w:tcW w:w="5000" w:type="pct"/>
            <w:gridSpan w:val="10"/>
            <w:vAlign w:val="center"/>
          </w:tcPr>
          <w:p w14:paraId="6AA6E4A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15DAB53" w14:textId="77777777" w:rsidTr="00541FB0">
        <w:trPr>
          <w:trHeight w:val="432"/>
        </w:trPr>
        <w:tc>
          <w:tcPr>
            <w:tcW w:w="5000" w:type="pct"/>
            <w:gridSpan w:val="10"/>
            <w:vAlign w:val="center"/>
          </w:tcPr>
          <w:p w14:paraId="104710D6" w14:textId="77777777" w:rsidR="00541FB0" w:rsidRPr="00EC6867" w:rsidRDefault="00541FB0" w:rsidP="003B5C53">
            <w:pPr>
              <w:numPr>
                <w:ilvl w:val="1"/>
                <w:numId w:val="18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71A1144" w14:textId="77777777" w:rsidTr="00541FB0">
        <w:trPr>
          <w:trHeight w:val="111"/>
        </w:trPr>
        <w:tc>
          <w:tcPr>
            <w:tcW w:w="552" w:type="pct"/>
            <w:vAlign w:val="center"/>
          </w:tcPr>
          <w:p w14:paraId="518250D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0F65139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3AD518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1B1CD74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C7B53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623588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3AB9F75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0B51AB0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B364AAE" w14:textId="77777777" w:rsidTr="00541FB0">
        <w:trPr>
          <w:trHeight w:val="108"/>
        </w:trPr>
        <w:tc>
          <w:tcPr>
            <w:tcW w:w="552" w:type="pct"/>
            <w:vAlign w:val="center"/>
          </w:tcPr>
          <w:p w14:paraId="1E15379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2F03810A"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347A31E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4ED9398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E806B8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1FAAB79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52250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31642D9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2CE1F64" w14:textId="77777777" w:rsidTr="00541FB0">
        <w:trPr>
          <w:trHeight w:val="108"/>
        </w:trPr>
        <w:tc>
          <w:tcPr>
            <w:tcW w:w="552" w:type="pct"/>
            <w:vAlign w:val="center"/>
          </w:tcPr>
          <w:p w14:paraId="1CDBD7F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38F9082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4BAAFD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48F78AC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B9350A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3D88F8A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AB7A8B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2D00EA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r>
      <w:tr w:rsidR="00541FB0" w:rsidRPr="00EC6867" w14:paraId="04AAF98D" w14:textId="77777777" w:rsidTr="00541FB0">
        <w:trPr>
          <w:trHeight w:val="108"/>
        </w:trPr>
        <w:tc>
          <w:tcPr>
            <w:tcW w:w="552" w:type="pct"/>
            <w:vAlign w:val="center"/>
          </w:tcPr>
          <w:p w14:paraId="3896FE3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96" w:type="pct"/>
            <w:vAlign w:val="center"/>
          </w:tcPr>
          <w:p w14:paraId="13A29D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8E7049"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7" w:type="pct"/>
            <w:vAlign w:val="center"/>
          </w:tcPr>
          <w:p w14:paraId="5376944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723805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1" w:type="pct"/>
            <w:vAlign w:val="center"/>
          </w:tcPr>
          <w:p w14:paraId="77FFA94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60DE58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7" w:type="pct"/>
            <w:gridSpan w:val="2"/>
            <w:vAlign w:val="center"/>
          </w:tcPr>
          <w:p w14:paraId="7E2C4DA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638B27F" w14:textId="77777777" w:rsidTr="00541FB0">
        <w:trPr>
          <w:trHeight w:val="432"/>
        </w:trPr>
        <w:tc>
          <w:tcPr>
            <w:tcW w:w="5000" w:type="pct"/>
            <w:gridSpan w:val="10"/>
            <w:vAlign w:val="center"/>
          </w:tcPr>
          <w:p w14:paraId="2E34449B"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5036CFBC" w14:textId="77777777" w:rsidTr="00541FB0">
        <w:trPr>
          <w:trHeight w:val="432"/>
        </w:trPr>
        <w:tc>
          <w:tcPr>
            <w:tcW w:w="5000" w:type="pct"/>
            <w:gridSpan w:val="10"/>
            <w:vAlign w:val="center"/>
          </w:tcPr>
          <w:p w14:paraId="682470D9"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541FB0" w:rsidRPr="00EC6867" w14:paraId="1E7CA677" w14:textId="77777777" w:rsidTr="00541FB0">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590A364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D249B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63DE15" w14:textId="77777777" w:rsidR="00541FB0" w:rsidRPr="00EC6867" w:rsidRDefault="00541FB0" w:rsidP="00541FB0">
                  <w:pPr>
                    <w:rPr>
                      <w:rFonts w:ascii="Arial Narrow" w:eastAsia="Times New Roman" w:hAnsi="Arial Narrow" w:cs="Times New Roman"/>
                      <w:b/>
                      <w:bCs/>
                      <w:sz w:val="20"/>
                      <w:szCs w:val="20"/>
                      <w:lang w:eastAsia="hr-HR"/>
                    </w:rPr>
                  </w:pPr>
                </w:p>
                <w:p w14:paraId="674BA05F"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B5447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4B36EF87"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58FE92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CF0789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04E7F7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2260A9D" w14:textId="77777777" w:rsidTr="00541FB0">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F0AD97B" w14:textId="77777777" w:rsidR="00541FB0" w:rsidRPr="00EC6867" w:rsidRDefault="00541FB0" w:rsidP="00541FB0">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4E460AA4" w14:textId="77777777" w:rsidR="00541FB0" w:rsidRPr="00EC6867" w:rsidRDefault="00541FB0" w:rsidP="00541FB0">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0130FF0" w14:textId="77777777" w:rsidR="00541FB0" w:rsidRPr="00EC6867" w:rsidRDefault="00541FB0" w:rsidP="00541FB0">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6576CA4" w14:textId="77777777" w:rsidR="00541FB0" w:rsidRPr="00EC6867" w:rsidRDefault="00541FB0" w:rsidP="00541FB0">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EF8C33" w14:textId="77777777" w:rsidR="00541FB0" w:rsidRPr="00EC6867" w:rsidRDefault="00541FB0" w:rsidP="00541FB0">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AE231FB"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12A43F88"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675CC303" w14:textId="77777777" w:rsidTr="00541FB0">
              <w:tc>
                <w:tcPr>
                  <w:tcW w:w="2440" w:type="dxa"/>
                  <w:tcBorders>
                    <w:top w:val="single" w:sz="4" w:space="0" w:color="auto"/>
                    <w:left w:val="single" w:sz="4" w:space="0" w:color="auto"/>
                    <w:bottom w:val="single" w:sz="4" w:space="0" w:color="auto"/>
                    <w:right w:val="single" w:sz="4" w:space="0" w:color="auto"/>
                  </w:tcBorders>
                </w:tcPr>
                <w:p w14:paraId="48720A71"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5A076FF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6A5FF5B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7E61EE7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0E05BFD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0D9D83E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6EDB1FB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w:t>
                  </w:r>
                </w:p>
              </w:tc>
            </w:tr>
            <w:tr w:rsidR="00541FB0" w:rsidRPr="00EC6867" w14:paraId="41172E3F" w14:textId="77777777" w:rsidTr="00541FB0">
              <w:tc>
                <w:tcPr>
                  <w:tcW w:w="2440" w:type="dxa"/>
                  <w:tcBorders>
                    <w:top w:val="single" w:sz="4" w:space="0" w:color="auto"/>
                    <w:left w:val="single" w:sz="4" w:space="0" w:color="auto"/>
                    <w:bottom w:val="single" w:sz="4" w:space="0" w:color="auto"/>
                    <w:right w:val="single" w:sz="4" w:space="0" w:color="auto"/>
                  </w:tcBorders>
                </w:tcPr>
                <w:p w14:paraId="6CB23C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-aktivnost na nastavi</w:t>
                  </w:r>
                </w:p>
              </w:tc>
              <w:tc>
                <w:tcPr>
                  <w:tcW w:w="672" w:type="dxa"/>
                  <w:tcBorders>
                    <w:top w:val="single" w:sz="4" w:space="0" w:color="auto"/>
                    <w:left w:val="single" w:sz="4" w:space="0" w:color="auto"/>
                    <w:bottom w:val="single" w:sz="4" w:space="0" w:color="auto"/>
                    <w:right w:val="single" w:sz="4" w:space="0" w:color="auto"/>
                  </w:tcBorders>
                </w:tcPr>
                <w:p w14:paraId="0CD947F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06A9A03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47482F9"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Domaće zadaće i zadaci</w:t>
                  </w:r>
                </w:p>
              </w:tc>
              <w:tc>
                <w:tcPr>
                  <w:tcW w:w="1427" w:type="dxa"/>
                  <w:tcBorders>
                    <w:top w:val="single" w:sz="4" w:space="0" w:color="auto"/>
                    <w:left w:val="single" w:sz="4" w:space="0" w:color="auto"/>
                    <w:bottom w:val="single" w:sz="4" w:space="0" w:color="auto"/>
                    <w:right w:val="single" w:sz="4" w:space="0" w:color="auto"/>
                  </w:tcBorders>
                </w:tcPr>
                <w:p w14:paraId="74D1633F"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D94B1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6E229E1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5</w:t>
                  </w:r>
                </w:p>
              </w:tc>
            </w:tr>
            <w:tr w:rsidR="00541FB0" w:rsidRPr="00EC6867" w14:paraId="5785B6D5" w14:textId="77777777" w:rsidTr="00541FB0">
              <w:tc>
                <w:tcPr>
                  <w:tcW w:w="2440" w:type="dxa"/>
                  <w:tcBorders>
                    <w:top w:val="single" w:sz="4" w:space="0" w:color="auto"/>
                    <w:left w:val="single" w:sz="4" w:space="0" w:color="auto"/>
                    <w:bottom w:val="single" w:sz="4" w:space="0" w:color="auto"/>
                    <w:right w:val="single" w:sz="4" w:space="0" w:color="auto"/>
                  </w:tcBorders>
                </w:tcPr>
                <w:p w14:paraId="3155FDBB"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w:t>
                  </w:r>
                </w:p>
                <w:p w14:paraId="4AF3B66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tc>
              <w:tc>
                <w:tcPr>
                  <w:tcW w:w="672" w:type="dxa"/>
                  <w:tcBorders>
                    <w:top w:val="single" w:sz="4" w:space="0" w:color="auto"/>
                    <w:left w:val="single" w:sz="4" w:space="0" w:color="auto"/>
                    <w:bottom w:val="single" w:sz="4" w:space="0" w:color="auto"/>
                    <w:right w:val="single" w:sz="4" w:space="0" w:color="auto"/>
                  </w:tcBorders>
                </w:tcPr>
                <w:p w14:paraId="02A9E54A"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4ACE071F"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CF415CA"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pismeni ispit</w:t>
                  </w:r>
                </w:p>
              </w:tc>
              <w:tc>
                <w:tcPr>
                  <w:tcW w:w="1427" w:type="dxa"/>
                  <w:tcBorders>
                    <w:top w:val="single" w:sz="4" w:space="0" w:color="auto"/>
                    <w:left w:val="single" w:sz="4" w:space="0" w:color="auto"/>
                    <w:bottom w:val="single" w:sz="4" w:space="0" w:color="auto"/>
                    <w:right w:val="single" w:sz="4" w:space="0" w:color="auto"/>
                  </w:tcBorders>
                </w:tcPr>
                <w:p w14:paraId="1AF4DBF3"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Pismeni ispit</w:t>
                  </w:r>
                </w:p>
                <w:p w14:paraId="3EA6AC87"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359A2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36</w:t>
                  </w:r>
                </w:p>
                <w:p w14:paraId="72686FBC" w14:textId="77777777" w:rsidR="00541FB0" w:rsidRPr="00EC6867" w:rsidRDefault="00541FB0" w:rsidP="00541FB0">
                  <w:pPr>
                    <w:jc w:val="center"/>
                    <w:rPr>
                      <w:rFonts w:ascii="Arial Narrow"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2B9372C3"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p w14:paraId="52A6793B" w14:textId="77777777" w:rsidR="00541FB0" w:rsidRPr="00EC6867" w:rsidRDefault="00541FB0" w:rsidP="00541FB0">
                  <w:pPr>
                    <w:jc w:val="center"/>
                    <w:rPr>
                      <w:rFonts w:ascii="Arial Narrow" w:hAnsi="Arial Narrow"/>
                      <w:sz w:val="20"/>
                      <w:szCs w:val="20"/>
                    </w:rPr>
                  </w:pPr>
                </w:p>
              </w:tc>
            </w:tr>
            <w:tr w:rsidR="00541FB0" w:rsidRPr="00EC6867" w14:paraId="62B12095" w14:textId="77777777" w:rsidTr="00541FB0">
              <w:tc>
                <w:tcPr>
                  <w:tcW w:w="2440" w:type="dxa"/>
                  <w:tcBorders>
                    <w:top w:val="single" w:sz="4" w:space="0" w:color="auto"/>
                    <w:left w:val="single" w:sz="4" w:space="0" w:color="auto"/>
                    <w:bottom w:val="single" w:sz="4" w:space="0" w:color="auto"/>
                    <w:right w:val="single" w:sz="4" w:space="0" w:color="auto"/>
                  </w:tcBorders>
                </w:tcPr>
                <w:p w14:paraId="3FC3E08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-provjera znanja (praktični zadatak)</w:t>
                  </w:r>
                </w:p>
              </w:tc>
              <w:tc>
                <w:tcPr>
                  <w:tcW w:w="672" w:type="dxa"/>
                  <w:tcBorders>
                    <w:top w:val="single" w:sz="4" w:space="0" w:color="auto"/>
                    <w:left w:val="single" w:sz="4" w:space="0" w:color="auto"/>
                    <w:bottom w:val="single" w:sz="4" w:space="0" w:color="auto"/>
                    <w:right w:val="single" w:sz="4" w:space="0" w:color="auto"/>
                  </w:tcBorders>
                </w:tcPr>
                <w:p w14:paraId="588931A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224367C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0EF1246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Priprema za praktični zadatak</w:t>
                  </w:r>
                </w:p>
                <w:p w14:paraId="540E0E22"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Seminar</w:t>
                  </w:r>
                </w:p>
                <w:p w14:paraId="3A410738" w14:textId="77777777" w:rsidR="00541FB0" w:rsidRPr="00EC6867" w:rsidRDefault="00541FB0" w:rsidP="00541FB0">
                  <w:pPr>
                    <w:rPr>
                      <w:rFonts w:ascii="Arial Narrow" w:hAnsi="Arial Narrow"/>
                      <w:sz w:val="20"/>
                      <w:szCs w:val="20"/>
                    </w:rPr>
                  </w:pPr>
                  <w:r w:rsidRPr="00EC6867">
                    <w:rPr>
                      <w:rFonts w:ascii="Arial Narrow" w:hAnsi="Arial Narrow"/>
                      <w:sz w:val="20"/>
                      <w:szCs w:val="20"/>
                    </w:rPr>
                    <w:lastRenderedPageBreak/>
                    <w:t>Radionica</w:t>
                  </w:r>
                </w:p>
                <w:p w14:paraId="6BBEB327"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Terenska nastava</w:t>
                  </w:r>
                </w:p>
              </w:tc>
              <w:tc>
                <w:tcPr>
                  <w:tcW w:w="1427" w:type="dxa"/>
                  <w:tcBorders>
                    <w:top w:val="single" w:sz="4" w:space="0" w:color="auto"/>
                    <w:left w:val="single" w:sz="4" w:space="0" w:color="auto"/>
                    <w:bottom w:val="single" w:sz="4" w:space="0" w:color="auto"/>
                    <w:right w:val="single" w:sz="4" w:space="0" w:color="auto"/>
                  </w:tcBorders>
                </w:tcPr>
                <w:p w14:paraId="0DEBC7C5" w14:textId="77777777" w:rsidR="00541FB0" w:rsidRPr="00EC6867" w:rsidRDefault="00541FB0" w:rsidP="00541FB0">
                  <w:pPr>
                    <w:rPr>
                      <w:rFonts w:ascii="Arial Narrow" w:hAnsi="Arial Narrow"/>
                      <w:sz w:val="20"/>
                      <w:szCs w:val="20"/>
                    </w:rPr>
                  </w:pPr>
                  <w:r w:rsidRPr="00EC6867">
                    <w:rPr>
                      <w:rFonts w:ascii="Arial Narrow" w:hAnsi="Arial Narrow"/>
                      <w:sz w:val="20"/>
                      <w:szCs w:val="20"/>
                    </w:rPr>
                    <w:lastRenderedPageBreak/>
                    <w:t>Pismeni praktični zadatak</w:t>
                  </w:r>
                </w:p>
              </w:tc>
              <w:tc>
                <w:tcPr>
                  <w:tcW w:w="570" w:type="dxa"/>
                  <w:tcBorders>
                    <w:top w:val="single" w:sz="4" w:space="0" w:color="auto"/>
                    <w:left w:val="single" w:sz="4" w:space="0" w:color="auto"/>
                    <w:bottom w:val="single" w:sz="4" w:space="0" w:color="auto"/>
                    <w:right w:val="single" w:sz="4" w:space="0" w:color="auto"/>
                  </w:tcBorders>
                </w:tcPr>
                <w:p w14:paraId="295B99EC"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3A2CC5E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2EE8BA59" w14:textId="77777777" w:rsidTr="00541FB0">
              <w:tc>
                <w:tcPr>
                  <w:tcW w:w="2440" w:type="dxa"/>
                  <w:tcBorders>
                    <w:top w:val="single" w:sz="4" w:space="0" w:color="auto"/>
                    <w:left w:val="single" w:sz="4" w:space="0" w:color="auto"/>
                    <w:bottom w:val="single" w:sz="4" w:space="0" w:color="auto"/>
                    <w:right w:val="single" w:sz="4" w:space="0" w:color="auto"/>
                  </w:tcBorders>
                </w:tcPr>
                <w:p w14:paraId="403BE306"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5481306D"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0,5</w:t>
                  </w:r>
                </w:p>
              </w:tc>
              <w:tc>
                <w:tcPr>
                  <w:tcW w:w="1048" w:type="dxa"/>
                  <w:tcBorders>
                    <w:top w:val="single" w:sz="4" w:space="0" w:color="auto"/>
                    <w:left w:val="single" w:sz="4" w:space="0" w:color="auto"/>
                    <w:bottom w:val="single" w:sz="4" w:space="0" w:color="auto"/>
                    <w:right w:val="single" w:sz="4" w:space="0" w:color="auto"/>
                  </w:tcBorders>
                </w:tcPr>
                <w:p w14:paraId="7B2B97D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526E0A6C"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Ponavljanje gradiva</w:t>
                  </w:r>
                </w:p>
              </w:tc>
              <w:tc>
                <w:tcPr>
                  <w:tcW w:w="1427" w:type="dxa"/>
                  <w:tcBorders>
                    <w:top w:val="single" w:sz="4" w:space="0" w:color="auto"/>
                    <w:left w:val="single" w:sz="4" w:space="0" w:color="auto"/>
                    <w:bottom w:val="single" w:sz="4" w:space="0" w:color="auto"/>
                    <w:right w:val="single" w:sz="4" w:space="0" w:color="auto"/>
                  </w:tcBorders>
                </w:tcPr>
                <w:p w14:paraId="6292A4ED"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Usmeni ispit</w:t>
                  </w:r>
                </w:p>
              </w:tc>
              <w:tc>
                <w:tcPr>
                  <w:tcW w:w="570" w:type="dxa"/>
                  <w:tcBorders>
                    <w:top w:val="single" w:sz="4" w:space="0" w:color="auto"/>
                    <w:left w:val="single" w:sz="4" w:space="0" w:color="auto"/>
                    <w:bottom w:val="single" w:sz="4" w:space="0" w:color="auto"/>
                    <w:right w:val="single" w:sz="4" w:space="0" w:color="auto"/>
                  </w:tcBorders>
                </w:tcPr>
                <w:p w14:paraId="2ECE142E"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12</w:t>
                  </w:r>
                </w:p>
              </w:tc>
              <w:tc>
                <w:tcPr>
                  <w:tcW w:w="596" w:type="dxa"/>
                  <w:tcBorders>
                    <w:top w:val="single" w:sz="4" w:space="0" w:color="auto"/>
                    <w:left w:val="single" w:sz="4" w:space="0" w:color="auto"/>
                    <w:bottom w:val="single" w:sz="4" w:space="0" w:color="auto"/>
                    <w:right w:val="single" w:sz="4" w:space="0" w:color="auto"/>
                  </w:tcBorders>
                </w:tcPr>
                <w:p w14:paraId="32E8FAC2"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20</w:t>
                  </w:r>
                </w:p>
              </w:tc>
            </w:tr>
            <w:tr w:rsidR="00541FB0" w:rsidRPr="00EC6867" w14:paraId="3CEC3A15" w14:textId="77777777" w:rsidTr="00541FB0">
              <w:tc>
                <w:tcPr>
                  <w:tcW w:w="2440" w:type="dxa"/>
                  <w:tcBorders>
                    <w:top w:val="single" w:sz="4" w:space="0" w:color="auto"/>
                    <w:left w:val="single" w:sz="4" w:space="0" w:color="auto"/>
                    <w:bottom w:val="single" w:sz="4" w:space="0" w:color="auto"/>
                    <w:right w:val="single" w:sz="4" w:space="0" w:color="auto"/>
                  </w:tcBorders>
                </w:tcPr>
                <w:p w14:paraId="3141A1F4" w14:textId="77777777" w:rsidR="00541FB0" w:rsidRPr="00EC6867" w:rsidRDefault="00541FB0" w:rsidP="00541FB0">
                  <w:pPr>
                    <w:rPr>
                      <w:rFonts w:ascii="Arial Narrow"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DEEDB44"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0F5EA070"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1-6</w:t>
                  </w:r>
                </w:p>
              </w:tc>
              <w:tc>
                <w:tcPr>
                  <w:tcW w:w="2083" w:type="dxa"/>
                  <w:tcBorders>
                    <w:top w:val="single" w:sz="4" w:space="0" w:color="auto"/>
                    <w:left w:val="single" w:sz="4" w:space="0" w:color="auto"/>
                    <w:bottom w:val="single" w:sz="4" w:space="0" w:color="auto"/>
                    <w:right w:val="single" w:sz="4" w:space="0" w:color="auto"/>
                  </w:tcBorders>
                </w:tcPr>
                <w:p w14:paraId="3C3DAF45" w14:textId="77777777" w:rsidR="00541FB0" w:rsidRPr="00EC6867" w:rsidRDefault="00541FB0" w:rsidP="00541FB0">
                  <w:pPr>
                    <w:rPr>
                      <w:rFonts w:ascii="Arial Narrow"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579C7F4" w14:textId="77777777" w:rsidR="00541FB0" w:rsidRPr="00EC6867" w:rsidRDefault="00541FB0" w:rsidP="00541FB0">
                  <w:pPr>
                    <w:rPr>
                      <w:rFonts w:ascii="Arial Narrow"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4BF8A5F8"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1D03FC21" w14:textId="77777777" w:rsidR="00541FB0" w:rsidRPr="00EC6867" w:rsidRDefault="00541FB0" w:rsidP="00541FB0">
                  <w:pPr>
                    <w:jc w:val="center"/>
                    <w:rPr>
                      <w:rFonts w:ascii="Arial Narrow" w:hAnsi="Arial Narrow"/>
                      <w:sz w:val="20"/>
                      <w:szCs w:val="20"/>
                    </w:rPr>
                  </w:pPr>
                  <w:r w:rsidRPr="00EC6867">
                    <w:rPr>
                      <w:rFonts w:ascii="Arial Narrow" w:hAnsi="Arial Narrow"/>
                      <w:sz w:val="20"/>
                      <w:szCs w:val="20"/>
                    </w:rPr>
                    <w:t>100</w:t>
                  </w:r>
                </w:p>
              </w:tc>
            </w:tr>
          </w:tbl>
          <w:p w14:paraId="4D7D0508"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c>
      </w:tr>
      <w:tr w:rsidR="00541FB0" w:rsidRPr="00EC6867" w14:paraId="71B05148" w14:textId="77777777" w:rsidTr="00541FB0">
        <w:trPr>
          <w:trHeight w:val="432"/>
        </w:trPr>
        <w:tc>
          <w:tcPr>
            <w:tcW w:w="5000" w:type="pct"/>
            <w:gridSpan w:val="10"/>
            <w:vAlign w:val="center"/>
          </w:tcPr>
          <w:p w14:paraId="61CC323E" w14:textId="77777777" w:rsidR="00541FB0" w:rsidRPr="00EC6867" w:rsidRDefault="00541FB0" w:rsidP="003B5C53">
            <w:pPr>
              <w:numPr>
                <w:ilvl w:val="1"/>
                <w:numId w:val="18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03B2ECE9" w14:textId="77777777" w:rsidTr="00541FB0">
        <w:trPr>
          <w:trHeight w:val="432"/>
        </w:trPr>
        <w:tc>
          <w:tcPr>
            <w:tcW w:w="5000" w:type="pct"/>
            <w:gridSpan w:val="10"/>
            <w:vAlign w:val="center"/>
          </w:tcPr>
          <w:p w14:paraId="142B326B"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i Uzelac, S. (2007). </w:t>
            </w:r>
            <w:r w:rsidRPr="00EC6867">
              <w:rPr>
                <w:rFonts w:ascii="Arial Narrow" w:hAnsi="Arial Narrow"/>
                <w:iCs/>
                <w:noProof/>
                <w:sz w:val="20"/>
                <w:szCs w:val="20"/>
              </w:rPr>
              <w:t>Osnove socijalne pedagogije</w:t>
            </w:r>
            <w:r w:rsidRPr="00EC6867">
              <w:rPr>
                <w:rFonts w:ascii="Arial Narrow" w:hAnsi="Arial Narrow"/>
                <w:noProof/>
                <w:sz w:val="20"/>
                <w:szCs w:val="20"/>
              </w:rPr>
              <w:t>. Zagreb: Školska knjiga.</w:t>
            </w:r>
          </w:p>
          <w:p w14:paraId="5839DEB4"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Jensen, E. (2004). Različiti mozgovi, različiti učenici - Kako doprijeti do onih do kojih se teško dopire. Zagreb: Educa. </w:t>
            </w:r>
          </w:p>
          <w:p w14:paraId="3F218332" w14:textId="77777777" w:rsidR="00541FB0" w:rsidRPr="00EC6867" w:rsidRDefault="00541FB0" w:rsidP="003B5C53">
            <w:pPr>
              <w:pStyle w:val="NoSpacing1"/>
              <w:numPr>
                <w:ilvl w:val="0"/>
                <w:numId w:val="183"/>
              </w:numPr>
              <w:rPr>
                <w:rFonts w:ascii="Arial Narrow" w:hAnsi="Arial Narrow"/>
                <w:noProof/>
                <w:sz w:val="20"/>
                <w:szCs w:val="20"/>
              </w:rPr>
            </w:pPr>
            <w:r w:rsidRPr="00EC6867">
              <w:rPr>
                <w:rFonts w:ascii="Arial Narrow" w:hAnsi="Arial Narrow"/>
                <w:noProof/>
                <w:sz w:val="20"/>
                <w:szCs w:val="20"/>
              </w:rPr>
              <w:t xml:space="preserve">Bouillet, D.  (2010). </w:t>
            </w:r>
            <w:r w:rsidRPr="00EC6867">
              <w:rPr>
                <w:rFonts w:ascii="Arial Narrow" w:hAnsi="Arial Narrow"/>
                <w:iCs/>
                <w:noProof/>
                <w:sz w:val="20"/>
                <w:szCs w:val="20"/>
              </w:rPr>
              <w:t>Izazovi integriranog odgoja i obrazovanja</w:t>
            </w:r>
            <w:r w:rsidRPr="00EC6867">
              <w:rPr>
                <w:rFonts w:ascii="Arial Narrow" w:hAnsi="Arial Narrow"/>
                <w:noProof/>
                <w:sz w:val="20"/>
                <w:szCs w:val="20"/>
              </w:rPr>
              <w:t>. Zagreb: Školska knjiga.</w:t>
            </w:r>
          </w:p>
        </w:tc>
      </w:tr>
      <w:tr w:rsidR="00541FB0" w:rsidRPr="00EC6867" w14:paraId="1ED15CB9" w14:textId="77777777" w:rsidTr="00541FB0">
        <w:trPr>
          <w:trHeight w:val="432"/>
        </w:trPr>
        <w:tc>
          <w:tcPr>
            <w:tcW w:w="5000" w:type="pct"/>
            <w:gridSpan w:val="10"/>
            <w:vAlign w:val="center"/>
          </w:tcPr>
          <w:p w14:paraId="02374EA9" w14:textId="77777777" w:rsidR="00541FB0" w:rsidRPr="00EC6867" w:rsidRDefault="00541FB0" w:rsidP="003B5C53">
            <w:pPr>
              <w:pStyle w:val="Odlomakpopisa"/>
              <w:numPr>
                <w:ilvl w:val="1"/>
                <w:numId w:val="18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2A2E2774" w14:textId="77777777" w:rsidTr="00541FB0">
        <w:trPr>
          <w:trHeight w:val="432"/>
        </w:trPr>
        <w:tc>
          <w:tcPr>
            <w:tcW w:w="5000" w:type="pct"/>
            <w:gridSpan w:val="10"/>
            <w:vAlign w:val="center"/>
          </w:tcPr>
          <w:p w14:paraId="60DEE8F1" w14:textId="77777777" w:rsidR="00541FB0" w:rsidRPr="00EC6867" w:rsidRDefault="00541FB0" w:rsidP="003B5C53">
            <w:pPr>
              <w:pStyle w:val="NoSpacing1"/>
              <w:numPr>
                <w:ilvl w:val="0"/>
                <w:numId w:val="184"/>
              </w:numPr>
              <w:rPr>
                <w:rFonts w:ascii="Arial Narrow" w:hAnsi="Arial Narrow"/>
                <w:sz w:val="20"/>
                <w:szCs w:val="20"/>
              </w:rPr>
            </w:pPr>
            <w:proofErr w:type="spellStart"/>
            <w:r w:rsidRPr="00EC6867">
              <w:rPr>
                <w:rFonts w:ascii="Arial Narrow" w:hAnsi="Arial Narrow"/>
                <w:sz w:val="20"/>
                <w:szCs w:val="20"/>
              </w:rPr>
              <w:t>Senge</w:t>
            </w:r>
            <w:proofErr w:type="spellEnd"/>
            <w:r w:rsidRPr="00EC6867">
              <w:rPr>
                <w:rFonts w:ascii="Arial Narrow" w:hAnsi="Arial Narrow"/>
                <w:sz w:val="20"/>
                <w:szCs w:val="20"/>
              </w:rPr>
              <w:t>, P. M. (2001). Peta disciplina: principi i praksa učeće organizacije. Zagreb: Mozaik knjiga.</w:t>
            </w:r>
          </w:p>
          <w:p w14:paraId="629B5E2F"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color w:val="000000"/>
                <w:sz w:val="20"/>
                <w:szCs w:val="20"/>
              </w:rPr>
              <w:t xml:space="preserve">Peko, A., Mlinarević, V., Buljubašić-Kuzmanović (2008):  </w:t>
            </w:r>
            <w:hyperlink r:id="rId6" w:tgtFrame="_blank" w:history="1">
              <w:r w:rsidRPr="00EC6867">
                <w:rPr>
                  <w:rStyle w:val="Hiperveza"/>
                  <w:rFonts w:ascii="Arial Narrow" w:hAnsi="Arial Narrow"/>
                  <w:i/>
                  <w:color w:val="000000"/>
                  <w:sz w:val="20"/>
                  <w:szCs w:val="20"/>
                </w:rPr>
                <w:t>Potreba unaprjeđivanja sveučilišne nastave</w:t>
              </w:r>
            </w:hyperlink>
            <w:r w:rsidRPr="00EC6867">
              <w:rPr>
                <w:rFonts w:ascii="Arial Narrow" w:hAnsi="Arial Narrow"/>
                <w:i/>
                <w:color w:val="000000"/>
                <w:sz w:val="20"/>
                <w:szCs w:val="20"/>
              </w:rPr>
              <w:t>.</w:t>
            </w:r>
            <w:r w:rsidRPr="00EC6867">
              <w:rPr>
                <w:rFonts w:ascii="Arial Narrow" w:hAnsi="Arial Narrow"/>
                <w:color w:val="000000"/>
                <w:sz w:val="20"/>
                <w:szCs w:val="20"/>
              </w:rPr>
              <w:t xml:space="preserve"> Odgojne znanosti. 10, 1. , str. 195-208.</w:t>
            </w:r>
          </w:p>
          <w:p w14:paraId="7D791BD8" w14:textId="77777777" w:rsidR="00541FB0" w:rsidRPr="00EC6867" w:rsidRDefault="00541FB0" w:rsidP="003B5C53">
            <w:pPr>
              <w:pStyle w:val="NoSpacing1"/>
              <w:numPr>
                <w:ilvl w:val="0"/>
                <w:numId w:val="184"/>
              </w:numPr>
              <w:rPr>
                <w:rFonts w:ascii="Arial Narrow" w:hAnsi="Arial Narrow"/>
                <w:color w:val="000000"/>
                <w:sz w:val="20"/>
                <w:szCs w:val="20"/>
              </w:rPr>
            </w:pPr>
            <w:r w:rsidRPr="00EC6867">
              <w:rPr>
                <w:rFonts w:ascii="Arial Narrow" w:hAnsi="Arial Narrow"/>
                <w:noProof/>
                <w:sz w:val="20"/>
                <w:szCs w:val="20"/>
              </w:rPr>
              <w:t xml:space="preserve">Šprljan, K. A. i Rosandić, A. (2008). Krug </w:t>
            </w:r>
            <w:r w:rsidRPr="00EC6867">
              <w:rPr>
                <w:rFonts w:ascii="Arial Narrow" w:hAnsi="Arial Narrow"/>
                <w:noProof/>
                <w:sz w:val="20"/>
                <w:szCs w:val="20"/>
                <w:lang w:val="pl-PL"/>
              </w:rPr>
              <w:t>znanja. Priru</w:t>
            </w:r>
            <w:r w:rsidRPr="00EC6867">
              <w:rPr>
                <w:rFonts w:ascii="Arial Narrow" w:hAnsi="Arial Narrow"/>
                <w:noProof/>
                <w:sz w:val="20"/>
                <w:szCs w:val="20"/>
              </w:rPr>
              <w:t>čnik za učitelje, nastavnike i profesore. UNESCO (2009). Policy guidelines on inclusion in education. Paris: UNESCO.</w:t>
            </w:r>
          </w:p>
        </w:tc>
      </w:tr>
      <w:tr w:rsidR="00541FB0" w:rsidRPr="00EC6867" w14:paraId="3A4E0FFF" w14:textId="77777777" w:rsidTr="00541FB0">
        <w:trPr>
          <w:trHeight w:val="432"/>
        </w:trPr>
        <w:tc>
          <w:tcPr>
            <w:tcW w:w="5000" w:type="pct"/>
            <w:gridSpan w:val="10"/>
            <w:vAlign w:val="center"/>
          </w:tcPr>
          <w:p w14:paraId="47AC5BE4" w14:textId="77777777" w:rsidR="00541FB0" w:rsidRPr="00EC6867" w:rsidRDefault="00541FB0" w:rsidP="003B5C53">
            <w:pPr>
              <w:pStyle w:val="Odlomakpopisa"/>
              <w:numPr>
                <w:ilvl w:val="1"/>
                <w:numId w:val="18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166DC02" w14:textId="77777777" w:rsidTr="00541FB0">
        <w:trPr>
          <w:trHeight w:val="432"/>
        </w:trPr>
        <w:tc>
          <w:tcPr>
            <w:tcW w:w="5000" w:type="pct"/>
            <w:gridSpan w:val="10"/>
            <w:vAlign w:val="center"/>
          </w:tcPr>
          <w:p w14:paraId="5FC87F2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9C1F87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2058052" w14:textId="3212F139" w:rsidR="00541FB0" w:rsidRPr="00EC6867" w:rsidRDefault="00541FB0" w:rsidP="0006166A"/>
    <w:p w14:paraId="1BBCEFE6" w14:textId="3A4C1C61" w:rsidR="00541FB0" w:rsidRPr="00EC6867" w:rsidRDefault="00541FB0" w:rsidP="0006166A"/>
    <w:p w14:paraId="14E97634" w14:textId="5B686EDF" w:rsidR="00541FB0" w:rsidRPr="00EC6867" w:rsidRDefault="00541FB0" w:rsidP="0006166A"/>
    <w:p w14:paraId="507253E0" w14:textId="4D08A3AC" w:rsidR="00541FB0" w:rsidRPr="00EC6867" w:rsidRDefault="00541FB0" w:rsidP="0006166A"/>
    <w:p w14:paraId="5F7BDB85" w14:textId="2DA15595" w:rsidR="00541FB0" w:rsidRPr="00EC6867" w:rsidRDefault="00541FB0" w:rsidP="0006166A"/>
    <w:p w14:paraId="215D0DEC" w14:textId="09EBD394" w:rsidR="00541FB0" w:rsidRPr="00EC6867" w:rsidRDefault="00541FB0" w:rsidP="0006166A"/>
    <w:p w14:paraId="37209B20" w14:textId="78EBE39A" w:rsidR="00541FB0" w:rsidRPr="00EC6867" w:rsidRDefault="00541FB0" w:rsidP="0006166A"/>
    <w:p w14:paraId="0C878801" w14:textId="467947FC" w:rsidR="00541FB0" w:rsidRPr="00EC6867" w:rsidRDefault="00541FB0" w:rsidP="0006166A"/>
    <w:p w14:paraId="35CB5C2C" w14:textId="559BE4B7" w:rsidR="00541FB0" w:rsidRPr="00EC6867" w:rsidRDefault="00541FB0" w:rsidP="0006166A"/>
    <w:p w14:paraId="58A22D6D" w14:textId="60B58C7B" w:rsidR="00541FB0" w:rsidRPr="00EC6867" w:rsidRDefault="00541FB0" w:rsidP="0006166A"/>
    <w:p w14:paraId="2FDB3B61" w14:textId="0881B2E9" w:rsidR="00541FB0" w:rsidRPr="00EC6867" w:rsidRDefault="00541FB0" w:rsidP="0006166A"/>
    <w:p w14:paraId="72B950BC" w14:textId="4A5B3010" w:rsidR="00541FB0" w:rsidRPr="00EC6867" w:rsidRDefault="00541FB0" w:rsidP="0006166A"/>
    <w:p w14:paraId="274FA1B7" w14:textId="34FBC365" w:rsidR="00541FB0" w:rsidRPr="00EC6867" w:rsidRDefault="00541FB0" w:rsidP="0006166A"/>
    <w:p w14:paraId="3983D255" w14:textId="1128DC27" w:rsidR="00541FB0" w:rsidRPr="00EC6867" w:rsidRDefault="00541FB0" w:rsidP="0006166A"/>
    <w:p w14:paraId="67926C67" w14:textId="77559A02" w:rsidR="00541FB0" w:rsidRPr="00EC6867" w:rsidRDefault="00541FB0" w:rsidP="0006166A"/>
    <w:p w14:paraId="2A0242D4" w14:textId="33CA7B7C" w:rsidR="00541FB0" w:rsidRPr="00EC6867" w:rsidRDefault="00541FB0" w:rsidP="0006166A"/>
    <w:p w14:paraId="79F00DEC" w14:textId="09531AB0" w:rsidR="00541FB0" w:rsidRPr="00EC6867" w:rsidRDefault="00541FB0" w:rsidP="0006166A"/>
    <w:p w14:paraId="54338078" w14:textId="56D44DB7" w:rsidR="00541FB0" w:rsidRPr="00EC6867" w:rsidRDefault="00541FB0" w:rsidP="0006166A"/>
    <w:p w14:paraId="29B64251" w14:textId="501AF94A" w:rsidR="00541FB0" w:rsidRPr="00EC6867" w:rsidRDefault="00541FB0" w:rsidP="0006166A"/>
    <w:p w14:paraId="35DA59E2" w14:textId="14B71051" w:rsidR="00541FB0" w:rsidRPr="00EC6867" w:rsidRDefault="00541FB0" w:rsidP="0006166A"/>
    <w:p w14:paraId="4DF9A567" w14:textId="7D4B402C"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6B7A0EE1" w14:textId="77777777" w:rsidTr="00541FB0">
        <w:trPr>
          <w:trHeight w:hRule="exact" w:val="587"/>
          <w:jc w:val="center"/>
        </w:trPr>
        <w:tc>
          <w:tcPr>
            <w:tcW w:w="5000" w:type="pct"/>
            <w:gridSpan w:val="3"/>
            <w:shd w:val="clear" w:color="auto" w:fill="auto"/>
            <w:vAlign w:val="center"/>
          </w:tcPr>
          <w:p w14:paraId="5592600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684D4ACF" w14:textId="77777777" w:rsidTr="00541FB0">
        <w:trPr>
          <w:trHeight w:val="405"/>
          <w:jc w:val="center"/>
        </w:trPr>
        <w:tc>
          <w:tcPr>
            <w:tcW w:w="1180" w:type="pct"/>
            <w:shd w:val="clear" w:color="auto" w:fill="auto"/>
            <w:vAlign w:val="center"/>
          </w:tcPr>
          <w:p w14:paraId="4499CBF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B33ABA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w:t>
            </w:r>
          </w:p>
        </w:tc>
      </w:tr>
      <w:tr w:rsidR="00541FB0" w:rsidRPr="00EC6867" w14:paraId="2A08A512" w14:textId="77777777" w:rsidTr="00541FB0">
        <w:trPr>
          <w:trHeight w:val="405"/>
          <w:jc w:val="center"/>
        </w:trPr>
        <w:tc>
          <w:tcPr>
            <w:tcW w:w="1180" w:type="pct"/>
            <w:shd w:val="clear" w:color="auto" w:fill="auto"/>
            <w:vAlign w:val="center"/>
          </w:tcPr>
          <w:p w14:paraId="783BCDEC"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957D810" w14:textId="680E2BFC" w:rsidR="00541FB0" w:rsidRPr="00EC6867" w:rsidRDefault="00531E04" w:rsidP="00541FB0">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541FB0" w:rsidRPr="00EC6867">
              <w:rPr>
                <w:rFonts w:ascii="Arial Narrow" w:hAnsi="Arial Narrow" w:cs="Arial"/>
                <w:sz w:val="20"/>
                <w:szCs w:val="20"/>
              </w:rPr>
              <w:t>.prof.art</w:t>
            </w:r>
            <w:proofErr w:type="spellEnd"/>
            <w:r w:rsidR="00541FB0" w:rsidRPr="00EC6867">
              <w:rPr>
                <w:rFonts w:ascii="Arial Narrow" w:hAnsi="Arial Narrow" w:cs="Arial"/>
                <w:sz w:val="20"/>
                <w:szCs w:val="20"/>
              </w:rPr>
              <w:t>. dr. sc. Antoaneta Radočaj - Jerković</w:t>
            </w:r>
          </w:p>
        </w:tc>
      </w:tr>
      <w:tr w:rsidR="00541FB0" w:rsidRPr="00EC6867" w14:paraId="788A9793" w14:textId="77777777" w:rsidTr="00541FB0">
        <w:trPr>
          <w:trHeight w:val="405"/>
          <w:jc w:val="center"/>
        </w:trPr>
        <w:tc>
          <w:tcPr>
            <w:tcW w:w="1180" w:type="pct"/>
            <w:vAlign w:val="center"/>
          </w:tcPr>
          <w:p w14:paraId="28B1736A"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A5751C" w14:textId="47D3202C" w:rsidR="00541FB0" w:rsidRPr="00E441BE" w:rsidRDefault="00E441BE" w:rsidP="00541FB0">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541FB0" w:rsidRPr="00EC6867" w14:paraId="1D906132" w14:textId="77777777" w:rsidTr="00541FB0">
        <w:trPr>
          <w:trHeight w:val="405"/>
          <w:jc w:val="center"/>
        </w:trPr>
        <w:tc>
          <w:tcPr>
            <w:tcW w:w="1180" w:type="pct"/>
            <w:vAlign w:val="center"/>
          </w:tcPr>
          <w:p w14:paraId="77E5CB8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BDC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ED73AE3" w14:textId="77777777" w:rsidTr="00541FB0">
        <w:trPr>
          <w:trHeight w:val="405"/>
          <w:jc w:val="center"/>
        </w:trPr>
        <w:tc>
          <w:tcPr>
            <w:tcW w:w="1180" w:type="pct"/>
            <w:vAlign w:val="center"/>
          </w:tcPr>
          <w:p w14:paraId="46ED8BF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1E48B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ZP408</w:t>
            </w:r>
          </w:p>
        </w:tc>
      </w:tr>
      <w:tr w:rsidR="00541FB0" w:rsidRPr="00EC6867" w14:paraId="5016E31F" w14:textId="77777777" w:rsidTr="00541FB0">
        <w:trPr>
          <w:trHeight w:val="405"/>
          <w:jc w:val="center"/>
        </w:trPr>
        <w:tc>
          <w:tcPr>
            <w:tcW w:w="1180" w:type="pct"/>
            <w:vAlign w:val="center"/>
          </w:tcPr>
          <w:p w14:paraId="21FB041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5D88F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E3F8BE2" w14:textId="77777777" w:rsidTr="00541FB0">
        <w:trPr>
          <w:trHeight w:val="405"/>
          <w:jc w:val="center"/>
        </w:trPr>
        <w:tc>
          <w:tcPr>
            <w:tcW w:w="1180" w:type="pct"/>
            <w:vAlign w:val="center"/>
          </w:tcPr>
          <w:p w14:paraId="1913FC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ECC49F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FC291DA" w14:textId="77777777" w:rsidTr="00541FB0">
        <w:trPr>
          <w:trHeight w:val="145"/>
          <w:jc w:val="center"/>
        </w:trPr>
        <w:tc>
          <w:tcPr>
            <w:tcW w:w="1180" w:type="pct"/>
            <w:vMerge w:val="restart"/>
            <w:vAlign w:val="center"/>
          </w:tcPr>
          <w:p w14:paraId="16E64B8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ED09C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F9E1CC5"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541FB0" w:rsidRPr="00EC6867" w14:paraId="7293A09D" w14:textId="77777777" w:rsidTr="00541FB0">
        <w:trPr>
          <w:trHeight w:val="145"/>
          <w:jc w:val="center"/>
        </w:trPr>
        <w:tc>
          <w:tcPr>
            <w:tcW w:w="1180" w:type="pct"/>
            <w:vMerge/>
            <w:vAlign w:val="center"/>
          </w:tcPr>
          <w:p w14:paraId="06621B69"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CC23BFF"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848FF6" w14:textId="77777777" w:rsidR="00541FB0" w:rsidRPr="00EC6867" w:rsidRDefault="00541FB0" w:rsidP="003B5C53">
            <w:pPr>
              <w:pStyle w:val="Odlomakpopisa"/>
              <w:numPr>
                <w:ilvl w:val="0"/>
                <w:numId w:val="18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485957B"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799EBB84" w14:textId="77777777" w:rsidTr="00541FB0">
        <w:trPr>
          <w:trHeight w:hRule="exact" w:val="288"/>
        </w:trPr>
        <w:tc>
          <w:tcPr>
            <w:tcW w:w="5000" w:type="pct"/>
            <w:gridSpan w:val="10"/>
            <w:shd w:val="clear" w:color="auto" w:fill="auto"/>
            <w:vAlign w:val="center"/>
          </w:tcPr>
          <w:p w14:paraId="33C45FA2" w14:textId="77777777" w:rsidR="00541FB0" w:rsidRPr="00EC6867" w:rsidRDefault="00541FB0" w:rsidP="003B5C53">
            <w:pPr>
              <w:pStyle w:val="Odlomakpopisa"/>
              <w:numPr>
                <w:ilvl w:val="0"/>
                <w:numId w:val="18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F959C6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2F45265" w14:textId="77777777" w:rsidTr="00541FB0">
        <w:trPr>
          <w:trHeight w:val="432"/>
        </w:trPr>
        <w:tc>
          <w:tcPr>
            <w:tcW w:w="5000" w:type="pct"/>
            <w:gridSpan w:val="10"/>
            <w:vAlign w:val="center"/>
          </w:tcPr>
          <w:p w14:paraId="598CA073" w14:textId="77777777" w:rsidR="00541FB0" w:rsidRPr="00EC6867" w:rsidRDefault="00541FB0" w:rsidP="003B5C53">
            <w:pPr>
              <w:pStyle w:val="Odlomakpopisa"/>
              <w:numPr>
                <w:ilvl w:val="1"/>
                <w:numId w:val="18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3A921F1" w14:textId="77777777" w:rsidTr="00541FB0">
        <w:trPr>
          <w:trHeight w:val="432"/>
        </w:trPr>
        <w:tc>
          <w:tcPr>
            <w:tcW w:w="5000" w:type="pct"/>
            <w:gridSpan w:val="10"/>
            <w:vAlign w:val="center"/>
          </w:tcPr>
          <w:p w14:paraId="72098E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541FB0" w:rsidRPr="00EC6867" w14:paraId="12BC2CC2" w14:textId="77777777" w:rsidTr="00541FB0">
        <w:trPr>
          <w:trHeight w:val="432"/>
        </w:trPr>
        <w:tc>
          <w:tcPr>
            <w:tcW w:w="5000" w:type="pct"/>
            <w:gridSpan w:val="10"/>
            <w:vAlign w:val="center"/>
          </w:tcPr>
          <w:p w14:paraId="3A881C8D" w14:textId="77777777" w:rsidR="00541FB0" w:rsidRPr="00EC6867" w:rsidRDefault="00541FB0" w:rsidP="003B5C53">
            <w:pPr>
              <w:pStyle w:val="Odlomakpopisa"/>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263D7821" w14:textId="77777777" w:rsidTr="00541FB0">
        <w:trPr>
          <w:trHeight w:val="432"/>
        </w:trPr>
        <w:tc>
          <w:tcPr>
            <w:tcW w:w="5000" w:type="pct"/>
            <w:gridSpan w:val="10"/>
            <w:vAlign w:val="center"/>
          </w:tcPr>
          <w:p w14:paraId="580DD8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016792CF" w14:textId="77777777" w:rsidTr="00541FB0">
        <w:trPr>
          <w:trHeight w:val="432"/>
        </w:trPr>
        <w:tc>
          <w:tcPr>
            <w:tcW w:w="5000" w:type="pct"/>
            <w:gridSpan w:val="10"/>
            <w:vAlign w:val="center"/>
          </w:tcPr>
          <w:p w14:paraId="1F364E53" w14:textId="77777777" w:rsidR="00541FB0" w:rsidRPr="00EC6867" w:rsidRDefault="00541FB0" w:rsidP="003B5C53">
            <w:pPr>
              <w:numPr>
                <w:ilvl w:val="1"/>
                <w:numId w:val="18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D32F07D" w14:textId="77777777" w:rsidTr="00541FB0">
        <w:trPr>
          <w:trHeight w:val="1721"/>
        </w:trPr>
        <w:tc>
          <w:tcPr>
            <w:tcW w:w="5000" w:type="pct"/>
            <w:gridSpan w:val="10"/>
            <w:vAlign w:val="center"/>
          </w:tcPr>
          <w:p w14:paraId="7D77BBB4"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 slušno, interpretativno i analitički  rudimentarna djela hrvatske i svjetske zborske literature</w:t>
            </w:r>
          </w:p>
          <w:p w14:paraId="7568E48C"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 artikulacijski korektno prema zadanom predlošku</w:t>
            </w:r>
          </w:p>
          <w:p w14:paraId="5414B37D"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srednjoj tehničkoj razini</w:t>
            </w:r>
          </w:p>
          <w:p w14:paraId="39369A27"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osnovne vokalno-tehničke odrednice zborske glazbe</w:t>
            </w:r>
          </w:p>
          <w:p w14:paraId="7EC4988A"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osjećaj za zajedničko muziciranje</w:t>
            </w:r>
          </w:p>
          <w:p w14:paraId="571CE62F"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Analizirati  vokalno-tehničke odrednice interpretacije zborske glazbe</w:t>
            </w:r>
          </w:p>
          <w:p w14:paraId="0AB78340" w14:textId="77777777" w:rsidR="00541FB0" w:rsidRPr="00EC6867" w:rsidRDefault="00541FB0" w:rsidP="003B5C53">
            <w:pPr>
              <w:pStyle w:val="Odlomakpopisa"/>
              <w:widowControl w:val="0"/>
              <w:numPr>
                <w:ilvl w:val="0"/>
                <w:numId w:val="18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541FB0" w:rsidRPr="00EC6867" w14:paraId="5B63965F" w14:textId="77777777" w:rsidTr="00541FB0">
        <w:trPr>
          <w:trHeight w:val="432"/>
        </w:trPr>
        <w:tc>
          <w:tcPr>
            <w:tcW w:w="5000" w:type="pct"/>
            <w:gridSpan w:val="10"/>
            <w:vAlign w:val="center"/>
          </w:tcPr>
          <w:p w14:paraId="6640B4C3" w14:textId="77777777" w:rsidR="00541FB0" w:rsidRPr="00EC6867" w:rsidRDefault="00541FB0" w:rsidP="003B5C53">
            <w:pPr>
              <w:numPr>
                <w:ilvl w:val="1"/>
                <w:numId w:val="18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DB6293E" w14:textId="77777777" w:rsidTr="00541FB0">
        <w:trPr>
          <w:trHeight w:val="432"/>
        </w:trPr>
        <w:tc>
          <w:tcPr>
            <w:tcW w:w="5000" w:type="pct"/>
            <w:gridSpan w:val="10"/>
            <w:vAlign w:val="center"/>
          </w:tcPr>
          <w:p w14:paraId="168CAC2E"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541FB0" w:rsidRPr="00EC6867" w14:paraId="7BF550DF" w14:textId="77777777" w:rsidTr="00541FB0">
        <w:trPr>
          <w:trHeight w:val="432"/>
        </w:trPr>
        <w:tc>
          <w:tcPr>
            <w:tcW w:w="3085" w:type="pct"/>
            <w:gridSpan w:val="7"/>
            <w:vAlign w:val="center"/>
          </w:tcPr>
          <w:p w14:paraId="405902C5" w14:textId="77777777" w:rsidR="00541FB0" w:rsidRPr="00EC6867" w:rsidRDefault="00541FB0" w:rsidP="003B5C53">
            <w:pPr>
              <w:numPr>
                <w:ilvl w:val="1"/>
                <w:numId w:val="18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1CC11D7"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CD529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8A680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69F56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B8EC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64F74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13E33C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A5621B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557D54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9CD07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273723B" w14:textId="77777777" w:rsidTr="00541FB0">
        <w:trPr>
          <w:trHeight w:val="432"/>
        </w:trPr>
        <w:tc>
          <w:tcPr>
            <w:tcW w:w="3085" w:type="pct"/>
            <w:gridSpan w:val="7"/>
            <w:vAlign w:val="center"/>
          </w:tcPr>
          <w:p w14:paraId="0D2C6257" w14:textId="77777777" w:rsidR="00541FB0" w:rsidRPr="00EC6867" w:rsidRDefault="00541FB0" w:rsidP="003B5C53">
            <w:pPr>
              <w:numPr>
                <w:ilvl w:val="1"/>
                <w:numId w:val="18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AC569A9"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C52C90A" w14:textId="77777777" w:rsidTr="00541FB0">
        <w:trPr>
          <w:trHeight w:val="432"/>
        </w:trPr>
        <w:tc>
          <w:tcPr>
            <w:tcW w:w="5000" w:type="pct"/>
            <w:gridSpan w:val="10"/>
            <w:vAlign w:val="center"/>
          </w:tcPr>
          <w:p w14:paraId="21F20266"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2462E8F3" w14:textId="77777777" w:rsidTr="00541FB0">
        <w:trPr>
          <w:trHeight w:val="432"/>
        </w:trPr>
        <w:tc>
          <w:tcPr>
            <w:tcW w:w="5000" w:type="pct"/>
            <w:gridSpan w:val="10"/>
            <w:vAlign w:val="center"/>
          </w:tcPr>
          <w:p w14:paraId="6EF7682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7602E5FD" w14:textId="77777777" w:rsidTr="00541FB0">
        <w:trPr>
          <w:trHeight w:val="432"/>
        </w:trPr>
        <w:tc>
          <w:tcPr>
            <w:tcW w:w="5000" w:type="pct"/>
            <w:gridSpan w:val="10"/>
            <w:vAlign w:val="center"/>
          </w:tcPr>
          <w:p w14:paraId="018F6ADA" w14:textId="77777777" w:rsidR="00541FB0" w:rsidRPr="00EC6867" w:rsidRDefault="00541FB0" w:rsidP="003B5C53">
            <w:pPr>
              <w:numPr>
                <w:ilvl w:val="1"/>
                <w:numId w:val="18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5BC9514F" w14:textId="77777777" w:rsidTr="00541FB0">
        <w:trPr>
          <w:trHeight w:val="111"/>
        </w:trPr>
        <w:tc>
          <w:tcPr>
            <w:tcW w:w="552" w:type="pct"/>
            <w:vAlign w:val="center"/>
          </w:tcPr>
          <w:p w14:paraId="683E0EF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FD159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0D6DC95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D0C75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2F7D620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8266A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4C527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A8B445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3B5A5C" w14:textId="77777777" w:rsidTr="00541FB0">
        <w:trPr>
          <w:trHeight w:val="108"/>
        </w:trPr>
        <w:tc>
          <w:tcPr>
            <w:tcW w:w="552" w:type="pct"/>
            <w:vAlign w:val="center"/>
          </w:tcPr>
          <w:p w14:paraId="55413B2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8675B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B5F030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7045F63"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0DCC41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FEAE1C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0E587B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09500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DE5A9D2" w14:textId="77777777" w:rsidTr="00541FB0">
        <w:trPr>
          <w:trHeight w:val="108"/>
        </w:trPr>
        <w:tc>
          <w:tcPr>
            <w:tcW w:w="552" w:type="pct"/>
            <w:vAlign w:val="center"/>
          </w:tcPr>
          <w:p w14:paraId="730630D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F8CBBD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50FEE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F41FB5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550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3D138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32200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82904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541FB0" w:rsidRPr="00EC6867" w14:paraId="667A2187" w14:textId="77777777" w:rsidTr="00541FB0">
        <w:trPr>
          <w:trHeight w:val="108"/>
        </w:trPr>
        <w:tc>
          <w:tcPr>
            <w:tcW w:w="552" w:type="pct"/>
            <w:vAlign w:val="center"/>
          </w:tcPr>
          <w:p w14:paraId="0EB08F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677E3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0590ED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539B3B9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5495EB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6AC2F3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53FA287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EEEB3F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4091C1D" w14:textId="77777777" w:rsidTr="00541FB0">
        <w:trPr>
          <w:trHeight w:val="432"/>
        </w:trPr>
        <w:tc>
          <w:tcPr>
            <w:tcW w:w="5000" w:type="pct"/>
            <w:gridSpan w:val="10"/>
            <w:vAlign w:val="center"/>
          </w:tcPr>
          <w:p w14:paraId="76653758"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8DE8F34" w14:textId="77777777" w:rsidTr="00541FB0">
        <w:trPr>
          <w:trHeight w:val="432"/>
        </w:trPr>
        <w:tc>
          <w:tcPr>
            <w:tcW w:w="5000" w:type="pct"/>
            <w:gridSpan w:val="10"/>
            <w:vAlign w:val="center"/>
          </w:tcPr>
          <w:p w14:paraId="0C8842CE"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1572DF4"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62778A2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EFB4E7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9FEC8DC" w14:textId="77777777" w:rsidR="00541FB0" w:rsidRPr="00EC6867" w:rsidRDefault="00541FB0" w:rsidP="00541FB0">
                  <w:pPr>
                    <w:rPr>
                      <w:rFonts w:ascii="Arial Narrow" w:eastAsia="Times New Roman" w:hAnsi="Arial Narrow" w:cs="Times New Roman"/>
                      <w:b/>
                      <w:bCs/>
                      <w:sz w:val="20"/>
                      <w:szCs w:val="20"/>
                      <w:lang w:eastAsia="hr-HR"/>
                    </w:rPr>
                  </w:pPr>
                </w:p>
                <w:p w14:paraId="2E6C6349"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F29A65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4BDE06C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1FB6F79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4944C933"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6EE77A9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4C4E82E0"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488AB28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BF07496"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2B55C29"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229D572E"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92641BA"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1BB43106"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AC96C59"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02CDC880" w14:textId="77777777" w:rsidTr="00541FB0">
              <w:tc>
                <w:tcPr>
                  <w:tcW w:w="2392" w:type="dxa"/>
                  <w:tcBorders>
                    <w:top w:val="single" w:sz="4" w:space="0" w:color="auto"/>
                    <w:left w:val="single" w:sz="4" w:space="0" w:color="auto"/>
                    <w:bottom w:val="single" w:sz="4" w:space="0" w:color="auto"/>
                    <w:right w:val="single" w:sz="4" w:space="0" w:color="auto"/>
                  </w:tcBorders>
                </w:tcPr>
                <w:p w14:paraId="7AFF9E9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3B750C0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45B79D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45D9B9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6261CE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5F2FED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CB97B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63CE828" w14:textId="77777777" w:rsidTr="00541FB0">
              <w:tc>
                <w:tcPr>
                  <w:tcW w:w="2392" w:type="dxa"/>
                  <w:tcBorders>
                    <w:top w:val="single" w:sz="4" w:space="0" w:color="auto"/>
                    <w:left w:val="single" w:sz="4" w:space="0" w:color="auto"/>
                    <w:bottom w:val="single" w:sz="4" w:space="0" w:color="auto"/>
                    <w:right w:val="single" w:sz="4" w:space="0" w:color="auto"/>
                  </w:tcBorders>
                </w:tcPr>
                <w:p w14:paraId="2B91961E"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-demonstriranje usvojenosti gradiva </w:t>
                  </w:r>
                </w:p>
                <w:p w14:paraId="0B38B88C" w14:textId="77777777" w:rsidR="00541FB0" w:rsidRPr="00EC6867" w:rsidRDefault="00541FB0" w:rsidP="00541FB0">
                  <w:pPr>
                    <w:rPr>
                      <w:rFonts w:ascii="Arial Narrow" w:hAnsi="Arial Narrow" w:cs="Arial"/>
                      <w:sz w:val="20"/>
                      <w:szCs w:val="20"/>
                    </w:rPr>
                  </w:pPr>
                </w:p>
                <w:p w14:paraId="1A0C8D7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E9B76A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D22D0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1,6</w:t>
                  </w:r>
                </w:p>
              </w:tc>
              <w:tc>
                <w:tcPr>
                  <w:tcW w:w="2024" w:type="dxa"/>
                  <w:tcBorders>
                    <w:top w:val="single" w:sz="4" w:space="0" w:color="auto"/>
                    <w:left w:val="single" w:sz="4" w:space="0" w:color="auto"/>
                    <w:bottom w:val="single" w:sz="4" w:space="0" w:color="auto"/>
                    <w:right w:val="single" w:sz="4" w:space="0" w:color="auto"/>
                  </w:tcBorders>
                </w:tcPr>
                <w:p w14:paraId="1B92CE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6A0A80F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30024EB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6393555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1D71C569" w14:textId="77777777" w:rsidTr="00541FB0">
              <w:tc>
                <w:tcPr>
                  <w:tcW w:w="2392" w:type="dxa"/>
                  <w:tcBorders>
                    <w:top w:val="single" w:sz="4" w:space="0" w:color="auto"/>
                    <w:left w:val="single" w:sz="4" w:space="0" w:color="auto"/>
                    <w:bottom w:val="single" w:sz="4" w:space="0" w:color="auto"/>
                    <w:right w:val="single" w:sz="4" w:space="0" w:color="auto"/>
                  </w:tcBorders>
                </w:tcPr>
                <w:p w14:paraId="09A317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demonstracija usvojenosti vještina</w:t>
                  </w:r>
                </w:p>
                <w:p w14:paraId="50C1DDD5"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8680DB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0AE22CE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21E2299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ispit</w:t>
                  </w:r>
                </w:p>
                <w:p w14:paraId="7C631145"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F9A8ED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7666A8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F10AAB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90AD02D" w14:textId="77777777" w:rsidTr="00541FB0">
              <w:tc>
                <w:tcPr>
                  <w:tcW w:w="2392" w:type="dxa"/>
                  <w:tcBorders>
                    <w:top w:val="single" w:sz="4" w:space="0" w:color="auto"/>
                    <w:left w:val="single" w:sz="4" w:space="0" w:color="auto"/>
                    <w:bottom w:val="single" w:sz="4" w:space="0" w:color="auto"/>
                    <w:right w:val="single" w:sz="4" w:space="0" w:color="auto"/>
                  </w:tcBorders>
                </w:tcPr>
                <w:p w14:paraId="30AF16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48103EE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3249B02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1-7</w:t>
                  </w:r>
                </w:p>
              </w:tc>
              <w:tc>
                <w:tcPr>
                  <w:tcW w:w="2024" w:type="dxa"/>
                  <w:tcBorders>
                    <w:top w:val="single" w:sz="4" w:space="0" w:color="auto"/>
                    <w:left w:val="single" w:sz="4" w:space="0" w:color="auto"/>
                    <w:bottom w:val="single" w:sz="4" w:space="0" w:color="auto"/>
                    <w:right w:val="single" w:sz="4" w:space="0" w:color="auto"/>
                  </w:tcBorders>
                </w:tcPr>
                <w:p w14:paraId="4FF6D3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B0E7D77"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5F02E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6A2DF5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03B968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30</w:t>
                  </w:r>
                </w:p>
              </w:tc>
            </w:tr>
            <w:tr w:rsidR="00541FB0" w:rsidRPr="00EC6867" w14:paraId="2513EADC" w14:textId="77777777" w:rsidTr="00541FB0">
              <w:tc>
                <w:tcPr>
                  <w:tcW w:w="2392" w:type="dxa"/>
                  <w:tcBorders>
                    <w:top w:val="single" w:sz="4" w:space="0" w:color="auto"/>
                    <w:left w:val="single" w:sz="4" w:space="0" w:color="auto"/>
                    <w:bottom w:val="single" w:sz="4" w:space="0" w:color="auto"/>
                    <w:right w:val="single" w:sz="4" w:space="0" w:color="auto"/>
                  </w:tcBorders>
                </w:tcPr>
                <w:p w14:paraId="7EE10F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B2F23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7A687B1B"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547BCBD"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C2050EF"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7ECDDC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A8F43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0825B006"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4E245B1" w14:textId="77777777" w:rsidTr="00541FB0">
        <w:trPr>
          <w:trHeight w:val="432"/>
        </w:trPr>
        <w:tc>
          <w:tcPr>
            <w:tcW w:w="5000" w:type="pct"/>
            <w:gridSpan w:val="10"/>
            <w:vAlign w:val="center"/>
          </w:tcPr>
          <w:p w14:paraId="7D287A21" w14:textId="77777777" w:rsidR="00541FB0" w:rsidRPr="00EC6867" w:rsidRDefault="00541FB0" w:rsidP="003B5C53">
            <w:pPr>
              <w:numPr>
                <w:ilvl w:val="1"/>
                <w:numId w:val="18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3AE66A08" w14:textId="77777777" w:rsidTr="00541FB0">
        <w:trPr>
          <w:trHeight w:val="432"/>
        </w:trPr>
        <w:tc>
          <w:tcPr>
            <w:tcW w:w="5000" w:type="pct"/>
            <w:gridSpan w:val="10"/>
            <w:vAlign w:val="center"/>
          </w:tcPr>
          <w:p w14:paraId="47985AF6" w14:textId="77777777" w:rsidR="00541FB0" w:rsidRPr="00EC6867" w:rsidRDefault="00541FB0" w:rsidP="00541FB0">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541FB0" w:rsidRPr="00EC6867" w14:paraId="74FAD548" w14:textId="77777777" w:rsidTr="00541FB0">
        <w:trPr>
          <w:trHeight w:val="432"/>
        </w:trPr>
        <w:tc>
          <w:tcPr>
            <w:tcW w:w="5000" w:type="pct"/>
            <w:gridSpan w:val="10"/>
            <w:vAlign w:val="center"/>
          </w:tcPr>
          <w:p w14:paraId="347E8681" w14:textId="77777777" w:rsidR="00541FB0" w:rsidRPr="00EC6867" w:rsidRDefault="00541FB0" w:rsidP="003B5C53">
            <w:pPr>
              <w:pStyle w:val="Odlomakpopisa"/>
              <w:numPr>
                <w:ilvl w:val="1"/>
                <w:numId w:val="18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CDC719" w14:textId="77777777" w:rsidTr="00541FB0">
        <w:trPr>
          <w:trHeight w:val="432"/>
        </w:trPr>
        <w:tc>
          <w:tcPr>
            <w:tcW w:w="5000" w:type="pct"/>
            <w:gridSpan w:val="10"/>
            <w:vAlign w:val="center"/>
          </w:tcPr>
          <w:p w14:paraId="55D523DD"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E820A29" w14:textId="77777777" w:rsidTr="00541FB0">
        <w:trPr>
          <w:trHeight w:val="432"/>
        </w:trPr>
        <w:tc>
          <w:tcPr>
            <w:tcW w:w="5000" w:type="pct"/>
            <w:gridSpan w:val="10"/>
            <w:vAlign w:val="center"/>
          </w:tcPr>
          <w:p w14:paraId="2D5C06EA" w14:textId="77777777" w:rsidR="00541FB0" w:rsidRPr="00EC6867" w:rsidRDefault="00541FB0" w:rsidP="003B5C53">
            <w:pPr>
              <w:pStyle w:val="Odlomakpopisa"/>
              <w:numPr>
                <w:ilvl w:val="1"/>
                <w:numId w:val="18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28ED818" w14:textId="77777777" w:rsidTr="00541FB0">
        <w:trPr>
          <w:trHeight w:val="432"/>
        </w:trPr>
        <w:tc>
          <w:tcPr>
            <w:tcW w:w="5000" w:type="pct"/>
            <w:gridSpan w:val="10"/>
            <w:vAlign w:val="center"/>
          </w:tcPr>
          <w:p w14:paraId="1DCCA7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F503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AE9DD6E" w14:textId="4D050289" w:rsidR="00541FB0" w:rsidRPr="00EC6867" w:rsidRDefault="00541FB0" w:rsidP="0006166A"/>
    <w:p w14:paraId="543F183C" w14:textId="1391A72B" w:rsidR="00541FB0" w:rsidRPr="00EC6867" w:rsidRDefault="00541FB0" w:rsidP="0006166A"/>
    <w:p w14:paraId="55C6C947" w14:textId="46248C86" w:rsidR="00541FB0" w:rsidRPr="00EC6867" w:rsidRDefault="00541FB0" w:rsidP="0006166A"/>
    <w:p w14:paraId="032FC175" w14:textId="5A1D51A3" w:rsidR="00541FB0" w:rsidRPr="00EC6867" w:rsidRDefault="00541FB0" w:rsidP="0006166A"/>
    <w:p w14:paraId="31D1B388" w14:textId="54E146AA" w:rsidR="00541FB0" w:rsidRPr="00EC6867" w:rsidRDefault="00541FB0" w:rsidP="0006166A"/>
    <w:p w14:paraId="6160D4ED" w14:textId="5AD57AE3" w:rsidR="00541FB0" w:rsidRPr="00EC6867" w:rsidRDefault="00541FB0" w:rsidP="0006166A"/>
    <w:p w14:paraId="4AD83ACB" w14:textId="64545FE6" w:rsidR="00541FB0" w:rsidRPr="00EC6867" w:rsidRDefault="00541FB0" w:rsidP="0006166A"/>
    <w:p w14:paraId="13EFF8D0" w14:textId="7828F982" w:rsidR="00541FB0" w:rsidRPr="00EC6867" w:rsidRDefault="00541FB0" w:rsidP="0006166A"/>
    <w:p w14:paraId="56F8E809" w14:textId="25EA8C32" w:rsidR="00541FB0" w:rsidRPr="00EC6867" w:rsidRDefault="00541FB0" w:rsidP="0006166A"/>
    <w:p w14:paraId="3211155C" w14:textId="546D30EE" w:rsidR="00541FB0" w:rsidRPr="00EC6867" w:rsidRDefault="00541FB0" w:rsidP="0006166A"/>
    <w:p w14:paraId="7BFAF160" w14:textId="650AE4B0" w:rsidR="00541FB0" w:rsidRPr="00EC6867" w:rsidRDefault="00541FB0" w:rsidP="0006166A"/>
    <w:p w14:paraId="6DF414AB" w14:textId="47C9D111" w:rsidR="00541FB0" w:rsidRPr="00EC6867" w:rsidRDefault="00541FB0" w:rsidP="0006166A"/>
    <w:p w14:paraId="24665736" w14:textId="052C8AE3" w:rsidR="00541FB0" w:rsidRPr="00EC6867" w:rsidRDefault="00541FB0" w:rsidP="0006166A"/>
    <w:p w14:paraId="18D8D8E5" w14:textId="52058608" w:rsidR="00541FB0" w:rsidRPr="00EC6867" w:rsidRDefault="00541FB0" w:rsidP="0006166A"/>
    <w:p w14:paraId="38F3CDA1" w14:textId="7C246277" w:rsidR="00541FB0" w:rsidRPr="00EC6867" w:rsidRDefault="00541FB0" w:rsidP="0006166A"/>
    <w:p w14:paraId="1AE26C4A" w14:textId="7B610C80" w:rsidR="00541FB0" w:rsidRPr="00EC6867" w:rsidRDefault="00541FB0" w:rsidP="0006166A"/>
    <w:p w14:paraId="55297E7D" w14:textId="33E66225" w:rsidR="00541FB0" w:rsidRPr="00EC6867" w:rsidRDefault="00541FB0" w:rsidP="0006166A"/>
    <w:p w14:paraId="284FEC07" w14:textId="1D1E8011" w:rsidR="00541FB0" w:rsidRPr="00EC6867" w:rsidRDefault="00541FB0" w:rsidP="0006166A"/>
    <w:p w14:paraId="3623D681" w14:textId="17E8F3E6" w:rsidR="00541FB0" w:rsidRPr="00EC6867" w:rsidRDefault="00541FB0" w:rsidP="0006166A"/>
    <w:p w14:paraId="5EE17AA5" w14:textId="0B2AFFB6" w:rsidR="00541FB0" w:rsidRPr="00EC6867" w:rsidRDefault="00541FB0" w:rsidP="0006166A"/>
    <w:p w14:paraId="0BA08E96" w14:textId="298ABD14" w:rsidR="00541FB0" w:rsidRPr="00EC6867" w:rsidRDefault="00541FB0" w:rsidP="0006166A"/>
    <w:p w14:paraId="4A845EAA" w14:textId="533074A7" w:rsidR="00541FB0" w:rsidRPr="00EC6867" w:rsidRDefault="00541FB0" w:rsidP="0006166A"/>
    <w:p w14:paraId="04F7FCCB" w14:textId="38A9AE38" w:rsidR="00541FB0" w:rsidRPr="00EC6867" w:rsidRDefault="00541FB0" w:rsidP="0006166A"/>
    <w:p w14:paraId="608D7634" w14:textId="2DFC9D41" w:rsidR="00541FB0" w:rsidRPr="00EC6867" w:rsidRDefault="00541FB0" w:rsidP="0006166A"/>
    <w:p w14:paraId="4F29A3D3" w14:textId="0B7EADFF" w:rsidR="00541FB0" w:rsidRPr="00EC6867" w:rsidRDefault="00541FB0" w:rsidP="0006166A"/>
    <w:p w14:paraId="15E5C909" w14:textId="2B5E16FE"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3A42AD4C" w14:textId="77777777" w:rsidTr="00541FB0">
        <w:trPr>
          <w:trHeight w:hRule="exact" w:val="587"/>
          <w:jc w:val="center"/>
        </w:trPr>
        <w:tc>
          <w:tcPr>
            <w:tcW w:w="5000" w:type="pct"/>
            <w:gridSpan w:val="3"/>
            <w:shd w:val="clear" w:color="auto" w:fill="auto"/>
            <w:vAlign w:val="center"/>
          </w:tcPr>
          <w:p w14:paraId="1A8D4FFF"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2783A0F7" w14:textId="77777777" w:rsidTr="00541FB0">
        <w:trPr>
          <w:trHeight w:val="405"/>
          <w:jc w:val="center"/>
        </w:trPr>
        <w:tc>
          <w:tcPr>
            <w:tcW w:w="1180" w:type="pct"/>
            <w:shd w:val="clear" w:color="auto" w:fill="auto"/>
            <w:vAlign w:val="center"/>
          </w:tcPr>
          <w:p w14:paraId="2AFF174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72CAA0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KLAVIR OBLIGATNO II</w:t>
            </w:r>
          </w:p>
        </w:tc>
      </w:tr>
      <w:tr w:rsidR="00541FB0" w:rsidRPr="00EC6867" w14:paraId="5386A3A5" w14:textId="77777777" w:rsidTr="00541FB0">
        <w:trPr>
          <w:trHeight w:val="405"/>
          <w:jc w:val="center"/>
        </w:trPr>
        <w:tc>
          <w:tcPr>
            <w:tcW w:w="1180" w:type="pct"/>
            <w:shd w:val="clear" w:color="auto" w:fill="auto"/>
            <w:vAlign w:val="center"/>
          </w:tcPr>
          <w:p w14:paraId="7FC2F613"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0D47ED8"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4312D27A"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38A2AAFE" w14:textId="44215A07" w:rsidR="00541FB0"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541FB0" w:rsidRPr="00EC6867" w14:paraId="717CD940" w14:textId="77777777" w:rsidTr="00541FB0">
        <w:trPr>
          <w:trHeight w:val="405"/>
          <w:jc w:val="center"/>
        </w:trPr>
        <w:tc>
          <w:tcPr>
            <w:tcW w:w="1180" w:type="pct"/>
            <w:vAlign w:val="center"/>
          </w:tcPr>
          <w:p w14:paraId="6F40D4D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315B00" w14:textId="4E8791DD" w:rsidR="00541FB0" w:rsidRPr="00EC6867" w:rsidRDefault="00E441BE" w:rsidP="00541FB0">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541FB0" w:rsidRPr="00EC6867" w14:paraId="72BF555D" w14:textId="77777777" w:rsidTr="00541FB0">
        <w:trPr>
          <w:trHeight w:val="405"/>
          <w:jc w:val="center"/>
        </w:trPr>
        <w:tc>
          <w:tcPr>
            <w:tcW w:w="1180" w:type="pct"/>
            <w:vAlign w:val="center"/>
          </w:tcPr>
          <w:p w14:paraId="5DA76CA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B010F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72DCB780" w14:textId="77777777" w:rsidTr="00541FB0">
        <w:trPr>
          <w:trHeight w:val="405"/>
          <w:jc w:val="center"/>
        </w:trPr>
        <w:tc>
          <w:tcPr>
            <w:tcW w:w="1180" w:type="pct"/>
            <w:vAlign w:val="center"/>
          </w:tcPr>
          <w:p w14:paraId="313ABE68"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5A76BB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ZP405</w:t>
            </w:r>
          </w:p>
        </w:tc>
      </w:tr>
      <w:tr w:rsidR="00541FB0" w:rsidRPr="00EC6867" w14:paraId="4ED221AB" w14:textId="77777777" w:rsidTr="00541FB0">
        <w:trPr>
          <w:trHeight w:val="405"/>
          <w:jc w:val="center"/>
        </w:trPr>
        <w:tc>
          <w:tcPr>
            <w:tcW w:w="1180" w:type="pct"/>
            <w:vAlign w:val="center"/>
          </w:tcPr>
          <w:p w14:paraId="1878B02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90A650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0704921F" w14:textId="77777777" w:rsidTr="00541FB0">
        <w:trPr>
          <w:trHeight w:val="405"/>
          <w:jc w:val="center"/>
        </w:trPr>
        <w:tc>
          <w:tcPr>
            <w:tcW w:w="1180" w:type="pct"/>
            <w:vAlign w:val="center"/>
          </w:tcPr>
          <w:p w14:paraId="6E62877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4F2F0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D56FD" w14:textId="77777777" w:rsidTr="00541FB0">
        <w:trPr>
          <w:trHeight w:val="145"/>
          <w:jc w:val="center"/>
        </w:trPr>
        <w:tc>
          <w:tcPr>
            <w:tcW w:w="1180" w:type="pct"/>
            <w:vMerge w:val="restart"/>
            <w:vAlign w:val="center"/>
          </w:tcPr>
          <w:p w14:paraId="55666AC1"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51A507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D8EDE91"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7A2830F5" w14:textId="77777777" w:rsidTr="00541FB0">
        <w:trPr>
          <w:trHeight w:val="145"/>
          <w:jc w:val="center"/>
        </w:trPr>
        <w:tc>
          <w:tcPr>
            <w:tcW w:w="1180" w:type="pct"/>
            <w:vMerge/>
            <w:vAlign w:val="center"/>
          </w:tcPr>
          <w:p w14:paraId="3DFEFA8E"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79DF00D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2FF71E" w14:textId="77777777" w:rsidR="00541FB0" w:rsidRPr="00EC6867" w:rsidRDefault="00541FB0" w:rsidP="003B5C53">
            <w:pPr>
              <w:pStyle w:val="Odlomakpopisa"/>
              <w:numPr>
                <w:ilvl w:val="0"/>
                <w:numId w:val="190"/>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72EB18F8"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13BB2AE0" w14:textId="77777777" w:rsidTr="00541FB0">
        <w:trPr>
          <w:trHeight w:hRule="exact" w:val="288"/>
        </w:trPr>
        <w:tc>
          <w:tcPr>
            <w:tcW w:w="5000" w:type="pct"/>
            <w:gridSpan w:val="10"/>
            <w:shd w:val="clear" w:color="auto" w:fill="auto"/>
            <w:vAlign w:val="center"/>
          </w:tcPr>
          <w:p w14:paraId="4029C693" w14:textId="77777777" w:rsidR="00541FB0" w:rsidRPr="00EC6867" w:rsidRDefault="00541FB0" w:rsidP="003B5C53">
            <w:pPr>
              <w:pStyle w:val="Odlomakpopisa"/>
              <w:numPr>
                <w:ilvl w:val="0"/>
                <w:numId w:val="191"/>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B3BF3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AE7AC6B" w14:textId="77777777" w:rsidTr="00541FB0">
        <w:trPr>
          <w:trHeight w:val="432"/>
        </w:trPr>
        <w:tc>
          <w:tcPr>
            <w:tcW w:w="5000" w:type="pct"/>
            <w:gridSpan w:val="10"/>
            <w:vAlign w:val="center"/>
          </w:tcPr>
          <w:p w14:paraId="0E6885F4" w14:textId="77777777" w:rsidR="00541FB0" w:rsidRPr="00EC6867" w:rsidRDefault="00541FB0" w:rsidP="003B5C53">
            <w:pPr>
              <w:pStyle w:val="Odlomakpopisa"/>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5AA2043F" w14:textId="77777777" w:rsidTr="00541FB0">
        <w:trPr>
          <w:trHeight w:val="432"/>
        </w:trPr>
        <w:tc>
          <w:tcPr>
            <w:tcW w:w="5000" w:type="pct"/>
            <w:gridSpan w:val="10"/>
            <w:vAlign w:val="center"/>
          </w:tcPr>
          <w:p w14:paraId="04CE695B"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DAC6B6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541FB0" w:rsidRPr="00EC6867" w14:paraId="03E5318E" w14:textId="77777777" w:rsidTr="00541FB0">
        <w:trPr>
          <w:trHeight w:val="432"/>
        </w:trPr>
        <w:tc>
          <w:tcPr>
            <w:tcW w:w="5000" w:type="pct"/>
            <w:gridSpan w:val="10"/>
            <w:vAlign w:val="center"/>
          </w:tcPr>
          <w:p w14:paraId="1489C207" w14:textId="77777777" w:rsidR="00541FB0" w:rsidRPr="00EC6867" w:rsidRDefault="00541FB0" w:rsidP="003B5C53">
            <w:pPr>
              <w:pStyle w:val="Odlomakpopisa"/>
              <w:numPr>
                <w:ilvl w:val="1"/>
                <w:numId w:val="1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64B0E27" w14:textId="77777777" w:rsidTr="00541FB0">
        <w:trPr>
          <w:trHeight w:val="432"/>
        </w:trPr>
        <w:tc>
          <w:tcPr>
            <w:tcW w:w="5000" w:type="pct"/>
            <w:gridSpan w:val="10"/>
            <w:vAlign w:val="center"/>
          </w:tcPr>
          <w:p w14:paraId="0AAAD21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w:t>
            </w:r>
          </w:p>
        </w:tc>
      </w:tr>
      <w:tr w:rsidR="00541FB0" w:rsidRPr="00EC6867" w14:paraId="56F19F15" w14:textId="77777777" w:rsidTr="00541FB0">
        <w:trPr>
          <w:trHeight w:val="432"/>
        </w:trPr>
        <w:tc>
          <w:tcPr>
            <w:tcW w:w="5000" w:type="pct"/>
            <w:gridSpan w:val="10"/>
            <w:vAlign w:val="center"/>
          </w:tcPr>
          <w:p w14:paraId="186ADECA" w14:textId="77777777" w:rsidR="00541FB0" w:rsidRPr="00EC6867" w:rsidRDefault="00541FB0" w:rsidP="003B5C53">
            <w:pPr>
              <w:pStyle w:val="Odlomakpopisa"/>
              <w:numPr>
                <w:ilvl w:val="1"/>
                <w:numId w:val="19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7A705F65" w14:textId="77777777" w:rsidTr="00541FB0">
        <w:trPr>
          <w:trHeight w:val="432"/>
        </w:trPr>
        <w:tc>
          <w:tcPr>
            <w:tcW w:w="5000" w:type="pct"/>
            <w:gridSpan w:val="10"/>
            <w:vAlign w:val="center"/>
          </w:tcPr>
          <w:p w14:paraId="0E70CF36"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principe obrazaca vježbanja</w:t>
            </w:r>
          </w:p>
          <w:p w14:paraId="18C9F148"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Prakticirati ranije stečene upute vezane uz interpretaciju skladbe</w:t>
            </w:r>
          </w:p>
          <w:p w14:paraId="163A2682"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skladbe različitih stilova</w:t>
            </w:r>
          </w:p>
          <w:p w14:paraId="4FE40A6A" w14:textId="77777777" w:rsidR="00541FB0" w:rsidRPr="00EC6867" w:rsidRDefault="00541FB0" w:rsidP="003B5C53">
            <w:pPr>
              <w:pStyle w:val="Odlomakpopisa"/>
              <w:widowControl w:val="0"/>
              <w:numPr>
                <w:ilvl w:val="0"/>
                <w:numId w:val="19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541FB0" w:rsidRPr="00EC6867" w14:paraId="16F7203A" w14:textId="77777777" w:rsidTr="00541FB0">
        <w:trPr>
          <w:trHeight w:val="432"/>
        </w:trPr>
        <w:tc>
          <w:tcPr>
            <w:tcW w:w="5000" w:type="pct"/>
            <w:gridSpan w:val="10"/>
            <w:vAlign w:val="center"/>
          </w:tcPr>
          <w:p w14:paraId="44088C32" w14:textId="77777777" w:rsidR="00541FB0" w:rsidRPr="00EC6867" w:rsidRDefault="00541FB0" w:rsidP="003B5C53">
            <w:pPr>
              <w:pStyle w:val="Odlomakpopisa"/>
              <w:numPr>
                <w:ilvl w:val="1"/>
                <w:numId w:val="1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2759A370" w14:textId="77777777" w:rsidTr="00541FB0">
        <w:trPr>
          <w:trHeight w:val="432"/>
        </w:trPr>
        <w:tc>
          <w:tcPr>
            <w:tcW w:w="5000" w:type="pct"/>
            <w:gridSpan w:val="10"/>
            <w:vAlign w:val="center"/>
          </w:tcPr>
          <w:p w14:paraId="219BFE2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7872EB8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299 III i IV sv.;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 i III sv.</w:t>
            </w:r>
          </w:p>
          <w:p w14:paraId="6BC25216"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Francuske suite, Troglasne invencije (najmanje jedna suita i tri invencije)</w:t>
            </w:r>
          </w:p>
          <w:p w14:paraId="18D4111A"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W. A. Mozart, L. van Beethoven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2 </w:t>
            </w:r>
            <w:proofErr w:type="spellStart"/>
            <w:r w:rsidRPr="00EC6867">
              <w:rPr>
                <w:rFonts w:ascii="Arial Narrow" w:hAnsi="Arial Narrow" w:cs="Arial"/>
                <w:sz w:val="20"/>
                <w:szCs w:val="20"/>
              </w:rPr>
              <w:t>son</w:t>
            </w:r>
            <w:proofErr w:type="spellEnd"/>
            <w:r w:rsidRPr="00EC6867">
              <w:rPr>
                <w:rFonts w:ascii="Arial Narrow" w:hAnsi="Arial Narrow" w:cs="Arial"/>
                <w:sz w:val="20"/>
                <w:szCs w:val="20"/>
              </w:rPr>
              <w:t>.)</w:t>
            </w:r>
          </w:p>
          <w:p w14:paraId="1AA0D6B5"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XIX. i XX. stoljeća; dvije skladbe hrvatskih skladatelja.</w:t>
            </w:r>
          </w:p>
        </w:tc>
      </w:tr>
      <w:tr w:rsidR="00541FB0" w:rsidRPr="00EC6867" w14:paraId="07CEBF1B" w14:textId="77777777" w:rsidTr="00541FB0">
        <w:trPr>
          <w:trHeight w:val="432"/>
        </w:trPr>
        <w:tc>
          <w:tcPr>
            <w:tcW w:w="3085" w:type="pct"/>
            <w:gridSpan w:val="7"/>
            <w:vAlign w:val="center"/>
          </w:tcPr>
          <w:p w14:paraId="34DFD6AE" w14:textId="77777777" w:rsidR="00541FB0" w:rsidRPr="00EC6867" w:rsidRDefault="00541FB0" w:rsidP="003B5C53">
            <w:pPr>
              <w:numPr>
                <w:ilvl w:val="1"/>
                <w:numId w:val="1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A3BA6A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D744B0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16F0B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C1A3E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5EB8C8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7B70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29A036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9815E0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0059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F7788F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3868D057" w14:textId="77777777" w:rsidTr="00541FB0">
        <w:trPr>
          <w:trHeight w:val="432"/>
        </w:trPr>
        <w:tc>
          <w:tcPr>
            <w:tcW w:w="3085" w:type="pct"/>
            <w:gridSpan w:val="7"/>
            <w:vAlign w:val="center"/>
          </w:tcPr>
          <w:p w14:paraId="218631F2" w14:textId="77777777" w:rsidR="00541FB0" w:rsidRPr="00EC6867" w:rsidRDefault="00541FB0" w:rsidP="003B5C53">
            <w:pPr>
              <w:numPr>
                <w:ilvl w:val="1"/>
                <w:numId w:val="1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436E12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5917F6B" w14:textId="77777777" w:rsidTr="00541FB0">
        <w:trPr>
          <w:trHeight w:val="432"/>
        </w:trPr>
        <w:tc>
          <w:tcPr>
            <w:tcW w:w="5000" w:type="pct"/>
            <w:gridSpan w:val="10"/>
            <w:vAlign w:val="center"/>
          </w:tcPr>
          <w:p w14:paraId="280D6968"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5A591A7" w14:textId="77777777" w:rsidTr="00541FB0">
        <w:trPr>
          <w:trHeight w:val="432"/>
        </w:trPr>
        <w:tc>
          <w:tcPr>
            <w:tcW w:w="5000" w:type="pct"/>
            <w:gridSpan w:val="10"/>
            <w:vAlign w:val="center"/>
          </w:tcPr>
          <w:p w14:paraId="59D1EE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568C8814" w14:textId="77777777" w:rsidTr="00541FB0">
        <w:trPr>
          <w:trHeight w:val="432"/>
        </w:trPr>
        <w:tc>
          <w:tcPr>
            <w:tcW w:w="5000" w:type="pct"/>
            <w:gridSpan w:val="10"/>
            <w:vAlign w:val="center"/>
          </w:tcPr>
          <w:p w14:paraId="1BD1B153" w14:textId="77777777" w:rsidR="00541FB0" w:rsidRPr="00EC6867" w:rsidRDefault="00541FB0" w:rsidP="003B5C53">
            <w:pPr>
              <w:numPr>
                <w:ilvl w:val="1"/>
                <w:numId w:val="1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1C64EEBE" w14:textId="77777777" w:rsidTr="00541FB0">
        <w:trPr>
          <w:trHeight w:val="111"/>
        </w:trPr>
        <w:tc>
          <w:tcPr>
            <w:tcW w:w="552" w:type="pct"/>
            <w:vAlign w:val="center"/>
          </w:tcPr>
          <w:p w14:paraId="684D59A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A76500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27EA463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945BB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138F23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57323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D2DD6C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2943FE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7F4973F" w14:textId="77777777" w:rsidTr="00541FB0">
        <w:trPr>
          <w:trHeight w:val="108"/>
        </w:trPr>
        <w:tc>
          <w:tcPr>
            <w:tcW w:w="552" w:type="pct"/>
            <w:vAlign w:val="center"/>
          </w:tcPr>
          <w:p w14:paraId="6727B6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999F74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22AF51D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AE3FEE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7B77E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58460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268E0A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C7F3A8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3F7AF50B" w14:textId="77777777" w:rsidTr="00541FB0">
        <w:trPr>
          <w:trHeight w:val="108"/>
        </w:trPr>
        <w:tc>
          <w:tcPr>
            <w:tcW w:w="552" w:type="pct"/>
            <w:vAlign w:val="center"/>
          </w:tcPr>
          <w:p w14:paraId="3D5B15D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A61BD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2B5CD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89DD3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AF9975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42F120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1CD3B6D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11937B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5A03150A" w14:textId="77777777" w:rsidTr="00541FB0">
        <w:trPr>
          <w:trHeight w:val="108"/>
        </w:trPr>
        <w:tc>
          <w:tcPr>
            <w:tcW w:w="552" w:type="pct"/>
            <w:vAlign w:val="center"/>
          </w:tcPr>
          <w:p w14:paraId="6B177C1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F01570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71746FF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1AF97C5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024662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3F6EED3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D8FEA5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51DF9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DC2ADC7" w14:textId="77777777" w:rsidTr="00541FB0">
        <w:trPr>
          <w:trHeight w:val="432"/>
        </w:trPr>
        <w:tc>
          <w:tcPr>
            <w:tcW w:w="5000" w:type="pct"/>
            <w:gridSpan w:val="10"/>
            <w:vAlign w:val="center"/>
          </w:tcPr>
          <w:p w14:paraId="434AF5C0"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7DAB3AF" w14:textId="77777777" w:rsidTr="00541FB0">
        <w:trPr>
          <w:trHeight w:val="432"/>
        </w:trPr>
        <w:tc>
          <w:tcPr>
            <w:tcW w:w="5000" w:type="pct"/>
            <w:gridSpan w:val="10"/>
            <w:vAlign w:val="center"/>
          </w:tcPr>
          <w:p w14:paraId="20917BC5"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541FB0" w:rsidRPr="00EC6867" w14:paraId="182624E9" w14:textId="77777777" w:rsidTr="00541FB0">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0845EB31"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D5C7A3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CA3BEB" w14:textId="77777777" w:rsidR="00541FB0" w:rsidRPr="00EC6867" w:rsidRDefault="00541FB0" w:rsidP="00541FB0">
                  <w:pPr>
                    <w:rPr>
                      <w:rFonts w:ascii="Arial Narrow" w:eastAsia="Times New Roman" w:hAnsi="Arial Narrow" w:cs="Times New Roman"/>
                      <w:b/>
                      <w:bCs/>
                      <w:sz w:val="20"/>
                      <w:szCs w:val="20"/>
                      <w:lang w:eastAsia="hr-HR"/>
                    </w:rPr>
                  </w:pPr>
                </w:p>
                <w:p w14:paraId="6C698467"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709620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2E033F4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4DA037C0"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687A53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6CDA922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04787D76" w14:textId="77777777" w:rsidTr="00541FB0">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A62B56C" w14:textId="77777777" w:rsidR="00541FB0" w:rsidRPr="00EC6867" w:rsidRDefault="00541FB0" w:rsidP="00541FB0">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D69B3F" w14:textId="77777777" w:rsidR="00541FB0" w:rsidRPr="00EC6867" w:rsidRDefault="00541FB0" w:rsidP="00541FB0">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4F0E7D67" w14:textId="77777777" w:rsidR="00541FB0" w:rsidRPr="00EC6867" w:rsidRDefault="00541FB0" w:rsidP="00541FB0">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79EDB720" w14:textId="77777777" w:rsidR="00541FB0" w:rsidRPr="00EC6867" w:rsidRDefault="00541FB0" w:rsidP="00541FB0">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F97373E" w14:textId="77777777" w:rsidR="00541FB0" w:rsidRPr="00EC6867" w:rsidRDefault="00541FB0" w:rsidP="00541FB0">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572F1FA9"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45DE83F1"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76C8B80F" w14:textId="77777777" w:rsidTr="00541FB0">
              <w:tc>
                <w:tcPr>
                  <w:tcW w:w="1795" w:type="dxa"/>
                  <w:tcBorders>
                    <w:top w:val="single" w:sz="4" w:space="0" w:color="auto"/>
                    <w:left w:val="single" w:sz="4" w:space="0" w:color="auto"/>
                    <w:bottom w:val="single" w:sz="4" w:space="0" w:color="auto"/>
                    <w:right w:val="single" w:sz="4" w:space="0" w:color="auto"/>
                  </w:tcBorders>
                </w:tcPr>
                <w:p w14:paraId="1D71C1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-prisustvovanje i aktivnost</w:t>
                  </w:r>
                </w:p>
                <w:p w14:paraId="300EB21A"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ED355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4C8CA8F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4B3A26B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10EC8D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5DEE0E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10C1D3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35</w:t>
                  </w:r>
                </w:p>
              </w:tc>
            </w:tr>
            <w:tr w:rsidR="00541FB0" w:rsidRPr="00EC6867" w14:paraId="0E6F8A65" w14:textId="77777777" w:rsidTr="00541FB0">
              <w:tc>
                <w:tcPr>
                  <w:tcW w:w="1795" w:type="dxa"/>
                  <w:tcBorders>
                    <w:top w:val="single" w:sz="4" w:space="0" w:color="auto"/>
                    <w:left w:val="single" w:sz="4" w:space="0" w:color="auto"/>
                    <w:bottom w:val="single" w:sz="4" w:space="0" w:color="auto"/>
                    <w:right w:val="single" w:sz="4" w:space="0" w:color="auto"/>
                  </w:tcBorders>
                </w:tcPr>
                <w:p w14:paraId="0D4A0A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6C804A2C" w14:textId="77777777" w:rsidR="00541FB0" w:rsidRPr="00EC6867" w:rsidRDefault="00541FB0" w:rsidP="00541FB0">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AA7D1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778E7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E73CE0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Praktični rad </w:t>
                  </w:r>
                </w:p>
                <w:p w14:paraId="2BB42A61"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9CA8F6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2AED075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623E63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237ADE8E" w14:textId="77777777" w:rsidTr="00541FB0">
              <w:tc>
                <w:tcPr>
                  <w:tcW w:w="1795" w:type="dxa"/>
                  <w:tcBorders>
                    <w:top w:val="single" w:sz="4" w:space="0" w:color="auto"/>
                    <w:left w:val="single" w:sz="4" w:space="0" w:color="auto"/>
                    <w:bottom w:val="single" w:sz="4" w:space="0" w:color="auto"/>
                    <w:right w:val="single" w:sz="4" w:space="0" w:color="auto"/>
                  </w:tcBorders>
                </w:tcPr>
                <w:p w14:paraId="681CFE6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3B57F08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7B47A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21CEAD4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10DA0A6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7CEFA0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7A5B81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r>
            <w:tr w:rsidR="00541FB0" w:rsidRPr="00EC6867" w14:paraId="5229F84B" w14:textId="77777777" w:rsidTr="00541FB0">
              <w:tc>
                <w:tcPr>
                  <w:tcW w:w="1795" w:type="dxa"/>
                  <w:tcBorders>
                    <w:top w:val="single" w:sz="4" w:space="0" w:color="auto"/>
                    <w:left w:val="single" w:sz="4" w:space="0" w:color="auto"/>
                    <w:bottom w:val="single" w:sz="4" w:space="0" w:color="auto"/>
                    <w:right w:val="single" w:sz="4" w:space="0" w:color="auto"/>
                  </w:tcBorders>
                </w:tcPr>
                <w:p w14:paraId="34FC3501" w14:textId="1CEA8AE9"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4A8A2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19BA01A" w14:textId="77777777" w:rsidR="00541FB0" w:rsidRPr="00EC6867" w:rsidRDefault="00541FB0" w:rsidP="00541FB0">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A59DF49" w14:textId="77777777" w:rsidR="00541FB0" w:rsidRPr="00EC6867" w:rsidRDefault="00541FB0" w:rsidP="00541FB0">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4D7C531" w14:textId="77777777" w:rsidR="00541FB0" w:rsidRPr="00EC6867" w:rsidRDefault="00541FB0" w:rsidP="00541FB0">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04B4C23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258AA00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r w:rsidR="00541FB0" w:rsidRPr="00EC6867" w14:paraId="1E4189D9" w14:textId="77777777" w:rsidTr="00541FB0">
              <w:tc>
                <w:tcPr>
                  <w:tcW w:w="1795" w:type="dxa"/>
                  <w:tcBorders>
                    <w:top w:val="single" w:sz="4" w:space="0" w:color="auto"/>
                    <w:left w:val="single" w:sz="4" w:space="0" w:color="auto"/>
                    <w:bottom w:val="single" w:sz="4" w:space="0" w:color="auto"/>
                    <w:right w:val="single" w:sz="4" w:space="0" w:color="auto"/>
                  </w:tcBorders>
                </w:tcPr>
                <w:p w14:paraId="2F274797" w14:textId="77777777" w:rsidR="00541FB0" w:rsidRPr="00EC6867" w:rsidRDefault="00541FB0" w:rsidP="00541FB0">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0F22661" w14:textId="77777777" w:rsidR="00541FB0" w:rsidRPr="00EC6867" w:rsidRDefault="00541FB0" w:rsidP="00541FB0">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34B70565" w14:textId="77777777" w:rsidR="00541FB0" w:rsidRPr="00EC6867" w:rsidRDefault="00541FB0" w:rsidP="00541FB0">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C56C955" w14:textId="77777777" w:rsidR="00541FB0" w:rsidRPr="00EC6867" w:rsidRDefault="00541FB0" w:rsidP="00541FB0">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876B352" w14:textId="77777777" w:rsidR="00541FB0" w:rsidRPr="00EC6867" w:rsidRDefault="00541FB0" w:rsidP="00541FB0">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CCA2AED" w14:textId="77777777" w:rsidR="00541FB0" w:rsidRPr="00EC6867" w:rsidRDefault="00541FB0" w:rsidP="00541FB0">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2DDB3A4" w14:textId="77777777" w:rsidR="00541FB0" w:rsidRPr="00EC6867" w:rsidRDefault="00541FB0" w:rsidP="00541FB0">
                  <w:pPr>
                    <w:pStyle w:val="Bezproreda1"/>
                    <w:rPr>
                      <w:rFonts w:ascii="Arial Narrow" w:hAnsi="Arial Narrow" w:cs="Arial"/>
                      <w:sz w:val="20"/>
                      <w:szCs w:val="20"/>
                    </w:rPr>
                  </w:pPr>
                </w:p>
              </w:tc>
            </w:tr>
          </w:tbl>
          <w:p w14:paraId="5352198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0FAB409E"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1F6C0F4F" w14:textId="77777777" w:rsidTr="00541FB0">
        <w:trPr>
          <w:trHeight w:val="432"/>
        </w:trPr>
        <w:tc>
          <w:tcPr>
            <w:tcW w:w="5000" w:type="pct"/>
            <w:gridSpan w:val="10"/>
            <w:vAlign w:val="center"/>
          </w:tcPr>
          <w:p w14:paraId="5C2C0296" w14:textId="77777777" w:rsidR="00541FB0" w:rsidRPr="00EC6867" w:rsidRDefault="00541FB0" w:rsidP="003B5C53">
            <w:pPr>
              <w:numPr>
                <w:ilvl w:val="1"/>
                <w:numId w:val="1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3C3EEF31" w14:textId="77777777" w:rsidTr="00541FB0">
        <w:trPr>
          <w:trHeight w:val="432"/>
        </w:trPr>
        <w:tc>
          <w:tcPr>
            <w:tcW w:w="5000" w:type="pct"/>
            <w:gridSpan w:val="10"/>
            <w:vAlign w:val="center"/>
          </w:tcPr>
          <w:p w14:paraId="0F9402DF" w14:textId="77777777" w:rsidR="00541FB0" w:rsidRPr="00EC6867" w:rsidRDefault="00541FB0" w:rsidP="00541FB0">
            <w:pPr>
              <w:jc w:val="both"/>
              <w:rPr>
                <w:rFonts w:ascii="Arial Narrow" w:hAnsi="Arial Narrow" w:cs="Arial"/>
                <w:sz w:val="20"/>
                <w:szCs w:val="20"/>
              </w:rPr>
            </w:pPr>
            <w:r w:rsidRPr="00EC6867">
              <w:rPr>
                <w:rFonts w:ascii="Arial Narrow" w:hAnsi="Arial Narrow" w:cs="Arial"/>
                <w:sz w:val="20"/>
                <w:szCs w:val="20"/>
              </w:rPr>
              <w:t>Prema sadržaju predmeta</w:t>
            </w:r>
          </w:p>
        </w:tc>
      </w:tr>
      <w:tr w:rsidR="00541FB0" w:rsidRPr="00EC6867" w14:paraId="049B24E5" w14:textId="77777777" w:rsidTr="00541FB0">
        <w:trPr>
          <w:trHeight w:val="432"/>
        </w:trPr>
        <w:tc>
          <w:tcPr>
            <w:tcW w:w="5000" w:type="pct"/>
            <w:gridSpan w:val="10"/>
            <w:vAlign w:val="center"/>
          </w:tcPr>
          <w:p w14:paraId="556AFDE5" w14:textId="77777777" w:rsidR="00541FB0" w:rsidRPr="00EC6867" w:rsidRDefault="00541FB0" w:rsidP="003B5C53">
            <w:pPr>
              <w:numPr>
                <w:ilvl w:val="1"/>
                <w:numId w:val="19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773C408D" w14:textId="77777777" w:rsidTr="00541FB0">
        <w:trPr>
          <w:trHeight w:val="432"/>
        </w:trPr>
        <w:tc>
          <w:tcPr>
            <w:tcW w:w="5000" w:type="pct"/>
            <w:gridSpan w:val="10"/>
            <w:vAlign w:val="center"/>
          </w:tcPr>
          <w:p w14:paraId="4EE30B7B" w14:textId="77777777" w:rsidR="00541FB0" w:rsidRPr="00EC6867" w:rsidRDefault="00541FB0" w:rsidP="00541FB0">
            <w:pPr>
              <w:pStyle w:val="Odlomakpopisa"/>
              <w:ind w:left="985"/>
              <w:jc w:val="both"/>
              <w:rPr>
                <w:rFonts w:ascii="Arial Narrow" w:eastAsia="Times New Roman" w:hAnsi="Arial Narrow" w:cs="Times New Roman"/>
                <w:color w:val="000000"/>
                <w:sz w:val="20"/>
                <w:szCs w:val="20"/>
                <w:lang w:eastAsia="hr-HR"/>
              </w:rPr>
            </w:pPr>
          </w:p>
        </w:tc>
      </w:tr>
      <w:tr w:rsidR="00541FB0" w:rsidRPr="00EC6867" w14:paraId="605C2B54" w14:textId="77777777" w:rsidTr="00541FB0">
        <w:trPr>
          <w:trHeight w:val="432"/>
        </w:trPr>
        <w:tc>
          <w:tcPr>
            <w:tcW w:w="5000" w:type="pct"/>
            <w:gridSpan w:val="10"/>
            <w:vAlign w:val="center"/>
          </w:tcPr>
          <w:p w14:paraId="5D855D61" w14:textId="77777777" w:rsidR="00541FB0" w:rsidRPr="00EC6867" w:rsidRDefault="00541FB0" w:rsidP="003B5C53">
            <w:pPr>
              <w:numPr>
                <w:ilvl w:val="1"/>
                <w:numId w:val="19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5DEA95F6" w14:textId="77777777" w:rsidTr="00541FB0">
        <w:trPr>
          <w:trHeight w:val="432"/>
        </w:trPr>
        <w:tc>
          <w:tcPr>
            <w:tcW w:w="5000" w:type="pct"/>
            <w:gridSpan w:val="10"/>
            <w:vAlign w:val="center"/>
          </w:tcPr>
          <w:p w14:paraId="4AF70E3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E9C9A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3A4D501" w14:textId="6CDFD339" w:rsidR="00541FB0" w:rsidRPr="00EC6867" w:rsidRDefault="00541FB0" w:rsidP="0006166A"/>
    <w:p w14:paraId="61B735F4" w14:textId="4C9DC268" w:rsidR="00541FB0" w:rsidRPr="00EC6867" w:rsidRDefault="00541FB0" w:rsidP="0006166A"/>
    <w:p w14:paraId="5B37F7C8" w14:textId="0D2991FF" w:rsidR="00541FB0" w:rsidRPr="00EC6867" w:rsidRDefault="00541FB0" w:rsidP="0006166A"/>
    <w:p w14:paraId="0ED28B0D" w14:textId="3E2D3A07" w:rsidR="00541FB0" w:rsidRPr="00EC6867" w:rsidRDefault="00541FB0" w:rsidP="0006166A"/>
    <w:p w14:paraId="6818033F" w14:textId="7C416685" w:rsidR="00541FB0" w:rsidRPr="00EC6867" w:rsidRDefault="00541FB0" w:rsidP="0006166A"/>
    <w:p w14:paraId="7406E5F6" w14:textId="47B11311" w:rsidR="00541FB0" w:rsidRPr="00EC6867" w:rsidRDefault="00541FB0" w:rsidP="0006166A"/>
    <w:p w14:paraId="6F354106" w14:textId="690C78D1" w:rsidR="00541FB0" w:rsidRPr="00EC6867" w:rsidRDefault="00541FB0" w:rsidP="0006166A"/>
    <w:p w14:paraId="1E83CAA9" w14:textId="41027BFA" w:rsidR="00541FB0" w:rsidRPr="00EC6867" w:rsidRDefault="00541FB0" w:rsidP="0006166A"/>
    <w:p w14:paraId="175B03B5" w14:textId="19AA0116" w:rsidR="00541FB0" w:rsidRPr="00EC6867" w:rsidRDefault="00541FB0" w:rsidP="0006166A"/>
    <w:p w14:paraId="29F863AA" w14:textId="39142CDA" w:rsidR="00541FB0" w:rsidRPr="00EC6867" w:rsidRDefault="00541FB0" w:rsidP="0006166A"/>
    <w:p w14:paraId="56097498" w14:textId="43CADD69" w:rsidR="00541FB0" w:rsidRPr="00EC6867" w:rsidRDefault="00541FB0" w:rsidP="0006166A"/>
    <w:p w14:paraId="589CD817" w14:textId="141AC71F" w:rsidR="00541FB0" w:rsidRPr="00EC6867" w:rsidRDefault="00541FB0" w:rsidP="0006166A"/>
    <w:p w14:paraId="62559ECA" w14:textId="09B9A3DF" w:rsidR="00541FB0" w:rsidRPr="00EC6867" w:rsidRDefault="00541FB0" w:rsidP="0006166A"/>
    <w:p w14:paraId="31D0587C" w14:textId="20DF68E9" w:rsidR="00541FB0" w:rsidRPr="00EC6867" w:rsidRDefault="00541FB0" w:rsidP="0006166A"/>
    <w:p w14:paraId="35C880A5" w14:textId="67FC1726" w:rsidR="00541FB0" w:rsidRPr="00EC6867" w:rsidRDefault="00541FB0" w:rsidP="0006166A"/>
    <w:p w14:paraId="4D110B82" w14:textId="21F359FD" w:rsidR="00541FB0" w:rsidRPr="00EC6867" w:rsidRDefault="00541FB0" w:rsidP="0006166A"/>
    <w:p w14:paraId="0FCFF7A2" w14:textId="385BC896" w:rsidR="00541FB0" w:rsidRPr="00EC6867" w:rsidRDefault="00541FB0" w:rsidP="0006166A"/>
    <w:p w14:paraId="342AE7F4" w14:textId="6D113DBA" w:rsidR="00541FB0" w:rsidRPr="00EC6867" w:rsidRDefault="00541FB0" w:rsidP="0006166A"/>
    <w:p w14:paraId="4979EA5A" w14:textId="65205A2E" w:rsidR="00541FB0" w:rsidRPr="00EC6867" w:rsidRDefault="00541FB0" w:rsidP="0006166A"/>
    <w:p w14:paraId="25308E99" w14:textId="52DB4F09" w:rsidR="00541FB0" w:rsidRPr="00EC6867" w:rsidRDefault="00541FB0" w:rsidP="0006166A"/>
    <w:p w14:paraId="4273E2BD" w14:textId="72CE37A9" w:rsidR="00541FB0" w:rsidRPr="00EC6867" w:rsidRDefault="00541FB0" w:rsidP="0006166A"/>
    <w:p w14:paraId="6C3A47C7" w14:textId="12E08107" w:rsidR="00541FB0" w:rsidRPr="00EC6867" w:rsidRDefault="00541FB0" w:rsidP="0006166A"/>
    <w:p w14:paraId="49C29407" w14:textId="48B5AA02" w:rsidR="00541FB0" w:rsidRPr="00EC6867" w:rsidRDefault="00541FB0" w:rsidP="0006166A"/>
    <w:p w14:paraId="5D4A3B11" w14:textId="16EFF671"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5ACAF58C" w14:textId="77777777" w:rsidTr="00541FB0">
        <w:trPr>
          <w:trHeight w:hRule="exact" w:val="587"/>
          <w:jc w:val="center"/>
        </w:trPr>
        <w:tc>
          <w:tcPr>
            <w:tcW w:w="5000" w:type="pct"/>
            <w:gridSpan w:val="3"/>
            <w:shd w:val="clear" w:color="auto" w:fill="auto"/>
            <w:vAlign w:val="center"/>
          </w:tcPr>
          <w:p w14:paraId="7EFD69A6"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78A5FFBA" w14:textId="77777777" w:rsidTr="00541FB0">
        <w:trPr>
          <w:trHeight w:val="405"/>
          <w:jc w:val="center"/>
        </w:trPr>
        <w:tc>
          <w:tcPr>
            <w:tcW w:w="1180" w:type="pct"/>
            <w:shd w:val="clear" w:color="auto" w:fill="auto"/>
            <w:vAlign w:val="center"/>
          </w:tcPr>
          <w:p w14:paraId="373AD99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BA7EF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w:t>
            </w:r>
          </w:p>
        </w:tc>
      </w:tr>
      <w:tr w:rsidR="00541FB0" w:rsidRPr="00EC6867" w14:paraId="1B32D6DB" w14:textId="77777777" w:rsidTr="00541FB0">
        <w:trPr>
          <w:trHeight w:val="405"/>
          <w:jc w:val="center"/>
        </w:trPr>
        <w:tc>
          <w:tcPr>
            <w:tcW w:w="1180" w:type="pct"/>
            <w:shd w:val="clear" w:color="auto" w:fill="auto"/>
            <w:vAlign w:val="center"/>
          </w:tcPr>
          <w:p w14:paraId="13508AA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E38A06" w14:textId="640E5BAE" w:rsidR="00541FB0" w:rsidRPr="00EC6867" w:rsidRDefault="001943FD" w:rsidP="00541FB0">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sz w:val="20"/>
                <w:szCs w:val="20"/>
              </w:rPr>
              <w:t>red</w:t>
            </w:r>
            <w:r w:rsidR="00E441BE" w:rsidRPr="00EC6867">
              <w:rPr>
                <w:rFonts w:ascii="Arial Narrow" w:hAnsi="Arial Narrow" w:cs="Arial"/>
                <w:sz w:val="20"/>
                <w:szCs w:val="20"/>
              </w:rPr>
              <w:t>.prof.art</w:t>
            </w:r>
            <w:proofErr w:type="spellEnd"/>
            <w:r w:rsidR="00E441BE" w:rsidRPr="00EC6867">
              <w:rPr>
                <w:rFonts w:ascii="Arial Narrow" w:hAnsi="Arial Narrow" w:cs="Arial"/>
                <w:sz w:val="20"/>
                <w:szCs w:val="20"/>
              </w:rPr>
              <w:t>. dr. sc. Antoaneta Radočaj - Jerković</w:t>
            </w:r>
          </w:p>
        </w:tc>
      </w:tr>
      <w:tr w:rsidR="00541FB0" w:rsidRPr="00EC6867" w14:paraId="3973DF7C" w14:textId="77777777" w:rsidTr="00541FB0">
        <w:trPr>
          <w:trHeight w:val="405"/>
          <w:jc w:val="center"/>
        </w:trPr>
        <w:tc>
          <w:tcPr>
            <w:tcW w:w="1180" w:type="pct"/>
            <w:vAlign w:val="center"/>
          </w:tcPr>
          <w:p w14:paraId="08695EC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D651217" w14:textId="336989AE"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70F453B8" w14:textId="77777777" w:rsidTr="00541FB0">
        <w:trPr>
          <w:trHeight w:val="405"/>
          <w:jc w:val="center"/>
        </w:trPr>
        <w:tc>
          <w:tcPr>
            <w:tcW w:w="1180" w:type="pct"/>
            <w:vAlign w:val="center"/>
          </w:tcPr>
          <w:p w14:paraId="2D517DC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A53EE9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24358627" w14:textId="77777777" w:rsidTr="00541FB0">
        <w:trPr>
          <w:trHeight w:val="405"/>
          <w:jc w:val="center"/>
        </w:trPr>
        <w:tc>
          <w:tcPr>
            <w:tcW w:w="1180" w:type="pct"/>
            <w:vAlign w:val="center"/>
          </w:tcPr>
          <w:p w14:paraId="683C9D4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86A61C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GP406</w:t>
            </w:r>
          </w:p>
        </w:tc>
      </w:tr>
      <w:tr w:rsidR="00541FB0" w:rsidRPr="00EC6867" w14:paraId="40265131" w14:textId="77777777" w:rsidTr="00541FB0">
        <w:trPr>
          <w:trHeight w:val="405"/>
          <w:jc w:val="center"/>
        </w:trPr>
        <w:tc>
          <w:tcPr>
            <w:tcW w:w="1180" w:type="pct"/>
            <w:vAlign w:val="center"/>
          </w:tcPr>
          <w:p w14:paraId="34685A0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25208B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BE56658" w14:textId="77777777" w:rsidTr="00541FB0">
        <w:trPr>
          <w:trHeight w:val="405"/>
          <w:jc w:val="center"/>
        </w:trPr>
        <w:tc>
          <w:tcPr>
            <w:tcW w:w="1180" w:type="pct"/>
            <w:vAlign w:val="center"/>
          </w:tcPr>
          <w:p w14:paraId="19059B6C"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2830D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CFC7F9F" w14:textId="77777777" w:rsidTr="00541FB0">
        <w:trPr>
          <w:trHeight w:val="145"/>
          <w:jc w:val="center"/>
        </w:trPr>
        <w:tc>
          <w:tcPr>
            <w:tcW w:w="1180" w:type="pct"/>
            <w:vMerge w:val="restart"/>
            <w:vAlign w:val="center"/>
          </w:tcPr>
          <w:p w14:paraId="1A93FC1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A3AA1B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5B05D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53DFB53E" w14:textId="77777777" w:rsidTr="00541FB0">
        <w:trPr>
          <w:trHeight w:val="145"/>
          <w:jc w:val="center"/>
        </w:trPr>
        <w:tc>
          <w:tcPr>
            <w:tcW w:w="1180" w:type="pct"/>
            <w:vMerge/>
            <w:vAlign w:val="center"/>
          </w:tcPr>
          <w:p w14:paraId="1DB8C151"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53DD100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2BBA617" w14:textId="77777777" w:rsidR="00541FB0" w:rsidRPr="00EC6867" w:rsidRDefault="00541FB0" w:rsidP="003B5C53">
            <w:pPr>
              <w:pStyle w:val="Odlomakpopisa"/>
              <w:numPr>
                <w:ilvl w:val="0"/>
                <w:numId w:val="19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838F326"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78FB03B9" w14:textId="77777777" w:rsidTr="00541FB0">
        <w:trPr>
          <w:trHeight w:hRule="exact" w:val="288"/>
        </w:trPr>
        <w:tc>
          <w:tcPr>
            <w:tcW w:w="5000" w:type="pct"/>
            <w:gridSpan w:val="10"/>
            <w:shd w:val="clear" w:color="auto" w:fill="auto"/>
            <w:vAlign w:val="center"/>
          </w:tcPr>
          <w:p w14:paraId="4BD4DAA9" w14:textId="77777777" w:rsidR="00541FB0" w:rsidRPr="00EC6867" w:rsidRDefault="00541FB0" w:rsidP="003B5C53">
            <w:pPr>
              <w:pStyle w:val="Odlomakpopisa"/>
              <w:numPr>
                <w:ilvl w:val="0"/>
                <w:numId w:val="19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D567C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0E2EAEF7" w14:textId="77777777" w:rsidTr="00541FB0">
        <w:trPr>
          <w:trHeight w:val="432"/>
        </w:trPr>
        <w:tc>
          <w:tcPr>
            <w:tcW w:w="5000" w:type="pct"/>
            <w:gridSpan w:val="10"/>
            <w:vAlign w:val="center"/>
          </w:tcPr>
          <w:p w14:paraId="50CAC685" w14:textId="77777777" w:rsidR="00541FB0" w:rsidRPr="00EC6867" w:rsidRDefault="00541FB0" w:rsidP="003B5C53">
            <w:pPr>
              <w:pStyle w:val="Odlomakpopisa"/>
              <w:numPr>
                <w:ilvl w:val="1"/>
                <w:numId w:val="19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4A6D64C7" w14:textId="77777777" w:rsidTr="00541FB0">
        <w:trPr>
          <w:trHeight w:val="432"/>
        </w:trPr>
        <w:tc>
          <w:tcPr>
            <w:tcW w:w="5000" w:type="pct"/>
            <w:gridSpan w:val="10"/>
            <w:vAlign w:val="center"/>
          </w:tcPr>
          <w:p w14:paraId="2FFAFA9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Razumijevanje zborske partiture, kako bi se djelo ispravno i što bolje interpretiralo.</w:t>
            </w:r>
          </w:p>
        </w:tc>
      </w:tr>
      <w:tr w:rsidR="00541FB0" w:rsidRPr="00EC6867" w14:paraId="1C7059EF" w14:textId="77777777" w:rsidTr="00541FB0">
        <w:trPr>
          <w:trHeight w:val="432"/>
        </w:trPr>
        <w:tc>
          <w:tcPr>
            <w:tcW w:w="5000" w:type="pct"/>
            <w:gridSpan w:val="10"/>
            <w:vAlign w:val="center"/>
          </w:tcPr>
          <w:p w14:paraId="61BFF6EA" w14:textId="77777777" w:rsidR="00541FB0" w:rsidRPr="00EC6867" w:rsidRDefault="00541FB0" w:rsidP="003B5C53">
            <w:pPr>
              <w:pStyle w:val="Odlomakpopisa"/>
              <w:numPr>
                <w:ilvl w:val="1"/>
                <w:numId w:val="19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5D634353" w14:textId="77777777" w:rsidTr="00541FB0">
        <w:trPr>
          <w:trHeight w:val="432"/>
        </w:trPr>
        <w:tc>
          <w:tcPr>
            <w:tcW w:w="5000" w:type="pct"/>
            <w:gridSpan w:val="10"/>
            <w:vAlign w:val="center"/>
          </w:tcPr>
          <w:p w14:paraId="1D36E1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w:t>
            </w:r>
          </w:p>
        </w:tc>
      </w:tr>
      <w:tr w:rsidR="00541FB0" w:rsidRPr="00EC6867" w14:paraId="4C2EE6FD" w14:textId="77777777" w:rsidTr="00541FB0">
        <w:trPr>
          <w:trHeight w:val="432"/>
        </w:trPr>
        <w:tc>
          <w:tcPr>
            <w:tcW w:w="5000" w:type="pct"/>
            <w:gridSpan w:val="10"/>
            <w:vAlign w:val="center"/>
          </w:tcPr>
          <w:p w14:paraId="441A9E12" w14:textId="77777777" w:rsidR="00541FB0" w:rsidRPr="00EC6867" w:rsidRDefault="00541FB0" w:rsidP="003B5C53">
            <w:pPr>
              <w:numPr>
                <w:ilvl w:val="1"/>
                <w:numId w:val="19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56A6C3D" w14:textId="77777777" w:rsidTr="00541FB0">
        <w:trPr>
          <w:trHeight w:val="432"/>
        </w:trPr>
        <w:tc>
          <w:tcPr>
            <w:tcW w:w="5000" w:type="pct"/>
            <w:gridSpan w:val="10"/>
            <w:vAlign w:val="center"/>
          </w:tcPr>
          <w:p w14:paraId="3E605891"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Prepoznati povijesni i glazbeni kontekst odabranih glazbenih djela</w:t>
            </w:r>
          </w:p>
          <w:p w14:paraId="113298A8"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Interpretirati konkretni glazbeni stil u praksi</w:t>
            </w:r>
          </w:p>
          <w:p w14:paraId="5D1720AC"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Objasniti različite mogućnosti interpretacije i odstupanja ovisno o interpretu</w:t>
            </w:r>
          </w:p>
          <w:p w14:paraId="5B4D56CD"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Calibri" w:hAnsi="Arial Narrow" w:cs="Arial"/>
                <w:sz w:val="20"/>
                <w:szCs w:val="20"/>
              </w:rPr>
            </w:pPr>
            <w:r w:rsidRPr="00EC6867">
              <w:rPr>
                <w:rFonts w:ascii="Arial Narrow" w:eastAsia="Calibri" w:hAnsi="Arial Narrow" w:cs="Arial"/>
                <w:sz w:val="20"/>
                <w:szCs w:val="20"/>
              </w:rPr>
              <w:t>Analizirati i izvesti zadanu literaturu</w:t>
            </w:r>
          </w:p>
          <w:p w14:paraId="4107DB07" w14:textId="77777777" w:rsidR="00541FB0" w:rsidRPr="00EC6867" w:rsidRDefault="00541FB0" w:rsidP="003B5C53">
            <w:pPr>
              <w:pStyle w:val="Odlomakpopisa"/>
              <w:widowControl w:val="0"/>
              <w:numPr>
                <w:ilvl w:val="0"/>
                <w:numId w:val="19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Objasniti problematiku rada s ansamblom u teoriji</w:t>
            </w:r>
          </w:p>
        </w:tc>
      </w:tr>
      <w:tr w:rsidR="00541FB0" w:rsidRPr="00EC6867" w14:paraId="7FA39A28" w14:textId="77777777" w:rsidTr="00541FB0">
        <w:trPr>
          <w:trHeight w:val="432"/>
        </w:trPr>
        <w:tc>
          <w:tcPr>
            <w:tcW w:w="5000" w:type="pct"/>
            <w:gridSpan w:val="10"/>
            <w:vAlign w:val="center"/>
          </w:tcPr>
          <w:p w14:paraId="3EC7520D" w14:textId="77777777" w:rsidR="00541FB0" w:rsidRPr="00EC6867" w:rsidRDefault="00541FB0" w:rsidP="003B5C53">
            <w:pPr>
              <w:numPr>
                <w:ilvl w:val="1"/>
                <w:numId w:val="19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5B2B5FC1" w14:textId="77777777" w:rsidTr="00541FB0">
        <w:trPr>
          <w:trHeight w:val="432"/>
        </w:trPr>
        <w:tc>
          <w:tcPr>
            <w:tcW w:w="5000" w:type="pct"/>
            <w:gridSpan w:val="10"/>
            <w:vAlign w:val="center"/>
          </w:tcPr>
          <w:p w14:paraId="425DDDC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Poštivati notni tekst; znati dobro </w:t>
            </w:r>
            <w:proofErr w:type="spellStart"/>
            <w:r w:rsidRPr="00EC6867">
              <w:rPr>
                <w:rFonts w:ascii="Arial Narrow" w:hAnsi="Arial Narrow" w:cs="Arial"/>
                <w:sz w:val="20"/>
                <w:szCs w:val="20"/>
              </w:rPr>
              <w:t>izfrazirati</w:t>
            </w:r>
            <w:proofErr w:type="spellEnd"/>
            <w:r w:rsidRPr="00EC6867">
              <w:rPr>
                <w:rFonts w:ascii="Arial Narrow" w:hAnsi="Arial Narrow" w:cs="Arial"/>
                <w:sz w:val="20"/>
                <w:szCs w:val="20"/>
              </w:rPr>
              <w:t xml:space="preserve"> dionicu; pronaći i glazbeno tumačiti kadence: </w:t>
            </w:r>
            <w:proofErr w:type="spellStart"/>
            <w:r w:rsidRPr="00EC6867">
              <w:rPr>
                <w:rFonts w:ascii="Arial Narrow" w:hAnsi="Arial Narrow" w:cs="Arial"/>
                <w:sz w:val="20"/>
                <w:szCs w:val="20"/>
              </w:rPr>
              <w:t>polukadencu</w:t>
            </w:r>
            <w:proofErr w:type="spellEnd"/>
            <w:r w:rsidRPr="00EC6867">
              <w:rPr>
                <w:rFonts w:ascii="Arial Narrow" w:hAnsi="Arial Narrow" w:cs="Arial"/>
                <w:sz w:val="20"/>
                <w:szCs w:val="20"/>
              </w:rPr>
              <w:t xml:space="preserve">, varljivu, odgođenu i konačnu; znati započeti </w:t>
            </w:r>
            <w:proofErr w:type="spellStart"/>
            <w:r w:rsidRPr="00EC6867">
              <w:rPr>
                <w:rFonts w:ascii="Arial Narrow" w:hAnsi="Arial Narrow" w:cs="Arial"/>
                <w:sz w:val="20"/>
                <w:szCs w:val="20"/>
              </w:rPr>
              <w:t>uzmahom</w:t>
            </w:r>
            <w:proofErr w:type="spellEnd"/>
            <w:r w:rsidRPr="00EC6867">
              <w:rPr>
                <w:rFonts w:ascii="Arial Narrow" w:hAnsi="Arial Narrow" w:cs="Arial"/>
                <w:sz w:val="20"/>
                <w:szCs w:val="20"/>
              </w:rPr>
              <w:t xml:space="preserve">; direktna i indirektna priprema; riješiti probleme </w:t>
            </w:r>
            <w:proofErr w:type="spellStart"/>
            <w:r w:rsidRPr="00EC6867">
              <w:rPr>
                <w:rFonts w:ascii="Arial Narrow" w:hAnsi="Arial Narrow" w:cs="Arial"/>
                <w:sz w:val="20"/>
                <w:szCs w:val="20"/>
              </w:rPr>
              <w:t>poliritmije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polimetrije</w:t>
            </w:r>
            <w:proofErr w:type="spellEnd"/>
            <w:r w:rsidRPr="00EC6867">
              <w:rPr>
                <w:rFonts w:ascii="Arial Narrow" w:hAnsi="Arial Narrow" w:cs="Arial"/>
                <w:sz w:val="20"/>
                <w:szCs w:val="20"/>
              </w:rPr>
              <w:t>; pronaći dobar tempo (</w:t>
            </w:r>
            <w:proofErr w:type="spellStart"/>
            <w:r w:rsidRPr="00EC6867">
              <w:rPr>
                <w:rFonts w:ascii="Arial Narrow" w:hAnsi="Arial Narrow" w:cs="Arial"/>
                <w:sz w:val="20"/>
                <w:szCs w:val="20"/>
              </w:rPr>
              <w:t>metronomski</w:t>
            </w:r>
            <w:proofErr w:type="spellEnd"/>
            <w:r w:rsidRPr="00EC6867">
              <w:rPr>
                <w:rFonts w:ascii="Arial Narrow" w:hAnsi="Arial Narrow" w:cs="Arial"/>
                <w:sz w:val="20"/>
                <w:szCs w:val="20"/>
              </w:rPr>
              <w:t xml:space="preserve">, stilski i izvedbeni); izgovarati pjevački tekst u skladbi; što više osamostaliti ruke; znati svirati dirigiranu partituru; memorirati partituru, osluškivati točnost "drugih" dionica u vremenu koncentracije na odabranu dionicu; pjevati što bolje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Upoznati i usvojiti stil linija renesansnih i drugih kompozicija </w:t>
            </w:r>
            <w:proofErr w:type="spellStart"/>
            <w:r w:rsidRPr="00EC6867">
              <w:rPr>
                <w:rFonts w:ascii="Arial Narrow" w:hAnsi="Arial Narrow" w:cs="Arial"/>
                <w:sz w:val="20"/>
                <w:szCs w:val="20"/>
              </w:rPr>
              <w:t>homofonih</w:t>
            </w:r>
            <w:proofErr w:type="spellEnd"/>
            <w:r w:rsidRPr="00EC6867">
              <w:rPr>
                <w:rFonts w:ascii="Arial Narrow" w:hAnsi="Arial Narrow" w:cs="Arial"/>
                <w:sz w:val="20"/>
                <w:szCs w:val="20"/>
              </w:rPr>
              <w:t xml:space="preserve"> i polifonih. Upoznati izvedbu glazbenih formi moteta i madrigala.</w:t>
            </w:r>
          </w:p>
          <w:p w14:paraId="2611EED7"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Težište je na literaturi za troglasne sastave - napose dječje i ženske.</w:t>
            </w:r>
          </w:p>
          <w:p w14:paraId="190475E4"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Analitičko-reproduktivno produbljivanje sadržaja odabranih partitura; partiture obvezno svirati na klaviru; uz redovitost praktično dirigiranje na satu obrađuju se elementi interpretacije.</w:t>
            </w:r>
          </w:p>
        </w:tc>
      </w:tr>
      <w:tr w:rsidR="00541FB0" w:rsidRPr="00EC6867" w14:paraId="3CACEFED" w14:textId="77777777" w:rsidTr="00541FB0">
        <w:trPr>
          <w:trHeight w:val="432"/>
        </w:trPr>
        <w:tc>
          <w:tcPr>
            <w:tcW w:w="3085" w:type="pct"/>
            <w:gridSpan w:val="7"/>
            <w:vAlign w:val="center"/>
          </w:tcPr>
          <w:p w14:paraId="2A05443C" w14:textId="77777777" w:rsidR="00541FB0" w:rsidRPr="00EC6867" w:rsidRDefault="00541FB0" w:rsidP="003B5C53">
            <w:pPr>
              <w:pStyle w:val="Odlomakpopisa"/>
              <w:numPr>
                <w:ilvl w:val="1"/>
                <w:numId w:val="19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717727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98EE95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9A8B9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5EA09A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E8137C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E461E5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06E7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AE2F89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06881D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44B028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51E9FF6F" w14:textId="77777777" w:rsidTr="00541FB0">
        <w:trPr>
          <w:trHeight w:val="432"/>
        </w:trPr>
        <w:tc>
          <w:tcPr>
            <w:tcW w:w="3085" w:type="pct"/>
            <w:gridSpan w:val="7"/>
            <w:vAlign w:val="center"/>
          </w:tcPr>
          <w:p w14:paraId="517D2CBD" w14:textId="77777777" w:rsidR="00541FB0" w:rsidRPr="00EC6867" w:rsidRDefault="00541FB0" w:rsidP="003B5C53">
            <w:pPr>
              <w:numPr>
                <w:ilvl w:val="1"/>
                <w:numId w:val="19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A2A401A"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90AB5F9" w14:textId="77777777" w:rsidTr="00541FB0">
        <w:trPr>
          <w:trHeight w:val="432"/>
        </w:trPr>
        <w:tc>
          <w:tcPr>
            <w:tcW w:w="5000" w:type="pct"/>
            <w:gridSpan w:val="10"/>
            <w:vAlign w:val="center"/>
          </w:tcPr>
          <w:p w14:paraId="18F924EF"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18F5C709" w14:textId="77777777" w:rsidTr="00541FB0">
        <w:trPr>
          <w:trHeight w:val="432"/>
        </w:trPr>
        <w:tc>
          <w:tcPr>
            <w:tcW w:w="5000" w:type="pct"/>
            <w:gridSpan w:val="10"/>
            <w:vAlign w:val="center"/>
          </w:tcPr>
          <w:p w14:paraId="1AF3E06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0E2EC6B0" w14:textId="77777777" w:rsidTr="00541FB0">
        <w:trPr>
          <w:trHeight w:val="432"/>
        </w:trPr>
        <w:tc>
          <w:tcPr>
            <w:tcW w:w="5000" w:type="pct"/>
            <w:gridSpan w:val="10"/>
            <w:vAlign w:val="center"/>
          </w:tcPr>
          <w:p w14:paraId="27E16D67" w14:textId="77777777" w:rsidR="00541FB0" w:rsidRPr="00EC6867" w:rsidRDefault="00541FB0" w:rsidP="003B5C53">
            <w:pPr>
              <w:numPr>
                <w:ilvl w:val="1"/>
                <w:numId w:val="19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BA0FF5" w14:textId="77777777" w:rsidTr="00541FB0">
        <w:trPr>
          <w:trHeight w:val="111"/>
        </w:trPr>
        <w:tc>
          <w:tcPr>
            <w:tcW w:w="552" w:type="pct"/>
            <w:vAlign w:val="center"/>
          </w:tcPr>
          <w:p w14:paraId="3388FF3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9B4B4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148DEC4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3ADFCC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64C7B6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CB287D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2871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D66A5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CFFA250" w14:textId="77777777" w:rsidTr="00541FB0">
        <w:trPr>
          <w:trHeight w:val="108"/>
        </w:trPr>
        <w:tc>
          <w:tcPr>
            <w:tcW w:w="552" w:type="pct"/>
            <w:vAlign w:val="center"/>
          </w:tcPr>
          <w:p w14:paraId="5A02CBA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4B682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FE6E67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248F0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905F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B54E6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648D3AC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914C61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412676F" w14:textId="77777777" w:rsidTr="00541FB0">
        <w:trPr>
          <w:trHeight w:val="108"/>
        </w:trPr>
        <w:tc>
          <w:tcPr>
            <w:tcW w:w="552" w:type="pct"/>
            <w:vAlign w:val="center"/>
          </w:tcPr>
          <w:p w14:paraId="0602C7F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3BEB7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69C639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A4A69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F96C9F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6CDDE0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02CC2E6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E1C05A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r>
      <w:tr w:rsidR="00541FB0" w:rsidRPr="00EC6867" w14:paraId="704C1788" w14:textId="77777777" w:rsidTr="00541FB0">
        <w:trPr>
          <w:trHeight w:val="108"/>
        </w:trPr>
        <w:tc>
          <w:tcPr>
            <w:tcW w:w="552" w:type="pct"/>
            <w:vAlign w:val="center"/>
          </w:tcPr>
          <w:p w14:paraId="1116F6E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0AACC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92EBE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44705A0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2539997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DC1B13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7AB95BC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3402F3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10D048" w14:textId="77777777" w:rsidTr="00541FB0">
        <w:trPr>
          <w:trHeight w:val="432"/>
        </w:trPr>
        <w:tc>
          <w:tcPr>
            <w:tcW w:w="5000" w:type="pct"/>
            <w:gridSpan w:val="10"/>
            <w:vAlign w:val="center"/>
          </w:tcPr>
          <w:p w14:paraId="322F9FC3" w14:textId="77777777" w:rsidR="00541FB0" w:rsidRPr="00EC6867" w:rsidRDefault="00541FB0" w:rsidP="003B5C53">
            <w:pPr>
              <w:numPr>
                <w:ilvl w:val="1"/>
                <w:numId w:val="19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277F3EC8" w14:textId="77777777" w:rsidTr="00541FB0">
        <w:trPr>
          <w:trHeight w:val="432"/>
        </w:trPr>
        <w:tc>
          <w:tcPr>
            <w:tcW w:w="5000" w:type="pct"/>
            <w:gridSpan w:val="10"/>
            <w:vAlign w:val="center"/>
          </w:tcPr>
          <w:p w14:paraId="68134F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541FB0" w:rsidRPr="00EC6867" w14:paraId="0515E0A9" w14:textId="77777777" w:rsidTr="00541FB0">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47D2005D"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E64C96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8F312F" w14:textId="77777777" w:rsidR="00541FB0" w:rsidRPr="00EC6867" w:rsidRDefault="00541FB0" w:rsidP="00541FB0">
                  <w:pPr>
                    <w:rPr>
                      <w:rFonts w:ascii="Arial Narrow" w:eastAsia="Times New Roman" w:hAnsi="Arial Narrow" w:cs="Times New Roman"/>
                      <w:b/>
                      <w:bCs/>
                      <w:sz w:val="20"/>
                      <w:szCs w:val="20"/>
                      <w:lang w:eastAsia="hr-HR"/>
                    </w:rPr>
                  </w:pPr>
                </w:p>
                <w:p w14:paraId="1F5EBDD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53B1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DD9C43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1649556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165E786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13E10C3"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66C2E750" w14:textId="77777777" w:rsidTr="00541FB0">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3586260"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0C2D271" w14:textId="77777777" w:rsidR="00541FB0" w:rsidRPr="00EC6867" w:rsidRDefault="00541FB0" w:rsidP="00541FB0">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02386" w14:textId="77777777" w:rsidR="00541FB0" w:rsidRPr="00EC6867" w:rsidRDefault="00541FB0" w:rsidP="00541FB0">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F2FA9CA" w14:textId="77777777" w:rsidR="00541FB0" w:rsidRPr="00EC6867" w:rsidRDefault="00541FB0" w:rsidP="00541FB0">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4291899E" w14:textId="77777777" w:rsidR="00541FB0" w:rsidRPr="00EC6867" w:rsidRDefault="00541FB0" w:rsidP="00541FB0">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6459471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50083AC1"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1702796F" w14:textId="77777777" w:rsidTr="00541FB0">
              <w:tc>
                <w:tcPr>
                  <w:tcW w:w="1787" w:type="dxa"/>
                  <w:tcBorders>
                    <w:top w:val="single" w:sz="4" w:space="0" w:color="auto"/>
                    <w:left w:val="single" w:sz="4" w:space="0" w:color="auto"/>
                    <w:bottom w:val="single" w:sz="4" w:space="0" w:color="auto"/>
                    <w:right w:val="single" w:sz="4" w:space="0" w:color="auto"/>
                  </w:tcBorders>
                </w:tcPr>
                <w:p w14:paraId="5E30C2C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0FAE0B0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22EA4CE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11963F8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4C10A5B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5B23EB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618" w:type="dxa"/>
                  <w:tcBorders>
                    <w:top w:val="single" w:sz="4" w:space="0" w:color="auto"/>
                    <w:left w:val="single" w:sz="4" w:space="0" w:color="auto"/>
                    <w:bottom w:val="single" w:sz="4" w:space="0" w:color="auto"/>
                    <w:right w:val="single" w:sz="4" w:space="0" w:color="auto"/>
                  </w:tcBorders>
                </w:tcPr>
                <w:p w14:paraId="121DA9A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r>
            <w:tr w:rsidR="00541FB0" w:rsidRPr="00EC6867" w14:paraId="2DFC3D85" w14:textId="77777777" w:rsidTr="00541FB0">
              <w:tc>
                <w:tcPr>
                  <w:tcW w:w="1787" w:type="dxa"/>
                  <w:tcBorders>
                    <w:top w:val="single" w:sz="4" w:space="0" w:color="auto"/>
                    <w:left w:val="single" w:sz="4" w:space="0" w:color="auto"/>
                    <w:bottom w:val="single" w:sz="4" w:space="0" w:color="auto"/>
                    <w:right w:val="single" w:sz="4" w:space="0" w:color="auto"/>
                  </w:tcBorders>
                </w:tcPr>
                <w:p w14:paraId="54F9644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-demonstracija zadatka </w:t>
                  </w:r>
                </w:p>
                <w:p w14:paraId="7E88C02C"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4143A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65CD5E9E"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12B3C465"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158206E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384E6AF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336B1473"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w:t>
                  </w:r>
                </w:p>
              </w:tc>
            </w:tr>
            <w:tr w:rsidR="00541FB0" w:rsidRPr="00EC6867" w14:paraId="2EDD608C" w14:textId="77777777" w:rsidTr="00541FB0">
              <w:tc>
                <w:tcPr>
                  <w:tcW w:w="1787" w:type="dxa"/>
                  <w:tcBorders>
                    <w:top w:val="single" w:sz="4" w:space="0" w:color="auto"/>
                    <w:left w:val="single" w:sz="4" w:space="0" w:color="auto"/>
                    <w:bottom w:val="single" w:sz="4" w:space="0" w:color="auto"/>
                    <w:right w:val="single" w:sz="4" w:space="0" w:color="auto"/>
                  </w:tcBorders>
                </w:tcPr>
                <w:p w14:paraId="40D0E49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28DD72EE"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28EEFA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508C8F5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2,4,</w:t>
                  </w:r>
                </w:p>
              </w:tc>
              <w:tc>
                <w:tcPr>
                  <w:tcW w:w="2470" w:type="dxa"/>
                  <w:tcBorders>
                    <w:top w:val="single" w:sz="4" w:space="0" w:color="auto"/>
                    <w:left w:val="single" w:sz="4" w:space="0" w:color="auto"/>
                    <w:bottom w:val="single" w:sz="4" w:space="0" w:color="auto"/>
                    <w:right w:val="single" w:sz="4" w:space="0" w:color="auto"/>
                  </w:tcBorders>
                </w:tcPr>
                <w:p w14:paraId="3B62F25D"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5DF8AEC1"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854FB3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F35D29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1590060" w14:textId="77777777" w:rsidTr="00541FB0">
              <w:tc>
                <w:tcPr>
                  <w:tcW w:w="1787" w:type="dxa"/>
                  <w:tcBorders>
                    <w:top w:val="single" w:sz="4" w:space="0" w:color="auto"/>
                    <w:left w:val="single" w:sz="4" w:space="0" w:color="auto"/>
                    <w:bottom w:val="single" w:sz="4" w:space="0" w:color="auto"/>
                    <w:right w:val="single" w:sz="4" w:space="0" w:color="auto"/>
                  </w:tcBorders>
                </w:tcPr>
                <w:p w14:paraId="7DCDA556" w14:textId="77777777" w:rsidR="00541FB0" w:rsidRPr="00EC6867" w:rsidRDefault="00541FB0" w:rsidP="00541FB0">
                  <w:pPr>
                    <w:rPr>
                      <w:rFonts w:ascii="Arial Narrow" w:eastAsia="Calibri" w:hAnsi="Arial Narrow" w:cs="Arial"/>
                      <w:sz w:val="20"/>
                      <w:szCs w:val="20"/>
                    </w:rPr>
                  </w:pPr>
                </w:p>
                <w:p w14:paraId="554CC33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CE9C8E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FCD4167"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2,4, </w:t>
                  </w:r>
                </w:p>
              </w:tc>
              <w:tc>
                <w:tcPr>
                  <w:tcW w:w="2470" w:type="dxa"/>
                  <w:tcBorders>
                    <w:top w:val="single" w:sz="4" w:space="0" w:color="auto"/>
                    <w:left w:val="single" w:sz="4" w:space="0" w:color="auto"/>
                    <w:bottom w:val="single" w:sz="4" w:space="0" w:color="auto"/>
                    <w:right w:val="single" w:sz="4" w:space="0" w:color="auto"/>
                  </w:tcBorders>
                </w:tcPr>
                <w:p w14:paraId="7052CD1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33926F1A"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13BD159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57F1C68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30</w:t>
                  </w:r>
                </w:p>
              </w:tc>
            </w:tr>
            <w:tr w:rsidR="00541FB0" w:rsidRPr="00EC6867" w14:paraId="7D1CA4F4" w14:textId="77777777" w:rsidTr="00541FB0">
              <w:tc>
                <w:tcPr>
                  <w:tcW w:w="1787" w:type="dxa"/>
                  <w:tcBorders>
                    <w:top w:val="single" w:sz="4" w:space="0" w:color="auto"/>
                    <w:left w:val="single" w:sz="4" w:space="0" w:color="auto"/>
                    <w:bottom w:val="single" w:sz="4" w:space="0" w:color="auto"/>
                    <w:right w:val="single" w:sz="4" w:space="0" w:color="auto"/>
                  </w:tcBorders>
                </w:tcPr>
                <w:p w14:paraId="7E7067F2"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39509F88"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6504FE8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0BA6080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B8F56E6"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 xml:space="preserve">evaluacija svakog </w:t>
                  </w:r>
                  <w:r w:rsidRPr="00EC6867">
                    <w:rPr>
                      <w:rFonts w:ascii="Arial Narrow" w:eastAsia="Calibri" w:hAnsi="Arial Narrow" w:cs="Arial"/>
                      <w:sz w:val="20"/>
                      <w:szCs w:val="20"/>
                    </w:rPr>
                    <w:lastRenderedPageBreak/>
                    <w:t>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505ABA4"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lastRenderedPageBreak/>
                    <w:t>17,5</w:t>
                  </w:r>
                </w:p>
              </w:tc>
              <w:tc>
                <w:tcPr>
                  <w:tcW w:w="618" w:type="dxa"/>
                  <w:tcBorders>
                    <w:top w:val="single" w:sz="4" w:space="0" w:color="auto"/>
                    <w:left w:val="single" w:sz="4" w:space="0" w:color="auto"/>
                    <w:bottom w:val="single" w:sz="4" w:space="0" w:color="auto"/>
                    <w:right w:val="single" w:sz="4" w:space="0" w:color="auto"/>
                  </w:tcBorders>
                </w:tcPr>
                <w:p w14:paraId="0596969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35</w:t>
                  </w:r>
                </w:p>
              </w:tc>
            </w:tr>
            <w:tr w:rsidR="00541FB0" w:rsidRPr="00EC6867" w14:paraId="098B698F" w14:textId="77777777" w:rsidTr="00541FB0">
              <w:tc>
                <w:tcPr>
                  <w:tcW w:w="1787" w:type="dxa"/>
                  <w:tcBorders>
                    <w:top w:val="single" w:sz="4" w:space="0" w:color="auto"/>
                    <w:left w:val="single" w:sz="4" w:space="0" w:color="auto"/>
                    <w:bottom w:val="single" w:sz="4" w:space="0" w:color="auto"/>
                    <w:right w:val="single" w:sz="4" w:space="0" w:color="auto"/>
                  </w:tcBorders>
                </w:tcPr>
                <w:p w14:paraId="4EF10D04" w14:textId="77777777" w:rsidR="00541FB0" w:rsidRPr="00EC6867" w:rsidRDefault="00541FB0" w:rsidP="00541FB0">
                  <w:pPr>
                    <w:rPr>
                      <w:rFonts w:ascii="Arial Narrow" w:eastAsia="Calibri" w:hAnsi="Arial Narrow" w:cs="Arial"/>
                      <w:sz w:val="20"/>
                      <w:szCs w:val="20"/>
                    </w:rPr>
                  </w:pPr>
                </w:p>
                <w:p w14:paraId="108D2D58" w14:textId="77777777" w:rsidR="00541FB0" w:rsidRPr="00EC6867" w:rsidRDefault="00541FB0" w:rsidP="00541FB0">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11491C"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4 ECTS</w:t>
                  </w:r>
                </w:p>
              </w:tc>
              <w:tc>
                <w:tcPr>
                  <w:tcW w:w="1105" w:type="dxa"/>
                  <w:tcBorders>
                    <w:top w:val="single" w:sz="4" w:space="0" w:color="auto"/>
                    <w:left w:val="single" w:sz="4" w:space="0" w:color="auto"/>
                    <w:bottom w:val="single" w:sz="4" w:space="0" w:color="auto"/>
                    <w:right w:val="single" w:sz="4" w:space="0" w:color="auto"/>
                  </w:tcBorders>
                </w:tcPr>
                <w:p w14:paraId="192E7D3C" w14:textId="77777777" w:rsidR="00541FB0" w:rsidRPr="00EC6867" w:rsidRDefault="00541FB0" w:rsidP="00541FB0">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78713E8" w14:textId="77777777" w:rsidR="00541FB0" w:rsidRPr="00EC6867" w:rsidRDefault="00541FB0" w:rsidP="00541FB0">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4136C19" w14:textId="77777777" w:rsidR="00541FB0" w:rsidRPr="00EC6867" w:rsidRDefault="00541FB0" w:rsidP="00541FB0">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826B320"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7FB2CDBB" w14:textId="77777777" w:rsidR="00541FB0" w:rsidRPr="00EC6867" w:rsidRDefault="00541FB0" w:rsidP="00541FB0">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445D58B5"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4C20F5B7"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053DEEBA" w14:textId="77777777" w:rsidTr="00541FB0">
        <w:trPr>
          <w:trHeight w:val="432"/>
        </w:trPr>
        <w:tc>
          <w:tcPr>
            <w:tcW w:w="5000" w:type="pct"/>
            <w:gridSpan w:val="10"/>
            <w:vAlign w:val="center"/>
          </w:tcPr>
          <w:p w14:paraId="57983534" w14:textId="77777777" w:rsidR="00541FB0" w:rsidRPr="00EC6867" w:rsidRDefault="00541FB0" w:rsidP="003B5C53">
            <w:pPr>
              <w:pStyle w:val="Odlomakpopisa"/>
              <w:numPr>
                <w:ilvl w:val="1"/>
                <w:numId w:val="19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541FB0" w:rsidRPr="00EC6867" w14:paraId="65A90EF8" w14:textId="77777777" w:rsidTr="00541FB0">
        <w:trPr>
          <w:trHeight w:val="432"/>
        </w:trPr>
        <w:tc>
          <w:tcPr>
            <w:tcW w:w="5000" w:type="pct"/>
            <w:gridSpan w:val="10"/>
            <w:vAlign w:val="center"/>
          </w:tcPr>
          <w:p w14:paraId="33FBF916"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G.P.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Esurientes</w:t>
            </w:r>
            <w:proofErr w:type="spellEnd"/>
            <w:r w:rsidRPr="00EC6867">
              <w:rPr>
                <w:rFonts w:ascii="Arial Narrow" w:hAnsi="Arial Narrow" w:cs="Arial"/>
                <w:sz w:val="20"/>
                <w:szCs w:val="20"/>
              </w:rPr>
              <w:t xml:space="preserve">", "Pars </w:t>
            </w:r>
            <w:proofErr w:type="spellStart"/>
            <w:r w:rsidRPr="00EC6867">
              <w:rPr>
                <w:rFonts w:ascii="Arial Narrow" w:hAnsi="Arial Narrow" w:cs="Arial"/>
                <w:sz w:val="20"/>
                <w:szCs w:val="20"/>
              </w:rPr>
              <w:t>mea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Recordata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Et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misericordia</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Vergine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chiara</w:t>
            </w:r>
            <w:proofErr w:type="spellEnd"/>
            <w:r w:rsidRPr="00EC6867">
              <w:rPr>
                <w:rFonts w:ascii="Arial Narrow" w:hAnsi="Arial Narrow" w:cs="Arial"/>
                <w:sz w:val="20"/>
                <w:szCs w:val="20"/>
              </w:rPr>
              <w:t>"</w:t>
            </w:r>
          </w:p>
          <w:p w14:paraId="648F9E93"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M. Stahuljak: „10 madrigala"</w:t>
            </w:r>
          </w:p>
          <w:p w14:paraId="74C36895"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V. Špoljarić: "Visoka žuta žita</w:t>
            </w:r>
          </w:p>
          <w:p w14:paraId="07900DA6"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I. Zajc: „Ljepota cvijećem ...", «Plavo kad nebo tone"</w:t>
            </w:r>
          </w:p>
          <w:p w14:paraId="3C6853F9"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Britten</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Balulalow</w:t>
            </w:r>
            <w:proofErr w:type="spellEnd"/>
            <w:r w:rsidRPr="00EC6867">
              <w:rPr>
                <w:rFonts w:ascii="Arial Narrow" w:hAnsi="Arial Narrow" w:cs="Arial"/>
                <w:sz w:val="20"/>
                <w:szCs w:val="20"/>
              </w:rPr>
              <w:t>», "Božićne pjesme"</w:t>
            </w:r>
          </w:p>
          <w:p w14:paraId="096A59EB" w14:textId="77777777" w:rsidR="00541FB0" w:rsidRPr="00EC6867" w:rsidRDefault="00541FB0" w:rsidP="003B5C53">
            <w:pPr>
              <w:pStyle w:val="Odlomakpopisa"/>
              <w:numPr>
                <w:ilvl w:val="0"/>
                <w:numId w:val="195"/>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i dr.</w:t>
            </w:r>
          </w:p>
          <w:p w14:paraId="50083368" w14:textId="77777777" w:rsidR="00541FB0" w:rsidRPr="00EC6867" w:rsidRDefault="00541FB0" w:rsidP="003B5C53">
            <w:pPr>
              <w:pStyle w:val="Odlomakpopisa"/>
              <w:numPr>
                <w:ilvl w:val="0"/>
                <w:numId w:val="195"/>
              </w:numPr>
              <w:tabs>
                <w:tab w:val="left" w:pos="0"/>
              </w:tabs>
              <w:suppressAutoHyphens/>
              <w:rPr>
                <w:rFonts w:ascii="Arial" w:hAnsi="Arial" w:cs="Arial"/>
              </w:rPr>
            </w:pPr>
            <w:r w:rsidRPr="00EC6867">
              <w:rPr>
                <w:rFonts w:ascii="Arial Narrow" w:hAnsi="Arial Narrow" w:cs="Arial"/>
                <w:sz w:val="20"/>
                <w:szCs w:val="20"/>
              </w:rPr>
              <w:t xml:space="preserve">Narodne pjesme i skladbe u obradbama (V. Žganec, F. Lučić, D. </w:t>
            </w:r>
            <w:proofErr w:type="spellStart"/>
            <w:r w:rsidRPr="00EC6867">
              <w:rPr>
                <w:rFonts w:ascii="Arial Narrow" w:hAnsi="Arial Narrow" w:cs="Arial"/>
                <w:sz w:val="20"/>
                <w:szCs w:val="20"/>
              </w:rPr>
              <w:t>Fio</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R. </w:t>
            </w:r>
            <w:proofErr w:type="spellStart"/>
            <w:r w:rsidRPr="00EC6867">
              <w:rPr>
                <w:rFonts w:ascii="Arial Narrow" w:hAnsi="Arial Narrow" w:cs="Arial"/>
                <w:sz w:val="20"/>
                <w:szCs w:val="20"/>
              </w:rPr>
              <w:t>Rajter</w:t>
            </w:r>
            <w:proofErr w:type="spellEnd"/>
            <w:r w:rsidRPr="00EC6867">
              <w:rPr>
                <w:rFonts w:ascii="Arial Narrow" w:hAnsi="Arial Narrow" w:cs="Arial"/>
                <w:sz w:val="20"/>
                <w:szCs w:val="20"/>
              </w:rPr>
              <w:t xml:space="preserve">, Z. Špoljar, V. </w:t>
            </w:r>
            <w:proofErr w:type="spellStart"/>
            <w:r w:rsidRPr="00EC6867">
              <w:rPr>
                <w:rFonts w:ascii="Arial Narrow" w:hAnsi="Arial Narrow" w:cs="Arial"/>
                <w:sz w:val="20"/>
                <w:szCs w:val="20"/>
              </w:rPr>
              <w:t>Tomerlin</w:t>
            </w:r>
            <w:proofErr w:type="spellEnd"/>
            <w:r w:rsidRPr="00EC6867">
              <w:rPr>
                <w:rFonts w:ascii="Arial Narrow" w:hAnsi="Arial Narrow" w:cs="Arial"/>
                <w:sz w:val="20"/>
                <w:szCs w:val="20"/>
              </w:rPr>
              <w:t>, V. Špoljarić, A. Klobučar, L. Županović...).</w:t>
            </w:r>
          </w:p>
        </w:tc>
      </w:tr>
      <w:tr w:rsidR="00541FB0" w:rsidRPr="00EC6867" w14:paraId="0097012F" w14:textId="77777777" w:rsidTr="00541FB0">
        <w:trPr>
          <w:trHeight w:val="432"/>
        </w:trPr>
        <w:tc>
          <w:tcPr>
            <w:tcW w:w="5000" w:type="pct"/>
            <w:gridSpan w:val="10"/>
            <w:vAlign w:val="center"/>
          </w:tcPr>
          <w:p w14:paraId="21B03968" w14:textId="77777777" w:rsidR="00541FB0" w:rsidRPr="00EC6867" w:rsidRDefault="00541FB0" w:rsidP="003B5C53">
            <w:pPr>
              <w:numPr>
                <w:ilvl w:val="1"/>
                <w:numId w:val="19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10110A6F" w14:textId="77777777" w:rsidTr="00541FB0">
        <w:trPr>
          <w:trHeight w:val="432"/>
        </w:trPr>
        <w:tc>
          <w:tcPr>
            <w:tcW w:w="5000" w:type="pct"/>
            <w:gridSpan w:val="10"/>
            <w:vAlign w:val="center"/>
          </w:tcPr>
          <w:p w14:paraId="3C15169B"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795F0C2E" w14:textId="77777777" w:rsidTr="00541FB0">
        <w:trPr>
          <w:trHeight w:val="432"/>
        </w:trPr>
        <w:tc>
          <w:tcPr>
            <w:tcW w:w="5000" w:type="pct"/>
            <w:gridSpan w:val="10"/>
            <w:vAlign w:val="center"/>
          </w:tcPr>
          <w:p w14:paraId="78CA0642" w14:textId="77777777" w:rsidR="00541FB0" w:rsidRPr="00EC6867" w:rsidRDefault="00541FB0" w:rsidP="003B5C53">
            <w:pPr>
              <w:numPr>
                <w:ilvl w:val="1"/>
                <w:numId w:val="19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0596C00B" w14:textId="77777777" w:rsidTr="00541FB0">
        <w:trPr>
          <w:trHeight w:val="432"/>
        </w:trPr>
        <w:tc>
          <w:tcPr>
            <w:tcW w:w="5000" w:type="pct"/>
            <w:gridSpan w:val="10"/>
            <w:vAlign w:val="center"/>
          </w:tcPr>
          <w:p w14:paraId="4E634A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23991A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CDFB0F" w14:textId="035214D5" w:rsidR="00541FB0" w:rsidRPr="00EC6867" w:rsidRDefault="00541FB0" w:rsidP="0006166A"/>
    <w:p w14:paraId="7EF5D0A5" w14:textId="37523CA9" w:rsidR="00541FB0" w:rsidRPr="00EC6867" w:rsidRDefault="00541FB0" w:rsidP="0006166A"/>
    <w:p w14:paraId="68EDED65" w14:textId="0AB918E8" w:rsidR="00541FB0" w:rsidRPr="00EC6867" w:rsidRDefault="00541FB0" w:rsidP="0006166A"/>
    <w:p w14:paraId="79FD2E41" w14:textId="00E479BD" w:rsidR="00541FB0" w:rsidRPr="00EC6867" w:rsidRDefault="00541FB0" w:rsidP="0006166A"/>
    <w:p w14:paraId="581F0088" w14:textId="38643614" w:rsidR="00541FB0" w:rsidRPr="00EC6867" w:rsidRDefault="00541FB0" w:rsidP="0006166A"/>
    <w:p w14:paraId="777B65F1" w14:textId="5402D618" w:rsidR="00541FB0" w:rsidRPr="00EC6867" w:rsidRDefault="00541FB0" w:rsidP="0006166A"/>
    <w:p w14:paraId="0BDC4731" w14:textId="1CA3C891" w:rsidR="00541FB0" w:rsidRPr="00EC6867" w:rsidRDefault="00541FB0" w:rsidP="0006166A"/>
    <w:p w14:paraId="52522B21" w14:textId="354D83A1" w:rsidR="00541FB0" w:rsidRPr="00EC6867" w:rsidRDefault="00541FB0" w:rsidP="0006166A"/>
    <w:p w14:paraId="79BF8DE1" w14:textId="44B2DB23" w:rsidR="00541FB0" w:rsidRPr="00EC6867" w:rsidRDefault="00541FB0" w:rsidP="0006166A"/>
    <w:p w14:paraId="1C8DA4DC" w14:textId="00FA48EB" w:rsidR="00541FB0" w:rsidRPr="00EC6867" w:rsidRDefault="00541FB0" w:rsidP="0006166A"/>
    <w:p w14:paraId="1CCC0D4E" w14:textId="5B272A13" w:rsidR="00541FB0" w:rsidRPr="00EC6867" w:rsidRDefault="00541FB0" w:rsidP="0006166A"/>
    <w:p w14:paraId="0885FDD9" w14:textId="17682F06" w:rsidR="00541FB0" w:rsidRPr="00EC6867" w:rsidRDefault="00541FB0" w:rsidP="0006166A"/>
    <w:p w14:paraId="12E0ADB5" w14:textId="5074B8E4" w:rsidR="00541FB0" w:rsidRPr="00EC6867" w:rsidRDefault="00541FB0" w:rsidP="0006166A"/>
    <w:p w14:paraId="28E5EF40" w14:textId="18183DB9" w:rsidR="00541FB0" w:rsidRPr="00EC6867" w:rsidRDefault="00541FB0" w:rsidP="0006166A"/>
    <w:p w14:paraId="7504A304" w14:textId="4DEED53A"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1F027062" w14:textId="77777777" w:rsidTr="00541FB0">
        <w:trPr>
          <w:trHeight w:hRule="exact" w:val="587"/>
          <w:jc w:val="center"/>
        </w:trPr>
        <w:tc>
          <w:tcPr>
            <w:tcW w:w="5000" w:type="pct"/>
            <w:gridSpan w:val="3"/>
            <w:shd w:val="clear" w:color="auto" w:fill="auto"/>
            <w:vAlign w:val="center"/>
          </w:tcPr>
          <w:p w14:paraId="1EFB052E"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294DD02" w14:textId="77777777" w:rsidTr="00541FB0">
        <w:trPr>
          <w:trHeight w:val="405"/>
          <w:jc w:val="center"/>
        </w:trPr>
        <w:tc>
          <w:tcPr>
            <w:tcW w:w="1180" w:type="pct"/>
            <w:shd w:val="clear" w:color="auto" w:fill="auto"/>
            <w:vAlign w:val="center"/>
          </w:tcPr>
          <w:p w14:paraId="3B9E1BB2"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B99491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POVIJEST GLAZBE II</w:t>
            </w:r>
          </w:p>
        </w:tc>
      </w:tr>
      <w:tr w:rsidR="00541FB0" w:rsidRPr="00EC6867" w14:paraId="363E73C4" w14:textId="77777777" w:rsidTr="00541FB0">
        <w:trPr>
          <w:trHeight w:val="405"/>
          <w:jc w:val="center"/>
        </w:trPr>
        <w:tc>
          <w:tcPr>
            <w:tcW w:w="1180" w:type="pct"/>
            <w:shd w:val="clear" w:color="auto" w:fill="auto"/>
            <w:vAlign w:val="center"/>
          </w:tcPr>
          <w:p w14:paraId="23EF425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CCFAD7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BRANKICA BAN</w:t>
            </w:r>
          </w:p>
        </w:tc>
      </w:tr>
      <w:tr w:rsidR="00541FB0" w:rsidRPr="00EC6867" w14:paraId="40C10D01" w14:textId="77777777" w:rsidTr="00541FB0">
        <w:trPr>
          <w:trHeight w:val="405"/>
          <w:jc w:val="center"/>
        </w:trPr>
        <w:tc>
          <w:tcPr>
            <w:tcW w:w="1180" w:type="pct"/>
            <w:vAlign w:val="center"/>
          </w:tcPr>
          <w:p w14:paraId="14EBEF4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A4694A3"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4DF8826" w14:textId="77777777" w:rsidTr="00541FB0">
        <w:trPr>
          <w:trHeight w:val="405"/>
          <w:jc w:val="center"/>
        </w:trPr>
        <w:tc>
          <w:tcPr>
            <w:tcW w:w="1180" w:type="pct"/>
            <w:vAlign w:val="center"/>
          </w:tcPr>
          <w:p w14:paraId="491CA66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B28520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A96D46A" w14:textId="77777777" w:rsidTr="00541FB0">
        <w:trPr>
          <w:trHeight w:val="405"/>
          <w:jc w:val="center"/>
        </w:trPr>
        <w:tc>
          <w:tcPr>
            <w:tcW w:w="1180" w:type="pct"/>
            <w:vAlign w:val="center"/>
          </w:tcPr>
          <w:p w14:paraId="0E76D6E0"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1E044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ZP406</w:t>
            </w:r>
          </w:p>
        </w:tc>
      </w:tr>
      <w:tr w:rsidR="00541FB0" w:rsidRPr="00EC6867" w14:paraId="045183E9" w14:textId="77777777" w:rsidTr="00541FB0">
        <w:trPr>
          <w:trHeight w:val="405"/>
          <w:jc w:val="center"/>
        </w:trPr>
        <w:tc>
          <w:tcPr>
            <w:tcW w:w="1180" w:type="pct"/>
            <w:vAlign w:val="center"/>
          </w:tcPr>
          <w:p w14:paraId="275F97F7"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9559C1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03DE9E2" w14:textId="77777777" w:rsidTr="00541FB0">
        <w:trPr>
          <w:trHeight w:val="405"/>
          <w:jc w:val="center"/>
        </w:trPr>
        <w:tc>
          <w:tcPr>
            <w:tcW w:w="1180" w:type="pct"/>
            <w:vAlign w:val="center"/>
          </w:tcPr>
          <w:p w14:paraId="463E308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AD95F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C389EDB" w14:textId="77777777" w:rsidTr="00541FB0">
        <w:trPr>
          <w:trHeight w:val="145"/>
          <w:jc w:val="center"/>
        </w:trPr>
        <w:tc>
          <w:tcPr>
            <w:tcW w:w="1180" w:type="pct"/>
            <w:vMerge w:val="restart"/>
            <w:vAlign w:val="center"/>
          </w:tcPr>
          <w:p w14:paraId="424260D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89D480"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DA9F569"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4C50BEC" w14:textId="77777777" w:rsidTr="00541FB0">
        <w:trPr>
          <w:trHeight w:val="145"/>
          <w:jc w:val="center"/>
        </w:trPr>
        <w:tc>
          <w:tcPr>
            <w:tcW w:w="1180" w:type="pct"/>
            <w:vMerge/>
            <w:vAlign w:val="center"/>
          </w:tcPr>
          <w:p w14:paraId="7332E5A3"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02A09342"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3DF3F6" w14:textId="77777777" w:rsidR="00541FB0" w:rsidRPr="00EC6867" w:rsidRDefault="00541FB0" w:rsidP="003B5C53">
            <w:pPr>
              <w:pStyle w:val="Odlomakpopisa"/>
              <w:numPr>
                <w:ilvl w:val="0"/>
                <w:numId w:val="19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6672843"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620D4DBE" w14:textId="77777777" w:rsidTr="00541FB0">
        <w:trPr>
          <w:trHeight w:hRule="exact" w:val="288"/>
        </w:trPr>
        <w:tc>
          <w:tcPr>
            <w:tcW w:w="5000" w:type="pct"/>
            <w:gridSpan w:val="10"/>
            <w:shd w:val="clear" w:color="auto" w:fill="auto"/>
            <w:vAlign w:val="center"/>
          </w:tcPr>
          <w:p w14:paraId="1E806FC7" w14:textId="77777777" w:rsidR="00541FB0" w:rsidRPr="00EC6867" w:rsidRDefault="00541FB0" w:rsidP="003B5C53">
            <w:pPr>
              <w:pStyle w:val="Odlomakpopisa"/>
              <w:numPr>
                <w:ilvl w:val="0"/>
                <w:numId w:val="19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04CEC2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5D9B83F6" w14:textId="77777777" w:rsidTr="00541FB0">
        <w:trPr>
          <w:trHeight w:val="432"/>
        </w:trPr>
        <w:tc>
          <w:tcPr>
            <w:tcW w:w="5000" w:type="pct"/>
            <w:gridSpan w:val="10"/>
            <w:vAlign w:val="center"/>
          </w:tcPr>
          <w:p w14:paraId="336C523C" w14:textId="77777777" w:rsidR="00541FB0" w:rsidRPr="00EC6867" w:rsidRDefault="00541FB0" w:rsidP="003B5C53">
            <w:pPr>
              <w:pStyle w:val="Odlomakpopisa"/>
              <w:numPr>
                <w:ilvl w:val="1"/>
                <w:numId w:val="19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6E0D0026" w14:textId="77777777" w:rsidTr="00541FB0">
        <w:trPr>
          <w:trHeight w:val="432"/>
        </w:trPr>
        <w:tc>
          <w:tcPr>
            <w:tcW w:w="5000" w:type="pct"/>
            <w:gridSpan w:val="10"/>
            <w:vAlign w:val="center"/>
          </w:tcPr>
          <w:p w14:paraId="32226F1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Razvijanje kulture slušanja i estetskog doživljavanja glazbenog djela, izgrađivanje kriterija za stilsko povijesno-analitičko određivanje glazbenog djela. Razvijanje spoznaje o kontinuitetu glazbene kulture I njenoj povezanosti s društvenim procesima.</w:t>
            </w:r>
          </w:p>
        </w:tc>
      </w:tr>
      <w:tr w:rsidR="00541FB0" w:rsidRPr="00EC6867" w14:paraId="377EB3A7" w14:textId="77777777" w:rsidTr="00541FB0">
        <w:trPr>
          <w:trHeight w:val="432"/>
        </w:trPr>
        <w:tc>
          <w:tcPr>
            <w:tcW w:w="5000" w:type="pct"/>
            <w:gridSpan w:val="10"/>
            <w:vAlign w:val="center"/>
          </w:tcPr>
          <w:p w14:paraId="03CBAB7E" w14:textId="77777777" w:rsidR="00541FB0" w:rsidRPr="00EC6867" w:rsidRDefault="00541FB0" w:rsidP="003B5C53">
            <w:pPr>
              <w:pStyle w:val="Odlomakpopisa"/>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3CF00400" w14:textId="77777777" w:rsidTr="00541FB0">
        <w:trPr>
          <w:trHeight w:val="432"/>
        </w:trPr>
        <w:tc>
          <w:tcPr>
            <w:tcW w:w="5000" w:type="pct"/>
            <w:gridSpan w:val="10"/>
            <w:vAlign w:val="center"/>
          </w:tcPr>
          <w:p w14:paraId="12BECDF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Povijest glazbe I</w:t>
            </w:r>
          </w:p>
        </w:tc>
      </w:tr>
      <w:tr w:rsidR="00541FB0" w:rsidRPr="00EC6867" w14:paraId="5C447BFF" w14:textId="77777777" w:rsidTr="00541FB0">
        <w:trPr>
          <w:trHeight w:val="432"/>
        </w:trPr>
        <w:tc>
          <w:tcPr>
            <w:tcW w:w="5000" w:type="pct"/>
            <w:gridSpan w:val="10"/>
            <w:vAlign w:val="center"/>
          </w:tcPr>
          <w:p w14:paraId="5ED63F3A" w14:textId="77777777" w:rsidR="00541FB0" w:rsidRPr="00EC6867" w:rsidRDefault="00541FB0" w:rsidP="003B5C53">
            <w:pPr>
              <w:numPr>
                <w:ilvl w:val="1"/>
                <w:numId w:val="19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6428F24A" w14:textId="77777777" w:rsidTr="00541FB0">
        <w:trPr>
          <w:trHeight w:val="1364"/>
        </w:trPr>
        <w:tc>
          <w:tcPr>
            <w:tcW w:w="5000" w:type="pct"/>
            <w:gridSpan w:val="10"/>
            <w:vAlign w:val="center"/>
          </w:tcPr>
          <w:p w14:paraId="4A55BD01" w14:textId="77777777" w:rsidR="00541FB0" w:rsidRPr="00EC6867" w:rsidRDefault="00541FB0" w:rsidP="003B5C53">
            <w:pPr>
              <w:pStyle w:val="Odlomakpopisa"/>
              <w:widowControl w:val="0"/>
              <w:numPr>
                <w:ilvl w:val="0"/>
                <w:numId w:val="19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5640A142" w14:textId="77777777" w:rsidR="00541FB0" w:rsidRPr="00EC6867" w:rsidRDefault="00541FB0" w:rsidP="003B5C53">
            <w:pPr>
              <w:pStyle w:val="Bezproreda1"/>
              <w:numPr>
                <w:ilvl w:val="0"/>
                <w:numId w:val="199"/>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08774F46" w14:textId="77777777" w:rsidR="00541FB0" w:rsidRPr="00EC6867" w:rsidRDefault="00541FB0" w:rsidP="003B5C53">
            <w:pPr>
              <w:pStyle w:val="Odlomakpopisa"/>
              <w:widowControl w:val="0"/>
              <w:numPr>
                <w:ilvl w:val="0"/>
                <w:numId w:val="19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541FB0" w:rsidRPr="00EC6867" w14:paraId="71193109" w14:textId="77777777" w:rsidTr="00541FB0">
        <w:trPr>
          <w:trHeight w:val="432"/>
        </w:trPr>
        <w:tc>
          <w:tcPr>
            <w:tcW w:w="5000" w:type="pct"/>
            <w:gridSpan w:val="10"/>
            <w:vAlign w:val="center"/>
          </w:tcPr>
          <w:p w14:paraId="11E3F420" w14:textId="77777777" w:rsidR="00541FB0" w:rsidRPr="00EC6867" w:rsidRDefault="00541FB0" w:rsidP="003B5C53">
            <w:pPr>
              <w:numPr>
                <w:ilvl w:val="1"/>
                <w:numId w:val="19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30A3DF5" w14:textId="77777777" w:rsidTr="00541FB0">
        <w:trPr>
          <w:trHeight w:val="432"/>
        </w:trPr>
        <w:tc>
          <w:tcPr>
            <w:tcW w:w="5000" w:type="pct"/>
            <w:gridSpan w:val="10"/>
            <w:vAlign w:val="center"/>
          </w:tcPr>
          <w:p w14:paraId="6E7B160F"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Rad po problemima tipa Nova bečka škola, Serijalna glazba odnosno profiliranjem značajnih autora glazbe XX. stoljeća, I. </w:t>
            </w:r>
            <w:proofErr w:type="spellStart"/>
            <w:r w:rsidRPr="00EC6867">
              <w:rPr>
                <w:rFonts w:ascii="Arial Narrow" w:hAnsi="Arial Narrow" w:cs="Arial"/>
                <w:sz w:val="20"/>
                <w:szCs w:val="20"/>
              </w:rPr>
              <w:t>Stravinskog</w:t>
            </w:r>
            <w:proofErr w:type="spellEnd"/>
            <w:r w:rsidRPr="00EC6867">
              <w:rPr>
                <w:rFonts w:ascii="Arial Narrow" w:hAnsi="Arial Narrow" w:cs="Arial"/>
                <w:sz w:val="20"/>
                <w:szCs w:val="20"/>
              </w:rPr>
              <w:t xml:space="preserve">, B. </w:t>
            </w:r>
            <w:proofErr w:type="spellStart"/>
            <w:r w:rsidRPr="00EC6867">
              <w:rPr>
                <w:rFonts w:ascii="Arial Narrow" w:hAnsi="Arial Narrow" w:cs="Arial"/>
                <w:sz w:val="20"/>
                <w:szCs w:val="20"/>
              </w:rPr>
              <w:t>Bartoka</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Prokofjeva</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Šostakoviča</w:t>
            </w:r>
            <w:proofErr w:type="spellEnd"/>
            <w:r w:rsidRPr="00EC6867">
              <w:rPr>
                <w:rFonts w:ascii="Arial Narrow" w:hAnsi="Arial Narrow" w:cs="Arial"/>
                <w:sz w:val="20"/>
                <w:szCs w:val="20"/>
              </w:rPr>
              <w:t xml:space="preserve"> I drugih. Razmatranje i proučavanje tehnika suvremenog stvaralaštva (dodekafonija, integralni </w:t>
            </w:r>
            <w:proofErr w:type="spellStart"/>
            <w:r w:rsidRPr="00EC6867">
              <w:rPr>
                <w:rFonts w:ascii="Arial Narrow" w:hAnsi="Arial Narrow" w:cs="Arial"/>
                <w:sz w:val="20"/>
                <w:szCs w:val="20"/>
              </w:rPr>
              <w:t>serijalizam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aleatorika</w:t>
            </w:r>
            <w:proofErr w:type="spellEnd"/>
            <w:r w:rsidRPr="00EC6867">
              <w:rPr>
                <w:rFonts w:ascii="Arial Narrow" w:hAnsi="Arial Narrow" w:cs="Arial"/>
                <w:sz w:val="20"/>
                <w:szCs w:val="20"/>
              </w:rPr>
              <w:t xml:space="preserve"> kontrolirana I slobodna itd.). Problem avangarde. Stvaralački odnos I tretman tradicionalnih “klasičnih” formalnih obrazaca u glazbi skladatelja XX. stoljeća.</w:t>
            </w:r>
          </w:p>
        </w:tc>
      </w:tr>
      <w:tr w:rsidR="00541FB0" w:rsidRPr="00EC6867" w14:paraId="06C1549A" w14:textId="77777777" w:rsidTr="00541FB0">
        <w:trPr>
          <w:trHeight w:val="432"/>
        </w:trPr>
        <w:tc>
          <w:tcPr>
            <w:tcW w:w="3085" w:type="pct"/>
            <w:gridSpan w:val="7"/>
            <w:vAlign w:val="center"/>
          </w:tcPr>
          <w:p w14:paraId="3AF780E6" w14:textId="77777777" w:rsidR="00541FB0" w:rsidRPr="00EC6867" w:rsidRDefault="00541FB0" w:rsidP="003B5C53">
            <w:pPr>
              <w:numPr>
                <w:ilvl w:val="1"/>
                <w:numId w:val="19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418C76E"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05A7A99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C20FB0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84A8C0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EEB2F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F837F3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2B4F2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2D51E6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4FC891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244D9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55789ED" w14:textId="77777777" w:rsidTr="00541FB0">
        <w:trPr>
          <w:trHeight w:val="432"/>
        </w:trPr>
        <w:tc>
          <w:tcPr>
            <w:tcW w:w="3085" w:type="pct"/>
            <w:gridSpan w:val="7"/>
            <w:vAlign w:val="center"/>
          </w:tcPr>
          <w:p w14:paraId="41D75B02" w14:textId="77777777" w:rsidR="00541FB0" w:rsidRPr="00EC6867" w:rsidRDefault="00541FB0" w:rsidP="003B5C53">
            <w:pPr>
              <w:numPr>
                <w:ilvl w:val="1"/>
                <w:numId w:val="19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DCB250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26A33291" w14:textId="77777777" w:rsidTr="00541FB0">
        <w:trPr>
          <w:trHeight w:val="432"/>
        </w:trPr>
        <w:tc>
          <w:tcPr>
            <w:tcW w:w="5000" w:type="pct"/>
            <w:gridSpan w:val="10"/>
            <w:vAlign w:val="center"/>
          </w:tcPr>
          <w:p w14:paraId="3A533EF6"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38AC0004" w14:textId="77777777" w:rsidTr="00541FB0">
        <w:trPr>
          <w:trHeight w:val="432"/>
        </w:trPr>
        <w:tc>
          <w:tcPr>
            <w:tcW w:w="5000" w:type="pct"/>
            <w:gridSpan w:val="10"/>
            <w:vAlign w:val="center"/>
          </w:tcPr>
          <w:p w14:paraId="5DD7BE4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65222391" w14:textId="77777777" w:rsidTr="00541FB0">
        <w:trPr>
          <w:trHeight w:val="432"/>
        </w:trPr>
        <w:tc>
          <w:tcPr>
            <w:tcW w:w="5000" w:type="pct"/>
            <w:gridSpan w:val="10"/>
            <w:vAlign w:val="center"/>
          </w:tcPr>
          <w:p w14:paraId="398958D8" w14:textId="77777777" w:rsidR="00541FB0" w:rsidRPr="00EC6867" w:rsidRDefault="00541FB0" w:rsidP="003B5C53">
            <w:pPr>
              <w:numPr>
                <w:ilvl w:val="1"/>
                <w:numId w:val="19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722E0A6D" w14:textId="77777777" w:rsidTr="00541FB0">
        <w:trPr>
          <w:trHeight w:val="111"/>
        </w:trPr>
        <w:tc>
          <w:tcPr>
            <w:tcW w:w="552" w:type="pct"/>
            <w:vAlign w:val="center"/>
          </w:tcPr>
          <w:p w14:paraId="69BB6E5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857C7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A05A2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53E8377"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A46440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4AD55B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8BDAFF6"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01434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B23F314" w14:textId="77777777" w:rsidTr="00541FB0">
        <w:trPr>
          <w:trHeight w:val="108"/>
        </w:trPr>
        <w:tc>
          <w:tcPr>
            <w:tcW w:w="552" w:type="pct"/>
            <w:vAlign w:val="center"/>
          </w:tcPr>
          <w:p w14:paraId="6B52FD3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9C83BE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1AF1DE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61B12F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07B364B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82BE2B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16A4D0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BE0D3A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78192189" w14:textId="77777777" w:rsidTr="00541FB0">
        <w:trPr>
          <w:trHeight w:val="108"/>
        </w:trPr>
        <w:tc>
          <w:tcPr>
            <w:tcW w:w="552" w:type="pct"/>
            <w:vAlign w:val="center"/>
          </w:tcPr>
          <w:p w14:paraId="7D30F81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AAA828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A5ECF7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49A7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EB922B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F74F1F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44735F6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91FE82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80F4F0C" w14:textId="77777777" w:rsidTr="00541FB0">
        <w:trPr>
          <w:trHeight w:val="108"/>
        </w:trPr>
        <w:tc>
          <w:tcPr>
            <w:tcW w:w="552" w:type="pct"/>
            <w:vAlign w:val="center"/>
          </w:tcPr>
          <w:p w14:paraId="7728860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8AA546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697473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38B091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77E78E3D"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0948BBC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658F126"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D28248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139B6F11" w14:textId="77777777" w:rsidTr="00541FB0">
        <w:trPr>
          <w:trHeight w:val="432"/>
        </w:trPr>
        <w:tc>
          <w:tcPr>
            <w:tcW w:w="5000" w:type="pct"/>
            <w:gridSpan w:val="10"/>
            <w:vAlign w:val="center"/>
          </w:tcPr>
          <w:p w14:paraId="2E587C0B" w14:textId="77777777" w:rsidR="00541FB0" w:rsidRPr="00EC6867" w:rsidRDefault="00541FB0" w:rsidP="003B5C53">
            <w:pPr>
              <w:pStyle w:val="Odlomakpopisa"/>
              <w:numPr>
                <w:ilvl w:val="1"/>
                <w:numId w:val="19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192989D6" w14:textId="77777777" w:rsidTr="00541FB0">
        <w:trPr>
          <w:trHeight w:val="432"/>
        </w:trPr>
        <w:tc>
          <w:tcPr>
            <w:tcW w:w="5000" w:type="pct"/>
            <w:gridSpan w:val="10"/>
            <w:vAlign w:val="center"/>
          </w:tcPr>
          <w:p w14:paraId="4D00941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541FB0" w:rsidRPr="00EC6867" w14:paraId="5A115130" w14:textId="77777777" w:rsidTr="00541FB0">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2A3D7FE2"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5FD8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C1184B7" w14:textId="77777777" w:rsidR="00541FB0" w:rsidRPr="00EC6867" w:rsidRDefault="00541FB0" w:rsidP="00541FB0">
                  <w:pPr>
                    <w:rPr>
                      <w:rFonts w:ascii="Arial Narrow" w:eastAsia="Times New Roman" w:hAnsi="Arial Narrow" w:cs="Times New Roman"/>
                      <w:b/>
                      <w:bCs/>
                      <w:sz w:val="20"/>
                      <w:szCs w:val="20"/>
                      <w:lang w:eastAsia="hr-HR"/>
                    </w:rPr>
                  </w:pPr>
                </w:p>
                <w:p w14:paraId="071D360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6AF54D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0F564D7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7CE793A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5B17F59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136456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2259A66" w14:textId="77777777" w:rsidTr="00541FB0">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6564974B"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F0D17EC" w14:textId="77777777" w:rsidR="00541FB0" w:rsidRPr="00EC6867" w:rsidRDefault="00541FB0" w:rsidP="00541FB0">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45BA65C" w14:textId="77777777" w:rsidR="00541FB0" w:rsidRPr="00EC6867" w:rsidRDefault="00541FB0" w:rsidP="00541FB0">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1B09C0EF" w14:textId="77777777" w:rsidR="00541FB0" w:rsidRPr="00EC6867" w:rsidRDefault="00541FB0" w:rsidP="00541FB0">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603B5C6D" w14:textId="77777777" w:rsidR="00541FB0" w:rsidRPr="00EC6867" w:rsidRDefault="00541FB0" w:rsidP="00541FB0">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6055A60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50CE3720"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611C32A6" w14:textId="77777777" w:rsidTr="00541FB0">
              <w:tc>
                <w:tcPr>
                  <w:tcW w:w="2365" w:type="dxa"/>
                  <w:tcBorders>
                    <w:top w:val="single" w:sz="4" w:space="0" w:color="auto"/>
                    <w:left w:val="single" w:sz="4" w:space="0" w:color="auto"/>
                    <w:bottom w:val="single" w:sz="4" w:space="0" w:color="auto"/>
                    <w:right w:val="single" w:sz="4" w:space="0" w:color="auto"/>
                  </w:tcBorders>
                </w:tcPr>
                <w:p w14:paraId="47A0F161"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0458E4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6135F58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E180BF6"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u nastavi</w:t>
                  </w:r>
                </w:p>
                <w:p w14:paraId="2B8FBBC1"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422976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E18394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p w14:paraId="0259CB89"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9E1F48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C6F9E63" w14:textId="77777777" w:rsidR="00541FB0" w:rsidRPr="00EC6867" w:rsidRDefault="00541FB0" w:rsidP="00541FB0">
                  <w:pPr>
                    <w:pStyle w:val="Bezproreda1"/>
                    <w:rPr>
                      <w:rFonts w:ascii="Arial Narrow" w:hAnsi="Arial Narrow" w:cs="Arial"/>
                      <w:sz w:val="20"/>
                      <w:szCs w:val="20"/>
                    </w:rPr>
                  </w:pPr>
                </w:p>
              </w:tc>
            </w:tr>
            <w:tr w:rsidR="00541FB0" w:rsidRPr="00EC6867" w14:paraId="5F1082F6" w14:textId="77777777" w:rsidTr="00541FB0">
              <w:tc>
                <w:tcPr>
                  <w:tcW w:w="2365" w:type="dxa"/>
                  <w:tcBorders>
                    <w:top w:val="single" w:sz="4" w:space="0" w:color="auto"/>
                    <w:left w:val="single" w:sz="4" w:space="0" w:color="auto"/>
                    <w:bottom w:val="single" w:sz="4" w:space="0" w:color="auto"/>
                    <w:right w:val="single" w:sz="4" w:space="0" w:color="auto"/>
                  </w:tcBorders>
                </w:tcPr>
                <w:p w14:paraId="11CFFFB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392018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435136B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1DABE30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6630EB90"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DC9EEB7" w14:textId="77777777" w:rsidR="00541FB0" w:rsidRPr="00EC6867" w:rsidRDefault="00541FB0" w:rsidP="00541FB0">
                  <w:pPr>
                    <w:pStyle w:val="Bezproreda1"/>
                    <w:rPr>
                      <w:rFonts w:ascii="Arial Narrow" w:hAnsi="Arial Narrow" w:cs="Arial"/>
                      <w:sz w:val="20"/>
                      <w:szCs w:val="20"/>
                    </w:rPr>
                  </w:pPr>
                </w:p>
                <w:p w14:paraId="46D7E8E7" w14:textId="77777777" w:rsidR="00541FB0" w:rsidRPr="00EC6867" w:rsidRDefault="00541FB0" w:rsidP="00541FB0">
                  <w:pPr>
                    <w:pStyle w:val="Bezproreda1"/>
                    <w:rPr>
                      <w:rFonts w:ascii="Arial Narrow" w:hAnsi="Arial Narrow" w:cs="Arial"/>
                      <w:sz w:val="20"/>
                      <w:szCs w:val="20"/>
                    </w:rPr>
                  </w:pPr>
                </w:p>
                <w:p w14:paraId="640EBAA9" w14:textId="77777777" w:rsidR="00541FB0" w:rsidRPr="00EC6867" w:rsidRDefault="00541FB0" w:rsidP="00541FB0">
                  <w:pPr>
                    <w:pStyle w:val="Bezproreda1"/>
                    <w:rPr>
                      <w:rFonts w:ascii="Arial Narrow" w:hAnsi="Arial Narrow" w:cs="Arial"/>
                      <w:sz w:val="20"/>
                      <w:szCs w:val="20"/>
                    </w:rPr>
                  </w:pPr>
                </w:p>
                <w:p w14:paraId="241BCFF2" w14:textId="77777777" w:rsidR="00541FB0" w:rsidRPr="00EC6867" w:rsidRDefault="00541FB0" w:rsidP="00541FB0">
                  <w:pPr>
                    <w:pStyle w:val="Bezproreda1"/>
                    <w:rPr>
                      <w:rFonts w:ascii="Arial Narrow" w:hAnsi="Arial Narrow" w:cs="Arial"/>
                      <w:sz w:val="20"/>
                      <w:szCs w:val="20"/>
                    </w:rPr>
                  </w:pPr>
                </w:p>
                <w:p w14:paraId="5A0535A1" w14:textId="77777777" w:rsidR="00541FB0" w:rsidRPr="00EC6867" w:rsidRDefault="00541FB0" w:rsidP="00541FB0">
                  <w:pPr>
                    <w:pStyle w:val="Bezproreda1"/>
                    <w:rPr>
                      <w:rFonts w:ascii="Arial Narrow" w:hAnsi="Arial Narrow" w:cs="Arial"/>
                      <w:sz w:val="20"/>
                      <w:szCs w:val="20"/>
                    </w:rPr>
                  </w:pPr>
                </w:p>
                <w:p w14:paraId="14E73C9B"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060CB4FE"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30882DF8"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p w14:paraId="735857AF" w14:textId="77777777" w:rsidR="00541FB0" w:rsidRPr="00EC6867" w:rsidRDefault="00541FB0" w:rsidP="00541FB0">
                  <w:pPr>
                    <w:pStyle w:val="Bezproreda1"/>
                    <w:rPr>
                      <w:rFonts w:ascii="Arial Narrow" w:hAnsi="Arial Narrow" w:cs="Arial"/>
                      <w:sz w:val="20"/>
                      <w:szCs w:val="20"/>
                    </w:rPr>
                  </w:pPr>
                </w:p>
                <w:p w14:paraId="1F28D78D" w14:textId="77777777" w:rsidR="00541FB0" w:rsidRPr="00EC6867" w:rsidRDefault="00541FB0" w:rsidP="00541FB0">
                  <w:pPr>
                    <w:pStyle w:val="Bezproreda1"/>
                    <w:rPr>
                      <w:rFonts w:ascii="Arial Narrow" w:hAnsi="Arial Narrow" w:cs="Arial"/>
                      <w:sz w:val="20"/>
                      <w:szCs w:val="20"/>
                    </w:rPr>
                  </w:pPr>
                </w:p>
                <w:p w14:paraId="7CE2032D" w14:textId="77777777" w:rsidR="00541FB0" w:rsidRPr="00EC6867" w:rsidRDefault="00541FB0" w:rsidP="00541FB0">
                  <w:pPr>
                    <w:pStyle w:val="Bezproreda1"/>
                    <w:rPr>
                      <w:rFonts w:ascii="Arial Narrow" w:hAnsi="Arial Narrow" w:cs="Arial"/>
                      <w:sz w:val="20"/>
                      <w:szCs w:val="20"/>
                    </w:rPr>
                  </w:pPr>
                </w:p>
                <w:p w14:paraId="05A0D614" w14:textId="77777777" w:rsidR="00541FB0" w:rsidRPr="00EC6867" w:rsidRDefault="00541FB0" w:rsidP="00541FB0">
                  <w:pPr>
                    <w:pStyle w:val="Bezproreda1"/>
                    <w:rPr>
                      <w:rFonts w:ascii="Arial Narrow" w:hAnsi="Arial Narrow" w:cs="Arial"/>
                      <w:sz w:val="20"/>
                      <w:szCs w:val="20"/>
                    </w:rPr>
                  </w:pPr>
                </w:p>
                <w:p w14:paraId="06417325" w14:textId="77777777" w:rsidR="00541FB0" w:rsidRPr="00EC6867" w:rsidRDefault="00541FB0" w:rsidP="00541FB0">
                  <w:pPr>
                    <w:pStyle w:val="Bezproreda1"/>
                    <w:rPr>
                      <w:rFonts w:ascii="Arial Narrow" w:hAnsi="Arial Narrow" w:cs="Arial"/>
                      <w:sz w:val="20"/>
                      <w:szCs w:val="20"/>
                    </w:rPr>
                  </w:pPr>
                </w:p>
                <w:p w14:paraId="17EAF68F" w14:textId="77777777" w:rsidR="00541FB0" w:rsidRPr="00EC6867" w:rsidRDefault="00541FB0" w:rsidP="00541FB0">
                  <w:pPr>
                    <w:pStyle w:val="Bezproreda1"/>
                    <w:rPr>
                      <w:rFonts w:ascii="Arial Narrow" w:hAnsi="Arial Narrow" w:cs="Arial"/>
                      <w:sz w:val="20"/>
                      <w:szCs w:val="20"/>
                    </w:rPr>
                  </w:pPr>
                </w:p>
                <w:p w14:paraId="2C01948E" w14:textId="77777777" w:rsidR="00541FB0" w:rsidRPr="00EC6867" w:rsidRDefault="00541FB0" w:rsidP="00541FB0">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53ACE5C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p w14:paraId="2AF8B7A0" w14:textId="77777777" w:rsidR="00541FB0" w:rsidRPr="00EC6867" w:rsidRDefault="00541FB0" w:rsidP="00541FB0">
                  <w:pPr>
                    <w:pStyle w:val="Bezproreda1"/>
                    <w:rPr>
                      <w:rFonts w:ascii="Arial Narrow" w:hAnsi="Arial Narrow" w:cs="Arial"/>
                      <w:sz w:val="20"/>
                      <w:szCs w:val="20"/>
                    </w:rPr>
                  </w:pPr>
                </w:p>
                <w:p w14:paraId="22A939E9" w14:textId="77777777" w:rsidR="00541FB0" w:rsidRPr="00EC6867" w:rsidRDefault="00541FB0" w:rsidP="00541FB0">
                  <w:pPr>
                    <w:pStyle w:val="Bezproreda1"/>
                    <w:rPr>
                      <w:rFonts w:ascii="Arial Narrow" w:hAnsi="Arial Narrow" w:cs="Arial"/>
                      <w:sz w:val="20"/>
                      <w:szCs w:val="20"/>
                    </w:rPr>
                  </w:pPr>
                </w:p>
                <w:p w14:paraId="511F6FBE" w14:textId="77777777" w:rsidR="00541FB0" w:rsidRPr="00EC6867" w:rsidRDefault="00541FB0" w:rsidP="00541FB0">
                  <w:pPr>
                    <w:pStyle w:val="Bezproreda1"/>
                    <w:rPr>
                      <w:rFonts w:ascii="Arial Narrow" w:hAnsi="Arial Narrow" w:cs="Arial"/>
                      <w:sz w:val="20"/>
                      <w:szCs w:val="20"/>
                    </w:rPr>
                  </w:pPr>
                </w:p>
                <w:p w14:paraId="3E0EAC88" w14:textId="77777777" w:rsidR="00541FB0" w:rsidRPr="00EC6867" w:rsidRDefault="00541FB0" w:rsidP="00541FB0">
                  <w:pPr>
                    <w:pStyle w:val="Bezproreda1"/>
                    <w:rPr>
                      <w:rFonts w:ascii="Arial Narrow" w:hAnsi="Arial Narrow" w:cs="Arial"/>
                      <w:sz w:val="20"/>
                      <w:szCs w:val="20"/>
                    </w:rPr>
                  </w:pPr>
                </w:p>
                <w:p w14:paraId="53FDB572" w14:textId="77777777" w:rsidR="00541FB0" w:rsidRPr="00EC6867" w:rsidRDefault="00541FB0" w:rsidP="00541FB0">
                  <w:pPr>
                    <w:pStyle w:val="Bezproreda1"/>
                    <w:rPr>
                      <w:rFonts w:ascii="Arial Narrow" w:hAnsi="Arial Narrow" w:cs="Arial"/>
                      <w:sz w:val="20"/>
                      <w:szCs w:val="20"/>
                    </w:rPr>
                  </w:pPr>
                </w:p>
                <w:p w14:paraId="4726C0AA" w14:textId="77777777" w:rsidR="00541FB0" w:rsidRPr="00EC6867" w:rsidRDefault="00541FB0" w:rsidP="00541FB0">
                  <w:pPr>
                    <w:pStyle w:val="Bezproreda1"/>
                    <w:rPr>
                      <w:rFonts w:ascii="Arial Narrow" w:hAnsi="Arial Narrow" w:cs="Arial"/>
                      <w:sz w:val="20"/>
                      <w:szCs w:val="20"/>
                    </w:rPr>
                  </w:pPr>
                </w:p>
                <w:p w14:paraId="34BA02F7" w14:textId="77777777" w:rsidR="00541FB0" w:rsidRPr="00EC6867" w:rsidRDefault="00541FB0" w:rsidP="00541FB0">
                  <w:pPr>
                    <w:pStyle w:val="Bezproreda1"/>
                    <w:rPr>
                      <w:rFonts w:ascii="Arial Narrow" w:hAnsi="Arial Narrow" w:cs="Arial"/>
                      <w:sz w:val="20"/>
                      <w:szCs w:val="20"/>
                    </w:rPr>
                  </w:pPr>
                </w:p>
              </w:tc>
            </w:tr>
            <w:tr w:rsidR="00541FB0" w:rsidRPr="00EC6867" w14:paraId="60ECACB1" w14:textId="77777777" w:rsidTr="00541FB0">
              <w:tc>
                <w:tcPr>
                  <w:tcW w:w="2365" w:type="dxa"/>
                  <w:tcBorders>
                    <w:top w:val="single" w:sz="4" w:space="0" w:color="auto"/>
                    <w:left w:val="single" w:sz="4" w:space="0" w:color="auto"/>
                    <w:bottom w:val="single" w:sz="4" w:space="0" w:color="auto"/>
                    <w:right w:val="single" w:sz="4" w:space="0" w:color="auto"/>
                  </w:tcBorders>
                </w:tcPr>
                <w:p w14:paraId="177D114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340C9893" w14:textId="77777777" w:rsidR="00541FB0" w:rsidRPr="00EC6867" w:rsidRDefault="00541FB0" w:rsidP="00541FB0">
                  <w:pPr>
                    <w:pStyle w:val="Bezproreda1"/>
                    <w:rPr>
                      <w:rFonts w:ascii="Arial Narrow" w:hAnsi="Arial Narrow" w:cs="Arial"/>
                      <w:color w:val="000000"/>
                      <w:sz w:val="20"/>
                      <w:szCs w:val="20"/>
                    </w:rPr>
                  </w:pPr>
                </w:p>
                <w:p w14:paraId="624619B0" w14:textId="77777777" w:rsidR="00541FB0" w:rsidRPr="00EC6867" w:rsidRDefault="00541FB0" w:rsidP="00541FB0">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654706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60699FE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4F280B07" w14:textId="77777777" w:rsidR="00541FB0" w:rsidRPr="00EC6867" w:rsidRDefault="00541FB0" w:rsidP="00541FB0">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4E3BE887"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6B546CD7"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20E0603B"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AD86F1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3C2B3713"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40</w:t>
                  </w:r>
                </w:p>
              </w:tc>
            </w:tr>
            <w:tr w:rsidR="00541FB0" w:rsidRPr="00EC6867" w14:paraId="787CE205" w14:textId="77777777" w:rsidTr="00541FB0">
              <w:tc>
                <w:tcPr>
                  <w:tcW w:w="2365" w:type="dxa"/>
                  <w:tcBorders>
                    <w:top w:val="single" w:sz="4" w:space="0" w:color="auto"/>
                    <w:left w:val="single" w:sz="4" w:space="0" w:color="auto"/>
                    <w:bottom w:val="single" w:sz="4" w:space="0" w:color="auto"/>
                    <w:right w:val="single" w:sz="4" w:space="0" w:color="auto"/>
                  </w:tcBorders>
                </w:tcPr>
                <w:p w14:paraId="72A9E581" w14:textId="77777777" w:rsidR="00541FB0" w:rsidRPr="00EC6867" w:rsidRDefault="00541FB0" w:rsidP="00541FB0">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AD6729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0FF6AD8D" w14:textId="77777777" w:rsidR="00541FB0" w:rsidRPr="00EC6867" w:rsidRDefault="00541FB0" w:rsidP="00541FB0">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056CB199" w14:textId="77777777" w:rsidR="00541FB0" w:rsidRPr="00EC6867" w:rsidRDefault="00541FB0" w:rsidP="00541FB0">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35E5F6FA" w14:textId="77777777" w:rsidR="00541FB0" w:rsidRPr="00EC6867" w:rsidRDefault="00541FB0" w:rsidP="00541FB0">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524097B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309C2A5"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100</w:t>
                  </w:r>
                </w:p>
              </w:tc>
            </w:tr>
          </w:tbl>
          <w:p w14:paraId="69F7CEDA"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62C776E8" w14:textId="77777777" w:rsidR="00541FB0" w:rsidRPr="00EC6867" w:rsidRDefault="00541FB0" w:rsidP="00541FB0">
            <w:pPr>
              <w:tabs>
                <w:tab w:val="left" w:pos="470"/>
              </w:tabs>
              <w:jc w:val="both"/>
              <w:rPr>
                <w:rFonts w:ascii="Arial Narrow" w:eastAsia="Times New Roman" w:hAnsi="Arial Narrow" w:cs="Times New Roman"/>
                <w:color w:val="000000"/>
                <w:sz w:val="20"/>
                <w:szCs w:val="20"/>
                <w:lang w:eastAsia="hr-HR"/>
              </w:rPr>
            </w:pPr>
          </w:p>
        </w:tc>
      </w:tr>
      <w:tr w:rsidR="00541FB0" w:rsidRPr="00EC6867" w14:paraId="42809635" w14:textId="77777777" w:rsidTr="00541FB0">
        <w:trPr>
          <w:trHeight w:val="432"/>
        </w:trPr>
        <w:tc>
          <w:tcPr>
            <w:tcW w:w="5000" w:type="pct"/>
            <w:gridSpan w:val="10"/>
            <w:vAlign w:val="center"/>
          </w:tcPr>
          <w:p w14:paraId="69998B44" w14:textId="77777777" w:rsidR="00541FB0" w:rsidRPr="00EC6867" w:rsidRDefault="00541FB0" w:rsidP="003B5C53">
            <w:pPr>
              <w:numPr>
                <w:ilvl w:val="1"/>
                <w:numId w:val="19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6B6FB83" w14:textId="77777777" w:rsidTr="00541FB0">
        <w:trPr>
          <w:trHeight w:val="432"/>
        </w:trPr>
        <w:tc>
          <w:tcPr>
            <w:tcW w:w="5000" w:type="pct"/>
            <w:gridSpan w:val="10"/>
            <w:vAlign w:val="center"/>
          </w:tcPr>
          <w:p w14:paraId="5A0F3550"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Andreis</w:t>
            </w:r>
            <w:proofErr w:type="spellEnd"/>
            <w:r w:rsidRPr="00EC6867">
              <w:rPr>
                <w:rFonts w:ascii="Arial Narrow" w:hAnsi="Arial Narrow" w:cs="Arial"/>
                <w:sz w:val="20"/>
                <w:szCs w:val="20"/>
              </w:rPr>
              <w:t xml:space="preserve">, J. (1974). Povijest glazbe sv. I, II, III, IV. Zagreb: Sveučilišna naklada Liber. </w:t>
            </w:r>
          </w:p>
          <w:p w14:paraId="147D1189"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1D167596"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01A9B38B" w14:textId="77777777" w:rsidR="00541FB0" w:rsidRPr="00EC6867" w:rsidRDefault="00541FB0" w:rsidP="003B5C53">
            <w:pPr>
              <w:pStyle w:val="Odlomakpopisa"/>
              <w:numPr>
                <w:ilvl w:val="0"/>
                <w:numId w:val="200"/>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665989E0"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lastRenderedPageBreak/>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140B40ED"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0EC68E48"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724D0CE3"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10F44B2A" w14:textId="77777777" w:rsidR="00541FB0" w:rsidRPr="00EC6867" w:rsidRDefault="00541FB0" w:rsidP="003B5C53">
            <w:pPr>
              <w:pStyle w:val="Odlomakpopisa"/>
              <w:numPr>
                <w:ilvl w:val="0"/>
                <w:numId w:val="20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06F456EA" w14:textId="77777777" w:rsidR="00541FB0" w:rsidRPr="00EC6867" w:rsidRDefault="00541FB0" w:rsidP="003B5C53">
            <w:pPr>
              <w:pStyle w:val="Odlomakpopisa"/>
              <w:numPr>
                <w:ilvl w:val="0"/>
                <w:numId w:val="200"/>
              </w:numPr>
              <w:tabs>
                <w:tab w:val="left" w:pos="0"/>
              </w:tabs>
              <w:suppressAutoHyphens/>
              <w:jc w:val="both"/>
              <w:rPr>
                <w:rFonts w:ascii="Arial" w:hAnsi="Arial" w:cs="Arial"/>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tc>
      </w:tr>
      <w:tr w:rsidR="00541FB0" w:rsidRPr="00EC6867" w14:paraId="4F4A9467" w14:textId="77777777" w:rsidTr="00541FB0">
        <w:trPr>
          <w:trHeight w:val="432"/>
        </w:trPr>
        <w:tc>
          <w:tcPr>
            <w:tcW w:w="5000" w:type="pct"/>
            <w:gridSpan w:val="10"/>
            <w:vAlign w:val="center"/>
          </w:tcPr>
          <w:p w14:paraId="14DBCCC0" w14:textId="77777777" w:rsidR="00541FB0" w:rsidRPr="00EC6867" w:rsidRDefault="00541FB0" w:rsidP="003B5C53">
            <w:pPr>
              <w:pStyle w:val="Odlomakpopisa"/>
              <w:numPr>
                <w:ilvl w:val="1"/>
                <w:numId w:val="19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62CEFC9D" w14:textId="77777777" w:rsidTr="00541FB0">
        <w:trPr>
          <w:trHeight w:val="432"/>
        </w:trPr>
        <w:tc>
          <w:tcPr>
            <w:tcW w:w="5000" w:type="pct"/>
            <w:gridSpan w:val="10"/>
            <w:vAlign w:val="center"/>
          </w:tcPr>
          <w:p w14:paraId="7B2C0529"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499EF7BB" w14:textId="77777777" w:rsidTr="00541FB0">
        <w:trPr>
          <w:trHeight w:val="432"/>
        </w:trPr>
        <w:tc>
          <w:tcPr>
            <w:tcW w:w="5000" w:type="pct"/>
            <w:gridSpan w:val="10"/>
            <w:vAlign w:val="center"/>
          </w:tcPr>
          <w:p w14:paraId="39BE03A7" w14:textId="77777777" w:rsidR="00541FB0" w:rsidRPr="00EC6867" w:rsidRDefault="00541FB0" w:rsidP="003B5C53">
            <w:pPr>
              <w:pStyle w:val="Odlomakpopisa"/>
              <w:numPr>
                <w:ilvl w:val="1"/>
                <w:numId w:val="19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19B091C0" w14:textId="77777777" w:rsidTr="00541FB0">
        <w:trPr>
          <w:trHeight w:val="432"/>
        </w:trPr>
        <w:tc>
          <w:tcPr>
            <w:tcW w:w="5000" w:type="pct"/>
            <w:gridSpan w:val="10"/>
            <w:vAlign w:val="center"/>
          </w:tcPr>
          <w:p w14:paraId="7292A78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3119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76E6D0" w14:textId="25D43404" w:rsidR="00541FB0" w:rsidRPr="00EC6867" w:rsidRDefault="00541FB0" w:rsidP="0006166A"/>
    <w:p w14:paraId="58DC38F2" w14:textId="13817E4C" w:rsidR="00541FB0" w:rsidRPr="00EC6867" w:rsidRDefault="00541FB0" w:rsidP="0006166A"/>
    <w:p w14:paraId="69D6F00A" w14:textId="75C3A5F1" w:rsidR="00541FB0" w:rsidRPr="00EC6867" w:rsidRDefault="00541FB0" w:rsidP="0006166A"/>
    <w:p w14:paraId="6DC2077C" w14:textId="47A6007B" w:rsidR="00541FB0" w:rsidRPr="00EC6867" w:rsidRDefault="00541FB0" w:rsidP="0006166A"/>
    <w:p w14:paraId="466D3FD5" w14:textId="68369D5A" w:rsidR="00541FB0" w:rsidRPr="00EC6867" w:rsidRDefault="00541FB0" w:rsidP="0006166A"/>
    <w:p w14:paraId="123F70C5" w14:textId="26D5FEB3" w:rsidR="00541FB0" w:rsidRPr="00EC6867" w:rsidRDefault="00541FB0" w:rsidP="0006166A"/>
    <w:p w14:paraId="7A98D74A" w14:textId="54882FE9" w:rsidR="00541FB0" w:rsidRPr="00EC6867" w:rsidRDefault="00541FB0" w:rsidP="0006166A"/>
    <w:p w14:paraId="07A2EB91" w14:textId="1033DF10" w:rsidR="00541FB0" w:rsidRPr="00EC6867" w:rsidRDefault="00541FB0" w:rsidP="0006166A"/>
    <w:p w14:paraId="310123EF" w14:textId="13CC475E" w:rsidR="00541FB0" w:rsidRPr="00EC6867" w:rsidRDefault="00541FB0" w:rsidP="0006166A"/>
    <w:p w14:paraId="1EDA95D3" w14:textId="42B28DBA" w:rsidR="00541FB0" w:rsidRPr="00EC6867" w:rsidRDefault="00541FB0" w:rsidP="0006166A"/>
    <w:p w14:paraId="56F3FCC0" w14:textId="693425F8" w:rsidR="00541FB0" w:rsidRPr="00EC6867" w:rsidRDefault="00541FB0" w:rsidP="0006166A"/>
    <w:p w14:paraId="10A17B3B" w14:textId="1E013BA3" w:rsidR="00541FB0" w:rsidRPr="00EC6867" w:rsidRDefault="00541FB0" w:rsidP="0006166A"/>
    <w:p w14:paraId="30598E58" w14:textId="76B68D4C" w:rsidR="00541FB0" w:rsidRPr="00EC6867" w:rsidRDefault="00541FB0" w:rsidP="0006166A"/>
    <w:p w14:paraId="545799D0" w14:textId="3FB4AE7C" w:rsidR="00541FB0" w:rsidRPr="00EC6867" w:rsidRDefault="00541FB0" w:rsidP="0006166A"/>
    <w:p w14:paraId="1196906F" w14:textId="582FAD71" w:rsidR="00541FB0" w:rsidRPr="00EC6867" w:rsidRDefault="00541FB0" w:rsidP="0006166A"/>
    <w:p w14:paraId="381DADF4" w14:textId="65A744AD" w:rsidR="00541FB0" w:rsidRPr="00EC6867" w:rsidRDefault="00541FB0" w:rsidP="0006166A"/>
    <w:p w14:paraId="5D029549" w14:textId="4725F5B3" w:rsidR="00541FB0" w:rsidRPr="00EC6867" w:rsidRDefault="00541FB0" w:rsidP="0006166A"/>
    <w:p w14:paraId="164FA840" w14:textId="08F65906" w:rsidR="00541FB0" w:rsidRPr="00EC6867" w:rsidRDefault="00541FB0" w:rsidP="0006166A"/>
    <w:p w14:paraId="6DC1F060" w14:textId="442F91BB" w:rsidR="00541FB0" w:rsidRPr="00EC6867" w:rsidRDefault="00541FB0" w:rsidP="0006166A"/>
    <w:p w14:paraId="6FF67A56" w14:textId="5DC0396A" w:rsidR="00541FB0" w:rsidRPr="00EC6867" w:rsidRDefault="00541FB0" w:rsidP="0006166A"/>
    <w:p w14:paraId="3267813C" w14:textId="47D59996" w:rsidR="00541FB0" w:rsidRPr="00EC6867" w:rsidRDefault="00541FB0" w:rsidP="0006166A"/>
    <w:p w14:paraId="6871F192" w14:textId="764D6552" w:rsidR="00541FB0" w:rsidRPr="00EC6867" w:rsidRDefault="00541FB0" w:rsidP="0006166A"/>
    <w:p w14:paraId="12350197" w14:textId="168AA8A4" w:rsidR="00541FB0" w:rsidRPr="00EC6867" w:rsidRDefault="00541FB0" w:rsidP="0006166A"/>
    <w:p w14:paraId="60746A8D" w14:textId="6D288E4B"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7A0C9DB5" w14:textId="77777777" w:rsidTr="00541FB0">
        <w:trPr>
          <w:trHeight w:hRule="exact" w:val="587"/>
          <w:jc w:val="center"/>
        </w:trPr>
        <w:tc>
          <w:tcPr>
            <w:tcW w:w="5000" w:type="pct"/>
            <w:gridSpan w:val="3"/>
            <w:shd w:val="clear" w:color="auto" w:fill="auto"/>
            <w:vAlign w:val="center"/>
          </w:tcPr>
          <w:p w14:paraId="780F326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089673C5" w14:textId="77777777" w:rsidTr="00541FB0">
        <w:trPr>
          <w:trHeight w:val="405"/>
          <w:jc w:val="center"/>
        </w:trPr>
        <w:tc>
          <w:tcPr>
            <w:tcW w:w="1180" w:type="pct"/>
            <w:shd w:val="clear" w:color="auto" w:fill="auto"/>
            <w:vAlign w:val="center"/>
          </w:tcPr>
          <w:p w14:paraId="510B2D4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4D5C9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STRANI JEZIK II</w:t>
            </w:r>
          </w:p>
        </w:tc>
      </w:tr>
      <w:tr w:rsidR="00541FB0" w:rsidRPr="00EC6867" w14:paraId="1016CBC4" w14:textId="77777777" w:rsidTr="00541FB0">
        <w:trPr>
          <w:trHeight w:val="405"/>
          <w:jc w:val="center"/>
        </w:trPr>
        <w:tc>
          <w:tcPr>
            <w:tcW w:w="1180" w:type="pct"/>
            <w:shd w:val="clear" w:color="auto" w:fill="auto"/>
            <w:vAlign w:val="center"/>
          </w:tcPr>
          <w:p w14:paraId="0EE4060A"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CC86D52"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Doc.dr.sc. Katarina Žeravica</w:t>
            </w:r>
          </w:p>
        </w:tc>
      </w:tr>
      <w:tr w:rsidR="00541FB0" w:rsidRPr="00EC6867" w14:paraId="08E6FBB5" w14:textId="77777777" w:rsidTr="00541FB0">
        <w:trPr>
          <w:trHeight w:val="405"/>
          <w:jc w:val="center"/>
        </w:trPr>
        <w:tc>
          <w:tcPr>
            <w:tcW w:w="1180" w:type="pct"/>
            <w:vAlign w:val="center"/>
          </w:tcPr>
          <w:p w14:paraId="5593E40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A0123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hAnsi="Arial Narrow" w:cs="Arial"/>
                <w:sz w:val="20"/>
                <w:szCs w:val="20"/>
              </w:rPr>
              <w:t>Jurica Novaković, pred.</w:t>
            </w:r>
          </w:p>
        </w:tc>
      </w:tr>
      <w:tr w:rsidR="00541FB0" w:rsidRPr="00EC6867" w14:paraId="2152E32C" w14:textId="77777777" w:rsidTr="00541FB0">
        <w:trPr>
          <w:trHeight w:val="405"/>
          <w:jc w:val="center"/>
        </w:trPr>
        <w:tc>
          <w:tcPr>
            <w:tcW w:w="1180" w:type="pct"/>
            <w:vAlign w:val="center"/>
          </w:tcPr>
          <w:p w14:paraId="205305A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C0D9D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41525F52" w14:textId="77777777" w:rsidTr="00541FB0">
        <w:trPr>
          <w:trHeight w:val="405"/>
          <w:jc w:val="center"/>
        </w:trPr>
        <w:tc>
          <w:tcPr>
            <w:tcW w:w="1180" w:type="pct"/>
            <w:vAlign w:val="center"/>
          </w:tcPr>
          <w:p w14:paraId="03E1C81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C590D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ZP409</w:t>
            </w:r>
          </w:p>
        </w:tc>
      </w:tr>
      <w:tr w:rsidR="00541FB0" w:rsidRPr="00EC6867" w14:paraId="18553E3C" w14:textId="77777777" w:rsidTr="00541FB0">
        <w:trPr>
          <w:trHeight w:val="405"/>
          <w:jc w:val="center"/>
        </w:trPr>
        <w:tc>
          <w:tcPr>
            <w:tcW w:w="1180" w:type="pct"/>
            <w:vAlign w:val="center"/>
          </w:tcPr>
          <w:p w14:paraId="101FB71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BC0A3B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56F378" w14:textId="77777777" w:rsidTr="00541FB0">
        <w:trPr>
          <w:trHeight w:val="405"/>
          <w:jc w:val="center"/>
        </w:trPr>
        <w:tc>
          <w:tcPr>
            <w:tcW w:w="1180" w:type="pct"/>
            <w:vAlign w:val="center"/>
          </w:tcPr>
          <w:p w14:paraId="1941315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50F345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2AA9A249" w14:textId="77777777" w:rsidTr="00541FB0">
        <w:trPr>
          <w:trHeight w:val="145"/>
          <w:jc w:val="center"/>
        </w:trPr>
        <w:tc>
          <w:tcPr>
            <w:tcW w:w="1180" w:type="pct"/>
            <w:vMerge w:val="restart"/>
            <w:vAlign w:val="center"/>
          </w:tcPr>
          <w:p w14:paraId="19C7401A"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F2E271"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E5B6FA"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78B14AE8" w14:textId="77777777" w:rsidTr="00541FB0">
        <w:trPr>
          <w:trHeight w:val="145"/>
          <w:jc w:val="center"/>
        </w:trPr>
        <w:tc>
          <w:tcPr>
            <w:tcW w:w="1180" w:type="pct"/>
            <w:vMerge/>
            <w:vAlign w:val="center"/>
          </w:tcPr>
          <w:p w14:paraId="48C3A1F6"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1429333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B9F489C" w14:textId="77777777" w:rsidR="00541FB0" w:rsidRPr="00EC6867" w:rsidRDefault="00541FB0" w:rsidP="003B5C53">
            <w:pPr>
              <w:pStyle w:val="Odlomakpopisa"/>
              <w:numPr>
                <w:ilvl w:val="0"/>
                <w:numId w:val="2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4939600"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2805D975" w14:textId="77777777" w:rsidTr="00541FB0">
        <w:trPr>
          <w:trHeight w:hRule="exact" w:val="288"/>
        </w:trPr>
        <w:tc>
          <w:tcPr>
            <w:tcW w:w="5000" w:type="pct"/>
            <w:gridSpan w:val="10"/>
            <w:shd w:val="clear" w:color="auto" w:fill="auto"/>
            <w:vAlign w:val="center"/>
          </w:tcPr>
          <w:p w14:paraId="6CEE513E" w14:textId="77777777" w:rsidR="00541FB0" w:rsidRPr="00EC6867" w:rsidRDefault="00541FB0" w:rsidP="003B5C53">
            <w:pPr>
              <w:pStyle w:val="Odlomakpopisa"/>
              <w:numPr>
                <w:ilvl w:val="0"/>
                <w:numId w:val="20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DAFB02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17E4518A" w14:textId="77777777" w:rsidTr="00541FB0">
        <w:trPr>
          <w:trHeight w:val="432"/>
        </w:trPr>
        <w:tc>
          <w:tcPr>
            <w:tcW w:w="5000" w:type="pct"/>
            <w:gridSpan w:val="10"/>
            <w:vAlign w:val="center"/>
          </w:tcPr>
          <w:p w14:paraId="037418B4" w14:textId="77777777" w:rsidR="00541FB0" w:rsidRPr="00EC6867" w:rsidRDefault="00541FB0" w:rsidP="003B5C53">
            <w:pPr>
              <w:pStyle w:val="Odlomakpopisa"/>
              <w:numPr>
                <w:ilvl w:val="1"/>
                <w:numId w:val="20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481CF9F" w14:textId="77777777" w:rsidTr="00541FB0">
        <w:trPr>
          <w:trHeight w:val="432"/>
        </w:trPr>
        <w:tc>
          <w:tcPr>
            <w:tcW w:w="5000" w:type="pct"/>
            <w:gridSpan w:val="10"/>
            <w:vAlign w:val="center"/>
          </w:tcPr>
          <w:p w14:paraId="2D18CBB0"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Nastava se stranih jezika na ovoj, kao i na ostalim visokoškolskim ustanovama, zasniva na prosječnim temeljima jezičnog znanja stečenog u srednjoj školi, što znači da je preduvjet za uspješno savladavanje gradiva poznavanje osnova određenog jezika.</w:t>
            </w:r>
          </w:p>
          <w:p w14:paraId="2B4AED6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pacing w:val="-3"/>
                <w:sz w:val="20"/>
                <w:szCs w:val="20"/>
              </w:rPr>
              <w:t>U skladu s općim ciljevima i zadacima na ovom će se Fakultetu posebna pažnja posvetiti savladavanju jezičnih pojava koje su karakteristične za jezik pedagoških znanosti, kao i terminologiji u vezi s predmetima pojedinih studijskih grupa.</w:t>
            </w:r>
          </w:p>
        </w:tc>
      </w:tr>
      <w:tr w:rsidR="00541FB0" w:rsidRPr="00EC6867" w14:paraId="2BB4F0BE" w14:textId="77777777" w:rsidTr="00541FB0">
        <w:trPr>
          <w:trHeight w:val="432"/>
        </w:trPr>
        <w:tc>
          <w:tcPr>
            <w:tcW w:w="5000" w:type="pct"/>
            <w:gridSpan w:val="10"/>
            <w:vAlign w:val="center"/>
          </w:tcPr>
          <w:p w14:paraId="3306ECBE" w14:textId="77777777" w:rsidR="00541FB0" w:rsidRPr="00EC6867" w:rsidRDefault="00541FB0" w:rsidP="003B5C53">
            <w:pPr>
              <w:pStyle w:val="Odlomakpopisa"/>
              <w:numPr>
                <w:ilvl w:val="1"/>
                <w:numId w:val="20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1047195A" w14:textId="77777777" w:rsidTr="00541FB0">
        <w:trPr>
          <w:trHeight w:val="432"/>
        </w:trPr>
        <w:tc>
          <w:tcPr>
            <w:tcW w:w="5000" w:type="pct"/>
            <w:gridSpan w:val="10"/>
            <w:vAlign w:val="center"/>
          </w:tcPr>
          <w:p w14:paraId="578479F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41AE29CA" w14:textId="77777777" w:rsidTr="00541FB0">
        <w:trPr>
          <w:trHeight w:val="432"/>
        </w:trPr>
        <w:tc>
          <w:tcPr>
            <w:tcW w:w="5000" w:type="pct"/>
            <w:gridSpan w:val="10"/>
            <w:vAlign w:val="center"/>
          </w:tcPr>
          <w:p w14:paraId="12A43C68" w14:textId="77777777" w:rsidR="00541FB0" w:rsidRPr="00EC6867" w:rsidRDefault="00541FB0" w:rsidP="003B5C53">
            <w:pPr>
              <w:pStyle w:val="Odlomakpopisa"/>
              <w:numPr>
                <w:ilvl w:val="1"/>
                <w:numId w:val="20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3571B779" w14:textId="77777777" w:rsidTr="00541FB0">
        <w:trPr>
          <w:trHeight w:val="1364"/>
        </w:trPr>
        <w:tc>
          <w:tcPr>
            <w:tcW w:w="5000" w:type="pct"/>
            <w:gridSpan w:val="10"/>
            <w:vAlign w:val="center"/>
          </w:tcPr>
          <w:p w14:paraId="5185F336" w14:textId="1479556F"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 xml:space="preserve">Primjenjivati napredna znanja gramatike, sintakse engleskog jezika te vokabulara  iz stručne terminologije vezane uz područje glazbene umjetnosti.  </w:t>
            </w:r>
          </w:p>
          <w:p w14:paraId="1AD04DBD" w14:textId="46E4B6EC"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Primjenjivati stručnu literaturu iz glazbene umjetnosti na engleskom jeziku.</w:t>
            </w:r>
          </w:p>
          <w:p w14:paraId="44430D72" w14:textId="77777777"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 xml:space="preserve">Primjenjivati konverzacijske vještine za prezentaciju vlastitog rada i kritičko tumačenje glazbenih djela  </w:t>
            </w:r>
          </w:p>
          <w:p w14:paraId="5B67BAAF" w14:textId="506A7B88" w:rsidR="00541FB0" w:rsidRPr="00EC6867" w:rsidRDefault="00541FB0" w:rsidP="003B5C53">
            <w:pPr>
              <w:pStyle w:val="Odlomakpopisa"/>
              <w:numPr>
                <w:ilvl w:val="0"/>
                <w:numId w:val="203"/>
              </w:numPr>
              <w:rPr>
                <w:rFonts w:ascii="Arial Narrow" w:hAnsi="Arial Narrow" w:cs="Arial"/>
                <w:sz w:val="20"/>
                <w:szCs w:val="20"/>
              </w:rPr>
            </w:pPr>
            <w:r w:rsidRPr="00EC6867">
              <w:rPr>
                <w:rFonts w:ascii="Arial Narrow" w:hAnsi="Arial Narrow" w:cs="Arial"/>
                <w:sz w:val="20"/>
                <w:szCs w:val="20"/>
              </w:rPr>
              <w:t>Verbalno i pisano analizirati radove iz područja glazbene umjetnosti na engleskom jeziku.</w:t>
            </w:r>
          </w:p>
        </w:tc>
      </w:tr>
      <w:tr w:rsidR="00541FB0" w:rsidRPr="00EC6867" w14:paraId="7F8E5EBF" w14:textId="77777777" w:rsidTr="00541FB0">
        <w:trPr>
          <w:trHeight w:val="432"/>
        </w:trPr>
        <w:tc>
          <w:tcPr>
            <w:tcW w:w="5000" w:type="pct"/>
            <w:gridSpan w:val="10"/>
            <w:vAlign w:val="center"/>
          </w:tcPr>
          <w:p w14:paraId="66986603" w14:textId="77777777" w:rsidR="00541FB0" w:rsidRPr="00EC6867" w:rsidRDefault="00541FB0" w:rsidP="003B5C53">
            <w:pPr>
              <w:numPr>
                <w:ilvl w:val="1"/>
                <w:numId w:val="20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6F339EB6" w14:textId="77777777" w:rsidTr="00541FB0">
        <w:trPr>
          <w:trHeight w:val="432"/>
        </w:trPr>
        <w:tc>
          <w:tcPr>
            <w:tcW w:w="5000" w:type="pct"/>
            <w:gridSpan w:val="10"/>
            <w:vAlign w:val="center"/>
          </w:tcPr>
          <w:p w14:paraId="13D5C78A" w14:textId="77777777" w:rsidR="00541FB0" w:rsidRPr="00EC6867" w:rsidRDefault="00541FB0" w:rsidP="00541FB0">
            <w:pPr>
              <w:jc w:val="both"/>
              <w:rPr>
                <w:rFonts w:ascii="Arial Narrow" w:hAnsi="Arial Narrow" w:cs="Arial"/>
                <w:spacing w:val="-3"/>
                <w:sz w:val="20"/>
                <w:szCs w:val="20"/>
              </w:rPr>
            </w:pPr>
            <w:r w:rsidRPr="00EC6867">
              <w:rPr>
                <w:rFonts w:ascii="Arial Narrow" w:hAnsi="Arial Narrow" w:cs="Arial"/>
                <w:spacing w:val="-3"/>
                <w:sz w:val="20"/>
                <w:szCs w:val="20"/>
              </w:rPr>
              <w:t>Student nastavlja učenje onog stranog jezika, kojeg je učio u prethodnom školovanju. Predmet ima zadatak da osposobi studente</w:t>
            </w:r>
          </w:p>
          <w:p w14:paraId="0B54C03E" w14:textId="77777777" w:rsidR="00541FB0" w:rsidRPr="00EC6867" w:rsidRDefault="00541FB0" w:rsidP="003B5C53">
            <w:pPr>
              <w:numPr>
                <w:ilvl w:val="0"/>
                <w:numId w:val="36"/>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da usvajaju tečevine svjetske kulture i obogaćuju svoja saznanja,</w:t>
            </w:r>
          </w:p>
          <w:p w14:paraId="4D5FCC76"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da svladaju komunikaciju na stranom jeziku koja je u uskoj povezanosti sa stručnim usmjerenjem i zahtjevima rada za čije se potrebe student obrazuje.</w:t>
            </w:r>
          </w:p>
        </w:tc>
      </w:tr>
      <w:tr w:rsidR="00541FB0" w:rsidRPr="00EC6867" w14:paraId="4A90FD35" w14:textId="77777777" w:rsidTr="00541FB0">
        <w:trPr>
          <w:trHeight w:val="432"/>
        </w:trPr>
        <w:tc>
          <w:tcPr>
            <w:tcW w:w="3085" w:type="pct"/>
            <w:gridSpan w:val="7"/>
            <w:vAlign w:val="center"/>
          </w:tcPr>
          <w:p w14:paraId="2A5C8FC6" w14:textId="77777777" w:rsidR="00541FB0" w:rsidRPr="00EC6867" w:rsidRDefault="00541FB0" w:rsidP="003B5C53">
            <w:pPr>
              <w:numPr>
                <w:ilvl w:val="1"/>
                <w:numId w:val="20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C0468E2" w14:textId="77777777" w:rsidR="00541FB0" w:rsidRPr="00EC6867" w:rsidRDefault="00541FB0" w:rsidP="00541FB0">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388AA9"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2C1FBA"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0BCA147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7FD04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C67073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78CC2B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E17ACD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D4FA32E"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333F02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086EEF3F" w14:textId="77777777" w:rsidTr="00541FB0">
        <w:trPr>
          <w:trHeight w:val="432"/>
        </w:trPr>
        <w:tc>
          <w:tcPr>
            <w:tcW w:w="3085" w:type="pct"/>
            <w:gridSpan w:val="7"/>
            <w:vAlign w:val="center"/>
          </w:tcPr>
          <w:p w14:paraId="374EA974" w14:textId="77777777" w:rsidR="00541FB0" w:rsidRPr="00EC6867" w:rsidRDefault="00541FB0" w:rsidP="003B5C53">
            <w:pPr>
              <w:pStyle w:val="Odlomakpopisa"/>
              <w:numPr>
                <w:ilvl w:val="1"/>
                <w:numId w:val="202"/>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FC7A0C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13D387E6" w14:textId="77777777" w:rsidTr="00541FB0">
        <w:trPr>
          <w:trHeight w:val="432"/>
        </w:trPr>
        <w:tc>
          <w:tcPr>
            <w:tcW w:w="5000" w:type="pct"/>
            <w:gridSpan w:val="10"/>
            <w:vAlign w:val="center"/>
          </w:tcPr>
          <w:p w14:paraId="22DD0347"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6FCB88A7" w14:textId="77777777" w:rsidTr="00541FB0">
        <w:trPr>
          <w:trHeight w:val="432"/>
        </w:trPr>
        <w:tc>
          <w:tcPr>
            <w:tcW w:w="5000" w:type="pct"/>
            <w:gridSpan w:val="10"/>
            <w:vAlign w:val="center"/>
          </w:tcPr>
          <w:p w14:paraId="3511328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1F4ED061" w14:textId="77777777" w:rsidTr="00541FB0">
        <w:trPr>
          <w:trHeight w:val="432"/>
        </w:trPr>
        <w:tc>
          <w:tcPr>
            <w:tcW w:w="5000" w:type="pct"/>
            <w:gridSpan w:val="10"/>
            <w:vAlign w:val="center"/>
          </w:tcPr>
          <w:p w14:paraId="6E46704B" w14:textId="77777777" w:rsidR="00541FB0" w:rsidRPr="00EC6867" w:rsidRDefault="00541FB0" w:rsidP="003B5C53">
            <w:pPr>
              <w:numPr>
                <w:ilvl w:val="1"/>
                <w:numId w:val="20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4176CE13" w14:textId="77777777" w:rsidTr="00541FB0">
        <w:trPr>
          <w:trHeight w:val="111"/>
        </w:trPr>
        <w:tc>
          <w:tcPr>
            <w:tcW w:w="552" w:type="pct"/>
            <w:vAlign w:val="center"/>
          </w:tcPr>
          <w:p w14:paraId="2D9CD8B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5324575"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49F921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8B353B2"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329E8C03"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76E1959"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25CF1F0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E65C7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604D6838" w14:textId="77777777" w:rsidTr="00541FB0">
        <w:trPr>
          <w:trHeight w:val="108"/>
        </w:trPr>
        <w:tc>
          <w:tcPr>
            <w:tcW w:w="552" w:type="pct"/>
            <w:vAlign w:val="center"/>
          </w:tcPr>
          <w:p w14:paraId="05CC7E4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11444CE"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51A047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DE7AE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4E1E9C2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7597E0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0F43AD2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25775C2"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5EAD7CE6" w14:textId="77777777" w:rsidTr="00541FB0">
        <w:trPr>
          <w:trHeight w:val="108"/>
        </w:trPr>
        <w:tc>
          <w:tcPr>
            <w:tcW w:w="552" w:type="pct"/>
            <w:vAlign w:val="center"/>
          </w:tcPr>
          <w:p w14:paraId="14A416E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60F0DE7"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A95586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E6CEFB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435DF5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1C67AA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5C3547"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A74D21D"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E35E9C9" w14:textId="77777777" w:rsidTr="00541FB0">
        <w:trPr>
          <w:trHeight w:val="108"/>
        </w:trPr>
        <w:tc>
          <w:tcPr>
            <w:tcW w:w="552" w:type="pct"/>
            <w:vAlign w:val="center"/>
          </w:tcPr>
          <w:p w14:paraId="409D5FA4"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706AF97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52F1DAE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23675CB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F5D4E18"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4989D8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470BF2"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68A21C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46E1935F" w14:textId="77777777" w:rsidTr="00541FB0">
        <w:trPr>
          <w:trHeight w:val="432"/>
        </w:trPr>
        <w:tc>
          <w:tcPr>
            <w:tcW w:w="5000" w:type="pct"/>
            <w:gridSpan w:val="10"/>
            <w:vAlign w:val="center"/>
          </w:tcPr>
          <w:p w14:paraId="65569D68" w14:textId="77777777" w:rsidR="00541FB0" w:rsidRPr="00EC6867" w:rsidRDefault="00541FB0" w:rsidP="003B5C53">
            <w:pPr>
              <w:pStyle w:val="Odlomakpopisa"/>
              <w:numPr>
                <w:ilvl w:val="1"/>
                <w:numId w:val="202"/>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0614BDA5" w14:textId="77777777" w:rsidTr="00541FB0">
        <w:trPr>
          <w:trHeight w:val="432"/>
        </w:trPr>
        <w:tc>
          <w:tcPr>
            <w:tcW w:w="5000" w:type="pct"/>
            <w:gridSpan w:val="10"/>
            <w:vAlign w:val="center"/>
          </w:tcPr>
          <w:p w14:paraId="56DF6F43"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0"/>
              <w:gridCol w:w="803"/>
              <w:gridCol w:w="995"/>
              <w:gridCol w:w="1772"/>
              <w:gridCol w:w="1562"/>
              <w:gridCol w:w="889"/>
              <w:gridCol w:w="645"/>
            </w:tblGrid>
            <w:tr w:rsidR="00541FB0" w:rsidRPr="00EC6867" w14:paraId="1C04C599" w14:textId="77777777" w:rsidTr="00541FB0">
              <w:trPr>
                <w:trHeight w:val="279"/>
              </w:trPr>
              <w:tc>
                <w:tcPr>
                  <w:tcW w:w="2170" w:type="dxa"/>
                  <w:vMerge w:val="restart"/>
                  <w:tcBorders>
                    <w:top w:val="single" w:sz="4" w:space="0" w:color="auto"/>
                    <w:left w:val="single" w:sz="4" w:space="0" w:color="auto"/>
                    <w:bottom w:val="single" w:sz="4" w:space="0" w:color="auto"/>
                    <w:right w:val="single" w:sz="4" w:space="0" w:color="auto"/>
                  </w:tcBorders>
                  <w:shd w:val="clear" w:color="auto" w:fill="auto"/>
                </w:tcPr>
                <w:p w14:paraId="54BC4FA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749A71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9C183D" w14:textId="77777777" w:rsidR="00541FB0" w:rsidRPr="00EC6867" w:rsidRDefault="00541FB0" w:rsidP="00541FB0">
                  <w:pPr>
                    <w:rPr>
                      <w:rFonts w:ascii="Arial Narrow" w:eastAsia="Times New Roman" w:hAnsi="Arial Narrow" w:cs="Times New Roman"/>
                      <w:b/>
                      <w:bCs/>
                      <w:sz w:val="20"/>
                      <w:szCs w:val="20"/>
                      <w:lang w:eastAsia="hr-HR"/>
                    </w:rPr>
                  </w:pPr>
                </w:p>
                <w:p w14:paraId="625AB1CD"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63F6EA"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995" w:type="dxa"/>
                  <w:vMerge w:val="restart"/>
                  <w:tcBorders>
                    <w:top w:val="single" w:sz="4" w:space="0" w:color="auto"/>
                    <w:left w:val="single" w:sz="4" w:space="0" w:color="auto"/>
                    <w:bottom w:val="single" w:sz="4" w:space="0" w:color="auto"/>
                    <w:right w:val="single" w:sz="4" w:space="0" w:color="auto"/>
                  </w:tcBorders>
                  <w:shd w:val="clear" w:color="auto" w:fill="auto"/>
                </w:tcPr>
                <w:p w14:paraId="320448F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772" w:type="dxa"/>
                  <w:vMerge w:val="restart"/>
                  <w:tcBorders>
                    <w:top w:val="single" w:sz="4" w:space="0" w:color="auto"/>
                    <w:left w:val="single" w:sz="4" w:space="0" w:color="auto"/>
                    <w:bottom w:val="single" w:sz="4" w:space="0" w:color="auto"/>
                    <w:right w:val="single" w:sz="4" w:space="0" w:color="auto"/>
                  </w:tcBorders>
                  <w:shd w:val="clear" w:color="auto" w:fill="auto"/>
                </w:tcPr>
                <w:p w14:paraId="69713E3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62" w:type="dxa"/>
                  <w:vMerge w:val="restart"/>
                  <w:tcBorders>
                    <w:top w:val="single" w:sz="4" w:space="0" w:color="auto"/>
                    <w:left w:val="single" w:sz="4" w:space="0" w:color="auto"/>
                    <w:bottom w:val="single" w:sz="4" w:space="0" w:color="auto"/>
                    <w:right w:val="single" w:sz="4" w:space="0" w:color="auto"/>
                  </w:tcBorders>
                  <w:shd w:val="clear" w:color="auto" w:fill="auto"/>
                </w:tcPr>
                <w:p w14:paraId="386DC8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534" w:type="dxa"/>
                  <w:gridSpan w:val="2"/>
                  <w:tcBorders>
                    <w:top w:val="single" w:sz="4" w:space="0" w:color="auto"/>
                    <w:left w:val="single" w:sz="4" w:space="0" w:color="auto"/>
                    <w:bottom w:val="single" w:sz="4" w:space="0" w:color="auto"/>
                    <w:right w:val="single" w:sz="4" w:space="0" w:color="auto"/>
                  </w:tcBorders>
                  <w:shd w:val="clear" w:color="auto" w:fill="auto"/>
                </w:tcPr>
                <w:p w14:paraId="669FD03E"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28606352" w14:textId="77777777" w:rsidTr="00541FB0">
              <w:trPr>
                <w:trHeight w:val="179"/>
              </w:trPr>
              <w:tc>
                <w:tcPr>
                  <w:tcW w:w="2170" w:type="dxa"/>
                  <w:vMerge/>
                  <w:tcBorders>
                    <w:top w:val="single" w:sz="4" w:space="0" w:color="auto"/>
                    <w:left w:val="single" w:sz="4" w:space="0" w:color="auto"/>
                    <w:bottom w:val="single" w:sz="4" w:space="0" w:color="auto"/>
                    <w:right w:val="single" w:sz="4" w:space="0" w:color="auto"/>
                  </w:tcBorders>
                  <w:shd w:val="clear" w:color="auto" w:fill="E6E6E6"/>
                </w:tcPr>
                <w:p w14:paraId="7E1D47B5"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454F5BF" w14:textId="77777777" w:rsidR="00541FB0" w:rsidRPr="00EC6867" w:rsidRDefault="00541FB0" w:rsidP="00541FB0">
                  <w:pPr>
                    <w:rPr>
                      <w:rFonts w:ascii="Arial Narrow" w:eastAsia="Times New Roman" w:hAnsi="Arial Narrow" w:cs="Times New Roman"/>
                      <w:b/>
                      <w:bCs/>
                      <w:sz w:val="20"/>
                      <w:szCs w:val="20"/>
                      <w:lang w:eastAsia="hr-HR"/>
                    </w:rPr>
                  </w:pPr>
                </w:p>
              </w:tc>
              <w:tc>
                <w:tcPr>
                  <w:tcW w:w="995" w:type="dxa"/>
                  <w:vMerge/>
                  <w:tcBorders>
                    <w:top w:val="single" w:sz="4" w:space="0" w:color="auto"/>
                    <w:left w:val="single" w:sz="4" w:space="0" w:color="auto"/>
                    <w:bottom w:val="single" w:sz="4" w:space="0" w:color="auto"/>
                    <w:right w:val="single" w:sz="4" w:space="0" w:color="auto"/>
                  </w:tcBorders>
                  <w:shd w:val="clear" w:color="auto" w:fill="E6E6E6"/>
                </w:tcPr>
                <w:p w14:paraId="0A647822" w14:textId="77777777" w:rsidR="00541FB0" w:rsidRPr="00EC6867" w:rsidRDefault="00541FB0" w:rsidP="00541FB0">
                  <w:pPr>
                    <w:rPr>
                      <w:rFonts w:ascii="Arial Narrow" w:eastAsia="Times New Roman" w:hAnsi="Arial Narrow" w:cs="Times New Roman"/>
                      <w:b/>
                      <w:bCs/>
                      <w:sz w:val="20"/>
                      <w:szCs w:val="20"/>
                      <w:lang w:eastAsia="hr-HR"/>
                    </w:rPr>
                  </w:pPr>
                </w:p>
              </w:tc>
              <w:tc>
                <w:tcPr>
                  <w:tcW w:w="1772" w:type="dxa"/>
                  <w:vMerge/>
                  <w:tcBorders>
                    <w:top w:val="single" w:sz="4" w:space="0" w:color="auto"/>
                    <w:left w:val="single" w:sz="4" w:space="0" w:color="auto"/>
                    <w:bottom w:val="single" w:sz="4" w:space="0" w:color="auto"/>
                    <w:right w:val="single" w:sz="4" w:space="0" w:color="auto"/>
                  </w:tcBorders>
                  <w:shd w:val="clear" w:color="auto" w:fill="E6E6E6"/>
                </w:tcPr>
                <w:p w14:paraId="4B61585D" w14:textId="77777777" w:rsidR="00541FB0" w:rsidRPr="00EC6867" w:rsidRDefault="00541FB0" w:rsidP="00541FB0">
                  <w:pPr>
                    <w:rPr>
                      <w:rFonts w:ascii="Arial Narrow" w:eastAsia="Times New Roman" w:hAnsi="Arial Narrow" w:cs="Times New Roman"/>
                      <w:b/>
                      <w:bCs/>
                      <w:sz w:val="20"/>
                      <w:szCs w:val="20"/>
                      <w:lang w:eastAsia="hr-HR"/>
                    </w:rPr>
                  </w:pPr>
                </w:p>
              </w:tc>
              <w:tc>
                <w:tcPr>
                  <w:tcW w:w="1562" w:type="dxa"/>
                  <w:vMerge/>
                  <w:tcBorders>
                    <w:top w:val="single" w:sz="4" w:space="0" w:color="auto"/>
                    <w:left w:val="single" w:sz="4" w:space="0" w:color="auto"/>
                    <w:bottom w:val="single" w:sz="4" w:space="0" w:color="auto"/>
                    <w:right w:val="single" w:sz="4" w:space="0" w:color="auto"/>
                  </w:tcBorders>
                  <w:shd w:val="clear" w:color="auto" w:fill="E6E6E6"/>
                </w:tcPr>
                <w:p w14:paraId="7087C179" w14:textId="77777777" w:rsidR="00541FB0" w:rsidRPr="00EC6867" w:rsidRDefault="00541FB0" w:rsidP="00541FB0">
                  <w:pPr>
                    <w:rPr>
                      <w:rFonts w:ascii="Arial Narrow" w:eastAsia="Times New Roman" w:hAnsi="Arial Narrow" w:cs="Times New Roman"/>
                      <w:b/>
                      <w:bCs/>
                      <w:sz w:val="20"/>
                      <w:szCs w:val="20"/>
                      <w:lang w:eastAsia="hr-HR"/>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2316290F"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2431DFB8"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119EFAAF" w14:textId="77777777" w:rsidTr="00541FB0">
              <w:tc>
                <w:tcPr>
                  <w:tcW w:w="2170" w:type="dxa"/>
                  <w:tcBorders>
                    <w:top w:val="single" w:sz="4" w:space="0" w:color="auto"/>
                    <w:left w:val="single" w:sz="4" w:space="0" w:color="auto"/>
                    <w:bottom w:val="single" w:sz="4" w:space="0" w:color="auto"/>
                    <w:right w:val="single" w:sz="4" w:space="0" w:color="auto"/>
                  </w:tcBorders>
                </w:tcPr>
                <w:p w14:paraId="14CF13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w:t>
                  </w:r>
                </w:p>
                <w:p w14:paraId="672F3051"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85D709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0,5</w:t>
                  </w:r>
                </w:p>
              </w:tc>
              <w:tc>
                <w:tcPr>
                  <w:tcW w:w="995" w:type="dxa"/>
                  <w:tcBorders>
                    <w:top w:val="single" w:sz="4" w:space="0" w:color="auto"/>
                    <w:left w:val="single" w:sz="4" w:space="0" w:color="auto"/>
                    <w:bottom w:val="single" w:sz="4" w:space="0" w:color="auto"/>
                    <w:right w:val="single" w:sz="4" w:space="0" w:color="auto"/>
                  </w:tcBorders>
                </w:tcPr>
                <w:p w14:paraId="53B415A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1772" w:type="dxa"/>
                  <w:tcBorders>
                    <w:top w:val="single" w:sz="4" w:space="0" w:color="auto"/>
                    <w:left w:val="single" w:sz="4" w:space="0" w:color="auto"/>
                    <w:bottom w:val="single" w:sz="4" w:space="0" w:color="auto"/>
                    <w:right w:val="single" w:sz="4" w:space="0" w:color="auto"/>
                  </w:tcBorders>
                </w:tcPr>
                <w:p w14:paraId="3EB0BE7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562" w:type="dxa"/>
                  <w:tcBorders>
                    <w:top w:val="single" w:sz="4" w:space="0" w:color="auto"/>
                    <w:left w:val="single" w:sz="4" w:space="0" w:color="auto"/>
                    <w:bottom w:val="single" w:sz="4" w:space="0" w:color="auto"/>
                    <w:right w:val="single" w:sz="4" w:space="0" w:color="auto"/>
                  </w:tcBorders>
                </w:tcPr>
                <w:p w14:paraId="1D8746D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w:t>
                  </w:r>
                </w:p>
              </w:tc>
              <w:tc>
                <w:tcPr>
                  <w:tcW w:w="889" w:type="dxa"/>
                  <w:tcBorders>
                    <w:top w:val="single" w:sz="4" w:space="0" w:color="auto"/>
                    <w:left w:val="single" w:sz="4" w:space="0" w:color="auto"/>
                    <w:bottom w:val="single" w:sz="4" w:space="0" w:color="auto"/>
                    <w:right w:val="single" w:sz="4" w:space="0" w:color="auto"/>
                  </w:tcBorders>
                </w:tcPr>
                <w:p w14:paraId="69B5E37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12,5</w:t>
                  </w:r>
                </w:p>
              </w:tc>
              <w:tc>
                <w:tcPr>
                  <w:tcW w:w="645" w:type="dxa"/>
                  <w:tcBorders>
                    <w:top w:val="single" w:sz="4" w:space="0" w:color="auto"/>
                    <w:left w:val="single" w:sz="4" w:space="0" w:color="auto"/>
                    <w:bottom w:val="single" w:sz="4" w:space="0" w:color="auto"/>
                    <w:right w:val="single" w:sz="4" w:space="0" w:color="auto"/>
                  </w:tcBorders>
                </w:tcPr>
                <w:p w14:paraId="01E38C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r>
            <w:tr w:rsidR="00541FB0" w:rsidRPr="00EC6867" w14:paraId="4709F09E" w14:textId="77777777" w:rsidTr="00541FB0">
              <w:tc>
                <w:tcPr>
                  <w:tcW w:w="2170" w:type="dxa"/>
                  <w:tcBorders>
                    <w:top w:val="single" w:sz="4" w:space="0" w:color="auto"/>
                    <w:left w:val="single" w:sz="4" w:space="0" w:color="auto"/>
                    <w:bottom w:val="single" w:sz="4" w:space="0" w:color="auto"/>
                    <w:right w:val="single" w:sz="4" w:space="0" w:color="auto"/>
                  </w:tcBorders>
                </w:tcPr>
                <w:p w14:paraId="1B03D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-demonstracija usvojenosti gradiva</w:t>
                  </w:r>
                </w:p>
                <w:p w14:paraId="7D99724B"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C2AC1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0150F08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1927724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Pismeni ispit</w:t>
                  </w:r>
                </w:p>
              </w:tc>
              <w:tc>
                <w:tcPr>
                  <w:tcW w:w="1562" w:type="dxa"/>
                  <w:tcBorders>
                    <w:top w:val="single" w:sz="4" w:space="0" w:color="auto"/>
                    <w:left w:val="single" w:sz="4" w:space="0" w:color="auto"/>
                    <w:bottom w:val="single" w:sz="4" w:space="0" w:color="auto"/>
                    <w:right w:val="single" w:sz="4" w:space="0" w:color="auto"/>
                  </w:tcBorders>
                </w:tcPr>
                <w:p w14:paraId="1957464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Jezični test</w:t>
                  </w:r>
                </w:p>
              </w:tc>
              <w:tc>
                <w:tcPr>
                  <w:tcW w:w="889" w:type="dxa"/>
                  <w:tcBorders>
                    <w:top w:val="single" w:sz="4" w:space="0" w:color="auto"/>
                    <w:left w:val="single" w:sz="4" w:space="0" w:color="auto"/>
                    <w:bottom w:val="single" w:sz="4" w:space="0" w:color="auto"/>
                    <w:right w:val="single" w:sz="4" w:space="0" w:color="auto"/>
                  </w:tcBorders>
                </w:tcPr>
                <w:p w14:paraId="4431007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26EC01B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A5CA58F" w14:textId="77777777" w:rsidTr="00541FB0">
              <w:tc>
                <w:tcPr>
                  <w:tcW w:w="2170" w:type="dxa"/>
                  <w:tcBorders>
                    <w:top w:val="single" w:sz="4" w:space="0" w:color="auto"/>
                    <w:left w:val="single" w:sz="4" w:space="0" w:color="auto"/>
                    <w:bottom w:val="single" w:sz="4" w:space="0" w:color="auto"/>
                    <w:right w:val="single" w:sz="4" w:space="0" w:color="auto"/>
                  </w:tcBorders>
                </w:tcPr>
                <w:p w14:paraId="6360A6E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-praktična primjena usvojenog gradiva</w:t>
                  </w:r>
                </w:p>
                <w:p w14:paraId="0DEFCD07" w14:textId="77777777" w:rsidR="00541FB0" w:rsidRPr="00EC6867" w:rsidRDefault="00541FB0" w:rsidP="00541FB0">
                  <w:pPr>
                    <w:rPr>
                      <w:rFonts w:ascii="Arial Narrow" w:hAnsi="Arial Narrow" w:cs="Arial"/>
                      <w:i/>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99489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0,75</w:t>
                  </w:r>
                </w:p>
              </w:tc>
              <w:tc>
                <w:tcPr>
                  <w:tcW w:w="995" w:type="dxa"/>
                  <w:tcBorders>
                    <w:top w:val="single" w:sz="4" w:space="0" w:color="auto"/>
                    <w:left w:val="single" w:sz="4" w:space="0" w:color="auto"/>
                    <w:bottom w:val="single" w:sz="4" w:space="0" w:color="auto"/>
                    <w:right w:val="single" w:sz="4" w:space="0" w:color="auto"/>
                  </w:tcBorders>
                </w:tcPr>
                <w:p w14:paraId="6A832B9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772" w:type="dxa"/>
                  <w:tcBorders>
                    <w:top w:val="single" w:sz="4" w:space="0" w:color="auto"/>
                    <w:left w:val="single" w:sz="4" w:space="0" w:color="auto"/>
                    <w:bottom w:val="single" w:sz="4" w:space="0" w:color="auto"/>
                    <w:right w:val="single" w:sz="4" w:space="0" w:color="auto"/>
                  </w:tcBorders>
                </w:tcPr>
                <w:p w14:paraId="452C0C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p w14:paraId="45D76AE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I kolokvij</w:t>
                  </w:r>
                </w:p>
              </w:tc>
              <w:tc>
                <w:tcPr>
                  <w:tcW w:w="1562" w:type="dxa"/>
                  <w:tcBorders>
                    <w:top w:val="single" w:sz="4" w:space="0" w:color="auto"/>
                    <w:left w:val="single" w:sz="4" w:space="0" w:color="auto"/>
                    <w:bottom w:val="single" w:sz="4" w:space="0" w:color="auto"/>
                    <w:right w:val="single" w:sz="4" w:space="0" w:color="auto"/>
                  </w:tcBorders>
                </w:tcPr>
                <w:p w14:paraId="742BDB8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Javno procjenjivanje ishoda učenja  pred drugim studentima</w:t>
                  </w:r>
                </w:p>
              </w:tc>
              <w:tc>
                <w:tcPr>
                  <w:tcW w:w="889" w:type="dxa"/>
                  <w:tcBorders>
                    <w:top w:val="single" w:sz="4" w:space="0" w:color="auto"/>
                    <w:left w:val="single" w:sz="4" w:space="0" w:color="auto"/>
                    <w:bottom w:val="single" w:sz="4" w:space="0" w:color="auto"/>
                    <w:right w:val="single" w:sz="4" w:space="0" w:color="auto"/>
                  </w:tcBorders>
                </w:tcPr>
                <w:p w14:paraId="5191C72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18,75</w:t>
                  </w:r>
                </w:p>
              </w:tc>
              <w:tc>
                <w:tcPr>
                  <w:tcW w:w="645" w:type="dxa"/>
                  <w:tcBorders>
                    <w:top w:val="single" w:sz="4" w:space="0" w:color="auto"/>
                    <w:left w:val="single" w:sz="4" w:space="0" w:color="auto"/>
                    <w:bottom w:val="single" w:sz="4" w:space="0" w:color="auto"/>
                    <w:right w:val="single" w:sz="4" w:space="0" w:color="auto"/>
                  </w:tcBorders>
                </w:tcPr>
                <w:p w14:paraId="6092CA0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37,5</w:t>
                  </w:r>
                </w:p>
              </w:tc>
            </w:tr>
            <w:tr w:rsidR="00541FB0" w:rsidRPr="00EC6867" w14:paraId="72B3E461" w14:textId="77777777" w:rsidTr="00541FB0">
              <w:tc>
                <w:tcPr>
                  <w:tcW w:w="2170" w:type="dxa"/>
                  <w:tcBorders>
                    <w:top w:val="single" w:sz="4" w:space="0" w:color="auto"/>
                    <w:left w:val="single" w:sz="4" w:space="0" w:color="auto"/>
                    <w:bottom w:val="single" w:sz="4" w:space="0" w:color="auto"/>
                    <w:right w:val="single" w:sz="4" w:space="0" w:color="auto"/>
                  </w:tcBorders>
                </w:tcPr>
                <w:p w14:paraId="4F48624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26EFE77C" w14:textId="77777777" w:rsidR="00541FB0" w:rsidRPr="00EC6867" w:rsidRDefault="00541FB0" w:rsidP="00541FB0">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C904CC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ECTS</w:t>
                  </w:r>
                </w:p>
              </w:tc>
              <w:tc>
                <w:tcPr>
                  <w:tcW w:w="995" w:type="dxa"/>
                  <w:tcBorders>
                    <w:top w:val="single" w:sz="4" w:space="0" w:color="auto"/>
                    <w:left w:val="single" w:sz="4" w:space="0" w:color="auto"/>
                    <w:bottom w:val="single" w:sz="4" w:space="0" w:color="auto"/>
                    <w:right w:val="single" w:sz="4" w:space="0" w:color="auto"/>
                  </w:tcBorders>
                </w:tcPr>
                <w:p w14:paraId="26DE21C5" w14:textId="77777777" w:rsidR="00541FB0" w:rsidRPr="00EC6867" w:rsidRDefault="00541FB0" w:rsidP="00541FB0">
                  <w:pPr>
                    <w:rPr>
                      <w:rFonts w:ascii="Arial Narrow" w:hAnsi="Arial Narrow" w:cs="Arial"/>
                      <w:sz w:val="20"/>
                      <w:szCs w:val="20"/>
                    </w:rPr>
                  </w:pPr>
                </w:p>
              </w:tc>
              <w:tc>
                <w:tcPr>
                  <w:tcW w:w="1772" w:type="dxa"/>
                  <w:tcBorders>
                    <w:top w:val="single" w:sz="4" w:space="0" w:color="auto"/>
                    <w:left w:val="single" w:sz="4" w:space="0" w:color="auto"/>
                    <w:bottom w:val="single" w:sz="4" w:space="0" w:color="auto"/>
                    <w:right w:val="single" w:sz="4" w:space="0" w:color="auto"/>
                  </w:tcBorders>
                </w:tcPr>
                <w:p w14:paraId="32C2543D" w14:textId="77777777" w:rsidR="00541FB0" w:rsidRPr="00EC6867" w:rsidRDefault="00541FB0" w:rsidP="00541FB0">
                  <w:pPr>
                    <w:rPr>
                      <w:rFonts w:ascii="Arial Narrow" w:hAnsi="Arial Narrow" w:cs="Arial"/>
                      <w:sz w:val="20"/>
                      <w:szCs w:val="20"/>
                    </w:rPr>
                  </w:pPr>
                </w:p>
              </w:tc>
              <w:tc>
                <w:tcPr>
                  <w:tcW w:w="1562" w:type="dxa"/>
                  <w:tcBorders>
                    <w:top w:val="single" w:sz="4" w:space="0" w:color="auto"/>
                    <w:left w:val="single" w:sz="4" w:space="0" w:color="auto"/>
                    <w:bottom w:val="single" w:sz="4" w:space="0" w:color="auto"/>
                    <w:right w:val="single" w:sz="4" w:space="0" w:color="auto"/>
                  </w:tcBorders>
                </w:tcPr>
                <w:p w14:paraId="6426818C" w14:textId="77777777" w:rsidR="00541FB0" w:rsidRPr="00EC6867" w:rsidRDefault="00541FB0" w:rsidP="00541FB0">
                  <w:pPr>
                    <w:rPr>
                      <w:rFonts w:ascii="Arial Narrow" w:hAnsi="Arial Narrow"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444CC7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45" w:type="dxa"/>
                  <w:tcBorders>
                    <w:top w:val="single" w:sz="4" w:space="0" w:color="auto"/>
                    <w:left w:val="single" w:sz="4" w:space="0" w:color="auto"/>
                    <w:bottom w:val="single" w:sz="4" w:space="0" w:color="auto"/>
                    <w:right w:val="single" w:sz="4" w:space="0" w:color="auto"/>
                  </w:tcBorders>
                </w:tcPr>
                <w:p w14:paraId="4E642387"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7A4D647B"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1F2213A2" w14:textId="77777777" w:rsidTr="00541FB0">
        <w:trPr>
          <w:trHeight w:val="432"/>
        </w:trPr>
        <w:tc>
          <w:tcPr>
            <w:tcW w:w="5000" w:type="pct"/>
            <w:gridSpan w:val="10"/>
            <w:vAlign w:val="center"/>
          </w:tcPr>
          <w:p w14:paraId="64BC1943" w14:textId="77777777" w:rsidR="00541FB0" w:rsidRPr="00EC6867" w:rsidRDefault="00541FB0" w:rsidP="003B5C53">
            <w:pPr>
              <w:numPr>
                <w:ilvl w:val="1"/>
                <w:numId w:val="20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17B40FC9" w14:textId="77777777" w:rsidTr="00541FB0">
        <w:trPr>
          <w:trHeight w:val="432"/>
        </w:trPr>
        <w:tc>
          <w:tcPr>
            <w:tcW w:w="5000" w:type="pct"/>
            <w:gridSpan w:val="10"/>
            <w:vAlign w:val="center"/>
          </w:tcPr>
          <w:p w14:paraId="3AE22B65" w14:textId="77777777"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Velčić</w:t>
            </w:r>
            <w:proofErr w:type="spellEnd"/>
            <w:r w:rsidRPr="00EC6867">
              <w:rPr>
                <w:rFonts w:ascii="Arial Narrow" w:hAnsi="Arial Narrow" w:cs="Arial"/>
                <w:spacing w:val="-3"/>
                <w:sz w:val="20"/>
                <w:szCs w:val="20"/>
              </w:rPr>
              <w:t>, V., Narančić, S. (1990). Radni materijal za studente Prirodoslovnog fakulteta, I. i II. godina, Zagreb.</w:t>
            </w:r>
          </w:p>
          <w:p w14:paraId="11A7A13A" w14:textId="77777777"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Stručni časopisi: </w:t>
            </w:r>
            <w:proofErr w:type="spellStart"/>
            <w:r w:rsidRPr="00EC6867">
              <w:rPr>
                <w:rFonts w:ascii="Arial Narrow" w:hAnsi="Arial Narrow" w:cs="Arial"/>
                <w:i/>
                <w:spacing w:val="-3"/>
                <w:sz w:val="20"/>
                <w:szCs w:val="20"/>
              </w:rPr>
              <w:t>Scientific</w:t>
            </w:r>
            <w:proofErr w:type="spellEnd"/>
            <w:r w:rsidRPr="00EC6867">
              <w:rPr>
                <w:rFonts w:ascii="Arial Narrow" w:hAnsi="Arial Narrow" w:cs="Arial"/>
                <w:i/>
                <w:spacing w:val="-3"/>
                <w:sz w:val="20"/>
                <w:szCs w:val="20"/>
              </w:rPr>
              <w:t xml:space="preserve"> American, </w:t>
            </w:r>
            <w:proofErr w:type="spellStart"/>
            <w:r w:rsidRPr="00EC6867">
              <w:rPr>
                <w:rFonts w:ascii="Arial Narrow" w:hAnsi="Arial Narrow" w:cs="Arial"/>
                <w:i/>
                <w:spacing w:val="-3"/>
                <w:sz w:val="20"/>
                <w:szCs w:val="20"/>
              </w:rPr>
              <w:t>Physics</w:t>
            </w:r>
            <w:proofErr w:type="spellEnd"/>
            <w:r w:rsidRPr="00EC6867">
              <w:rPr>
                <w:rFonts w:ascii="Arial Narrow" w:hAnsi="Arial Narrow" w:cs="Arial"/>
                <w:i/>
                <w:spacing w:val="-3"/>
                <w:sz w:val="20"/>
                <w:szCs w:val="20"/>
              </w:rPr>
              <w:t xml:space="preserve"> </w:t>
            </w:r>
            <w:proofErr w:type="spellStart"/>
            <w:r w:rsidRPr="00EC6867">
              <w:rPr>
                <w:rFonts w:ascii="Arial Narrow" w:hAnsi="Arial Narrow" w:cs="Arial"/>
                <w:i/>
                <w:spacing w:val="-3"/>
                <w:sz w:val="20"/>
                <w:szCs w:val="20"/>
              </w:rPr>
              <w:t>today</w:t>
            </w:r>
            <w:proofErr w:type="spellEnd"/>
          </w:p>
          <w:p w14:paraId="66E0F83F" w14:textId="77777777"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English - Croatian </w:t>
            </w:r>
            <w:proofErr w:type="spellStart"/>
            <w:r w:rsidRPr="00EC6867">
              <w:rPr>
                <w:rFonts w:ascii="Arial Narrow" w:hAnsi="Arial Narrow" w:cs="Arial"/>
                <w:spacing w:val="-3"/>
                <w:sz w:val="20"/>
                <w:szCs w:val="20"/>
              </w:rPr>
              <w:t>dictionary</w:t>
            </w:r>
            <w:proofErr w:type="spellEnd"/>
          </w:p>
          <w:p w14:paraId="00249D52" w14:textId="5DE0CF30" w:rsidR="00541FB0" w:rsidRPr="00EC6867" w:rsidRDefault="00541FB0" w:rsidP="003B5C53">
            <w:pPr>
              <w:pStyle w:val="Odlomakpopisa"/>
              <w:numPr>
                <w:ilvl w:val="0"/>
                <w:numId w:val="202"/>
              </w:numPr>
              <w:tabs>
                <w:tab w:val="left" w:pos="-720"/>
              </w:tabs>
              <w:suppressAutoHyphens/>
              <w:jc w:val="both"/>
              <w:rPr>
                <w:rFonts w:ascii="Arial Narrow" w:hAnsi="Arial Narrow" w:cs="Arial"/>
                <w:spacing w:val="-3"/>
                <w:sz w:val="20"/>
                <w:szCs w:val="20"/>
              </w:rPr>
            </w:pPr>
            <w:r w:rsidRPr="00EC6867">
              <w:rPr>
                <w:rFonts w:ascii="Arial Narrow" w:hAnsi="Arial Narrow" w:cs="Arial"/>
                <w:spacing w:val="-3"/>
                <w:sz w:val="20"/>
                <w:szCs w:val="20"/>
              </w:rPr>
              <w:t>Engleska gramatika po izboru</w:t>
            </w:r>
          </w:p>
        </w:tc>
      </w:tr>
      <w:tr w:rsidR="00541FB0" w:rsidRPr="00EC6867" w14:paraId="107842C0" w14:textId="77777777" w:rsidTr="00541FB0">
        <w:trPr>
          <w:trHeight w:val="432"/>
        </w:trPr>
        <w:tc>
          <w:tcPr>
            <w:tcW w:w="5000" w:type="pct"/>
            <w:gridSpan w:val="10"/>
            <w:vAlign w:val="center"/>
          </w:tcPr>
          <w:p w14:paraId="71CE3FF3" w14:textId="77777777" w:rsidR="00541FB0" w:rsidRPr="00EC6867" w:rsidRDefault="00541FB0" w:rsidP="003B5C53">
            <w:pPr>
              <w:pStyle w:val="Odlomakpopisa"/>
              <w:numPr>
                <w:ilvl w:val="1"/>
                <w:numId w:val="14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541FB0" w:rsidRPr="00EC6867" w14:paraId="165F0874" w14:textId="77777777" w:rsidTr="00541FB0">
        <w:trPr>
          <w:trHeight w:val="432"/>
        </w:trPr>
        <w:tc>
          <w:tcPr>
            <w:tcW w:w="5000" w:type="pct"/>
            <w:gridSpan w:val="10"/>
            <w:vAlign w:val="center"/>
          </w:tcPr>
          <w:p w14:paraId="70A573F9"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1D36EDC3" w14:textId="77777777" w:rsidTr="00541FB0">
        <w:trPr>
          <w:trHeight w:val="432"/>
        </w:trPr>
        <w:tc>
          <w:tcPr>
            <w:tcW w:w="5000" w:type="pct"/>
            <w:gridSpan w:val="10"/>
            <w:vAlign w:val="center"/>
          </w:tcPr>
          <w:p w14:paraId="56D3FA52" w14:textId="77777777" w:rsidR="00541FB0" w:rsidRPr="00EC6867" w:rsidRDefault="00541FB0" w:rsidP="003B5C53">
            <w:pPr>
              <w:pStyle w:val="Odlomakpopisa"/>
              <w:numPr>
                <w:ilvl w:val="1"/>
                <w:numId w:val="14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7D8BEA73" w14:textId="77777777" w:rsidTr="00541FB0">
        <w:trPr>
          <w:trHeight w:val="432"/>
        </w:trPr>
        <w:tc>
          <w:tcPr>
            <w:tcW w:w="5000" w:type="pct"/>
            <w:gridSpan w:val="10"/>
            <w:vAlign w:val="center"/>
          </w:tcPr>
          <w:p w14:paraId="5F4C20B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690D6C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7E7C2BD" w14:textId="2011F5F0" w:rsidR="00541FB0" w:rsidRPr="00EC6867" w:rsidRDefault="00541FB0" w:rsidP="0006166A"/>
    <w:p w14:paraId="6C14B062" w14:textId="70BF8248" w:rsidR="00541FB0" w:rsidRPr="00EC6867" w:rsidRDefault="00541FB0" w:rsidP="0006166A"/>
    <w:p w14:paraId="7DF5E689" w14:textId="5D9A02A4" w:rsidR="00541FB0" w:rsidRPr="00EC6867" w:rsidRDefault="00541FB0" w:rsidP="0006166A"/>
    <w:p w14:paraId="78642491" w14:textId="34DBCA75" w:rsidR="00541FB0" w:rsidRPr="00EC6867" w:rsidRDefault="00541FB0" w:rsidP="0006166A"/>
    <w:p w14:paraId="6EF2C70A" w14:textId="72CAB0FB" w:rsidR="00541FB0" w:rsidRPr="00EC6867" w:rsidRDefault="00541FB0" w:rsidP="0006166A"/>
    <w:p w14:paraId="64F4922E" w14:textId="1598D870" w:rsidR="00541FB0" w:rsidRPr="00EC6867" w:rsidRDefault="00541FB0" w:rsidP="0006166A"/>
    <w:p w14:paraId="23B3FF7B" w14:textId="4B5CCD67" w:rsidR="00541FB0" w:rsidRPr="00EC6867" w:rsidRDefault="00541FB0" w:rsidP="0006166A"/>
    <w:p w14:paraId="4240B957" w14:textId="48131F0A" w:rsidR="00541FB0" w:rsidRPr="00EC6867" w:rsidRDefault="00541FB0" w:rsidP="0006166A"/>
    <w:p w14:paraId="209A93B5" w14:textId="65214EC2" w:rsidR="00541FB0" w:rsidRPr="00EC6867" w:rsidRDefault="00541FB0" w:rsidP="0006166A"/>
    <w:p w14:paraId="49D757AB" w14:textId="654B2A3D" w:rsidR="00541FB0" w:rsidRPr="00EC6867" w:rsidRDefault="00541FB0" w:rsidP="0006166A"/>
    <w:p w14:paraId="0FA04E50" w14:textId="13E918F9" w:rsidR="00541FB0" w:rsidRPr="00EC6867" w:rsidRDefault="00541FB0" w:rsidP="0006166A"/>
    <w:p w14:paraId="706FCDFD" w14:textId="0C3E5255" w:rsidR="00541FB0" w:rsidRPr="00EC6867" w:rsidRDefault="00541FB0" w:rsidP="0006166A"/>
    <w:p w14:paraId="4DE93E40" w14:textId="08060002" w:rsidR="00541FB0" w:rsidRPr="00EC6867" w:rsidRDefault="00541FB0" w:rsidP="0006166A"/>
    <w:p w14:paraId="693B0FA3" w14:textId="19D3C1ED" w:rsidR="00541FB0" w:rsidRPr="00EC6867" w:rsidRDefault="00541FB0" w:rsidP="0006166A"/>
    <w:p w14:paraId="6BC34F2D" w14:textId="3EC16663" w:rsidR="00541FB0" w:rsidRPr="00EC6867" w:rsidRDefault="00541FB0" w:rsidP="0006166A"/>
    <w:p w14:paraId="1C81B351" w14:textId="36C8EB9D" w:rsidR="00541FB0" w:rsidRPr="00EC6867" w:rsidRDefault="00541FB0" w:rsidP="0006166A"/>
    <w:p w14:paraId="5503C0EC" w14:textId="0C0D043D" w:rsidR="00541FB0" w:rsidRPr="00EC6867" w:rsidRDefault="00541FB0" w:rsidP="0006166A"/>
    <w:p w14:paraId="6A685E37" w14:textId="40F35DD0" w:rsidR="00541FB0" w:rsidRPr="00EC6867" w:rsidRDefault="00541FB0" w:rsidP="0006166A"/>
    <w:p w14:paraId="5362DBBD" w14:textId="1294C013" w:rsidR="00541FB0" w:rsidRPr="00EC6867" w:rsidRDefault="00541FB0" w:rsidP="0006166A"/>
    <w:p w14:paraId="6F994748" w14:textId="66507FB4" w:rsidR="00541FB0" w:rsidRPr="00EC6867" w:rsidRDefault="00541FB0" w:rsidP="0006166A"/>
    <w:p w14:paraId="3940019F" w14:textId="678AF372" w:rsidR="00541FB0" w:rsidRPr="00EC6867" w:rsidRDefault="00541FB0" w:rsidP="0006166A"/>
    <w:p w14:paraId="58AA4F94" w14:textId="18BBC193" w:rsidR="00541FB0" w:rsidRPr="00EC6867" w:rsidRDefault="00541FB0" w:rsidP="0006166A"/>
    <w:p w14:paraId="75FDF1F3" w14:textId="2A37F768" w:rsidR="00541FB0" w:rsidRPr="00EC6867" w:rsidRDefault="00541FB0" w:rsidP="0006166A"/>
    <w:p w14:paraId="401B1BA3" w14:textId="6B00014C" w:rsidR="00541FB0" w:rsidRPr="00EC6867" w:rsidRDefault="00541FB0" w:rsidP="0006166A"/>
    <w:p w14:paraId="7A3EAC94" w14:textId="516FA03A" w:rsidR="00541FB0" w:rsidRPr="00EC6867" w:rsidRDefault="00541FB0" w:rsidP="0006166A"/>
    <w:p w14:paraId="4262B1A7" w14:textId="5F4632AD" w:rsidR="00541FB0" w:rsidRPr="00EC6867" w:rsidRDefault="00541FB0" w:rsidP="0006166A"/>
    <w:p w14:paraId="2312FCFA" w14:textId="2A7FCC67" w:rsidR="00541FB0" w:rsidRPr="00EC6867" w:rsidRDefault="00541FB0" w:rsidP="0006166A"/>
    <w:p w14:paraId="03D14D22" w14:textId="0F88D04B" w:rsidR="00541FB0" w:rsidRPr="00EC6867" w:rsidRDefault="00541FB0" w:rsidP="0006166A"/>
    <w:p w14:paraId="0F441809" w14:textId="2C619B8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48D4010B" w14:textId="77777777" w:rsidTr="00541FB0">
        <w:trPr>
          <w:trHeight w:hRule="exact" w:val="587"/>
          <w:jc w:val="center"/>
        </w:trPr>
        <w:tc>
          <w:tcPr>
            <w:tcW w:w="5000" w:type="pct"/>
            <w:gridSpan w:val="3"/>
            <w:shd w:val="clear" w:color="auto" w:fill="auto"/>
            <w:vAlign w:val="center"/>
          </w:tcPr>
          <w:p w14:paraId="7279E1B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58F87144" w14:textId="77777777" w:rsidTr="00541FB0">
        <w:trPr>
          <w:trHeight w:val="405"/>
          <w:jc w:val="center"/>
        </w:trPr>
        <w:tc>
          <w:tcPr>
            <w:tcW w:w="1180" w:type="pct"/>
            <w:shd w:val="clear" w:color="auto" w:fill="auto"/>
            <w:vAlign w:val="center"/>
          </w:tcPr>
          <w:p w14:paraId="0838D040"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699E52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TAMBURE II</w:t>
            </w:r>
          </w:p>
        </w:tc>
      </w:tr>
      <w:tr w:rsidR="00541FB0" w:rsidRPr="00EC6867" w14:paraId="2885A6D7" w14:textId="77777777" w:rsidTr="00541FB0">
        <w:trPr>
          <w:trHeight w:val="405"/>
          <w:jc w:val="center"/>
        </w:trPr>
        <w:tc>
          <w:tcPr>
            <w:tcW w:w="1180" w:type="pct"/>
            <w:shd w:val="clear" w:color="auto" w:fill="auto"/>
            <w:vAlign w:val="center"/>
          </w:tcPr>
          <w:p w14:paraId="4E1E19B7"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CD5D6A" w14:textId="4D200D08" w:rsidR="00541FB0" w:rsidRPr="00EC6867" w:rsidRDefault="00E441BE"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001943FD">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541FB0" w:rsidRPr="00EC6867" w14:paraId="241E3CC2" w14:textId="77777777" w:rsidTr="00541FB0">
        <w:trPr>
          <w:trHeight w:val="405"/>
          <w:jc w:val="center"/>
        </w:trPr>
        <w:tc>
          <w:tcPr>
            <w:tcW w:w="1180" w:type="pct"/>
            <w:vAlign w:val="center"/>
          </w:tcPr>
          <w:p w14:paraId="2A5E5F5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17C99A0" w14:textId="139C6A9B" w:rsidR="00541FB0" w:rsidRPr="00EC6867" w:rsidRDefault="00E441BE" w:rsidP="00541FB0">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541FB0" w:rsidRPr="00EC6867" w14:paraId="4C33A4FA" w14:textId="77777777" w:rsidTr="00541FB0">
        <w:trPr>
          <w:trHeight w:val="405"/>
          <w:jc w:val="center"/>
        </w:trPr>
        <w:tc>
          <w:tcPr>
            <w:tcW w:w="1180" w:type="pct"/>
            <w:vAlign w:val="center"/>
          </w:tcPr>
          <w:p w14:paraId="370DA9B5"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23451D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55AB687A" w14:textId="77777777" w:rsidTr="00541FB0">
        <w:trPr>
          <w:trHeight w:val="405"/>
          <w:jc w:val="center"/>
        </w:trPr>
        <w:tc>
          <w:tcPr>
            <w:tcW w:w="1180" w:type="pct"/>
            <w:vAlign w:val="center"/>
          </w:tcPr>
          <w:p w14:paraId="744CF3CB"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7319EF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GP408</w:t>
            </w:r>
          </w:p>
        </w:tc>
      </w:tr>
      <w:tr w:rsidR="00541FB0" w:rsidRPr="00EC6867" w14:paraId="75068C8F" w14:textId="77777777" w:rsidTr="00541FB0">
        <w:trPr>
          <w:trHeight w:val="405"/>
          <w:jc w:val="center"/>
        </w:trPr>
        <w:tc>
          <w:tcPr>
            <w:tcW w:w="1180" w:type="pct"/>
            <w:vAlign w:val="center"/>
          </w:tcPr>
          <w:p w14:paraId="2BD403DC"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FA4EC34"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22665DBE" w14:textId="77777777" w:rsidTr="00541FB0">
        <w:trPr>
          <w:trHeight w:val="405"/>
          <w:jc w:val="center"/>
        </w:trPr>
        <w:tc>
          <w:tcPr>
            <w:tcW w:w="1180" w:type="pct"/>
            <w:vAlign w:val="center"/>
          </w:tcPr>
          <w:p w14:paraId="174B4BF4"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EAD88D0" w14:textId="3A4E4E26" w:rsidR="00541FB0" w:rsidRPr="00EC6867" w:rsidRDefault="008F3DD2"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B083CAC" w14:textId="77777777" w:rsidTr="00541FB0">
        <w:trPr>
          <w:trHeight w:val="145"/>
          <w:jc w:val="center"/>
        </w:trPr>
        <w:tc>
          <w:tcPr>
            <w:tcW w:w="1180" w:type="pct"/>
            <w:vMerge w:val="restart"/>
            <w:vAlign w:val="center"/>
          </w:tcPr>
          <w:p w14:paraId="4C27151E"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2620A99"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63D5C3C"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1ABBDE75" w14:textId="77777777" w:rsidTr="00541FB0">
        <w:trPr>
          <w:trHeight w:val="145"/>
          <w:jc w:val="center"/>
        </w:trPr>
        <w:tc>
          <w:tcPr>
            <w:tcW w:w="1180" w:type="pct"/>
            <w:vMerge/>
            <w:vAlign w:val="center"/>
          </w:tcPr>
          <w:p w14:paraId="560C41EA"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2F498706"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2CDC2ED" w14:textId="77777777" w:rsidR="00541FB0" w:rsidRPr="00EC6867" w:rsidRDefault="00541FB0" w:rsidP="003B5C53">
            <w:pPr>
              <w:pStyle w:val="Odlomakpopisa"/>
              <w:numPr>
                <w:ilvl w:val="0"/>
                <w:numId w:val="20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451F89C" w14:textId="77777777" w:rsidR="00541FB0" w:rsidRPr="00EC6867" w:rsidRDefault="00541FB0" w:rsidP="00541FB0">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541FB0" w:rsidRPr="00EC6867" w14:paraId="3E3A5ABD" w14:textId="77777777" w:rsidTr="00541FB0">
        <w:trPr>
          <w:trHeight w:hRule="exact" w:val="288"/>
        </w:trPr>
        <w:tc>
          <w:tcPr>
            <w:tcW w:w="5000" w:type="pct"/>
            <w:gridSpan w:val="10"/>
            <w:shd w:val="clear" w:color="auto" w:fill="auto"/>
            <w:vAlign w:val="center"/>
          </w:tcPr>
          <w:p w14:paraId="47BB44CD" w14:textId="77777777" w:rsidR="00541FB0" w:rsidRPr="00EC6867" w:rsidRDefault="00541FB0" w:rsidP="003B5C53">
            <w:pPr>
              <w:pStyle w:val="Odlomakpopisa"/>
              <w:numPr>
                <w:ilvl w:val="0"/>
                <w:numId w:val="20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64B34ED"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2B612BDD" w14:textId="77777777" w:rsidTr="00541FB0">
        <w:trPr>
          <w:trHeight w:val="432"/>
        </w:trPr>
        <w:tc>
          <w:tcPr>
            <w:tcW w:w="5000" w:type="pct"/>
            <w:gridSpan w:val="10"/>
            <w:vAlign w:val="center"/>
          </w:tcPr>
          <w:p w14:paraId="5FB7DB33" w14:textId="77777777" w:rsidR="00541FB0" w:rsidRPr="00EC6867" w:rsidRDefault="00541FB0" w:rsidP="003B5C53">
            <w:pPr>
              <w:pStyle w:val="Odlomakpopisa"/>
              <w:numPr>
                <w:ilvl w:val="1"/>
                <w:numId w:val="20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2CFACB2E" w14:textId="77777777" w:rsidTr="00541FB0">
        <w:trPr>
          <w:trHeight w:val="432"/>
        </w:trPr>
        <w:tc>
          <w:tcPr>
            <w:tcW w:w="5000" w:type="pct"/>
            <w:gridSpan w:val="10"/>
            <w:vAlign w:val="center"/>
          </w:tcPr>
          <w:p w14:paraId="49DC8C2F"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Osposobiti buduće profesore glazbene kulture za samostalno sviranje tambura (svih vrsta), za vođenje tamburaškog orkestra u osnovnim školama kao i vođenje tamburaških sastava u amaterskim udrugama. Upoznavanje literature za tamburaške sastave, te različitih priručnika za učenje tambura.</w:t>
            </w:r>
          </w:p>
        </w:tc>
      </w:tr>
      <w:tr w:rsidR="00541FB0" w:rsidRPr="00EC6867" w14:paraId="4B67719F" w14:textId="77777777" w:rsidTr="00541FB0">
        <w:trPr>
          <w:trHeight w:val="432"/>
        </w:trPr>
        <w:tc>
          <w:tcPr>
            <w:tcW w:w="5000" w:type="pct"/>
            <w:gridSpan w:val="10"/>
            <w:vAlign w:val="center"/>
          </w:tcPr>
          <w:p w14:paraId="2C5170F7" w14:textId="77777777" w:rsidR="00541FB0" w:rsidRPr="00EC6867" w:rsidRDefault="00541FB0" w:rsidP="003B5C53">
            <w:pPr>
              <w:pStyle w:val="Odlomakpopisa"/>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4AFD354A" w14:textId="77777777" w:rsidTr="00541FB0">
        <w:trPr>
          <w:trHeight w:val="432"/>
        </w:trPr>
        <w:tc>
          <w:tcPr>
            <w:tcW w:w="5000" w:type="pct"/>
            <w:gridSpan w:val="10"/>
            <w:vAlign w:val="center"/>
          </w:tcPr>
          <w:p w14:paraId="5A7EBBF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Odslušane i položene Tambure I</w:t>
            </w:r>
          </w:p>
        </w:tc>
      </w:tr>
      <w:tr w:rsidR="00541FB0" w:rsidRPr="00EC6867" w14:paraId="5CBAD442" w14:textId="77777777" w:rsidTr="00541FB0">
        <w:trPr>
          <w:trHeight w:val="432"/>
        </w:trPr>
        <w:tc>
          <w:tcPr>
            <w:tcW w:w="5000" w:type="pct"/>
            <w:gridSpan w:val="10"/>
            <w:vAlign w:val="center"/>
          </w:tcPr>
          <w:p w14:paraId="6EF233D1" w14:textId="77777777" w:rsidR="00541FB0" w:rsidRPr="00EC6867" w:rsidRDefault="00541FB0" w:rsidP="003B5C53">
            <w:pPr>
              <w:numPr>
                <w:ilvl w:val="1"/>
                <w:numId w:val="20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0E83E661" w14:textId="77777777" w:rsidTr="00541FB0">
        <w:trPr>
          <w:trHeight w:val="432"/>
        </w:trPr>
        <w:tc>
          <w:tcPr>
            <w:tcW w:w="5000" w:type="pct"/>
            <w:gridSpan w:val="10"/>
            <w:vAlign w:val="center"/>
          </w:tcPr>
          <w:p w14:paraId="066DC138"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Povećati vlastite psihomotorne sposobnosti sviranja tambura</w:t>
            </w:r>
          </w:p>
          <w:p w14:paraId="3B9A41A2"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Svladati pristupe poučavanja tambure</w:t>
            </w:r>
          </w:p>
          <w:p w14:paraId="27D4B7D9"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način rada s tamburaškim orkestrom</w:t>
            </w:r>
          </w:p>
          <w:p w14:paraId="269DCB10" w14:textId="77777777" w:rsidR="00541FB0" w:rsidRPr="00EC6867" w:rsidRDefault="00541FB0" w:rsidP="003B5C53">
            <w:pPr>
              <w:pStyle w:val="Odlomakpopisa"/>
              <w:widowControl w:val="0"/>
              <w:numPr>
                <w:ilvl w:val="0"/>
                <w:numId w:val="20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Dodatno proširiti i moći demonstrirati osnovnu tamburašku literaturu </w:t>
            </w:r>
          </w:p>
        </w:tc>
      </w:tr>
      <w:tr w:rsidR="00541FB0" w:rsidRPr="00EC6867" w14:paraId="5EF3C46B" w14:textId="77777777" w:rsidTr="00541FB0">
        <w:trPr>
          <w:trHeight w:val="432"/>
        </w:trPr>
        <w:tc>
          <w:tcPr>
            <w:tcW w:w="5000" w:type="pct"/>
            <w:gridSpan w:val="10"/>
            <w:vAlign w:val="center"/>
          </w:tcPr>
          <w:p w14:paraId="7529C83D" w14:textId="77777777" w:rsidR="00541FB0" w:rsidRPr="00EC6867" w:rsidRDefault="00541FB0" w:rsidP="003B5C53">
            <w:pPr>
              <w:numPr>
                <w:ilvl w:val="1"/>
                <w:numId w:val="20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05ED15D1" w14:textId="77777777" w:rsidTr="00541FB0">
        <w:trPr>
          <w:trHeight w:val="432"/>
        </w:trPr>
        <w:tc>
          <w:tcPr>
            <w:tcW w:w="5000" w:type="pct"/>
            <w:gridSpan w:val="10"/>
            <w:vAlign w:val="center"/>
          </w:tcPr>
          <w:p w14:paraId="48C32B3E" w14:textId="77777777" w:rsidR="00541FB0" w:rsidRPr="00EC6867" w:rsidRDefault="00541FB0" w:rsidP="00541FB0">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Okretno snalaženje u čitanju nota "s lista", kako u G ključu, tako i u F ključu. Fraziranje u sviranju. Sviranje melodijskih ukrasa. Samostalno ugađanje tambura i postavljanje žica. Tzv. "sviranje u krug" - izmjena instrumenata pri sviranju jedne skladbe. </w:t>
            </w:r>
          </w:p>
          <w:p w14:paraId="025EB25C" w14:textId="77777777" w:rsidR="00541FB0" w:rsidRPr="00EC6867" w:rsidRDefault="00541FB0" w:rsidP="00541FB0">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Metodičke upute o učenju tambura. Upoznavanje tamburaške literature. </w:t>
            </w:r>
            <w:r w:rsidRPr="00EC6867">
              <w:rPr>
                <w:rFonts w:ascii="Arial Narrow" w:hAnsi="Arial Narrow" w:cs="Arial"/>
                <w:spacing w:val="-3"/>
                <w:sz w:val="20"/>
                <w:szCs w:val="20"/>
              </w:rPr>
              <w:t xml:space="preserve">Sviranje u  tamburaškom ansamblu i solistički. </w:t>
            </w:r>
            <w:r w:rsidRPr="00EC6867">
              <w:rPr>
                <w:rFonts w:ascii="Arial Narrow" w:hAnsi="Arial Narrow" w:cs="Arial"/>
                <w:sz w:val="20"/>
                <w:szCs w:val="20"/>
              </w:rPr>
              <w:t>Najmanje 6 kompozicija 3 u ansamblu i 3 solističke kompozicije.</w:t>
            </w:r>
          </w:p>
        </w:tc>
      </w:tr>
      <w:tr w:rsidR="00541FB0" w:rsidRPr="00EC6867" w14:paraId="4358D63D" w14:textId="77777777" w:rsidTr="00541FB0">
        <w:trPr>
          <w:trHeight w:val="432"/>
        </w:trPr>
        <w:tc>
          <w:tcPr>
            <w:tcW w:w="3085" w:type="pct"/>
            <w:gridSpan w:val="7"/>
            <w:vAlign w:val="center"/>
          </w:tcPr>
          <w:p w14:paraId="736AB4B6" w14:textId="77777777" w:rsidR="00541FB0" w:rsidRPr="00EC6867" w:rsidRDefault="00541FB0" w:rsidP="003B5C53">
            <w:pPr>
              <w:numPr>
                <w:ilvl w:val="1"/>
                <w:numId w:val="20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FA3AD6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253F5C4C"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AC4A55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3507599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603BF2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8CA27B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E61A55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11C87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C4525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CABA4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45958856" w14:textId="77777777" w:rsidTr="00541FB0">
        <w:trPr>
          <w:trHeight w:val="432"/>
        </w:trPr>
        <w:tc>
          <w:tcPr>
            <w:tcW w:w="3085" w:type="pct"/>
            <w:gridSpan w:val="7"/>
            <w:vAlign w:val="center"/>
          </w:tcPr>
          <w:p w14:paraId="421FAEAA" w14:textId="77777777" w:rsidR="00541FB0" w:rsidRPr="00EC6867" w:rsidRDefault="00541FB0" w:rsidP="003B5C53">
            <w:pPr>
              <w:pStyle w:val="Odlomakpopisa"/>
              <w:numPr>
                <w:ilvl w:val="1"/>
                <w:numId w:val="20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47C74B1"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450B0B04" w14:textId="77777777" w:rsidTr="00541FB0">
        <w:trPr>
          <w:trHeight w:val="432"/>
        </w:trPr>
        <w:tc>
          <w:tcPr>
            <w:tcW w:w="5000" w:type="pct"/>
            <w:gridSpan w:val="10"/>
            <w:vAlign w:val="center"/>
          </w:tcPr>
          <w:p w14:paraId="149C2383"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13EC8C2" w14:textId="77777777" w:rsidTr="00541FB0">
        <w:trPr>
          <w:trHeight w:val="432"/>
        </w:trPr>
        <w:tc>
          <w:tcPr>
            <w:tcW w:w="5000" w:type="pct"/>
            <w:gridSpan w:val="10"/>
            <w:vAlign w:val="center"/>
          </w:tcPr>
          <w:p w14:paraId="53B27BA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541FB0" w:rsidRPr="00EC6867" w14:paraId="3608386A" w14:textId="77777777" w:rsidTr="00541FB0">
        <w:trPr>
          <w:trHeight w:val="432"/>
        </w:trPr>
        <w:tc>
          <w:tcPr>
            <w:tcW w:w="5000" w:type="pct"/>
            <w:gridSpan w:val="10"/>
            <w:vAlign w:val="center"/>
          </w:tcPr>
          <w:p w14:paraId="60A85D17" w14:textId="77777777" w:rsidR="00541FB0" w:rsidRPr="00EC6867" w:rsidRDefault="00541FB0" w:rsidP="003B5C53">
            <w:pPr>
              <w:numPr>
                <w:ilvl w:val="1"/>
                <w:numId w:val="20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016236E1" w14:textId="77777777" w:rsidTr="00541FB0">
        <w:trPr>
          <w:trHeight w:val="111"/>
        </w:trPr>
        <w:tc>
          <w:tcPr>
            <w:tcW w:w="552" w:type="pct"/>
            <w:vAlign w:val="center"/>
          </w:tcPr>
          <w:p w14:paraId="7468FF8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B1F4FF4"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B4B3E25"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110C"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4E46B9B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4FC92C"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763" w:type="pct"/>
            <w:gridSpan w:val="2"/>
            <w:vAlign w:val="center"/>
          </w:tcPr>
          <w:p w14:paraId="31E5641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83DAE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F1DB42D" w14:textId="77777777" w:rsidTr="00541FB0">
        <w:trPr>
          <w:trHeight w:val="108"/>
        </w:trPr>
        <w:tc>
          <w:tcPr>
            <w:tcW w:w="552" w:type="pct"/>
            <w:vAlign w:val="center"/>
          </w:tcPr>
          <w:p w14:paraId="2FE0130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46E3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349A9F3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ADBA8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47D63938"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5DFFD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12CEDE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3AF174D"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r>
      <w:tr w:rsidR="00541FB0" w:rsidRPr="00EC6867" w14:paraId="0178D453" w14:textId="77777777" w:rsidTr="00541FB0">
        <w:trPr>
          <w:trHeight w:val="108"/>
        </w:trPr>
        <w:tc>
          <w:tcPr>
            <w:tcW w:w="552" w:type="pct"/>
            <w:vAlign w:val="center"/>
          </w:tcPr>
          <w:p w14:paraId="0195D59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C3031B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0FEFF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42B5BA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0E67EAF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3ACC7C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63" w:type="pct"/>
            <w:gridSpan w:val="2"/>
            <w:vAlign w:val="center"/>
          </w:tcPr>
          <w:p w14:paraId="5679589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8495CC6"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541FB0" w:rsidRPr="00EC6867" w14:paraId="2EA7CC32" w14:textId="77777777" w:rsidTr="00541FB0">
        <w:trPr>
          <w:trHeight w:val="108"/>
        </w:trPr>
        <w:tc>
          <w:tcPr>
            <w:tcW w:w="552" w:type="pct"/>
            <w:vAlign w:val="center"/>
          </w:tcPr>
          <w:p w14:paraId="13763711"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392B428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7" w:type="pct"/>
            <w:vAlign w:val="center"/>
          </w:tcPr>
          <w:p w14:paraId="4BA3C843"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81" w:type="pct"/>
            <w:vAlign w:val="center"/>
          </w:tcPr>
          <w:p w14:paraId="65468FB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7" w:type="pct"/>
            <w:vAlign w:val="center"/>
          </w:tcPr>
          <w:p w14:paraId="5F03AC4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5" w:type="pct"/>
            <w:vAlign w:val="center"/>
          </w:tcPr>
          <w:p w14:paraId="2AF603DB"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63" w:type="pct"/>
            <w:gridSpan w:val="2"/>
            <w:vAlign w:val="center"/>
          </w:tcPr>
          <w:p w14:paraId="3AFEA207"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53" w:type="pct"/>
            <w:gridSpan w:val="2"/>
            <w:vAlign w:val="center"/>
          </w:tcPr>
          <w:p w14:paraId="559ACC98"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DC9E91" w14:textId="77777777" w:rsidTr="00541FB0">
        <w:trPr>
          <w:trHeight w:val="432"/>
        </w:trPr>
        <w:tc>
          <w:tcPr>
            <w:tcW w:w="5000" w:type="pct"/>
            <w:gridSpan w:val="10"/>
            <w:vAlign w:val="center"/>
          </w:tcPr>
          <w:p w14:paraId="76515FFF" w14:textId="77777777" w:rsidR="00541FB0" w:rsidRPr="00EC6867" w:rsidRDefault="00541FB0" w:rsidP="003B5C53">
            <w:pPr>
              <w:numPr>
                <w:ilvl w:val="1"/>
                <w:numId w:val="20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4D403E36" w14:textId="77777777" w:rsidTr="00541FB0">
        <w:trPr>
          <w:trHeight w:val="432"/>
        </w:trPr>
        <w:tc>
          <w:tcPr>
            <w:tcW w:w="5000" w:type="pct"/>
            <w:gridSpan w:val="10"/>
            <w:vAlign w:val="center"/>
          </w:tcPr>
          <w:p w14:paraId="6CBBEDED"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2"/>
              <w:gridCol w:w="926"/>
              <w:gridCol w:w="1078"/>
              <w:gridCol w:w="2323"/>
              <w:gridCol w:w="1525"/>
              <w:gridCol w:w="628"/>
              <w:gridCol w:w="614"/>
            </w:tblGrid>
            <w:tr w:rsidR="00541FB0" w:rsidRPr="00EC6867" w14:paraId="6716F292" w14:textId="77777777" w:rsidTr="00541FB0">
              <w:trPr>
                <w:trHeight w:val="279"/>
              </w:trPr>
              <w:tc>
                <w:tcPr>
                  <w:tcW w:w="1742" w:type="dxa"/>
                  <w:vMerge w:val="restart"/>
                  <w:tcBorders>
                    <w:top w:val="single" w:sz="4" w:space="0" w:color="auto"/>
                    <w:left w:val="single" w:sz="4" w:space="0" w:color="auto"/>
                    <w:bottom w:val="single" w:sz="4" w:space="0" w:color="auto"/>
                    <w:right w:val="single" w:sz="4" w:space="0" w:color="auto"/>
                  </w:tcBorders>
                  <w:shd w:val="clear" w:color="auto" w:fill="auto"/>
                </w:tcPr>
                <w:p w14:paraId="00A3815B"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BA63509"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4D5DDB" w14:textId="77777777" w:rsidR="00541FB0" w:rsidRPr="00EC6867" w:rsidRDefault="00541FB0" w:rsidP="00541FB0">
                  <w:pPr>
                    <w:rPr>
                      <w:rFonts w:ascii="Arial Narrow" w:eastAsia="Times New Roman" w:hAnsi="Arial Narrow" w:cs="Times New Roman"/>
                      <w:b/>
                      <w:bCs/>
                      <w:sz w:val="20"/>
                      <w:szCs w:val="20"/>
                      <w:lang w:eastAsia="hr-HR"/>
                    </w:rPr>
                  </w:pPr>
                </w:p>
                <w:p w14:paraId="7D1679C0"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6249C58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78" w:type="dxa"/>
                  <w:vMerge w:val="restart"/>
                  <w:tcBorders>
                    <w:top w:val="single" w:sz="4" w:space="0" w:color="auto"/>
                    <w:left w:val="single" w:sz="4" w:space="0" w:color="auto"/>
                    <w:bottom w:val="single" w:sz="4" w:space="0" w:color="auto"/>
                    <w:right w:val="single" w:sz="4" w:space="0" w:color="auto"/>
                  </w:tcBorders>
                  <w:shd w:val="clear" w:color="auto" w:fill="auto"/>
                </w:tcPr>
                <w:p w14:paraId="432B4214"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323" w:type="dxa"/>
                  <w:vMerge w:val="restart"/>
                  <w:tcBorders>
                    <w:top w:val="single" w:sz="4" w:space="0" w:color="auto"/>
                    <w:left w:val="single" w:sz="4" w:space="0" w:color="auto"/>
                    <w:bottom w:val="single" w:sz="4" w:space="0" w:color="auto"/>
                    <w:right w:val="single" w:sz="4" w:space="0" w:color="auto"/>
                  </w:tcBorders>
                  <w:shd w:val="clear" w:color="auto" w:fill="auto"/>
                </w:tcPr>
                <w:p w14:paraId="6D92CD0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3D0AEF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42" w:type="dxa"/>
                  <w:gridSpan w:val="2"/>
                  <w:tcBorders>
                    <w:top w:val="single" w:sz="4" w:space="0" w:color="auto"/>
                    <w:left w:val="single" w:sz="4" w:space="0" w:color="auto"/>
                    <w:bottom w:val="single" w:sz="4" w:space="0" w:color="auto"/>
                    <w:right w:val="single" w:sz="4" w:space="0" w:color="auto"/>
                  </w:tcBorders>
                  <w:shd w:val="clear" w:color="auto" w:fill="auto"/>
                </w:tcPr>
                <w:p w14:paraId="67D4BB01"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72189F3F" w14:textId="77777777" w:rsidTr="00541FB0">
              <w:trPr>
                <w:trHeight w:val="179"/>
              </w:trPr>
              <w:tc>
                <w:tcPr>
                  <w:tcW w:w="1742" w:type="dxa"/>
                  <w:vMerge/>
                  <w:tcBorders>
                    <w:top w:val="single" w:sz="4" w:space="0" w:color="auto"/>
                    <w:left w:val="single" w:sz="4" w:space="0" w:color="auto"/>
                    <w:bottom w:val="single" w:sz="4" w:space="0" w:color="auto"/>
                    <w:right w:val="single" w:sz="4" w:space="0" w:color="auto"/>
                  </w:tcBorders>
                  <w:shd w:val="clear" w:color="auto" w:fill="E6E6E6"/>
                </w:tcPr>
                <w:p w14:paraId="7664C9BD" w14:textId="77777777" w:rsidR="00541FB0" w:rsidRPr="00EC6867" w:rsidRDefault="00541FB0" w:rsidP="00541FB0">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39C5DC9" w14:textId="77777777" w:rsidR="00541FB0" w:rsidRPr="00EC6867" w:rsidRDefault="00541FB0" w:rsidP="00541FB0">
                  <w:pPr>
                    <w:rPr>
                      <w:rFonts w:ascii="Arial Narrow" w:eastAsia="Times New Roman" w:hAnsi="Arial Narrow" w:cs="Times New Roman"/>
                      <w:b/>
                      <w:bCs/>
                      <w:sz w:val="20"/>
                      <w:szCs w:val="20"/>
                      <w:lang w:eastAsia="hr-HR"/>
                    </w:rPr>
                  </w:pPr>
                </w:p>
              </w:tc>
              <w:tc>
                <w:tcPr>
                  <w:tcW w:w="1078" w:type="dxa"/>
                  <w:vMerge/>
                  <w:tcBorders>
                    <w:top w:val="single" w:sz="4" w:space="0" w:color="auto"/>
                    <w:left w:val="single" w:sz="4" w:space="0" w:color="auto"/>
                    <w:bottom w:val="single" w:sz="4" w:space="0" w:color="auto"/>
                    <w:right w:val="single" w:sz="4" w:space="0" w:color="auto"/>
                  </w:tcBorders>
                  <w:shd w:val="clear" w:color="auto" w:fill="E6E6E6"/>
                </w:tcPr>
                <w:p w14:paraId="70C6A0E3" w14:textId="77777777" w:rsidR="00541FB0" w:rsidRPr="00EC6867" w:rsidRDefault="00541FB0" w:rsidP="00541FB0">
                  <w:pPr>
                    <w:rPr>
                      <w:rFonts w:ascii="Arial Narrow" w:eastAsia="Times New Roman" w:hAnsi="Arial Narrow" w:cs="Times New Roman"/>
                      <w:b/>
                      <w:bCs/>
                      <w:sz w:val="20"/>
                      <w:szCs w:val="20"/>
                      <w:lang w:eastAsia="hr-HR"/>
                    </w:rPr>
                  </w:pPr>
                </w:p>
              </w:tc>
              <w:tc>
                <w:tcPr>
                  <w:tcW w:w="2323" w:type="dxa"/>
                  <w:vMerge/>
                  <w:tcBorders>
                    <w:top w:val="single" w:sz="4" w:space="0" w:color="auto"/>
                    <w:left w:val="single" w:sz="4" w:space="0" w:color="auto"/>
                    <w:bottom w:val="single" w:sz="4" w:space="0" w:color="auto"/>
                    <w:right w:val="single" w:sz="4" w:space="0" w:color="auto"/>
                  </w:tcBorders>
                  <w:shd w:val="clear" w:color="auto" w:fill="E6E6E6"/>
                </w:tcPr>
                <w:p w14:paraId="0F171F80" w14:textId="77777777" w:rsidR="00541FB0" w:rsidRPr="00EC6867" w:rsidRDefault="00541FB0" w:rsidP="00541FB0">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5202EDF" w14:textId="77777777" w:rsidR="00541FB0" w:rsidRPr="00EC6867" w:rsidRDefault="00541FB0" w:rsidP="00541FB0">
                  <w:pPr>
                    <w:rPr>
                      <w:rFonts w:ascii="Arial Narrow" w:eastAsia="Times New Roman" w:hAnsi="Arial Narrow" w:cs="Times New Roman"/>
                      <w:b/>
                      <w:bCs/>
                      <w:sz w:val="20"/>
                      <w:szCs w:val="20"/>
                      <w:lang w:eastAsia="hr-HR"/>
                    </w:rPr>
                  </w:pPr>
                </w:p>
              </w:tc>
              <w:tc>
                <w:tcPr>
                  <w:tcW w:w="628" w:type="dxa"/>
                  <w:tcBorders>
                    <w:top w:val="single" w:sz="4" w:space="0" w:color="auto"/>
                    <w:left w:val="single" w:sz="4" w:space="0" w:color="auto"/>
                    <w:bottom w:val="single" w:sz="4" w:space="0" w:color="auto"/>
                    <w:right w:val="single" w:sz="4" w:space="0" w:color="auto"/>
                  </w:tcBorders>
                  <w:shd w:val="clear" w:color="auto" w:fill="auto"/>
                </w:tcPr>
                <w:p w14:paraId="3EB2CB6C"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4" w:type="dxa"/>
                  <w:tcBorders>
                    <w:top w:val="single" w:sz="4" w:space="0" w:color="auto"/>
                    <w:left w:val="single" w:sz="4" w:space="0" w:color="auto"/>
                    <w:bottom w:val="single" w:sz="4" w:space="0" w:color="auto"/>
                    <w:right w:val="single" w:sz="4" w:space="0" w:color="auto"/>
                  </w:tcBorders>
                  <w:shd w:val="clear" w:color="auto" w:fill="auto"/>
                </w:tcPr>
                <w:p w14:paraId="6C32C0BA"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4CB9A763" w14:textId="77777777" w:rsidTr="00541FB0">
              <w:tc>
                <w:tcPr>
                  <w:tcW w:w="1742" w:type="dxa"/>
                  <w:tcBorders>
                    <w:top w:val="single" w:sz="4" w:space="0" w:color="auto"/>
                    <w:left w:val="single" w:sz="4" w:space="0" w:color="auto"/>
                    <w:bottom w:val="single" w:sz="4" w:space="0" w:color="auto"/>
                    <w:right w:val="single" w:sz="4" w:space="0" w:color="auto"/>
                  </w:tcBorders>
                </w:tcPr>
                <w:p w14:paraId="35A22182"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926" w:type="dxa"/>
                  <w:tcBorders>
                    <w:top w:val="single" w:sz="4" w:space="0" w:color="auto"/>
                    <w:left w:val="single" w:sz="4" w:space="0" w:color="auto"/>
                    <w:bottom w:val="single" w:sz="4" w:space="0" w:color="auto"/>
                    <w:right w:val="single" w:sz="4" w:space="0" w:color="auto"/>
                  </w:tcBorders>
                </w:tcPr>
                <w:p w14:paraId="27EC482D"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0,40</w:t>
                  </w:r>
                </w:p>
              </w:tc>
              <w:tc>
                <w:tcPr>
                  <w:tcW w:w="1078" w:type="dxa"/>
                  <w:tcBorders>
                    <w:top w:val="single" w:sz="4" w:space="0" w:color="auto"/>
                    <w:left w:val="single" w:sz="4" w:space="0" w:color="auto"/>
                    <w:bottom w:val="single" w:sz="4" w:space="0" w:color="auto"/>
                    <w:right w:val="single" w:sz="4" w:space="0" w:color="auto"/>
                  </w:tcBorders>
                </w:tcPr>
                <w:p w14:paraId="2E99B8EC"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1-4</w:t>
                  </w:r>
                </w:p>
              </w:tc>
              <w:tc>
                <w:tcPr>
                  <w:tcW w:w="2323" w:type="dxa"/>
                  <w:tcBorders>
                    <w:top w:val="single" w:sz="4" w:space="0" w:color="auto"/>
                    <w:left w:val="single" w:sz="4" w:space="0" w:color="auto"/>
                    <w:bottom w:val="single" w:sz="4" w:space="0" w:color="auto"/>
                    <w:right w:val="single" w:sz="4" w:space="0" w:color="auto"/>
                  </w:tcBorders>
                </w:tcPr>
                <w:p w14:paraId="5A57EFA7"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525" w:type="dxa"/>
                  <w:tcBorders>
                    <w:top w:val="single" w:sz="4" w:space="0" w:color="auto"/>
                    <w:left w:val="single" w:sz="4" w:space="0" w:color="auto"/>
                    <w:bottom w:val="single" w:sz="4" w:space="0" w:color="auto"/>
                    <w:right w:val="single" w:sz="4" w:space="0" w:color="auto"/>
                  </w:tcBorders>
                </w:tcPr>
                <w:p w14:paraId="7A91C32A"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14:paraId="44F918DF"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5</w:t>
                  </w:r>
                </w:p>
              </w:tc>
              <w:tc>
                <w:tcPr>
                  <w:tcW w:w="614" w:type="dxa"/>
                  <w:tcBorders>
                    <w:top w:val="single" w:sz="4" w:space="0" w:color="auto"/>
                    <w:left w:val="single" w:sz="4" w:space="0" w:color="auto"/>
                    <w:bottom w:val="single" w:sz="4" w:space="0" w:color="auto"/>
                    <w:right w:val="single" w:sz="4" w:space="0" w:color="auto"/>
                  </w:tcBorders>
                </w:tcPr>
                <w:p w14:paraId="233BEB2B" w14:textId="77777777" w:rsidR="00541FB0" w:rsidRPr="00EC6867" w:rsidRDefault="00541FB0" w:rsidP="00541FB0">
                  <w:pPr>
                    <w:pStyle w:val="Bezproreda1"/>
                    <w:rPr>
                      <w:rFonts w:ascii="Arial Narrow" w:hAnsi="Arial Narrow" w:cs="Arial"/>
                      <w:sz w:val="20"/>
                      <w:szCs w:val="20"/>
                    </w:rPr>
                  </w:pPr>
                  <w:r w:rsidRPr="00EC6867">
                    <w:rPr>
                      <w:rFonts w:ascii="Arial Narrow" w:hAnsi="Arial Narrow" w:cs="Arial"/>
                      <w:sz w:val="20"/>
                      <w:szCs w:val="20"/>
                    </w:rPr>
                    <w:t>10</w:t>
                  </w:r>
                </w:p>
              </w:tc>
            </w:tr>
            <w:tr w:rsidR="00541FB0" w:rsidRPr="00EC6867" w14:paraId="54B84591" w14:textId="77777777" w:rsidTr="00541FB0">
              <w:tc>
                <w:tcPr>
                  <w:tcW w:w="1742" w:type="dxa"/>
                  <w:tcBorders>
                    <w:top w:val="single" w:sz="4" w:space="0" w:color="auto"/>
                    <w:left w:val="single" w:sz="4" w:space="0" w:color="auto"/>
                    <w:bottom w:val="single" w:sz="4" w:space="0" w:color="auto"/>
                    <w:right w:val="single" w:sz="4" w:space="0" w:color="auto"/>
                  </w:tcBorders>
                </w:tcPr>
                <w:p w14:paraId="095767D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Istraživanje povijesnih izvora, literature</w:t>
                  </w:r>
                </w:p>
                <w:p w14:paraId="79378C0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Usmena prezentacija</w:t>
                  </w:r>
                </w:p>
                <w:p w14:paraId="6302E797"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17B74FC"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784394F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2, 3, 4</w:t>
                  </w:r>
                </w:p>
              </w:tc>
              <w:tc>
                <w:tcPr>
                  <w:tcW w:w="2323" w:type="dxa"/>
                  <w:tcBorders>
                    <w:top w:val="single" w:sz="4" w:space="0" w:color="auto"/>
                    <w:left w:val="single" w:sz="4" w:space="0" w:color="auto"/>
                    <w:bottom w:val="single" w:sz="4" w:space="0" w:color="auto"/>
                    <w:right w:val="single" w:sz="4" w:space="0" w:color="auto"/>
                  </w:tcBorders>
                </w:tcPr>
                <w:p w14:paraId="53B6315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0F8F3D0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Evaluacija svakoga pojedinačnog segmenta</w:t>
                  </w:r>
                </w:p>
              </w:tc>
              <w:tc>
                <w:tcPr>
                  <w:tcW w:w="628" w:type="dxa"/>
                  <w:tcBorders>
                    <w:top w:val="single" w:sz="4" w:space="0" w:color="auto"/>
                    <w:left w:val="single" w:sz="4" w:space="0" w:color="auto"/>
                    <w:bottom w:val="single" w:sz="4" w:space="0" w:color="auto"/>
                    <w:right w:val="single" w:sz="4" w:space="0" w:color="auto"/>
                  </w:tcBorders>
                </w:tcPr>
                <w:p w14:paraId="05261E4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226340C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47EF3C71" w14:textId="77777777" w:rsidTr="00541FB0">
              <w:tc>
                <w:tcPr>
                  <w:tcW w:w="1742" w:type="dxa"/>
                  <w:tcBorders>
                    <w:top w:val="single" w:sz="4" w:space="0" w:color="auto"/>
                    <w:left w:val="single" w:sz="4" w:space="0" w:color="auto"/>
                    <w:bottom w:val="single" w:sz="4" w:space="0" w:color="auto"/>
                    <w:right w:val="single" w:sz="4" w:space="0" w:color="auto"/>
                  </w:tcBorders>
                </w:tcPr>
                <w:p w14:paraId="3C51A5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Pokazati i dodatno razvijati načine sviranja kroz rad na literaturi</w:t>
                  </w:r>
                </w:p>
                <w:p w14:paraId="23478AA1"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0A9DF58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c>
                <w:tcPr>
                  <w:tcW w:w="1078" w:type="dxa"/>
                  <w:tcBorders>
                    <w:top w:val="single" w:sz="4" w:space="0" w:color="auto"/>
                    <w:left w:val="single" w:sz="4" w:space="0" w:color="auto"/>
                    <w:bottom w:val="single" w:sz="4" w:space="0" w:color="auto"/>
                    <w:right w:val="single" w:sz="4" w:space="0" w:color="auto"/>
                  </w:tcBorders>
                </w:tcPr>
                <w:p w14:paraId="68E0972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w:t>
                  </w:r>
                </w:p>
              </w:tc>
              <w:tc>
                <w:tcPr>
                  <w:tcW w:w="2323" w:type="dxa"/>
                  <w:tcBorders>
                    <w:top w:val="single" w:sz="4" w:space="0" w:color="auto"/>
                    <w:left w:val="single" w:sz="4" w:space="0" w:color="auto"/>
                    <w:bottom w:val="single" w:sz="4" w:space="0" w:color="auto"/>
                    <w:right w:val="single" w:sz="4" w:space="0" w:color="auto"/>
                  </w:tcBorders>
                </w:tcPr>
                <w:p w14:paraId="0B148B78"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Praktični rad</w:t>
                  </w:r>
                </w:p>
              </w:tc>
              <w:tc>
                <w:tcPr>
                  <w:tcW w:w="1525" w:type="dxa"/>
                  <w:tcBorders>
                    <w:top w:val="single" w:sz="4" w:space="0" w:color="auto"/>
                    <w:left w:val="single" w:sz="4" w:space="0" w:color="auto"/>
                    <w:bottom w:val="single" w:sz="4" w:space="0" w:color="auto"/>
                    <w:right w:val="single" w:sz="4" w:space="0" w:color="auto"/>
                  </w:tcBorders>
                </w:tcPr>
                <w:p w14:paraId="2E37203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Kontinuirano praćenje tjednih obaveza, procjena osobne progresije svakoga studenta  </w:t>
                  </w:r>
                </w:p>
              </w:tc>
              <w:tc>
                <w:tcPr>
                  <w:tcW w:w="628" w:type="dxa"/>
                  <w:tcBorders>
                    <w:top w:val="single" w:sz="4" w:space="0" w:color="auto"/>
                    <w:left w:val="single" w:sz="4" w:space="0" w:color="auto"/>
                    <w:bottom w:val="single" w:sz="4" w:space="0" w:color="auto"/>
                    <w:right w:val="single" w:sz="4" w:space="0" w:color="auto"/>
                  </w:tcBorders>
                </w:tcPr>
                <w:p w14:paraId="13DB722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25</w:t>
                  </w:r>
                </w:p>
              </w:tc>
              <w:tc>
                <w:tcPr>
                  <w:tcW w:w="614" w:type="dxa"/>
                  <w:tcBorders>
                    <w:top w:val="single" w:sz="4" w:space="0" w:color="auto"/>
                    <w:left w:val="single" w:sz="4" w:space="0" w:color="auto"/>
                    <w:bottom w:val="single" w:sz="4" w:space="0" w:color="auto"/>
                    <w:right w:val="single" w:sz="4" w:space="0" w:color="auto"/>
                  </w:tcBorders>
                </w:tcPr>
                <w:p w14:paraId="64B67D3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r>
            <w:tr w:rsidR="00541FB0" w:rsidRPr="00EC6867" w14:paraId="107DF1A5" w14:textId="77777777" w:rsidTr="00541FB0">
              <w:tc>
                <w:tcPr>
                  <w:tcW w:w="1742" w:type="dxa"/>
                  <w:tcBorders>
                    <w:top w:val="single" w:sz="4" w:space="0" w:color="auto"/>
                    <w:left w:val="single" w:sz="4" w:space="0" w:color="auto"/>
                    <w:bottom w:val="single" w:sz="4" w:space="0" w:color="auto"/>
                    <w:right w:val="single" w:sz="4" w:space="0" w:color="auto"/>
                  </w:tcBorders>
                </w:tcPr>
                <w:p w14:paraId="3FEE862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 xml:space="preserve">- Proučavanje tamburaške literature </w:t>
                  </w:r>
                </w:p>
                <w:p w14:paraId="3C9C79FA"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5A004B6D"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0,80</w:t>
                  </w:r>
                </w:p>
              </w:tc>
              <w:tc>
                <w:tcPr>
                  <w:tcW w:w="1078" w:type="dxa"/>
                  <w:tcBorders>
                    <w:top w:val="single" w:sz="4" w:space="0" w:color="auto"/>
                    <w:left w:val="single" w:sz="4" w:space="0" w:color="auto"/>
                    <w:bottom w:val="single" w:sz="4" w:space="0" w:color="auto"/>
                    <w:right w:val="single" w:sz="4" w:space="0" w:color="auto"/>
                  </w:tcBorders>
                </w:tcPr>
                <w:p w14:paraId="585A8C1B"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w:t>
                  </w:r>
                </w:p>
              </w:tc>
              <w:tc>
                <w:tcPr>
                  <w:tcW w:w="2323" w:type="dxa"/>
                  <w:tcBorders>
                    <w:top w:val="single" w:sz="4" w:space="0" w:color="auto"/>
                    <w:left w:val="single" w:sz="4" w:space="0" w:color="auto"/>
                    <w:bottom w:val="single" w:sz="4" w:space="0" w:color="auto"/>
                    <w:right w:val="single" w:sz="4" w:space="0" w:color="auto"/>
                  </w:tcBorders>
                </w:tcPr>
                <w:p w14:paraId="24BDDD2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Usmeni ispit</w:t>
                  </w:r>
                </w:p>
              </w:tc>
              <w:tc>
                <w:tcPr>
                  <w:tcW w:w="1525" w:type="dxa"/>
                  <w:tcBorders>
                    <w:top w:val="single" w:sz="4" w:space="0" w:color="auto"/>
                    <w:left w:val="single" w:sz="4" w:space="0" w:color="auto"/>
                    <w:bottom w:val="single" w:sz="4" w:space="0" w:color="auto"/>
                    <w:right w:val="single" w:sz="4" w:space="0" w:color="auto"/>
                  </w:tcBorders>
                </w:tcPr>
                <w:p w14:paraId="22D9BF8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Uporaba audio-vizualnih materijala</w:t>
                  </w:r>
                </w:p>
              </w:tc>
              <w:tc>
                <w:tcPr>
                  <w:tcW w:w="628" w:type="dxa"/>
                  <w:tcBorders>
                    <w:top w:val="single" w:sz="4" w:space="0" w:color="auto"/>
                    <w:left w:val="single" w:sz="4" w:space="0" w:color="auto"/>
                    <w:bottom w:val="single" w:sz="4" w:space="0" w:color="auto"/>
                    <w:right w:val="single" w:sz="4" w:space="0" w:color="auto"/>
                  </w:tcBorders>
                </w:tcPr>
                <w:p w14:paraId="1694F4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w:t>
                  </w:r>
                </w:p>
              </w:tc>
              <w:tc>
                <w:tcPr>
                  <w:tcW w:w="614" w:type="dxa"/>
                  <w:tcBorders>
                    <w:top w:val="single" w:sz="4" w:space="0" w:color="auto"/>
                    <w:left w:val="single" w:sz="4" w:space="0" w:color="auto"/>
                    <w:bottom w:val="single" w:sz="4" w:space="0" w:color="auto"/>
                    <w:right w:val="single" w:sz="4" w:space="0" w:color="auto"/>
                  </w:tcBorders>
                </w:tcPr>
                <w:p w14:paraId="6B64AE4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20</w:t>
                  </w:r>
                </w:p>
              </w:tc>
            </w:tr>
            <w:tr w:rsidR="00541FB0" w:rsidRPr="00EC6867" w14:paraId="04F3FB69" w14:textId="77777777" w:rsidTr="00541FB0">
              <w:tc>
                <w:tcPr>
                  <w:tcW w:w="1742" w:type="dxa"/>
                  <w:tcBorders>
                    <w:top w:val="single" w:sz="4" w:space="0" w:color="auto"/>
                    <w:left w:val="single" w:sz="4" w:space="0" w:color="auto"/>
                    <w:bottom w:val="single" w:sz="4" w:space="0" w:color="auto"/>
                    <w:right w:val="single" w:sz="4" w:space="0" w:color="auto"/>
                  </w:tcBorders>
                </w:tcPr>
                <w:p w14:paraId="4AAC0E7F"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p w14:paraId="45B509E2" w14:textId="77777777" w:rsidR="00541FB0" w:rsidRPr="00EC6867" w:rsidRDefault="00541FB0" w:rsidP="00541FB0">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4D490495"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4ECTS</w:t>
                  </w:r>
                </w:p>
              </w:tc>
              <w:tc>
                <w:tcPr>
                  <w:tcW w:w="1078" w:type="dxa"/>
                  <w:tcBorders>
                    <w:top w:val="single" w:sz="4" w:space="0" w:color="auto"/>
                    <w:left w:val="single" w:sz="4" w:space="0" w:color="auto"/>
                    <w:bottom w:val="single" w:sz="4" w:space="0" w:color="auto"/>
                    <w:right w:val="single" w:sz="4" w:space="0" w:color="auto"/>
                  </w:tcBorders>
                </w:tcPr>
                <w:p w14:paraId="0541AE09" w14:textId="77777777" w:rsidR="00541FB0" w:rsidRPr="00EC6867" w:rsidRDefault="00541FB0" w:rsidP="00541FB0">
                  <w:pPr>
                    <w:rPr>
                      <w:rFonts w:ascii="Arial Narrow" w:hAnsi="Arial Narrow" w:cs="Arial"/>
                      <w:sz w:val="20"/>
                      <w:szCs w:val="20"/>
                    </w:rPr>
                  </w:pPr>
                </w:p>
              </w:tc>
              <w:tc>
                <w:tcPr>
                  <w:tcW w:w="2323" w:type="dxa"/>
                  <w:tcBorders>
                    <w:top w:val="single" w:sz="4" w:space="0" w:color="auto"/>
                    <w:left w:val="single" w:sz="4" w:space="0" w:color="auto"/>
                    <w:bottom w:val="single" w:sz="4" w:space="0" w:color="auto"/>
                    <w:right w:val="single" w:sz="4" w:space="0" w:color="auto"/>
                  </w:tcBorders>
                </w:tcPr>
                <w:p w14:paraId="43BE43F2" w14:textId="77777777" w:rsidR="00541FB0" w:rsidRPr="00EC6867" w:rsidRDefault="00541FB0" w:rsidP="00541FB0">
                  <w:pPr>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54168FD" w14:textId="77777777" w:rsidR="00541FB0" w:rsidRPr="00EC6867" w:rsidRDefault="00541FB0" w:rsidP="00541FB0">
                  <w:pPr>
                    <w:rPr>
                      <w:rFonts w:ascii="Arial Narrow" w:hAnsi="Arial Narrow" w:cs="Arial"/>
                      <w:sz w:val="20"/>
                      <w:szCs w:val="20"/>
                    </w:rPr>
                  </w:pPr>
                </w:p>
              </w:tc>
              <w:tc>
                <w:tcPr>
                  <w:tcW w:w="628" w:type="dxa"/>
                  <w:tcBorders>
                    <w:top w:val="single" w:sz="4" w:space="0" w:color="auto"/>
                    <w:left w:val="single" w:sz="4" w:space="0" w:color="auto"/>
                    <w:bottom w:val="single" w:sz="4" w:space="0" w:color="auto"/>
                    <w:right w:val="single" w:sz="4" w:space="0" w:color="auto"/>
                  </w:tcBorders>
                </w:tcPr>
                <w:p w14:paraId="6965961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614" w:type="dxa"/>
                  <w:tcBorders>
                    <w:top w:val="single" w:sz="4" w:space="0" w:color="auto"/>
                    <w:left w:val="single" w:sz="4" w:space="0" w:color="auto"/>
                    <w:bottom w:val="single" w:sz="4" w:space="0" w:color="auto"/>
                    <w:right w:val="single" w:sz="4" w:space="0" w:color="auto"/>
                  </w:tcBorders>
                </w:tcPr>
                <w:p w14:paraId="793BC4A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bl>
          <w:p w14:paraId="1F009C3A"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p w14:paraId="75760F92" w14:textId="77777777" w:rsidR="00541FB0" w:rsidRPr="00EC6867" w:rsidRDefault="00541FB0" w:rsidP="00541FB0">
            <w:pPr>
              <w:tabs>
                <w:tab w:val="left" w:pos="470"/>
              </w:tabs>
              <w:ind w:left="360"/>
              <w:jc w:val="both"/>
              <w:rPr>
                <w:rFonts w:ascii="Arial Narrow" w:eastAsia="Times New Roman" w:hAnsi="Arial Narrow" w:cs="Times New Roman"/>
                <w:i/>
                <w:color w:val="000000"/>
                <w:sz w:val="20"/>
                <w:szCs w:val="20"/>
                <w:lang w:eastAsia="hr-HR"/>
              </w:rPr>
            </w:pPr>
          </w:p>
        </w:tc>
      </w:tr>
      <w:tr w:rsidR="00541FB0" w:rsidRPr="00EC6867" w14:paraId="66EFBB91" w14:textId="77777777" w:rsidTr="00541FB0">
        <w:trPr>
          <w:trHeight w:val="432"/>
        </w:trPr>
        <w:tc>
          <w:tcPr>
            <w:tcW w:w="5000" w:type="pct"/>
            <w:gridSpan w:val="10"/>
            <w:vAlign w:val="center"/>
          </w:tcPr>
          <w:p w14:paraId="349F864B" w14:textId="77777777" w:rsidR="00541FB0" w:rsidRPr="00EC6867" w:rsidRDefault="00541FB0" w:rsidP="003B5C53">
            <w:pPr>
              <w:pStyle w:val="Odlomakpopisa"/>
              <w:numPr>
                <w:ilvl w:val="1"/>
                <w:numId w:val="20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5E4D4120" w14:textId="77777777" w:rsidTr="00541FB0">
        <w:trPr>
          <w:trHeight w:val="432"/>
        </w:trPr>
        <w:tc>
          <w:tcPr>
            <w:tcW w:w="5000" w:type="pct"/>
            <w:gridSpan w:val="10"/>
            <w:vAlign w:val="center"/>
          </w:tcPr>
          <w:p w14:paraId="15FB9F17" w14:textId="77777777" w:rsidR="00541FB0" w:rsidRPr="00EC6867" w:rsidRDefault="00541FB0" w:rsidP="003B5C53">
            <w:pPr>
              <w:pStyle w:val="Odlomakpopisa"/>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Brdarić, R. (1980). Škola za tambure I. i II., Zagreb: Školska knjiga.</w:t>
            </w:r>
          </w:p>
          <w:p w14:paraId="71130108" w14:textId="77777777" w:rsidR="00541FB0" w:rsidRPr="00EC6867" w:rsidRDefault="00541FB0" w:rsidP="003B5C53">
            <w:pPr>
              <w:pStyle w:val="Odlomakpopisa"/>
              <w:numPr>
                <w:ilvl w:val="0"/>
                <w:numId w:val="207"/>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Bradić, Ž. (1995). Škola za tambure, Zagreb: Školska knjiga.</w:t>
            </w:r>
          </w:p>
          <w:p w14:paraId="011B7B48" w14:textId="77777777" w:rsidR="00541FB0" w:rsidRPr="00EC6867" w:rsidRDefault="00541FB0" w:rsidP="003B5C53">
            <w:pPr>
              <w:pStyle w:val="Odlomakpopisa"/>
              <w:widowControl w:val="0"/>
              <w:numPr>
                <w:ilvl w:val="0"/>
                <w:numId w:val="207"/>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Leopold, S. (1995). Tambura u Hrvata, Zagreb: Golden marketing.</w:t>
            </w:r>
          </w:p>
          <w:p w14:paraId="165537E0" w14:textId="77777777" w:rsidR="00541FB0" w:rsidRPr="00EC6867" w:rsidRDefault="00541FB0" w:rsidP="003B5C53">
            <w:pPr>
              <w:pStyle w:val="Odlomakpopisa"/>
              <w:numPr>
                <w:ilvl w:val="0"/>
                <w:numId w:val="207"/>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Glazbeni primjeri iz stvaralaštva: I. Zajca, I. </w:t>
            </w:r>
            <w:proofErr w:type="spellStart"/>
            <w:r w:rsidRPr="00EC6867">
              <w:rPr>
                <w:rFonts w:ascii="Arial Narrow" w:hAnsi="Arial Narrow" w:cs="Arial"/>
                <w:sz w:val="20"/>
                <w:szCs w:val="20"/>
              </w:rPr>
              <w:t>Gregorca</w:t>
            </w:r>
            <w:proofErr w:type="spellEnd"/>
            <w:r w:rsidRPr="00EC6867">
              <w:rPr>
                <w:rFonts w:ascii="Arial Narrow" w:hAnsi="Arial Narrow" w:cs="Arial"/>
                <w:sz w:val="20"/>
                <w:szCs w:val="20"/>
              </w:rPr>
              <w:t xml:space="preserve">, J. Andrića, J. </w:t>
            </w:r>
            <w:proofErr w:type="spellStart"/>
            <w:r w:rsidRPr="00EC6867">
              <w:rPr>
                <w:rFonts w:ascii="Arial Narrow" w:hAnsi="Arial Narrow" w:cs="Arial"/>
                <w:sz w:val="20"/>
                <w:szCs w:val="20"/>
              </w:rPr>
              <w:t>Brahmsa</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Njikoša</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Vidošića</w:t>
            </w:r>
            <w:proofErr w:type="spellEnd"/>
          </w:p>
        </w:tc>
      </w:tr>
      <w:tr w:rsidR="00541FB0" w:rsidRPr="00EC6867" w14:paraId="22ABE55E" w14:textId="77777777" w:rsidTr="00541FB0">
        <w:trPr>
          <w:trHeight w:val="432"/>
        </w:trPr>
        <w:tc>
          <w:tcPr>
            <w:tcW w:w="5000" w:type="pct"/>
            <w:gridSpan w:val="10"/>
            <w:vAlign w:val="center"/>
          </w:tcPr>
          <w:p w14:paraId="54C8492B" w14:textId="77777777" w:rsidR="00541FB0" w:rsidRPr="00EC6867" w:rsidRDefault="00541FB0" w:rsidP="003B5C53">
            <w:pPr>
              <w:pStyle w:val="Odlomakpopisa"/>
              <w:numPr>
                <w:ilvl w:val="1"/>
                <w:numId w:val="20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6C69BF04" w14:textId="77777777" w:rsidTr="00541FB0">
        <w:trPr>
          <w:trHeight w:val="432"/>
        </w:trPr>
        <w:tc>
          <w:tcPr>
            <w:tcW w:w="5000" w:type="pct"/>
            <w:gridSpan w:val="10"/>
            <w:vAlign w:val="center"/>
          </w:tcPr>
          <w:p w14:paraId="378B0C75" w14:textId="77777777" w:rsidR="00541FB0" w:rsidRPr="00EC6867" w:rsidRDefault="00541FB0" w:rsidP="00541FB0">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541FB0" w:rsidRPr="00EC6867" w14:paraId="2283B110" w14:textId="77777777" w:rsidTr="00541FB0">
        <w:trPr>
          <w:trHeight w:val="432"/>
        </w:trPr>
        <w:tc>
          <w:tcPr>
            <w:tcW w:w="5000" w:type="pct"/>
            <w:gridSpan w:val="10"/>
            <w:vAlign w:val="center"/>
          </w:tcPr>
          <w:p w14:paraId="2FD1E67A" w14:textId="77777777" w:rsidR="00541FB0" w:rsidRPr="00EC6867" w:rsidRDefault="00541FB0" w:rsidP="003B5C53">
            <w:pPr>
              <w:pStyle w:val="Odlomakpopisa"/>
              <w:numPr>
                <w:ilvl w:val="1"/>
                <w:numId w:val="20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29BE76D6" w14:textId="77777777" w:rsidTr="00541FB0">
        <w:trPr>
          <w:trHeight w:val="58"/>
        </w:trPr>
        <w:tc>
          <w:tcPr>
            <w:tcW w:w="5000" w:type="pct"/>
            <w:gridSpan w:val="10"/>
            <w:vAlign w:val="center"/>
          </w:tcPr>
          <w:p w14:paraId="312C6504"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2C18C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989F00" w14:textId="6C6328C2" w:rsidR="00541FB0" w:rsidRPr="00EC6867" w:rsidRDefault="00541FB0" w:rsidP="0006166A"/>
    <w:p w14:paraId="331F7CDC" w14:textId="5A05CA6E" w:rsidR="00541FB0" w:rsidRPr="00EC6867" w:rsidRDefault="00541FB0" w:rsidP="0006166A"/>
    <w:p w14:paraId="2B33B4E1" w14:textId="79AEEA2F" w:rsidR="00541FB0" w:rsidRPr="00EC6867" w:rsidRDefault="00541FB0" w:rsidP="0006166A"/>
    <w:p w14:paraId="465B1418" w14:textId="2F1EC2D9" w:rsidR="00541FB0" w:rsidRPr="00EC6867" w:rsidRDefault="00541FB0" w:rsidP="0006166A"/>
    <w:p w14:paraId="4A25C869" w14:textId="26864C39" w:rsidR="00541FB0" w:rsidRPr="00EC6867" w:rsidRDefault="00541FB0" w:rsidP="0006166A"/>
    <w:p w14:paraId="0926E5A7" w14:textId="3444DAF6" w:rsidR="00541FB0" w:rsidRPr="00EC6867" w:rsidRDefault="00541FB0" w:rsidP="0006166A"/>
    <w:p w14:paraId="5090D80C" w14:textId="5FBD258A" w:rsidR="00541FB0" w:rsidRPr="00EC6867" w:rsidRDefault="00541FB0" w:rsidP="0006166A"/>
    <w:p w14:paraId="76560F86" w14:textId="5E9E7333" w:rsidR="00541FB0" w:rsidRPr="00EC6867" w:rsidRDefault="00541FB0" w:rsidP="0006166A"/>
    <w:p w14:paraId="7FB65E8A" w14:textId="1255CD5F" w:rsidR="00541FB0" w:rsidRPr="00EC6867" w:rsidRDefault="00541FB0" w:rsidP="0006166A"/>
    <w:p w14:paraId="00B46518" w14:textId="23970A4F" w:rsidR="00541FB0" w:rsidRPr="00EC6867" w:rsidRDefault="00541FB0" w:rsidP="0006166A"/>
    <w:p w14:paraId="74734234" w14:textId="04BFB181" w:rsidR="00541FB0" w:rsidRPr="00EC6867" w:rsidRDefault="00541FB0" w:rsidP="0006166A"/>
    <w:p w14:paraId="49094D3F" w14:textId="04E54A40" w:rsidR="00541FB0" w:rsidRPr="00EC6867" w:rsidRDefault="00541FB0" w:rsidP="0006166A"/>
    <w:p w14:paraId="6B5E1CFD" w14:textId="148B0867" w:rsidR="00541FB0" w:rsidRPr="00EC6867" w:rsidRDefault="00541FB0" w:rsidP="0006166A"/>
    <w:p w14:paraId="34CE1FE0" w14:textId="62A9A0A6" w:rsidR="00541FB0" w:rsidRPr="00EC6867" w:rsidRDefault="00541FB0" w:rsidP="0006166A"/>
    <w:p w14:paraId="2084FD10" w14:textId="28ED12D9" w:rsidR="00541FB0" w:rsidRPr="00EC6867" w:rsidRDefault="00541FB0" w:rsidP="0006166A"/>
    <w:p w14:paraId="29F8E5FA" w14:textId="4C9B64D0" w:rsidR="00541FB0" w:rsidRPr="00EC6867" w:rsidRDefault="00541FB0" w:rsidP="0006166A"/>
    <w:p w14:paraId="007753DC" w14:textId="7CD8DFA8" w:rsidR="00541FB0" w:rsidRPr="00EC6867" w:rsidRDefault="00541FB0" w:rsidP="0006166A"/>
    <w:p w14:paraId="27092DD7" w14:textId="26304F39" w:rsidR="00541FB0" w:rsidRPr="00EC6867" w:rsidRDefault="00541FB0" w:rsidP="0006166A"/>
    <w:p w14:paraId="265C0770" w14:textId="33962356" w:rsidR="00541FB0" w:rsidRPr="00EC6867" w:rsidRDefault="00541FB0" w:rsidP="0006166A"/>
    <w:p w14:paraId="21D6774E" w14:textId="3BABB5BE" w:rsidR="00541FB0" w:rsidRPr="00EC6867" w:rsidRDefault="00541FB0" w:rsidP="0006166A"/>
    <w:p w14:paraId="4567FBA9" w14:textId="412E60BB" w:rsidR="00541FB0" w:rsidRPr="00EC6867" w:rsidRDefault="00541FB0" w:rsidP="0006166A"/>
    <w:p w14:paraId="2B41B3B6" w14:textId="1298156D" w:rsidR="00541FB0" w:rsidRPr="00EC6867" w:rsidRDefault="00541FB0" w:rsidP="0006166A"/>
    <w:p w14:paraId="6F7AB4EF" w14:textId="517C39D2" w:rsidR="00541FB0" w:rsidRPr="00EC6867" w:rsidRDefault="00541FB0" w:rsidP="0006166A"/>
    <w:p w14:paraId="25C31704" w14:textId="4856B33E" w:rsidR="00541FB0" w:rsidRPr="00EC6867" w:rsidRDefault="00541FB0" w:rsidP="0006166A"/>
    <w:p w14:paraId="4127339B" w14:textId="17F3923C" w:rsidR="00541FB0" w:rsidRPr="00EC6867" w:rsidRDefault="00541FB0" w:rsidP="0006166A"/>
    <w:p w14:paraId="763DC1DD" w14:textId="3A4332B9" w:rsidR="00541FB0" w:rsidRPr="00EC6867" w:rsidRDefault="00541FB0"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541FB0" w:rsidRPr="00EC6867" w14:paraId="51D8664F" w14:textId="77777777" w:rsidTr="00541FB0">
        <w:trPr>
          <w:trHeight w:hRule="exact" w:val="587"/>
          <w:jc w:val="center"/>
        </w:trPr>
        <w:tc>
          <w:tcPr>
            <w:tcW w:w="5000" w:type="pct"/>
            <w:gridSpan w:val="3"/>
            <w:shd w:val="clear" w:color="auto" w:fill="auto"/>
            <w:vAlign w:val="center"/>
          </w:tcPr>
          <w:p w14:paraId="590FE531"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541FB0" w:rsidRPr="00EC6867" w14:paraId="1B3EA2E4" w14:textId="77777777" w:rsidTr="00541FB0">
        <w:trPr>
          <w:trHeight w:val="405"/>
          <w:jc w:val="center"/>
        </w:trPr>
        <w:tc>
          <w:tcPr>
            <w:tcW w:w="1180" w:type="pct"/>
            <w:shd w:val="clear" w:color="auto" w:fill="auto"/>
            <w:vAlign w:val="center"/>
          </w:tcPr>
          <w:p w14:paraId="75D9D8E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1635848"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TJELESNA I ZDRAVSTVENA KULTURA II           </w:t>
            </w:r>
          </w:p>
        </w:tc>
      </w:tr>
      <w:tr w:rsidR="00541FB0" w:rsidRPr="00EC6867" w14:paraId="7EDF523B" w14:textId="77777777" w:rsidTr="00541FB0">
        <w:trPr>
          <w:trHeight w:val="405"/>
          <w:jc w:val="center"/>
        </w:trPr>
        <w:tc>
          <w:tcPr>
            <w:tcW w:w="1180" w:type="pct"/>
            <w:shd w:val="clear" w:color="auto" w:fill="auto"/>
            <w:vAlign w:val="center"/>
          </w:tcPr>
          <w:p w14:paraId="4CFBCB69"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2B75907" w14:textId="77777777" w:rsidR="00541FB0" w:rsidRPr="00EC6867" w:rsidRDefault="00541FB0" w:rsidP="00541FB0">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Zoran Pupovac, pred.</w:t>
            </w:r>
          </w:p>
        </w:tc>
      </w:tr>
      <w:tr w:rsidR="00541FB0" w:rsidRPr="00EC6867" w14:paraId="2EA2623B" w14:textId="77777777" w:rsidTr="00541FB0">
        <w:trPr>
          <w:trHeight w:val="405"/>
          <w:jc w:val="center"/>
        </w:trPr>
        <w:tc>
          <w:tcPr>
            <w:tcW w:w="1180" w:type="pct"/>
            <w:vAlign w:val="center"/>
          </w:tcPr>
          <w:p w14:paraId="5862A8D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BF3AF8C" w14:textId="77777777" w:rsidR="00541FB0" w:rsidRPr="00EC6867" w:rsidRDefault="00541FB0" w:rsidP="00541FB0">
            <w:pPr>
              <w:rPr>
                <w:rFonts w:ascii="Arial Narrow" w:eastAsia="Times New Roman" w:hAnsi="Arial Narrow" w:cs="Arial"/>
                <w:b/>
                <w:sz w:val="20"/>
                <w:szCs w:val="20"/>
                <w:lang w:eastAsia="hr-HR"/>
              </w:rPr>
            </w:pPr>
          </w:p>
        </w:tc>
      </w:tr>
      <w:tr w:rsidR="00541FB0" w:rsidRPr="00EC6867" w14:paraId="0C233B4C" w14:textId="77777777" w:rsidTr="00541FB0">
        <w:trPr>
          <w:trHeight w:val="405"/>
          <w:jc w:val="center"/>
        </w:trPr>
        <w:tc>
          <w:tcPr>
            <w:tcW w:w="1180" w:type="pct"/>
            <w:vAlign w:val="center"/>
          </w:tcPr>
          <w:p w14:paraId="269F3924"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55FED66"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541FB0" w:rsidRPr="00EC6867" w14:paraId="1904CD74" w14:textId="77777777" w:rsidTr="00541FB0">
        <w:trPr>
          <w:trHeight w:val="405"/>
          <w:jc w:val="center"/>
        </w:trPr>
        <w:tc>
          <w:tcPr>
            <w:tcW w:w="1180" w:type="pct"/>
            <w:vAlign w:val="center"/>
          </w:tcPr>
          <w:p w14:paraId="3EA692E6"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75E558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ZP411</w:t>
            </w:r>
          </w:p>
        </w:tc>
      </w:tr>
      <w:tr w:rsidR="00541FB0" w:rsidRPr="00EC6867" w14:paraId="3D40F060" w14:textId="77777777" w:rsidTr="00541FB0">
        <w:trPr>
          <w:trHeight w:val="405"/>
          <w:jc w:val="center"/>
        </w:trPr>
        <w:tc>
          <w:tcPr>
            <w:tcW w:w="1180" w:type="pct"/>
            <w:vAlign w:val="center"/>
          </w:tcPr>
          <w:p w14:paraId="684A9CB3"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16A7CC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541FB0" w:rsidRPr="00EC6867" w14:paraId="639B27C3" w14:textId="77777777" w:rsidTr="00541FB0">
        <w:trPr>
          <w:trHeight w:val="405"/>
          <w:jc w:val="center"/>
        </w:trPr>
        <w:tc>
          <w:tcPr>
            <w:tcW w:w="1180" w:type="pct"/>
            <w:vAlign w:val="center"/>
          </w:tcPr>
          <w:p w14:paraId="7F525ACD"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5727910" w14:textId="7DF0E214"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541FB0" w:rsidRPr="00EC6867" w14:paraId="0088C893" w14:textId="77777777" w:rsidTr="00541FB0">
        <w:trPr>
          <w:trHeight w:val="145"/>
          <w:jc w:val="center"/>
        </w:trPr>
        <w:tc>
          <w:tcPr>
            <w:tcW w:w="1180" w:type="pct"/>
            <w:vMerge w:val="restart"/>
            <w:vAlign w:val="center"/>
          </w:tcPr>
          <w:p w14:paraId="52515295" w14:textId="77777777" w:rsidR="00541FB0" w:rsidRPr="00EC6867" w:rsidRDefault="00541FB0" w:rsidP="00541FB0">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DA09CE"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BB6D7FD" w14:textId="77777777" w:rsidR="00541FB0" w:rsidRPr="00EC6867" w:rsidRDefault="00541FB0" w:rsidP="00541FB0">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541FB0" w:rsidRPr="00EC6867" w14:paraId="3171A056" w14:textId="77777777" w:rsidTr="00541FB0">
        <w:trPr>
          <w:trHeight w:val="145"/>
          <w:jc w:val="center"/>
        </w:trPr>
        <w:tc>
          <w:tcPr>
            <w:tcW w:w="1180" w:type="pct"/>
            <w:vMerge/>
            <w:vAlign w:val="center"/>
          </w:tcPr>
          <w:p w14:paraId="1A8363B4" w14:textId="77777777" w:rsidR="00541FB0" w:rsidRPr="00EC6867" w:rsidRDefault="00541FB0" w:rsidP="00541FB0">
            <w:pPr>
              <w:rPr>
                <w:rFonts w:ascii="Arial Narrow" w:eastAsia="Times New Roman" w:hAnsi="Arial Narrow" w:cs="Arial"/>
                <w:color w:val="000000"/>
                <w:sz w:val="20"/>
                <w:szCs w:val="20"/>
                <w:lang w:eastAsia="hr-HR"/>
              </w:rPr>
            </w:pPr>
          </w:p>
        </w:tc>
        <w:tc>
          <w:tcPr>
            <w:tcW w:w="2097" w:type="pct"/>
            <w:vAlign w:val="center"/>
          </w:tcPr>
          <w:p w14:paraId="3D94C1FD" w14:textId="77777777" w:rsidR="00541FB0" w:rsidRPr="00EC6867" w:rsidRDefault="00541FB0" w:rsidP="00541FB0">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E2E4D6" w14:textId="77777777" w:rsidR="00541FB0" w:rsidRPr="00EC6867" w:rsidRDefault="00541FB0" w:rsidP="003B5C53">
            <w:pPr>
              <w:pStyle w:val="Odlomakpopisa"/>
              <w:numPr>
                <w:ilvl w:val="0"/>
                <w:numId w:val="208"/>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(0+30+0)</w:t>
            </w:r>
          </w:p>
        </w:tc>
      </w:tr>
    </w:tbl>
    <w:p w14:paraId="6F20DEBA" w14:textId="77777777" w:rsidR="00541FB0" w:rsidRPr="00EC6867" w:rsidRDefault="00541FB0" w:rsidP="00541FB0">
      <w:pPr>
        <w:rPr>
          <w:rFonts w:ascii="Arial Narrow" w:eastAsia="Times New Roman" w:hAnsi="Arial Narrow" w:cs="Times New Roman"/>
          <w:sz w:val="20"/>
          <w:szCs w:val="20"/>
          <w:lang w:eastAsia="hr-HR"/>
        </w:rPr>
      </w:pPr>
    </w:p>
    <w:tbl>
      <w:tblPr>
        <w:tblW w:w="5037"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9"/>
        <w:gridCol w:w="865"/>
        <w:gridCol w:w="803"/>
        <w:gridCol w:w="1126"/>
        <w:gridCol w:w="865"/>
        <w:gridCol w:w="1746"/>
        <w:gridCol w:w="940"/>
        <w:gridCol w:w="214"/>
        <w:gridCol w:w="1240"/>
        <w:gridCol w:w="1107"/>
        <w:gridCol w:w="1302"/>
        <w:gridCol w:w="3510"/>
        <w:gridCol w:w="87"/>
      </w:tblGrid>
      <w:tr w:rsidR="00541FB0" w:rsidRPr="00EC6867" w14:paraId="2B67D979" w14:textId="77777777" w:rsidTr="001D24FD">
        <w:trPr>
          <w:trHeight w:hRule="exact" w:val="288"/>
        </w:trPr>
        <w:tc>
          <w:tcPr>
            <w:tcW w:w="4964" w:type="pct"/>
            <w:gridSpan w:val="13"/>
            <w:shd w:val="clear" w:color="auto" w:fill="auto"/>
            <w:vAlign w:val="center"/>
          </w:tcPr>
          <w:p w14:paraId="5B0D7D74" w14:textId="77777777" w:rsidR="00541FB0" w:rsidRPr="00EC6867" w:rsidRDefault="00541FB0" w:rsidP="003B5C53">
            <w:pPr>
              <w:pStyle w:val="Odlomakpopisa"/>
              <w:numPr>
                <w:ilvl w:val="0"/>
                <w:numId w:val="20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F92BCF5" w14:textId="77777777" w:rsidR="00541FB0" w:rsidRPr="00EC6867" w:rsidRDefault="00541FB0" w:rsidP="00541FB0">
            <w:pPr>
              <w:keepNext/>
              <w:spacing w:before="240" w:after="60"/>
              <w:outlineLvl w:val="2"/>
              <w:rPr>
                <w:rFonts w:ascii="Arial Narrow" w:eastAsia="Times New Roman" w:hAnsi="Arial Narrow" w:cs="Arial"/>
                <w:b/>
                <w:bCs/>
                <w:color w:val="000000"/>
                <w:sz w:val="20"/>
                <w:szCs w:val="20"/>
                <w:lang w:eastAsia="hr-HR"/>
              </w:rPr>
            </w:pPr>
          </w:p>
        </w:tc>
      </w:tr>
      <w:tr w:rsidR="00541FB0" w:rsidRPr="00EC6867" w14:paraId="3333CD64" w14:textId="77777777" w:rsidTr="001D24FD">
        <w:trPr>
          <w:trHeight w:val="432"/>
        </w:trPr>
        <w:tc>
          <w:tcPr>
            <w:tcW w:w="4964" w:type="pct"/>
            <w:gridSpan w:val="13"/>
            <w:vAlign w:val="center"/>
          </w:tcPr>
          <w:p w14:paraId="4A0EC1F6" w14:textId="77777777" w:rsidR="00541FB0" w:rsidRPr="00EC6867" w:rsidRDefault="00541FB0" w:rsidP="003B5C53">
            <w:pPr>
              <w:pStyle w:val="Odlomakpopisa"/>
              <w:numPr>
                <w:ilvl w:val="1"/>
                <w:numId w:val="20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541FB0" w:rsidRPr="00EC6867" w14:paraId="76B4A76F" w14:textId="77777777" w:rsidTr="001D24FD">
        <w:trPr>
          <w:trHeight w:val="432"/>
        </w:trPr>
        <w:tc>
          <w:tcPr>
            <w:tcW w:w="4964" w:type="pct"/>
            <w:gridSpan w:val="13"/>
            <w:vAlign w:val="center"/>
          </w:tcPr>
          <w:p w14:paraId="655B32B1"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sz w:val="20"/>
                <w:szCs w:val="20"/>
              </w:rPr>
              <w:t xml:space="preserve">Pozitivan utjecaj na obilježja antropološkog statusa i na funkcionalne morfološke i motoričke sposobnosti. Utjecati na </w:t>
            </w:r>
            <w:proofErr w:type="spellStart"/>
            <w:r w:rsidRPr="00EC6867">
              <w:rPr>
                <w:rFonts w:ascii="Arial Narrow" w:hAnsi="Arial Narrow" w:cs="Arial"/>
                <w:sz w:val="20"/>
                <w:szCs w:val="20"/>
              </w:rPr>
              <w:t>konativno</w:t>
            </w:r>
            <w:proofErr w:type="spellEnd"/>
            <w:r w:rsidRPr="00EC6867">
              <w:rPr>
                <w:rFonts w:ascii="Arial Narrow" w:hAnsi="Arial Narrow" w:cs="Arial"/>
                <w:sz w:val="20"/>
                <w:szCs w:val="20"/>
              </w:rPr>
              <w:t xml:space="preserve">-kognitivne osobine koje sudjeluju u motoričkom izražavanju. Čuvanje i promicanje zdravlja putem TZK kao dio općeg obrazovanja i kulture življenja. Zadovoljavanje </w:t>
            </w:r>
            <w:proofErr w:type="spellStart"/>
            <w:r w:rsidRPr="00EC6867">
              <w:rPr>
                <w:rFonts w:ascii="Arial Narrow" w:hAnsi="Arial Narrow" w:cs="Arial"/>
                <w:sz w:val="20"/>
                <w:szCs w:val="20"/>
              </w:rPr>
              <w:t>biopsihosocijalnih</w:t>
            </w:r>
            <w:proofErr w:type="spellEnd"/>
            <w:r w:rsidRPr="00EC6867">
              <w:rPr>
                <w:rFonts w:ascii="Arial Narrow" w:hAnsi="Arial Narrow" w:cs="Arial"/>
                <w:sz w:val="20"/>
                <w:szCs w:val="20"/>
              </w:rPr>
              <w:t xml:space="preserve"> potreba čovjeka za kretanjem kao izrazom zadovoljenja potreba kojima se uvećavaju adaptivne i stvaralačke sposobnosti. Njegovanje higijenskih navika i navika za očuvanje i korištenje zdrave prirodne sredine. Teorijsko i praktično osposobljavanje studenata za stalnu primjenu odgovarajućeg tjelesnog vježbanja kao dijela kulture življenja.</w:t>
            </w:r>
          </w:p>
        </w:tc>
      </w:tr>
      <w:tr w:rsidR="00541FB0" w:rsidRPr="00EC6867" w14:paraId="05F95278" w14:textId="77777777" w:rsidTr="001D24FD">
        <w:trPr>
          <w:trHeight w:val="432"/>
        </w:trPr>
        <w:tc>
          <w:tcPr>
            <w:tcW w:w="4964" w:type="pct"/>
            <w:gridSpan w:val="13"/>
            <w:vAlign w:val="center"/>
          </w:tcPr>
          <w:p w14:paraId="0B884630" w14:textId="77777777" w:rsidR="00541FB0" w:rsidRPr="00EC6867" w:rsidRDefault="00541FB0" w:rsidP="003B5C53">
            <w:pPr>
              <w:pStyle w:val="Odlomakpopisa"/>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541FB0" w:rsidRPr="00EC6867" w14:paraId="71BCED41" w14:textId="77777777" w:rsidTr="001D24FD">
        <w:trPr>
          <w:trHeight w:val="432"/>
        </w:trPr>
        <w:tc>
          <w:tcPr>
            <w:tcW w:w="4964" w:type="pct"/>
            <w:gridSpan w:val="13"/>
            <w:vAlign w:val="center"/>
          </w:tcPr>
          <w:p w14:paraId="48DD6D7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541FB0" w:rsidRPr="00EC6867" w14:paraId="6BB819AC" w14:textId="77777777" w:rsidTr="001D24FD">
        <w:trPr>
          <w:trHeight w:val="432"/>
        </w:trPr>
        <w:tc>
          <w:tcPr>
            <w:tcW w:w="4964" w:type="pct"/>
            <w:gridSpan w:val="13"/>
            <w:vAlign w:val="center"/>
          </w:tcPr>
          <w:p w14:paraId="77E6C8F3" w14:textId="77777777" w:rsidR="00541FB0" w:rsidRPr="00EC6867" w:rsidRDefault="00541FB0" w:rsidP="003B5C53">
            <w:pPr>
              <w:numPr>
                <w:ilvl w:val="1"/>
                <w:numId w:val="20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541FB0" w:rsidRPr="00EC6867" w14:paraId="23CE5FA3" w14:textId="77777777" w:rsidTr="001D24FD">
        <w:trPr>
          <w:trHeight w:val="1721"/>
        </w:trPr>
        <w:tc>
          <w:tcPr>
            <w:tcW w:w="4964" w:type="pct"/>
            <w:gridSpan w:val="13"/>
            <w:vAlign w:val="center"/>
          </w:tcPr>
          <w:p w14:paraId="10BDBE05" w14:textId="77777777" w:rsidR="00541FB0" w:rsidRPr="00EC6867" w:rsidRDefault="00541FB0" w:rsidP="003B5C53">
            <w:pPr>
              <w:pStyle w:val="Odlomakpopisa"/>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Stjecanje trajne navike i potrebe bavljenja fizičkim aktivnostima i sportom u svakodnevnom životu kao jednim od preduvjeta za očuvanje i unaprjeđenje vlastitoga zdravlja</w:t>
            </w:r>
          </w:p>
          <w:p w14:paraId="5A2F73E5" w14:textId="77777777" w:rsidR="00541FB0" w:rsidRPr="00EC6867" w:rsidRDefault="00541FB0" w:rsidP="003B5C53">
            <w:pPr>
              <w:pStyle w:val="Odlomakpopisa"/>
              <w:widowControl w:val="0"/>
              <w:numPr>
                <w:ilvl w:val="0"/>
                <w:numId w:val="21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Stjecanje općeg poboljšanja motoričkih sposobnosti</w:t>
            </w:r>
          </w:p>
          <w:p w14:paraId="697E0D3A" w14:textId="77777777" w:rsidR="00541FB0" w:rsidRPr="00EC6867" w:rsidRDefault="00541FB0" w:rsidP="003B5C53">
            <w:pPr>
              <w:pStyle w:val="Odlomakpopisa"/>
              <w:widowControl w:val="0"/>
              <w:numPr>
                <w:ilvl w:val="0"/>
                <w:numId w:val="21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Lakše svladavanje kako fizičkih tako i intelektualnih zadataka.</w:t>
            </w:r>
          </w:p>
        </w:tc>
      </w:tr>
      <w:tr w:rsidR="00541FB0" w:rsidRPr="00EC6867" w14:paraId="5486EF5C" w14:textId="77777777" w:rsidTr="001D24FD">
        <w:trPr>
          <w:trHeight w:val="432"/>
        </w:trPr>
        <w:tc>
          <w:tcPr>
            <w:tcW w:w="4964" w:type="pct"/>
            <w:gridSpan w:val="13"/>
            <w:vAlign w:val="center"/>
          </w:tcPr>
          <w:p w14:paraId="3F37A377" w14:textId="77777777" w:rsidR="00541FB0" w:rsidRPr="00EC6867" w:rsidRDefault="00541FB0" w:rsidP="003B5C53">
            <w:pPr>
              <w:numPr>
                <w:ilvl w:val="1"/>
                <w:numId w:val="20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541FB0" w:rsidRPr="00EC6867" w14:paraId="3723C573" w14:textId="77777777" w:rsidTr="001D24FD">
        <w:trPr>
          <w:trHeight w:val="432"/>
        </w:trPr>
        <w:tc>
          <w:tcPr>
            <w:tcW w:w="4964" w:type="pct"/>
            <w:gridSpan w:val="13"/>
            <w:vAlign w:val="center"/>
          </w:tcPr>
          <w:p w14:paraId="5799822C" w14:textId="77777777" w:rsidR="00541FB0" w:rsidRPr="00EC6867" w:rsidRDefault="00541FB0" w:rsidP="00541FB0">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Svi prirodni oblici kretanja. Hodanje i trčanje. Skakanje. Bacanje, hvatanje i gađanje. Penjanje, puzanje i provlačenje. Dizanje i nošenje. Kotrljanje i kolutanje. Plesne strukture. Vješanje i upiranje. Vučenje, potiskivanje i navlačenje. Sportske igre.</w:t>
            </w:r>
          </w:p>
        </w:tc>
      </w:tr>
      <w:tr w:rsidR="00541FB0" w:rsidRPr="00EC6867" w14:paraId="7B92E0BF" w14:textId="77777777" w:rsidTr="001D24FD">
        <w:trPr>
          <w:trHeight w:val="432"/>
        </w:trPr>
        <w:tc>
          <w:tcPr>
            <w:tcW w:w="3063" w:type="pct"/>
            <w:gridSpan w:val="9"/>
            <w:vAlign w:val="center"/>
          </w:tcPr>
          <w:p w14:paraId="725AA318" w14:textId="77777777" w:rsidR="00541FB0" w:rsidRPr="00EC6867" w:rsidRDefault="00541FB0" w:rsidP="003B5C53">
            <w:pPr>
              <w:numPr>
                <w:ilvl w:val="1"/>
                <w:numId w:val="20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77" w:type="pct"/>
            <w:gridSpan w:val="2"/>
            <w:vAlign w:val="center"/>
          </w:tcPr>
          <w:p w14:paraId="1A2FB327" w14:textId="77777777" w:rsidR="00541FB0" w:rsidRPr="00EC6867" w:rsidRDefault="00541FB0" w:rsidP="00541FB0">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32F89425"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558130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EDEC73D"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38E44E0"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4" w:type="pct"/>
            <w:gridSpan w:val="2"/>
            <w:vAlign w:val="center"/>
          </w:tcPr>
          <w:p w14:paraId="63F53DC8"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52501DE3"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6976D72"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A4EA26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5B92A27"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541FB0" w:rsidRPr="00EC6867" w14:paraId="74B9EB65" w14:textId="77777777" w:rsidTr="001D24FD">
        <w:trPr>
          <w:trHeight w:val="432"/>
        </w:trPr>
        <w:tc>
          <w:tcPr>
            <w:tcW w:w="3063" w:type="pct"/>
            <w:gridSpan w:val="9"/>
            <w:vAlign w:val="center"/>
          </w:tcPr>
          <w:p w14:paraId="4CC503A2" w14:textId="77777777" w:rsidR="00541FB0" w:rsidRPr="00EC6867" w:rsidRDefault="00541FB0" w:rsidP="003B5C53">
            <w:pPr>
              <w:numPr>
                <w:ilvl w:val="1"/>
                <w:numId w:val="20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01" w:type="pct"/>
            <w:gridSpan w:val="4"/>
            <w:vAlign w:val="center"/>
          </w:tcPr>
          <w:p w14:paraId="3D294E9E" w14:textId="77777777" w:rsidR="00541FB0" w:rsidRPr="00EC6867" w:rsidRDefault="00541FB0" w:rsidP="00541FB0">
            <w:pPr>
              <w:rPr>
                <w:rFonts w:ascii="Arial Narrow" w:eastAsia="Times New Roman" w:hAnsi="Arial Narrow" w:cs="Arial"/>
                <w:sz w:val="20"/>
                <w:szCs w:val="20"/>
                <w:lang w:eastAsia="hr-HR"/>
              </w:rPr>
            </w:pPr>
          </w:p>
        </w:tc>
      </w:tr>
      <w:tr w:rsidR="00541FB0" w:rsidRPr="00EC6867" w14:paraId="5F98782D" w14:textId="77777777" w:rsidTr="001D24FD">
        <w:trPr>
          <w:trHeight w:val="432"/>
        </w:trPr>
        <w:tc>
          <w:tcPr>
            <w:tcW w:w="4964" w:type="pct"/>
            <w:gridSpan w:val="13"/>
            <w:vAlign w:val="center"/>
          </w:tcPr>
          <w:p w14:paraId="1B888664"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541FB0" w:rsidRPr="00EC6867" w14:paraId="053AE322" w14:textId="77777777" w:rsidTr="001D24FD">
        <w:trPr>
          <w:trHeight w:val="432"/>
        </w:trPr>
        <w:tc>
          <w:tcPr>
            <w:tcW w:w="4964" w:type="pct"/>
            <w:gridSpan w:val="13"/>
            <w:vAlign w:val="center"/>
          </w:tcPr>
          <w:p w14:paraId="77474BFB" w14:textId="77777777" w:rsidR="00541FB0" w:rsidRPr="00EC6867" w:rsidRDefault="00541FB0" w:rsidP="00541FB0">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541FB0" w:rsidRPr="00EC6867" w14:paraId="0761C7A3" w14:textId="77777777" w:rsidTr="001D24FD">
        <w:trPr>
          <w:trHeight w:val="432"/>
        </w:trPr>
        <w:tc>
          <w:tcPr>
            <w:tcW w:w="4964" w:type="pct"/>
            <w:gridSpan w:val="13"/>
            <w:vAlign w:val="center"/>
          </w:tcPr>
          <w:p w14:paraId="3F284813" w14:textId="77777777" w:rsidR="00541FB0" w:rsidRPr="00EC6867" w:rsidRDefault="00541FB0" w:rsidP="003B5C53">
            <w:pPr>
              <w:numPr>
                <w:ilvl w:val="1"/>
                <w:numId w:val="20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541FB0" w:rsidRPr="00EC6867" w14:paraId="35E68921" w14:textId="77777777" w:rsidTr="001D24FD">
        <w:trPr>
          <w:trHeight w:val="111"/>
        </w:trPr>
        <w:tc>
          <w:tcPr>
            <w:tcW w:w="548" w:type="pct"/>
            <w:vAlign w:val="center"/>
          </w:tcPr>
          <w:p w14:paraId="4D347DAC"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71C617EF"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2" w:type="pct"/>
            <w:gridSpan w:val="2"/>
            <w:vAlign w:val="center"/>
          </w:tcPr>
          <w:p w14:paraId="57910D9B"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9" w:type="pct"/>
            <w:vAlign w:val="center"/>
          </w:tcPr>
          <w:p w14:paraId="72C3CECB"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
        </w:tc>
        <w:tc>
          <w:tcPr>
            <w:tcW w:w="563" w:type="pct"/>
            <w:vAlign w:val="center"/>
          </w:tcPr>
          <w:p w14:paraId="5CE139A1"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2" w:type="pct"/>
            <w:gridSpan w:val="2"/>
            <w:vAlign w:val="center"/>
          </w:tcPr>
          <w:p w14:paraId="476CC74E"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3326D1C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4" w:type="pct"/>
            <w:gridSpan w:val="3"/>
            <w:vAlign w:val="center"/>
          </w:tcPr>
          <w:p w14:paraId="734B96D6"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CEE9E94" w14:textId="77777777" w:rsidTr="001D24FD">
        <w:trPr>
          <w:trHeight w:val="108"/>
        </w:trPr>
        <w:tc>
          <w:tcPr>
            <w:tcW w:w="548" w:type="pct"/>
            <w:vAlign w:val="center"/>
          </w:tcPr>
          <w:p w14:paraId="682774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4CA797D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47898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9" w:type="pct"/>
            <w:vAlign w:val="center"/>
          </w:tcPr>
          <w:p w14:paraId="318DA2B1"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c>
          <w:tcPr>
            <w:tcW w:w="563" w:type="pct"/>
            <w:vAlign w:val="center"/>
          </w:tcPr>
          <w:p w14:paraId="21A7278F"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2" w:type="pct"/>
            <w:gridSpan w:val="2"/>
            <w:vAlign w:val="center"/>
          </w:tcPr>
          <w:p w14:paraId="24A568D3"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78B3324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4" w:type="pct"/>
            <w:gridSpan w:val="3"/>
            <w:vAlign w:val="center"/>
          </w:tcPr>
          <w:p w14:paraId="0D9BCC0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2A4EC548" w14:textId="77777777" w:rsidTr="001D24FD">
        <w:trPr>
          <w:trHeight w:val="108"/>
        </w:trPr>
        <w:tc>
          <w:tcPr>
            <w:tcW w:w="548" w:type="pct"/>
            <w:vAlign w:val="center"/>
          </w:tcPr>
          <w:p w14:paraId="59466789"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CFECF7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5669896E"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9" w:type="pct"/>
            <w:vAlign w:val="center"/>
          </w:tcPr>
          <w:p w14:paraId="29CA1735"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48E9025A"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2" w:type="pct"/>
            <w:gridSpan w:val="2"/>
            <w:vAlign w:val="center"/>
          </w:tcPr>
          <w:p w14:paraId="2E0C1615"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757" w:type="pct"/>
            <w:gridSpan w:val="2"/>
            <w:vAlign w:val="center"/>
          </w:tcPr>
          <w:p w14:paraId="20B7DFE0"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4" w:type="pct"/>
            <w:gridSpan w:val="3"/>
            <w:vAlign w:val="center"/>
          </w:tcPr>
          <w:p w14:paraId="49144959" w14:textId="77777777" w:rsidR="00541FB0" w:rsidRPr="00EC6867" w:rsidRDefault="00541FB0" w:rsidP="00541FB0">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 </w:t>
            </w:r>
          </w:p>
        </w:tc>
      </w:tr>
      <w:tr w:rsidR="00541FB0" w:rsidRPr="00EC6867" w14:paraId="259BA560" w14:textId="77777777" w:rsidTr="001D24FD">
        <w:trPr>
          <w:trHeight w:val="108"/>
        </w:trPr>
        <w:tc>
          <w:tcPr>
            <w:tcW w:w="548" w:type="pct"/>
            <w:vAlign w:val="center"/>
          </w:tcPr>
          <w:p w14:paraId="2AF32EDA"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E5936EA"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622" w:type="pct"/>
            <w:gridSpan w:val="2"/>
            <w:vAlign w:val="center"/>
          </w:tcPr>
          <w:p w14:paraId="4F9C810E"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279" w:type="pct"/>
            <w:vAlign w:val="center"/>
          </w:tcPr>
          <w:p w14:paraId="420FCBF4"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563" w:type="pct"/>
            <w:vAlign w:val="center"/>
          </w:tcPr>
          <w:p w14:paraId="73102F9F"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372" w:type="pct"/>
            <w:gridSpan w:val="2"/>
            <w:vAlign w:val="center"/>
          </w:tcPr>
          <w:p w14:paraId="4EFFDAC0"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c>
          <w:tcPr>
            <w:tcW w:w="757" w:type="pct"/>
            <w:gridSpan w:val="2"/>
            <w:vAlign w:val="center"/>
          </w:tcPr>
          <w:p w14:paraId="4877D87B" w14:textId="77777777" w:rsidR="00541FB0" w:rsidRPr="00EC6867" w:rsidRDefault="00541FB0" w:rsidP="00541FB0">
            <w:pPr>
              <w:rPr>
                <w:rFonts w:ascii="Arial Narrow" w:eastAsia="Times New Roman" w:hAnsi="Arial Narrow" w:cs="Times New Roman"/>
                <w:color w:val="000000"/>
                <w:sz w:val="20"/>
                <w:szCs w:val="20"/>
                <w:lang w:eastAsia="hr-HR"/>
              </w:rPr>
            </w:pPr>
          </w:p>
        </w:tc>
        <w:tc>
          <w:tcPr>
            <w:tcW w:w="1544" w:type="pct"/>
            <w:gridSpan w:val="3"/>
            <w:vAlign w:val="center"/>
          </w:tcPr>
          <w:p w14:paraId="38B8D3A1" w14:textId="77777777" w:rsidR="00541FB0" w:rsidRPr="00EC6867" w:rsidRDefault="00541FB0" w:rsidP="00541FB0">
            <w:pPr>
              <w:jc w:val="center"/>
              <w:rPr>
                <w:rFonts w:ascii="Arial Narrow" w:eastAsia="Times New Roman" w:hAnsi="Arial Narrow" w:cs="Times New Roman"/>
                <w:color w:val="000000"/>
                <w:sz w:val="20"/>
                <w:szCs w:val="20"/>
                <w:lang w:eastAsia="hr-HR"/>
              </w:rPr>
            </w:pPr>
          </w:p>
        </w:tc>
      </w:tr>
      <w:tr w:rsidR="00541FB0" w:rsidRPr="00EC6867" w14:paraId="07A791ED" w14:textId="77777777" w:rsidTr="001D24FD">
        <w:trPr>
          <w:trHeight w:val="432"/>
        </w:trPr>
        <w:tc>
          <w:tcPr>
            <w:tcW w:w="4964" w:type="pct"/>
            <w:gridSpan w:val="13"/>
            <w:vAlign w:val="center"/>
          </w:tcPr>
          <w:p w14:paraId="5F241E34"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541FB0" w:rsidRPr="00EC6867" w14:paraId="34B28C3D" w14:textId="77777777" w:rsidTr="001D24FD">
        <w:trPr>
          <w:trHeight w:val="432"/>
        </w:trPr>
        <w:tc>
          <w:tcPr>
            <w:tcW w:w="4964" w:type="pct"/>
            <w:gridSpan w:val="13"/>
            <w:vAlign w:val="center"/>
          </w:tcPr>
          <w:p w14:paraId="4295ED31" w14:textId="77777777" w:rsidR="00541FB0" w:rsidRPr="00EC6867" w:rsidRDefault="00541FB0" w:rsidP="00541FB0">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541FB0" w:rsidRPr="00EC6867" w14:paraId="4F50D61E" w14:textId="77777777" w:rsidTr="00541FB0">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0CB93E35"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9941CB8"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1E91CB" w14:textId="77777777" w:rsidR="00541FB0" w:rsidRPr="00EC6867" w:rsidRDefault="00541FB0" w:rsidP="00541FB0">
                  <w:pPr>
                    <w:rPr>
                      <w:rFonts w:ascii="Arial Narrow" w:eastAsia="Times New Roman" w:hAnsi="Arial Narrow" w:cs="Times New Roman"/>
                      <w:b/>
                      <w:bCs/>
                      <w:sz w:val="20"/>
                      <w:szCs w:val="20"/>
                      <w:lang w:eastAsia="hr-HR"/>
                    </w:rPr>
                  </w:pPr>
                </w:p>
                <w:p w14:paraId="69CBCF24"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AD69356"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24DF335E"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C270EC"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B72C40F" w14:textId="77777777" w:rsidR="00541FB0" w:rsidRPr="00EC6867" w:rsidRDefault="00541FB0" w:rsidP="00541FB0">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CD84160"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541FB0" w:rsidRPr="00EC6867" w14:paraId="183604F2" w14:textId="77777777" w:rsidTr="00541FB0">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6B33195C" w14:textId="77777777" w:rsidR="00541FB0" w:rsidRPr="00EC6867" w:rsidRDefault="00541FB0" w:rsidP="00541FB0">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260BDCF" w14:textId="77777777" w:rsidR="00541FB0" w:rsidRPr="00EC6867" w:rsidRDefault="00541FB0" w:rsidP="00541FB0">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745E6A83" w14:textId="77777777" w:rsidR="00541FB0" w:rsidRPr="00EC6867" w:rsidRDefault="00541FB0" w:rsidP="00541FB0">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65292C42" w14:textId="77777777" w:rsidR="00541FB0" w:rsidRPr="00EC6867" w:rsidRDefault="00541FB0" w:rsidP="00541FB0">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7793C5CD" w14:textId="77777777" w:rsidR="00541FB0" w:rsidRPr="00EC6867" w:rsidRDefault="00541FB0" w:rsidP="00541FB0">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7B1843E7" w14:textId="77777777" w:rsidR="00541FB0" w:rsidRPr="00EC6867" w:rsidRDefault="00541FB0" w:rsidP="00541FB0">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CF1EDA0" w14:textId="77777777" w:rsidR="00541FB0" w:rsidRPr="00EC6867" w:rsidRDefault="00541FB0" w:rsidP="00541FB0">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541FB0" w:rsidRPr="00EC6867" w14:paraId="42BFA5E1" w14:textId="77777777" w:rsidTr="00541FB0">
              <w:tc>
                <w:tcPr>
                  <w:tcW w:w="2392" w:type="dxa"/>
                  <w:tcBorders>
                    <w:top w:val="single" w:sz="4" w:space="0" w:color="auto"/>
                    <w:left w:val="single" w:sz="4" w:space="0" w:color="auto"/>
                    <w:bottom w:val="single" w:sz="4" w:space="0" w:color="auto"/>
                    <w:right w:val="single" w:sz="4" w:space="0" w:color="auto"/>
                  </w:tcBorders>
                </w:tcPr>
                <w:p w14:paraId="6B686817"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-pohađanje nastave, aktivnost na nastavi</w:t>
                  </w:r>
                </w:p>
              </w:tc>
              <w:tc>
                <w:tcPr>
                  <w:tcW w:w="803" w:type="dxa"/>
                  <w:tcBorders>
                    <w:top w:val="single" w:sz="4" w:space="0" w:color="auto"/>
                    <w:left w:val="single" w:sz="4" w:space="0" w:color="auto"/>
                    <w:bottom w:val="single" w:sz="4" w:space="0" w:color="auto"/>
                    <w:right w:val="single" w:sz="4" w:space="0" w:color="auto"/>
                  </w:tcBorders>
                </w:tcPr>
                <w:p w14:paraId="1F6E32B1"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619B7F59"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1-3</w:t>
                  </w:r>
                </w:p>
              </w:tc>
              <w:tc>
                <w:tcPr>
                  <w:tcW w:w="2024" w:type="dxa"/>
                  <w:tcBorders>
                    <w:top w:val="single" w:sz="4" w:space="0" w:color="auto"/>
                    <w:left w:val="single" w:sz="4" w:space="0" w:color="auto"/>
                    <w:bottom w:val="single" w:sz="4" w:space="0" w:color="auto"/>
                    <w:right w:val="single" w:sz="4" w:space="0" w:color="auto"/>
                  </w:tcBorders>
                </w:tcPr>
                <w:p w14:paraId="25716B60"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0B3106E3"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Evidencija dolazaka studenata, praćenje napredovanja</w:t>
                  </w:r>
                </w:p>
              </w:tc>
              <w:tc>
                <w:tcPr>
                  <w:tcW w:w="566" w:type="dxa"/>
                  <w:tcBorders>
                    <w:top w:val="single" w:sz="4" w:space="0" w:color="auto"/>
                    <w:left w:val="single" w:sz="4" w:space="0" w:color="auto"/>
                    <w:bottom w:val="single" w:sz="4" w:space="0" w:color="auto"/>
                    <w:right w:val="single" w:sz="4" w:space="0" w:color="auto"/>
                  </w:tcBorders>
                </w:tcPr>
                <w:p w14:paraId="72E1F11A"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0EB6CF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100</w:t>
                  </w:r>
                </w:p>
              </w:tc>
            </w:tr>
            <w:tr w:rsidR="00541FB0" w:rsidRPr="00EC6867" w14:paraId="1FE61166" w14:textId="77777777" w:rsidTr="00541FB0">
              <w:tc>
                <w:tcPr>
                  <w:tcW w:w="2392" w:type="dxa"/>
                  <w:tcBorders>
                    <w:top w:val="single" w:sz="4" w:space="0" w:color="auto"/>
                    <w:left w:val="single" w:sz="4" w:space="0" w:color="auto"/>
                    <w:bottom w:val="single" w:sz="4" w:space="0" w:color="auto"/>
                    <w:right w:val="single" w:sz="4" w:space="0" w:color="auto"/>
                  </w:tcBorders>
                </w:tcPr>
                <w:p w14:paraId="4D4B8F64"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6C8C352"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2</w:t>
                  </w:r>
                </w:p>
              </w:tc>
              <w:tc>
                <w:tcPr>
                  <w:tcW w:w="1038" w:type="dxa"/>
                  <w:tcBorders>
                    <w:top w:val="single" w:sz="4" w:space="0" w:color="auto"/>
                    <w:left w:val="single" w:sz="4" w:space="0" w:color="auto"/>
                    <w:bottom w:val="single" w:sz="4" w:space="0" w:color="auto"/>
                    <w:right w:val="single" w:sz="4" w:space="0" w:color="auto"/>
                  </w:tcBorders>
                </w:tcPr>
                <w:p w14:paraId="3EFA1261" w14:textId="77777777" w:rsidR="00541FB0" w:rsidRPr="00EC6867" w:rsidRDefault="00541FB0" w:rsidP="00541FB0">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A9FFB2B" w14:textId="77777777" w:rsidR="00541FB0" w:rsidRPr="00EC6867" w:rsidRDefault="00541FB0" w:rsidP="00541FB0">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7351A1" w14:textId="77777777" w:rsidR="00541FB0" w:rsidRPr="00EC6867" w:rsidRDefault="00541FB0" w:rsidP="00541FB0">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110F3906" w14:textId="77777777" w:rsidR="00541FB0" w:rsidRPr="00EC6867" w:rsidRDefault="00541FB0" w:rsidP="00541FB0">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100B631D" w14:textId="77777777" w:rsidR="00541FB0" w:rsidRPr="00EC6867" w:rsidRDefault="00541FB0" w:rsidP="00541FB0">
                  <w:pPr>
                    <w:jc w:val="center"/>
                    <w:rPr>
                      <w:rFonts w:ascii="Arial Narrow" w:hAnsi="Arial Narrow" w:cs="Arial"/>
                      <w:sz w:val="20"/>
                      <w:szCs w:val="20"/>
                    </w:rPr>
                  </w:pPr>
                  <w:r w:rsidRPr="00EC6867">
                    <w:rPr>
                      <w:rFonts w:ascii="Arial Narrow" w:hAnsi="Arial Narrow" w:cs="Arial"/>
                      <w:sz w:val="20"/>
                      <w:szCs w:val="20"/>
                    </w:rPr>
                    <w:t>100</w:t>
                  </w:r>
                </w:p>
              </w:tc>
            </w:tr>
          </w:tbl>
          <w:p w14:paraId="583642EE" w14:textId="77777777" w:rsidR="00541FB0" w:rsidRPr="00EC6867" w:rsidRDefault="00541FB0" w:rsidP="00541FB0">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541FB0" w:rsidRPr="00EC6867" w14:paraId="58D47FFE" w14:textId="77777777" w:rsidTr="001D24FD">
        <w:trPr>
          <w:trHeight w:val="432"/>
        </w:trPr>
        <w:tc>
          <w:tcPr>
            <w:tcW w:w="4964" w:type="pct"/>
            <w:gridSpan w:val="13"/>
            <w:vAlign w:val="center"/>
          </w:tcPr>
          <w:p w14:paraId="40BAC997" w14:textId="77777777" w:rsidR="00541FB0" w:rsidRPr="00EC6867" w:rsidRDefault="00541FB0" w:rsidP="003B5C53">
            <w:pPr>
              <w:numPr>
                <w:ilvl w:val="1"/>
                <w:numId w:val="20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541FB0" w:rsidRPr="00EC6867" w14:paraId="6FDAE131" w14:textId="77777777" w:rsidTr="001D24FD">
        <w:trPr>
          <w:trHeight w:val="432"/>
        </w:trPr>
        <w:tc>
          <w:tcPr>
            <w:tcW w:w="4964" w:type="pct"/>
            <w:gridSpan w:val="13"/>
            <w:vAlign w:val="center"/>
          </w:tcPr>
          <w:p w14:paraId="6B3F20D1" w14:textId="77777777" w:rsidR="00541FB0" w:rsidRPr="00EC6867" w:rsidRDefault="00541FB0" w:rsidP="00541FB0">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541FB0" w:rsidRPr="00EC6867" w14:paraId="3EF76A71" w14:textId="77777777" w:rsidTr="001D24FD">
        <w:trPr>
          <w:trHeight w:val="432"/>
        </w:trPr>
        <w:tc>
          <w:tcPr>
            <w:tcW w:w="4964" w:type="pct"/>
            <w:gridSpan w:val="13"/>
            <w:vAlign w:val="center"/>
          </w:tcPr>
          <w:p w14:paraId="3AFE0AF7" w14:textId="77777777" w:rsidR="00541FB0" w:rsidRPr="00EC6867" w:rsidRDefault="00541FB0" w:rsidP="003B5C53">
            <w:pPr>
              <w:pStyle w:val="Odlomakpopisa"/>
              <w:numPr>
                <w:ilvl w:val="1"/>
                <w:numId w:val="20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541FB0" w:rsidRPr="00EC6867" w14:paraId="0DB3DB58" w14:textId="77777777" w:rsidTr="001D24FD">
        <w:trPr>
          <w:trHeight w:val="432"/>
        </w:trPr>
        <w:tc>
          <w:tcPr>
            <w:tcW w:w="4964" w:type="pct"/>
            <w:gridSpan w:val="13"/>
            <w:vAlign w:val="center"/>
          </w:tcPr>
          <w:p w14:paraId="34BB3A2F" w14:textId="77777777" w:rsidR="00541FB0" w:rsidRPr="00EC6867" w:rsidRDefault="00541FB0" w:rsidP="00541FB0">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541FB0" w:rsidRPr="00EC6867" w14:paraId="3AC9F4D6" w14:textId="77777777" w:rsidTr="001D24FD">
        <w:trPr>
          <w:trHeight w:val="432"/>
        </w:trPr>
        <w:tc>
          <w:tcPr>
            <w:tcW w:w="4964" w:type="pct"/>
            <w:gridSpan w:val="13"/>
            <w:vAlign w:val="center"/>
          </w:tcPr>
          <w:p w14:paraId="47F27045" w14:textId="77777777" w:rsidR="00541FB0" w:rsidRPr="00EC6867" w:rsidRDefault="00541FB0" w:rsidP="003B5C53">
            <w:pPr>
              <w:pStyle w:val="Odlomakpopisa"/>
              <w:numPr>
                <w:ilvl w:val="1"/>
                <w:numId w:val="20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541FB0" w:rsidRPr="00EC6867" w14:paraId="60573624" w14:textId="77777777" w:rsidTr="001D24FD">
        <w:trPr>
          <w:trHeight w:val="432"/>
        </w:trPr>
        <w:tc>
          <w:tcPr>
            <w:tcW w:w="4964" w:type="pct"/>
            <w:gridSpan w:val="13"/>
            <w:vAlign w:val="center"/>
          </w:tcPr>
          <w:p w14:paraId="70C2938D"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3A371F2" w14:textId="77777777" w:rsidR="00541FB0" w:rsidRPr="00EC6867" w:rsidRDefault="00541FB0" w:rsidP="00541FB0">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r w:rsidR="001D24FD" w:rsidRPr="00EC6867" w14:paraId="2005F2C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hRule="exact" w:val="587"/>
          <w:jc w:val="center"/>
        </w:trPr>
        <w:tc>
          <w:tcPr>
            <w:tcW w:w="4972" w:type="pct"/>
            <w:gridSpan w:val="12"/>
            <w:shd w:val="clear" w:color="auto" w:fill="auto"/>
            <w:vAlign w:val="center"/>
          </w:tcPr>
          <w:p w14:paraId="5B77DA7E"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1D24FD" w:rsidRPr="00EC6867" w14:paraId="2FE625A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1F3FC8C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85" w:type="pct"/>
            <w:gridSpan w:val="9"/>
            <w:shd w:val="clear" w:color="auto" w:fill="auto"/>
            <w:vAlign w:val="center"/>
          </w:tcPr>
          <w:p w14:paraId="6D06909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b/>
                <w:sz w:val="20"/>
                <w:szCs w:val="20"/>
              </w:rPr>
              <w:t>DIDAKTIKA II</w:t>
            </w:r>
          </w:p>
        </w:tc>
      </w:tr>
      <w:tr w:rsidR="001D24FD" w:rsidRPr="00EC6867" w14:paraId="46E60120"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shd w:val="clear" w:color="auto" w:fill="auto"/>
            <w:vAlign w:val="center"/>
          </w:tcPr>
          <w:p w14:paraId="2B3F8369"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85" w:type="pct"/>
            <w:gridSpan w:val="9"/>
            <w:shd w:val="clear" w:color="auto" w:fill="auto"/>
            <w:vAlign w:val="center"/>
          </w:tcPr>
          <w:p w14:paraId="3EA123C5" w14:textId="401B0004" w:rsidR="001D24FD" w:rsidRPr="00EC6867" w:rsidRDefault="001943FD" w:rsidP="008F3DD2">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bCs/>
                <w:color w:val="000000"/>
                <w:sz w:val="20"/>
                <w:szCs w:val="20"/>
                <w:lang w:eastAsia="hr-HR"/>
              </w:rPr>
              <w:t>izv.prof</w:t>
            </w:r>
            <w:proofErr w:type="spellEnd"/>
            <w:r w:rsidR="001D24FD" w:rsidRPr="00EC6867">
              <w:rPr>
                <w:rFonts w:ascii="Arial Narrow" w:eastAsia="Times New Roman" w:hAnsi="Arial Narrow" w:cs="Arial"/>
                <w:bCs/>
                <w:color w:val="000000"/>
                <w:sz w:val="20"/>
                <w:szCs w:val="20"/>
                <w:lang w:eastAsia="hr-HR"/>
              </w:rPr>
              <w:t xml:space="preserve">. dr. sc. Tihana </w:t>
            </w:r>
            <w:proofErr w:type="spellStart"/>
            <w:r w:rsidR="001D24FD" w:rsidRPr="00EC6867">
              <w:rPr>
                <w:rFonts w:ascii="Arial Narrow" w:eastAsia="Times New Roman" w:hAnsi="Arial Narrow" w:cs="Arial"/>
                <w:bCs/>
                <w:color w:val="000000"/>
                <w:sz w:val="20"/>
                <w:szCs w:val="20"/>
                <w:lang w:eastAsia="hr-HR"/>
              </w:rPr>
              <w:t>Škojo</w:t>
            </w:r>
            <w:proofErr w:type="spellEnd"/>
          </w:p>
        </w:tc>
      </w:tr>
      <w:tr w:rsidR="001D24FD" w:rsidRPr="00EC6867" w14:paraId="293BF20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00C60A3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85" w:type="pct"/>
            <w:gridSpan w:val="9"/>
            <w:vAlign w:val="center"/>
          </w:tcPr>
          <w:p w14:paraId="48817395" w14:textId="77777777" w:rsidR="001D24FD" w:rsidRPr="00EC6867" w:rsidRDefault="001D24FD" w:rsidP="008F3DD2">
            <w:pPr>
              <w:rPr>
                <w:rFonts w:ascii="Arial Narrow" w:eastAsia="Times New Roman" w:hAnsi="Arial Narrow" w:cs="Arial"/>
                <w:b/>
                <w:sz w:val="20"/>
                <w:szCs w:val="20"/>
                <w:lang w:eastAsia="hr-HR"/>
              </w:rPr>
            </w:pPr>
          </w:p>
        </w:tc>
      </w:tr>
      <w:tr w:rsidR="001D24FD" w:rsidRPr="00EC6867" w14:paraId="6B97D5E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BC19045"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85" w:type="pct"/>
            <w:gridSpan w:val="9"/>
            <w:vAlign w:val="center"/>
          </w:tcPr>
          <w:p w14:paraId="4BC8A61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56D63B12"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AF514AC"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85" w:type="pct"/>
            <w:gridSpan w:val="9"/>
            <w:vAlign w:val="center"/>
          </w:tcPr>
          <w:p w14:paraId="6726CEB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z w:val="20"/>
                <w:szCs w:val="20"/>
              </w:rPr>
              <w:t>LKMA024</w:t>
            </w:r>
          </w:p>
        </w:tc>
      </w:tr>
      <w:tr w:rsidR="001D24FD" w:rsidRPr="00EC6867" w14:paraId="03DFD131"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73A4F887"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85" w:type="pct"/>
            <w:gridSpan w:val="9"/>
            <w:vAlign w:val="center"/>
          </w:tcPr>
          <w:p w14:paraId="1ADF4ED4" w14:textId="0A94C743"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1D24FD" w:rsidRPr="00EC6867" w14:paraId="5373FB5C"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405"/>
          <w:jc w:val="center"/>
        </w:trPr>
        <w:tc>
          <w:tcPr>
            <w:tcW w:w="1086" w:type="pct"/>
            <w:gridSpan w:val="3"/>
            <w:vAlign w:val="center"/>
          </w:tcPr>
          <w:p w14:paraId="3C6904C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85" w:type="pct"/>
            <w:gridSpan w:val="9"/>
            <w:vAlign w:val="center"/>
          </w:tcPr>
          <w:p w14:paraId="23E997DF" w14:textId="7DFF4DB5"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373950F9"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restart"/>
            <w:vAlign w:val="center"/>
          </w:tcPr>
          <w:p w14:paraId="237EDEDA"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1508" w:type="pct"/>
            <w:gridSpan w:val="4"/>
            <w:vAlign w:val="center"/>
          </w:tcPr>
          <w:p w14:paraId="55381049"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2377" w:type="pct"/>
            <w:gridSpan w:val="5"/>
            <w:vAlign w:val="center"/>
          </w:tcPr>
          <w:p w14:paraId="62D5981C"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1D24FD" w:rsidRPr="00EC6867" w14:paraId="050394FD" w14:textId="77777777" w:rsidTr="001D24FD">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28" w:type="pct"/>
          <w:trHeight w:val="145"/>
          <w:jc w:val="center"/>
        </w:trPr>
        <w:tc>
          <w:tcPr>
            <w:tcW w:w="1086" w:type="pct"/>
            <w:gridSpan w:val="3"/>
            <w:vMerge/>
            <w:vAlign w:val="center"/>
          </w:tcPr>
          <w:p w14:paraId="2CE44264" w14:textId="77777777" w:rsidR="001D24FD" w:rsidRPr="00EC6867" w:rsidRDefault="001D24FD" w:rsidP="008F3DD2">
            <w:pPr>
              <w:rPr>
                <w:rFonts w:ascii="Arial Narrow" w:eastAsia="Times New Roman" w:hAnsi="Arial Narrow" w:cs="Arial"/>
                <w:color w:val="000000"/>
                <w:sz w:val="20"/>
                <w:szCs w:val="20"/>
                <w:lang w:eastAsia="hr-HR"/>
              </w:rPr>
            </w:pPr>
          </w:p>
        </w:tc>
        <w:tc>
          <w:tcPr>
            <w:tcW w:w="1508" w:type="pct"/>
            <w:gridSpan w:val="4"/>
            <w:vAlign w:val="center"/>
          </w:tcPr>
          <w:p w14:paraId="4BD3B950"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2377" w:type="pct"/>
            <w:gridSpan w:val="5"/>
            <w:vAlign w:val="center"/>
          </w:tcPr>
          <w:p w14:paraId="14791ABE" w14:textId="77777777" w:rsidR="001D24FD" w:rsidRPr="00EC6867" w:rsidRDefault="001D24FD" w:rsidP="003B5C53">
            <w:pPr>
              <w:pStyle w:val="Odlomakpopisa"/>
              <w:numPr>
                <w:ilvl w:val="0"/>
                <w:numId w:val="21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(15+15+15)</w:t>
            </w:r>
          </w:p>
        </w:tc>
      </w:tr>
    </w:tbl>
    <w:p w14:paraId="75775698"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D24FD" w:rsidRPr="00EC6867" w14:paraId="73491D26" w14:textId="77777777" w:rsidTr="008F3DD2">
        <w:trPr>
          <w:trHeight w:hRule="exact" w:val="288"/>
        </w:trPr>
        <w:tc>
          <w:tcPr>
            <w:tcW w:w="5000" w:type="pct"/>
            <w:gridSpan w:val="10"/>
            <w:shd w:val="clear" w:color="auto" w:fill="auto"/>
            <w:vAlign w:val="center"/>
          </w:tcPr>
          <w:p w14:paraId="7E41F742" w14:textId="77777777" w:rsidR="001D24FD" w:rsidRPr="00EC6867" w:rsidRDefault="001D24FD" w:rsidP="003B5C53">
            <w:pPr>
              <w:pStyle w:val="Odlomakpopisa"/>
              <w:numPr>
                <w:ilvl w:val="0"/>
                <w:numId w:val="21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3B78A80"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58093993" w14:textId="77777777" w:rsidTr="008F3DD2">
        <w:trPr>
          <w:trHeight w:val="432"/>
        </w:trPr>
        <w:tc>
          <w:tcPr>
            <w:tcW w:w="5000" w:type="pct"/>
            <w:gridSpan w:val="10"/>
            <w:vAlign w:val="center"/>
          </w:tcPr>
          <w:p w14:paraId="56F0340A" w14:textId="77777777" w:rsidR="001D24FD" w:rsidRPr="00EC6867" w:rsidRDefault="001D24FD" w:rsidP="003B5C53">
            <w:pPr>
              <w:pStyle w:val="Odlomakpopisa"/>
              <w:numPr>
                <w:ilvl w:val="1"/>
                <w:numId w:val="21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1B71A391" w14:textId="77777777" w:rsidTr="008F3DD2">
        <w:trPr>
          <w:trHeight w:val="432"/>
        </w:trPr>
        <w:tc>
          <w:tcPr>
            <w:tcW w:w="5000" w:type="pct"/>
            <w:gridSpan w:val="10"/>
            <w:vAlign w:val="center"/>
          </w:tcPr>
          <w:p w14:paraId="74F2A35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sz w:val="20"/>
                <w:szCs w:val="20"/>
              </w:rPr>
              <w:t>Upoznati studente s  teorijskim i praktičnim aspektima didaktike kao teorije kurikuluma.</w:t>
            </w:r>
          </w:p>
        </w:tc>
      </w:tr>
      <w:tr w:rsidR="001D24FD" w:rsidRPr="00EC6867" w14:paraId="22924E2B" w14:textId="77777777" w:rsidTr="008F3DD2">
        <w:trPr>
          <w:trHeight w:val="432"/>
        </w:trPr>
        <w:tc>
          <w:tcPr>
            <w:tcW w:w="5000" w:type="pct"/>
            <w:gridSpan w:val="10"/>
            <w:vAlign w:val="center"/>
          </w:tcPr>
          <w:p w14:paraId="719CAC7E" w14:textId="77777777" w:rsidR="001D24FD" w:rsidRPr="00EC6867" w:rsidRDefault="001D24FD" w:rsidP="003B5C53">
            <w:pPr>
              <w:pStyle w:val="Odlomakpopisa"/>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259EA13C" w14:textId="77777777" w:rsidTr="008F3DD2">
        <w:trPr>
          <w:trHeight w:val="432"/>
        </w:trPr>
        <w:tc>
          <w:tcPr>
            <w:tcW w:w="5000" w:type="pct"/>
            <w:gridSpan w:val="10"/>
            <w:vAlign w:val="center"/>
          </w:tcPr>
          <w:p w14:paraId="61CD8CC7"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3511AF0" w14:textId="77777777" w:rsidTr="008F3DD2">
        <w:trPr>
          <w:trHeight w:val="432"/>
        </w:trPr>
        <w:tc>
          <w:tcPr>
            <w:tcW w:w="5000" w:type="pct"/>
            <w:gridSpan w:val="10"/>
            <w:vAlign w:val="center"/>
          </w:tcPr>
          <w:p w14:paraId="519C46B3" w14:textId="77777777" w:rsidR="001D24FD" w:rsidRPr="00EC6867" w:rsidRDefault="001D24FD" w:rsidP="003B5C53">
            <w:pPr>
              <w:numPr>
                <w:ilvl w:val="1"/>
                <w:numId w:val="212"/>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6757D372" w14:textId="77777777" w:rsidTr="008F3DD2">
        <w:trPr>
          <w:trHeight w:val="1721"/>
        </w:trPr>
        <w:tc>
          <w:tcPr>
            <w:tcW w:w="5000" w:type="pct"/>
            <w:gridSpan w:val="10"/>
            <w:vAlign w:val="center"/>
          </w:tcPr>
          <w:p w14:paraId="09836832" w14:textId="77777777" w:rsidR="001D24FD" w:rsidRPr="00EC6867" w:rsidRDefault="001D24FD" w:rsidP="008F3DD2">
            <w:pPr>
              <w:jc w:val="both"/>
              <w:rPr>
                <w:rFonts w:ascii="Arial Narrow" w:hAnsi="Arial Narrow"/>
                <w:sz w:val="20"/>
                <w:szCs w:val="20"/>
              </w:rPr>
            </w:pPr>
            <w:r w:rsidRPr="00EC6867">
              <w:rPr>
                <w:rFonts w:ascii="Arial Narrow" w:eastAsia="Calibri" w:hAnsi="Arial Narrow"/>
                <w:color w:val="000000"/>
                <w:sz w:val="20"/>
                <w:szCs w:val="20"/>
              </w:rPr>
              <w:t>Nakon</w:t>
            </w:r>
            <w:r w:rsidRPr="00EC6867">
              <w:rPr>
                <w:rFonts w:ascii="Arial Narrow" w:hAnsi="Arial Narrow"/>
                <w:sz w:val="20"/>
                <w:szCs w:val="20"/>
              </w:rPr>
              <w:t xml:space="preserve"> završetka nastave iz  kolegija </w:t>
            </w:r>
            <w:r w:rsidRPr="00EC6867">
              <w:rPr>
                <w:rFonts w:ascii="Arial Narrow" w:hAnsi="Arial Narrow"/>
                <w:i/>
                <w:sz w:val="20"/>
                <w:szCs w:val="20"/>
              </w:rPr>
              <w:t>Didaktika II</w:t>
            </w:r>
            <w:r w:rsidRPr="00EC6867">
              <w:rPr>
                <w:rFonts w:ascii="Arial Narrow" w:hAnsi="Arial Narrow"/>
                <w:sz w:val="20"/>
                <w:szCs w:val="20"/>
              </w:rPr>
              <w:t xml:space="preserve"> student će moći:</w:t>
            </w:r>
          </w:p>
          <w:p w14:paraId="1140F526" w14:textId="77777777" w:rsidR="001D24FD" w:rsidRPr="00EC6867" w:rsidRDefault="001D24FD" w:rsidP="003B5C53">
            <w:pPr>
              <w:pStyle w:val="Odlomakpopisa"/>
              <w:numPr>
                <w:ilvl w:val="0"/>
                <w:numId w:val="213"/>
              </w:numPr>
              <w:autoSpaceDE w:val="0"/>
              <w:autoSpaceDN w:val="0"/>
              <w:adjustRightInd w:val="0"/>
              <w:spacing w:line="240" w:lineRule="auto"/>
              <w:rPr>
                <w:rFonts w:ascii="Arial Narrow" w:eastAsia="Calibri" w:hAnsi="Arial Narrow"/>
                <w:sz w:val="20"/>
                <w:szCs w:val="20"/>
              </w:rPr>
            </w:pPr>
            <w:r w:rsidRPr="00EC6867">
              <w:rPr>
                <w:rFonts w:ascii="Arial Narrow" w:eastAsia="Calibri" w:hAnsi="Arial Narrow"/>
                <w:sz w:val="20"/>
                <w:szCs w:val="20"/>
              </w:rPr>
              <w:t xml:space="preserve">Definirati, pravilno interpretirati i opisati temeljne pojmove kurikuluma, različita </w:t>
            </w:r>
            <w:proofErr w:type="spellStart"/>
            <w:r w:rsidRPr="00EC6867">
              <w:rPr>
                <w:rFonts w:ascii="Arial Narrow" w:eastAsia="Calibri" w:hAnsi="Arial Narrow"/>
                <w:sz w:val="20"/>
                <w:szCs w:val="20"/>
              </w:rPr>
              <w:t>kurikulumska</w:t>
            </w:r>
            <w:proofErr w:type="spellEnd"/>
            <w:r w:rsidRPr="00EC6867">
              <w:rPr>
                <w:rFonts w:ascii="Arial Narrow" w:eastAsia="Calibri" w:hAnsi="Arial Narrow"/>
                <w:sz w:val="20"/>
                <w:szCs w:val="20"/>
              </w:rPr>
              <w:t xml:space="preserve"> polazišta, teorije i  metodološke pristupe izradi kurikuluma</w:t>
            </w:r>
          </w:p>
          <w:p w14:paraId="04096203"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 xml:space="preserve">Analizirati i kritički promišljati </w:t>
            </w:r>
            <w:proofErr w:type="spellStart"/>
            <w:r w:rsidRPr="00EC6867">
              <w:rPr>
                <w:rFonts w:ascii="Arial Narrow" w:eastAsia="Calibri" w:hAnsi="Arial Narrow"/>
                <w:sz w:val="20"/>
                <w:szCs w:val="20"/>
              </w:rPr>
              <w:t>kurikulumska</w:t>
            </w:r>
            <w:proofErr w:type="spellEnd"/>
            <w:r w:rsidRPr="00EC6867">
              <w:rPr>
                <w:rFonts w:ascii="Arial Narrow" w:eastAsia="Calibri" w:hAnsi="Arial Narrow"/>
                <w:sz w:val="20"/>
                <w:szCs w:val="20"/>
              </w:rPr>
              <w:t xml:space="preserve"> pitanja i </w:t>
            </w:r>
            <w:r w:rsidRPr="00EC6867">
              <w:rPr>
                <w:rFonts w:ascii="Arial Narrow" w:hAnsi="Arial Narrow"/>
                <w:sz w:val="20"/>
                <w:szCs w:val="20"/>
              </w:rPr>
              <w:t>modele evaluacije</w:t>
            </w:r>
          </w:p>
          <w:p w14:paraId="7701D132"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Implementirati kurikulum u odgojno-obrazovnoj ustanovi</w:t>
            </w:r>
          </w:p>
          <w:p w14:paraId="1BC36FA4" w14:textId="77777777" w:rsidR="001D24FD" w:rsidRPr="00EC6867" w:rsidRDefault="001D24FD" w:rsidP="003B5C53">
            <w:pPr>
              <w:numPr>
                <w:ilvl w:val="0"/>
                <w:numId w:val="213"/>
              </w:numPr>
              <w:autoSpaceDE w:val="0"/>
              <w:autoSpaceDN w:val="0"/>
              <w:adjustRightInd w:val="0"/>
              <w:contextualSpacing/>
              <w:rPr>
                <w:rFonts w:ascii="Arial Narrow" w:eastAsia="Calibri" w:hAnsi="Arial Narrow"/>
                <w:sz w:val="20"/>
                <w:szCs w:val="20"/>
              </w:rPr>
            </w:pPr>
            <w:r w:rsidRPr="00EC6867">
              <w:rPr>
                <w:rFonts w:ascii="Arial Narrow" w:eastAsia="Calibri" w:hAnsi="Arial Narrow"/>
                <w:sz w:val="20"/>
                <w:szCs w:val="20"/>
              </w:rPr>
              <w:t xml:space="preserve">Analizirati nastavni plan i program uvažavajući </w:t>
            </w:r>
            <w:proofErr w:type="spellStart"/>
            <w:r w:rsidRPr="00EC6867">
              <w:rPr>
                <w:rFonts w:ascii="Arial Narrow" w:eastAsia="Calibri" w:hAnsi="Arial Narrow"/>
                <w:sz w:val="20"/>
                <w:szCs w:val="20"/>
              </w:rPr>
              <w:t>kurikulumski</w:t>
            </w:r>
            <w:proofErr w:type="spellEnd"/>
            <w:r w:rsidRPr="00EC6867">
              <w:rPr>
                <w:rFonts w:ascii="Arial Narrow" w:eastAsia="Calibri" w:hAnsi="Arial Narrow"/>
                <w:sz w:val="20"/>
                <w:szCs w:val="20"/>
              </w:rPr>
              <w:t xml:space="preserve"> pristup</w:t>
            </w:r>
          </w:p>
          <w:p w14:paraId="339E9F73" w14:textId="77777777" w:rsidR="001D24FD" w:rsidRPr="00EC6867" w:rsidRDefault="001D24FD" w:rsidP="003B5C53">
            <w:pPr>
              <w:pStyle w:val="Odlomakpopisa"/>
              <w:widowControl w:val="0"/>
              <w:numPr>
                <w:ilvl w:val="0"/>
                <w:numId w:val="213"/>
              </w:numPr>
              <w:autoSpaceDE w:val="0"/>
              <w:autoSpaceDN w:val="0"/>
              <w:adjustRightInd w:val="0"/>
              <w:spacing w:line="240" w:lineRule="auto"/>
              <w:jc w:val="both"/>
              <w:rPr>
                <w:rFonts w:ascii="Arial Narrow" w:hAnsi="Arial Narrow" w:cs="Arial"/>
                <w:sz w:val="20"/>
                <w:szCs w:val="20"/>
                <w:lang w:val="it-IT"/>
              </w:rPr>
            </w:pPr>
            <w:r w:rsidRPr="00EC6867">
              <w:rPr>
                <w:rFonts w:ascii="Arial Narrow" w:eastAsia="Calibri" w:hAnsi="Arial Narrow"/>
                <w:sz w:val="20"/>
                <w:szCs w:val="20"/>
              </w:rPr>
              <w:t>Na temelju stečenog uvida u teorijsko-metodološke pristupe provesti i interpretirati jednostavnije istraživačke zadatke iz područja istraživanja kurikuluma</w:t>
            </w:r>
          </w:p>
        </w:tc>
      </w:tr>
      <w:tr w:rsidR="001D24FD" w:rsidRPr="00EC6867" w14:paraId="4FA1BC79" w14:textId="77777777" w:rsidTr="008F3DD2">
        <w:trPr>
          <w:trHeight w:val="432"/>
        </w:trPr>
        <w:tc>
          <w:tcPr>
            <w:tcW w:w="5000" w:type="pct"/>
            <w:gridSpan w:val="10"/>
            <w:vAlign w:val="center"/>
          </w:tcPr>
          <w:p w14:paraId="2F579FFF" w14:textId="77777777" w:rsidR="001D24FD" w:rsidRPr="00EC6867" w:rsidRDefault="001D24FD" w:rsidP="003B5C53">
            <w:pPr>
              <w:numPr>
                <w:ilvl w:val="1"/>
                <w:numId w:val="21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62977EBB" w14:textId="77777777" w:rsidTr="008F3DD2">
        <w:trPr>
          <w:trHeight w:val="432"/>
        </w:trPr>
        <w:tc>
          <w:tcPr>
            <w:tcW w:w="5000" w:type="pct"/>
            <w:gridSpan w:val="10"/>
            <w:vAlign w:val="center"/>
          </w:tcPr>
          <w:p w14:paraId="0AC848B3" w14:textId="77777777" w:rsidR="001D24FD" w:rsidRPr="00EC6867" w:rsidRDefault="001D24FD" w:rsidP="008F3DD2">
            <w:pPr>
              <w:autoSpaceDE w:val="0"/>
              <w:autoSpaceDN w:val="0"/>
              <w:adjustRightInd w:val="0"/>
              <w:jc w:val="both"/>
              <w:rPr>
                <w:rFonts w:ascii="Arial Narrow" w:hAnsi="Arial Narrow"/>
                <w:sz w:val="20"/>
                <w:szCs w:val="20"/>
              </w:rPr>
            </w:pPr>
            <w:r w:rsidRPr="00EC6867">
              <w:rPr>
                <w:rFonts w:ascii="Arial Narrow" w:hAnsi="Arial Narrow"/>
                <w:sz w:val="20"/>
                <w:szCs w:val="20"/>
              </w:rPr>
              <w:t xml:space="preserve">Pojmovno određenje kurikuluma. Vodeći teorijsko-metodološki pristupi razvoju kurikuluma (konceptualna određenja, </w:t>
            </w:r>
            <w:proofErr w:type="spellStart"/>
            <w:r w:rsidRPr="00EC6867">
              <w:rPr>
                <w:rFonts w:ascii="Arial Narrow" w:hAnsi="Arial Narrow"/>
                <w:sz w:val="20"/>
                <w:szCs w:val="20"/>
              </w:rPr>
              <w:t>kurikulumske</w:t>
            </w:r>
            <w:proofErr w:type="spellEnd"/>
            <w:r w:rsidRPr="00EC6867">
              <w:rPr>
                <w:rFonts w:ascii="Arial Narrow" w:hAnsi="Arial Narrow"/>
                <w:sz w:val="20"/>
                <w:szCs w:val="20"/>
              </w:rPr>
              <w:t xml:space="preserve"> koncepcije, načini legitimiranja i tipovi kurikuluma). Socijalno-političko, ekonomsko, kulturno i pravno utemeljenje i legitimiranje kurikuluma. Permanentno inoviranje odnosno razvijanje kurikuluma kao odgovor na nove tendencije u svijetu rada i kulturi (komparativna analiza na globalnoj odnosno nacionalnoj razini).</w:t>
            </w:r>
          </w:p>
          <w:p w14:paraId="4099AD3B"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sz w:val="20"/>
                <w:szCs w:val="20"/>
              </w:rPr>
              <w:t>Metodologija planiranja i oblikovanja kurikuluma (teorija ciljeva, modeli formuliranja, modeli legitimiranja ciljeva učenja, kriteriji izbora sadržaja i metodologija didaktičkog oblikovanja sadržaja, planiranje provedbe, kriteriji i načini evaluacije odgojno-obrazovnih učinaka).</w:t>
            </w:r>
          </w:p>
        </w:tc>
      </w:tr>
      <w:tr w:rsidR="001D24FD" w:rsidRPr="00EC6867" w14:paraId="09E14C2A" w14:textId="77777777" w:rsidTr="008F3DD2">
        <w:trPr>
          <w:trHeight w:val="432"/>
        </w:trPr>
        <w:tc>
          <w:tcPr>
            <w:tcW w:w="3085" w:type="pct"/>
            <w:gridSpan w:val="7"/>
            <w:vAlign w:val="center"/>
          </w:tcPr>
          <w:p w14:paraId="68E5C504" w14:textId="77777777" w:rsidR="001D24FD" w:rsidRPr="00EC6867" w:rsidRDefault="001D24FD" w:rsidP="003B5C53">
            <w:pPr>
              <w:numPr>
                <w:ilvl w:val="1"/>
                <w:numId w:val="21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1C418AC"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AF35FB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5ACCD0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142204B"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0DDB1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3E282E1"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3C3DDC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C204A7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D5F7B8"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48D401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5C07B010" w14:textId="77777777" w:rsidTr="008F3DD2">
        <w:trPr>
          <w:trHeight w:val="432"/>
        </w:trPr>
        <w:tc>
          <w:tcPr>
            <w:tcW w:w="3085" w:type="pct"/>
            <w:gridSpan w:val="7"/>
            <w:vAlign w:val="center"/>
          </w:tcPr>
          <w:p w14:paraId="2333A081" w14:textId="77777777" w:rsidR="001D24FD" w:rsidRPr="00EC6867" w:rsidRDefault="001D24FD" w:rsidP="003B5C53">
            <w:pPr>
              <w:numPr>
                <w:ilvl w:val="1"/>
                <w:numId w:val="21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EA14604"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74980D98" w14:textId="77777777" w:rsidTr="008F3DD2">
        <w:trPr>
          <w:trHeight w:val="432"/>
        </w:trPr>
        <w:tc>
          <w:tcPr>
            <w:tcW w:w="5000" w:type="pct"/>
            <w:gridSpan w:val="10"/>
            <w:vAlign w:val="center"/>
          </w:tcPr>
          <w:p w14:paraId="2DFA40E3" w14:textId="77777777" w:rsidR="001D24FD" w:rsidRPr="00EC6867" w:rsidRDefault="001D24FD" w:rsidP="003B5C53">
            <w:pPr>
              <w:numPr>
                <w:ilvl w:val="1"/>
                <w:numId w:val="21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427FB093" w14:textId="77777777" w:rsidTr="008F3DD2">
        <w:trPr>
          <w:trHeight w:val="432"/>
        </w:trPr>
        <w:tc>
          <w:tcPr>
            <w:tcW w:w="5000" w:type="pct"/>
            <w:gridSpan w:val="10"/>
            <w:vAlign w:val="center"/>
          </w:tcPr>
          <w:p w14:paraId="084E64DA"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6DA13CFB" w14:textId="77777777" w:rsidTr="008F3DD2">
        <w:trPr>
          <w:trHeight w:val="432"/>
        </w:trPr>
        <w:tc>
          <w:tcPr>
            <w:tcW w:w="5000" w:type="pct"/>
            <w:gridSpan w:val="10"/>
            <w:vAlign w:val="center"/>
          </w:tcPr>
          <w:p w14:paraId="37A5C5C7" w14:textId="77777777" w:rsidR="001D24FD" w:rsidRPr="00EC6867" w:rsidRDefault="001D24FD" w:rsidP="003B5C53">
            <w:pPr>
              <w:pStyle w:val="Odlomakpopisa"/>
              <w:numPr>
                <w:ilvl w:val="1"/>
                <w:numId w:val="212"/>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3663C554" w14:textId="77777777" w:rsidTr="008F3DD2">
        <w:trPr>
          <w:trHeight w:val="111"/>
        </w:trPr>
        <w:tc>
          <w:tcPr>
            <w:tcW w:w="552" w:type="pct"/>
            <w:vAlign w:val="center"/>
          </w:tcPr>
          <w:p w14:paraId="5DAD5348"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D60D2C9"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627" w:type="pct"/>
            <w:vAlign w:val="center"/>
          </w:tcPr>
          <w:p w14:paraId="66835CD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8E36B7"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62D5FFA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6BE204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763" w:type="pct"/>
            <w:gridSpan w:val="2"/>
            <w:vAlign w:val="center"/>
          </w:tcPr>
          <w:p w14:paraId="06E8555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A1F1B3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AEBC35" w14:textId="77777777" w:rsidTr="008F3DD2">
        <w:trPr>
          <w:trHeight w:val="108"/>
        </w:trPr>
        <w:tc>
          <w:tcPr>
            <w:tcW w:w="552" w:type="pct"/>
            <w:vAlign w:val="center"/>
          </w:tcPr>
          <w:p w14:paraId="2C95F1C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F68ECA2"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474AC31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A2A3034"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0,75</w:t>
            </w:r>
          </w:p>
        </w:tc>
        <w:tc>
          <w:tcPr>
            <w:tcW w:w="567" w:type="pct"/>
            <w:vAlign w:val="center"/>
          </w:tcPr>
          <w:p w14:paraId="5F880A3D"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0FDADB7"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FDFA0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06CDED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1B55E4B8" w14:textId="77777777" w:rsidTr="008F3DD2">
        <w:trPr>
          <w:trHeight w:val="108"/>
        </w:trPr>
        <w:tc>
          <w:tcPr>
            <w:tcW w:w="552" w:type="pct"/>
            <w:vAlign w:val="center"/>
          </w:tcPr>
          <w:p w14:paraId="39771F60"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9FB6710"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2CADABB4"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A0D88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3E9F9F7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CB56BB4"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26F1993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D8F3E4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2AEE9" w14:textId="77777777" w:rsidTr="008F3DD2">
        <w:trPr>
          <w:trHeight w:val="108"/>
        </w:trPr>
        <w:tc>
          <w:tcPr>
            <w:tcW w:w="552" w:type="pct"/>
            <w:vAlign w:val="center"/>
          </w:tcPr>
          <w:p w14:paraId="49342B07"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63909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13AFFEE1"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61D1AC6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43D064E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2CBCD30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2F99CB2"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1CFD45F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C6874D7" w14:textId="77777777" w:rsidTr="008F3DD2">
        <w:trPr>
          <w:trHeight w:val="432"/>
        </w:trPr>
        <w:tc>
          <w:tcPr>
            <w:tcW w:w="5000" w:type="pct"/>
            <w:gridSpan w:val="10"/>
            <w:vAlign w:val="center"/>
          </w:tcPr>
          <w:p w14:paraId="39ACFCBB"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63A85D19" w14:textId="77777777" w:rsidTr="008F3DD2">
        <w:trPr>
          <w:trHeight w:val="432"/>
        </w:trPr>
        <w:tc>
          <w:tcPr>
            <w:tcW w:w="5000" w:type="pct"/>
            <w:gridSpan w:val="10"/>
            <w:vAlign w:val="center"/>
          </w:tcPr>
          <w:p w14:paraId="0E572CF5"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1D24FD" w:rsidRPr="00EC6867" w14:paraId="1F236E62" w14:textId="77777777" w:rsidTr="008F3DD2">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4164661B"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3ADEF0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B6C100" w14:textId="77777777" w:rsidR="001D24FD" w:rsidRPr="00EC6867" w:rsidRDefault="001D24FD" w:rsidP="008F3DD2">
                  <w:pPr>
                    <w:rPr>
                      <w:rFonts w:ascii="Arial Narrow" w:eastAsia="Times New Roman" w:hAnsi="Arial Narrow" w:cs="Times New Roman"/>
                      <w:b/>
                      <w:bCs/>
                      <w:sz w:val="20"/>
                      <w:szCs w:val="20"/>
                      <w:lang w:eastAsia="hr-HR"/>
                    </w:rPr>
                  </w:pPr>
                </w:p>
                <w:p w14:paraId="3816C2FD"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C43414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B2BF15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FD6B1C7"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6A6F26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51DB131"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39159FD8" w14:textId="77777777" w:rsidTr="008F3DD2">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2D4E6751" w14:textId="77777777" w:rsidR="001D24FD" w:rsidRPr="00EC6867" w:rsidRDefault="001D24FD" w:rsidP="008F3DD2">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3DE4D5E" w14:textId="77777777" w:rsidR="001D24FD" w:rsidRPr="00EC6867" w:rsidRDefault="001D24FD" w:rsidP="008F3DD2">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24AD8CD" w14:textId="77777777" w:rsidR="001D24FD" w:rsidRPr="00EC6867" w:rsidRDefault="001D24FD" w:rsidP="008F3DD2">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3C6C1F84" w14:textId="77777777" w:rsidR="001D24FD" w:rsidRPr="00EC6867" w:rsidRDefault="001D24FD" w:rsidP="008F3DD2">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B01EC4A" w14:textId="77777777" w:rsidR="001D24FD" w:rsidRPr="00EC6867" w:rsidRDefault="001D24FD" w:rsidP="008F3DD2">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3D2847D"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E316C54" w14:textId="77777777" w:rsidR="001D24FD" w:rsidRPr="00EC6867" w:rsidRDefault="001D24FD" w:rsidP="008F3DD2">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1D24FD" w:rsidRPr="00EC6867" w14:paraId="2A22096B" w14:textId="77777777" w:rsidTr="008F3DD2">
              <w:tc>
                <w:tcPr>
                  <w:tcW w:w="2440" w:type="dxa"/>
                  <w:tcBorders>
                    <w:top w:val="single" w:sz="4" w:space="0" w:color="auto"/>
                    <w:left w:val="single" w:sz="4" w:space="0" w:color="auto"/>
                    <w:bottom w:val="single" w:sz="4" w:space="0" w:color="auto"/>
                    <w:right w:val="single" w:sz="4" w:space="0" w:color="auto"/>
                  </w:tcBorders>
                </w:tcPr>
                <w:p w14:paraId="0DA1E655"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-Pohađanje nastave</w:t>
                  </w:r>
                </w:p>
              </w:tc>
              <w:tc>
                <w:tcPr>
                  <w:tcW w:w="672" w:type="dxa"/>
                  <w:tcBorders>
                    <w:top w:val="single" w:sz="4" w:space="0" w:color="auto"/>
                    <w:left w:val="single" w:sz="4" w:space="0" w:color="auto"/>
                    <w:bottom w:val="single" w:sz="4" w:space="0" w:color="auto"/>
                    <w:right w:val="single" w:sz="4" w:space="0" w:color="auto"/>
                  </w:tcBorders>
                </w:tcPr>
                <w:p w14:paraId="170DFB9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E795F8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6152235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Prisutnost na nastavi</w:t>
                  </w:r>
                </w:p>
              </w:tc>
              <w:tc>
                <w:tcPr>
                  <w:tcW w:w="1427" w:type="dxa"/>
                  <w:tcBorders>
                    <w:top w:val="single" w:sz="4" w:space="0" w:color="auto"/>
                    <w:left w:val="single" w:sz="4" w:space="0" w:color="auto"/>
                    <w:bottom w:val="single" w:sz="4" w:space="0" w:color="auto"/>
                    <w:right w:val="single" w:sz="4" w:space="0" w:color="auto"/>
                  </w:tcBorders>
                </w:tcPr>
                <w:p w14:paraId="2723B3E1"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FB8735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22D97B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w:t>
                  </w:r>
                </w:p>
              </w:tc>
            </w:tr>
            <w:tr w:rsidR="001D24FD" w:rsidRPr="00EC6867" w14:paraId="43A741D0" w14:textId="77777777" w:rsidTr="008F3DD2">
              <w:tc>
                <w:tcPr>
                  <w:tcW w:w="2440" w:type="dxa"/>
                  <w:tcBorders>
                    <w:top w:val="single" w:sz="4" w:space="0" w:color="auto"/>
                    <w:left w:val="single" w:sz="4" w:space="0" w:color="auto"/>
                    <w:bottom w:val="single" w:sz="4" w:space="0" w:color="auto"/>
                    <w:right w:val="single" w:sz="4" w:space="0" w:color="auto"/>
                  </w:tcBorders>
                </w:tcPr>
                <w:p w14:paraId="76D021B7"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-seminarski rad</w:t>
                  </w:r>
                </w:p>
              </w:tc>
              <w:tc>
                <w:tcPr>
                  <w:tcW w:w="672" w:type="dxa"/>
                  <w:tcBorders>
                    <w:top w:val="single" w:sz="4" w:space="0" w:color="auto"/>
                    <w:left w:val="single" w:sz="4" w:space="0" w:color="auto"/>
                    <w:bottom w:val="single" w:sz="4" w:space="0" w:color="auto"/>
                    <w:right w:val="single" w:sz="4" w:space="0" w:color="auto"/>
                  </w:tcBorders>
                </w:tcPr>
                <w:p w14:paraId="29AA6424"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08D079E5"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0E0FE3D"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Prezentacija seminarskog rada</w:t>
                  </w:r>
                </w:p>
              </w:tc>
              <w:tc>
                <w:tcPr>
                  <w:tcW w:w="1427" w:type="dxa"/>
                  <w:tcBorders>
                    <w:top w:val="single" w:sz="4" w:space="0" w:color="auto"/>
                    <w:left w:val="single" w:sz="4" w:space="0" w:color="auto"/>
                    <w:bottom w:val="single" w:sz="4" w:space="0" w:color="auto"/>
                    <w:right w:val="single" w:sz="4" w:space="0" w:color="auto"/>
                  </w:tcBorders>
                </w:tcPr>
                <w:p w14:paraId="12863EE8"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43280E77"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w:t>
                  </w:r>
                </w:p>
              </w:tc>
              <w:tc>
                <w:tcPr>
                  <w:tcW w:w="596" w:type="dxa"/>
                  <w:tcBorders>
                    <w:top w:val="single" w:sz="4" w:space="0" w:color="auto"/>
                    <w:left w:val="single" w:sz="4" w:space="0" w:color="auto"/>
                    <w:bottom w:val="single" w:sz="4" w:space="0" w:color="auto"/>
                    <w:right w:val="single" w:sz="4" w:space="0" w:color="auto"/>
                  </w:tcBorders>
                </w:tcPr>
                <w:p w14:paraId="72BFD04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w:t>
                  </w:r>
                </w:p>
              </w:tc>
            </w:tr>
            <w:tr w:rsidR="001D24FD" w:rsidRPr="00EC6867" w14:paraId="0ABB19F7" w14:textId="77777777" w:rsidTr="008F3DD2">
              <w:tc>
                <w:tcPr>
                  <w:tcW w:w="2440" w:type="dxa"/>
                  <w:tcBorders>
                    <w:top w:val="single" w:sz="4" w:space="0" w:color="auto"/>
                    <w:left w:val="single" w:sz="4" w:space="0" w:color="auto"/>
                    <w:bottom w:val="single" w:sz="4" w:space="0" w:color="auto"/>
                    <w:right w:val="single" w:sz="4" w:space="0" w:color="auto"/>
                  </w:tcBorders>
                </w:tcPr>
                <w:p w14:paraId="02949D9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 xml:space="preserve">-aktivnosti u nastavi </w:t>
                  </w:r>
                </w:p>
              </w:tc>
              <w:tc>
                <w:tcPr>
                  <w:tcW w:w="672" w:type="dxa"/>
                  <w:tcBorders>
                    <w:top w:val="single" w:sz="4" w:space="0" w:color="auto"/>
                    <w:left w:val="single" w:sz="4" w:space="0" w:color="auto"/>
                    <w:bottom w:val="single" w:sz="4" w:space="0" w:color="auto"/>
                    <w:right w:val="single" w:sz="4" w:space="0" w:color="auto"/>
                  </w:tcBorders>
                </w:tcPr>
                <w:p w14:paraId="1A6F235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0,25</w:t>
                  </w:r>
                </w:p>
              </w:tc>
              <w:tc>
                <w:tcPr>
                  <w:tcW w:w="1048" w:type="dxa"/>
                  <w:tcBorders>
                    <w:top w:val="single" w:sz="4" w:space="0" w:color="auto"/>
                    <w:left w:val="single" w:sz="4" w:space="0" w:color="auto"/>
                    <w:bottom w:val="single" w:sz="4" w:space="0" w:color="auto"/>
                    <w:right w:val="single" w:sz="4" w:space="0" w:color="auto"/>
                  </w:tcBorders>
                </w:tcPr>
                <w:p w14:paraId="34ACA1B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DC5E9A3"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Prezentiranje grupnih ili samostalnih zadataka</w:t>
                  </w:r>
                </w:p>
              </w:tc>
              <w:tc>
                <w:tcPr>
                  <w:tcW w:w="1427" w:type="dxa"/>
                  <w:tcBorders>
                    <w:top w:val="single" w:sz="4" w:space="0" w:color="auto"/>
                    <w:left w:val="single" w:sz="4" w:space="0" w:color="auto"/>
                    <w:bottom w:val="single" w:sz="4" w:space="0" w:color="auto"/>
                    <w:right w:val="single" w:sz="4" w:space="0" w:color="auto"/>
                  </w:tcBorders>
                </w:tcPr>
                <w:p w14:paraId="0CA0F6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provođenja zadataka </w:t>
                  </w:r>
                </w:p>
              </w:tc>
              <w:tc>
                <w:tcPr>
                  <w:tcW w:w="570" w:type="dxa"/>
                  <w:tcBorders>
                    <w:top w:val="single" w:sz="4" w:space="0" w:color="auto"/>
                    <w:left w:val="single" w:sz="4" w:space="0" w:color="auto"/>
                    <w:bottom w:val="single" w:sz="4" w:space="0" w:color="auto"/>
                    <w:right w:val="single" w:sz="4" w:space="0" w:color="auto"/>
                  </w:tcBorders>
                </w:tcPr>
                <w:p w14:paraId="161C34C9"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7</w:t>
                  </w:r>
                </w:p>
                <w:p w14:paraId="5321B8AB" w14:textId="77777777" w:rsidR="001D24FD" w:rsidRPr="00EC6867" w:rsidRDefault="001D24FD" w:rsidP="008F3DD2">
                  <w:pPr>
                    <w:jc w:val="center"/>
                    <w:rPr>
                      <w:rFonts w:ascii="Arial Narrow" w:eastAsia="Calibri" w:hAnsi="Arial Narrow"/>
                      <w:sz w:val="20"/>
                      <w:szCs w:val="20"/>
                    </w:rPr>
                  </w:pPr>
                </w:p>
              </w:tc>
              <w:tc>
                <w:tcPr>
                  <w:tcW w:w="596" w:type="dxa"/>
                  <w:tcBorders>
                    <w:top w:val="single" w:sz="4" w:space="0" w:color="auto"/>
                    <w:left w:val="single" w:sz="4" w:space="0" w:color="auto"/>
                    <w:bottom w:val="single" w:sz="4" w:space="0" w:color="auto"/>
                    <w:right w:val="single" w:sz="4" w:space="0" w:color="auto"/>
                  </w:tcBorders>
                </w:tcPr>
                <w:p w14:paraId="4FB6540F" w14:textId="77777777" w:rsidR="001D24FD" w:rsidRPr="00EC6867" w:rsidRDefault="001D24FD" w:rsidP="008F3DD2">
                  <w:pPr>
                    <w:jc w:val="center"/>
                    <w:rPr>
                      <w:rFonts w:ascii="Arial Narrow" w:eastAsia="Calibri" w:hAnsi="Arial Narrow"/>
                      <w:sz w:val="20"/>
                      <w:szCs w:val="20"/>
                    </w:rPr>
                  </w:pPr>
                  <w:r w:rsidRPr="00EC6867">
                    <w:rPr>
                      <w:rFonts w:ascii="Arial Narrow" w:eastAsia="Calibri" w:hAnsi="Arial Narrow"/>
                      <w:sz w:val="20"/>
                      <w:szCs w:val="20"/>
                    </w:rPr>
                    <w:t>10</w:t>
                  </w:r>
                </w:p>
                <w:p w14:paraId="20C3986C" w14:textId="77777777" w:rsidR="001D24FD" w:rsidRPr="00EC6867" w:rsidRDefault="001D24FD" w:rsidP="008F3DD2">
                  <w:pPr>
                    <w:jc w:val="center"/>
                    <w:rPr>
                      <w:rFonts w:ascii="Arial Narrow" w:eastAsia="Calibri" w:hAnsi="Arial Narrow"/>
                      <w:sz w:val="20"/>
                      <w:szCs w:val="20"/>
                    </w:rPr>
                  </w:pPr>
                </w:p>
              </w:tc>
            </w:tr>
            <w:tr w:rsidR="001D24FD" w:rsidRPr="00EC6867" w14:paraId="511272CA" w14:textId="77777777" w:rsidTr="008F3DD2">
              <w:tc>
                <w:tcPr>
                  <w:tcW w:w="2440" w:type="dxa"/>
                  <w:tcBorders>
                    <w:top w:val="single" w:sz="4" w:space="0" w:color="auto"/>
                    <w:left w:val="single" w:sz="4" w:space="0" w:color="auto"/>
                    <w:bottom w:val="single" w:sz="4" w:space="0" w:color="auto"/>
                    <w:right w:val="single" w:sz="4" w:space="0" w:color="auto"/>
                  </w:tcBorders>
                </w:tcPr>
                <w:p w14:paraId="46DFCB15" w14:textId="77777777" w:rsidR="001D24FD" w:rsidRPr="00EC6867" w:rsidRDefault="001D24FD" w:rsidP="008F3DD2">
                  <w:pPr>
                    <w:rPr>
                      <w:rFonts w:ascii="Arial Narrow" w:hAnsi="Arial Narrow"/>
                      <w:sz w:val="20"/>
                      <w:szCs w:val="20"/>
                    </w:rPr>
                  </w:pPr>
                  <w:r w:rsidRPr="00EC6867">
                    <w:rPr>
                      <w:rFonts w:ascii="Arial Narrow" w:hAnsi="Arial Narrow"/>
                      <w:sz w:val="20"/>
                      <w:szCs w:val="20"/>
                    </w:rPr>
                    <w:t xml:space="preserve">-kontinuirano </w:t>
                  </w:r>
                </w:p>
                <w:p w14:paraId="127EC0DE"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praćenje znanja</w:t>
                  </w:r>
                </w:p>
              </w:tc>
              <w:tc>
                <w:tcPr>
                  <w:tcW w:w="672" w:type="dxa"/>
                  <w:tcBorders>
                    <w:top w:val="single" w:sz="4" w:space="0" w:color="auto"/>
                    <w:left w:val="single" w:sz="4" w:space="0" w:color="auto"/>
                    <w:bottom w:val="single" w:sz="4" w:space="0" w:color="auto"/>
                    <w:right w:val="single" w:sz="4" w:space="0" w:color="auto"/>
                  </w:tcBorders>
                </w:tcPr>
                <w:p w14:paraId="23B9CF2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A4BED9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DE6BA6F"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78B0279"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AEAC71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26</w:t>
                  </w:r>
                </w:p>
              </w:tc>
              <w:tc>
                <w:tcPr>
                  <w:tcW w:w="596" w:type="dxa"/>
                  <w:tcBorders>
                    <w:top w:val="single" w:sz="4" w:space="0" w:color="auto"/>
                    <w:left w:val="single" w:sz="4" w:space="0" w:color="auto"/>
                    <w:bottom w:val="single" w:sz="4" w:space="0" w:color="auto"/>
                    <w:right w:val="single" w:sz="4" w:space="0" w:color="auto"/>
                  </w:tcBorders>
                </w:tcPr>
                <w:p w14:paraId="6BE526E8"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50</w:t>
                  </w:r>
                </w:p>
              </w:tc>
            </w:tr>
            <w:tr w:rsidR="001D24FD" w:rsidRPr="00EC6867" w14:paraId="49632818" w14:textId="77777777" w:rsidTr="008F3DD2">
              <w:tc>
                <w:tcPr>
                  <w:tcW w:w="2440" w:type="dxa"/>
                  <w:tcBorders>
                    <w:top w:val="single" w:sz="4" w:space="0" w:color="auto"/>
                    <w:left w:val="single" w:sz="4" w:space="0" w:color="auto"/>
                    <w:bottom w:val="single" w:sz="4" w:space="0" w:color="auto"/>
                    <w:right w:val="single" w:sz="4" w:space="0" w:color="auto"/>
                  </w:tcBorders>
                </w:tcPr>
                <w:p w14:paraId="4BCA876C"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-Završni ispit</w:t>
                  </w:r>
                </w:p>
              </w:tc>
              <w:tc>
                <w:tcPr>
                  <w:tcW w:w="672" w:type="dxa"/>
                  <w:tcBorders>
                    <w:top w:val="single" w:sz="4" w:space="0" w:color="auto"/>
                    <w:left w:val="single" w:sz="4" w:space="0" w:color="auto"/>
                    <w:bottom w:val="single" w:sz="4" w:space="0" w:color="auto"/>
                    <w:right w:val="single" w:sz="4" w:space="0" w:color="auto"/>
                  </w:tcBorders>
                </w:tcPr>
                <w:p w14:paraId="33BA247C"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0,75</w:t>
                  </w:r>
                </w:p>
              </w:tc>
              <w:tc>
                <w:tcPr>
                  <w:tcW w:w="1048" w:type="dxa"/>
                  <w:tcBorders>
                    <w:top w:val="single" w:sz="4" w:space="0" w:color="auto"/>
                    <w:left w:val="single" w:sz="4" w:space="0" w:color="auto"/>
                    <w:bottom w:val="single" w:sz="4" w:space="0" w:color="auto"/>
                    <w:right w:val="single" w:sz="4" w:space="0" w:color="auto"/>
                  </w:tcBorders>
                </w:tcPr>
                <w:p w14:paraId="07167241"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329ECDA"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A701460" w14:textId="77777777" w:rsidR="001D24FD" w:rsidRPr="00EC6867" w:rsidRDefault="001D24FD" w:rsidP="008F3DD2">
                  <w:pPr>
                    <w:rPr>
                      <w:rFonts w:ascii="Arial Narrow" w:eastAsia="Calibri" w:hAnsi="Arial Narrow"/>
                      <w:sz w:val="20"/>
                      <w:szCs w:val="20"/>
                    </w:rPr>
                  </w:pPr>
                  <w:r w:rsidRPr="00EC6867">
                    <w:rPr>
                      <w:rFonts w:ascii="Arial Narrow" w:eastAsia="Calibri" w:hAnsi="Arial Narrow"/>
                      <w:sz w:val="20"/>
                      <w:szCs w:val="2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14:paraId="38CA950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EC3D22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30</w:t>
                  </w:r>
                </w:p>
              </w:tc>
            </w:tr>
            <w:tr w:rsidR="001D24FD" w:rsidRPr="00EC6867" w14:paraId="52218BCC" w14:textId="77777777" w:rsidTr="008F3DD2">
              <w:tc>
                <w:tcPr>
                  <w:tcW w:w="2440" w:type="dxa"/>
                  <w:tcBorders>
                    <w:top w:val="single" w:sz="4" w:space="0" w:color="auto"/>
                    <w:left w:val="single" w:sz="4" w:space="0" w:color="auto"/>
                    <w:bottom w:val="single" w:sz="4" w:space="0" w:color="auto"/>
                    <w:right w:val="single" w:sz="4" w:space="0" w:color="auto"/>
                  </w:tcBorders>
                </w:tcPr>
                <w:p w14:paraId="7C060472" w14:textId="77777777" w:rsidR="001D24FD" w:rsidRPr="00EC6867" w:rsidRDefault="001D24FD" w:rsidP="008F3DD2">
                  <w:pPr>
                    <w:rPr>
                      <w:rFonts w:ascii="Arial Narrow" w:eastAsia="Calibri" w:hAnsi="Arial Narrow"/>
                      <w:sz w:val="20"/>
                      <w:szCs w:val="20"/>
                    </w:rPr>
                  </w:pPr>
                  <w:r w:rsidRPr="00EC6867">
                    <w:rPr>
                      <w:rFonts w:ascii="Arial Narrow" w:hAnsi="Arial Narrow"/>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0DE5808E"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3</w:t>
                  </w:r>
                </w:p>
              </w:tc>
              <w:tc>
                <w:tcPr>
                  <w:tcW w:w="1048" w:type="dxa"/>
                  <w:tcBorders>
                    <w:top w:val="single" w:sz="4" w:space="0" w:color="auto"/>
                    <w:left w:val="single" w:sz="4" w:space="0" w:color="auto"/>
                    <w:bottom w:val="single" w:sz="4" w:space="0" w:color="auto"/>
                    <w:right w:val="single" w:sz="4" w:space="0" w:color="auto"/>
                  </w:tcBorders>
                </w:tcPr>
                <w:p w14:paraId="388173DF"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946F2E6" w14:textId="77777777" w:rsidR="001D24FD" w:rsidRPr="00EC6867" w:rsidRDefault="001D24FD" w:rsidP="008F3DD2">
                  <w:pPr>
                    <w:rPr>
                      <w:rFonts w:ascii="Arial Narrow" w:eastAsia="Calibri" w:hAnsi="Arial Narrow"/>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1E146F0" w14:textId="77777777" w:rsidR="001D24FD" w:rsidRPr="00EC6867" w:rsidRDefault="001D24FD" w:rsidP="008F3DD2">
                  <w:pPr>
                    <w:rPr>
                      <w:rFonts w:ascii="Arial Narrow" w:eastAsia="Calibri" w:hAnsi="Arial Narrow"/>
                      <w:sz w:val="20"/>
                      <w:szCs w:val="20"/>
                    </w:rPr>
                  </w:pPr>
                </w:p>
              </w:tc>
              <w:tc>
                <w:tcPr>
                  <w:tcW w:w="570" w:type="dxa"/>
                  <w:tcBorders>
                    <w:top w:val="single" w:sz="4" w:space="0" w:color="auto"/>
                    <w:left w:val="single" w:sz="4" w:space="0" w:color="auto"/>
                    <w:bottom w:val="single" w:sz="4" w:space="0" w:color="auto"/>
                    <w:right w:val="single" w:sz="4" w:space="0" w:color="auto"/>
                  </w:tcBorders>
                </w:tcPr>
                <w:p w14:paraId="0A6B0F73"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60</w:t>
                  </w:r>
                </w:p>
              </w:tc>
              <w:tc>
                <w:tcPr>
                  <w:tcW w:w="596" w:type="dxa"/>
                  <w:tcBorders>
                    <w:top w:val="single" w:sz="4" w:space="0" w:color="auto"/>
                    <w:left w:val="single" w:sz="4" w:space="0" w:color="auto"/>
                    <w:bottom w:val="single" w:sz="4" w:space="0" w:color="auto"/>
                    <w:right w:val="single" w:sz="4" w:space="0" w:color="auto"/>
                  </w:tcBorders>
                </w:tcPr>
                <w:p w14:paraId="483C7356" w14:textId="77777777" w:rsidR="001D24FD" w:rsidRPr="00EC6867" w:rsidRDefault="001D24FD" w:rsidP="008F3DD2">
                  <w:pPr>
                    <w:jc w:val="center"/>
                    <w:rPr>
                      <w:rFonts w:ascii="Arial Narrow" w:eastAsia="Calibri" w:hAnsi="Arial Narrow"/>
                      <w:sz w:val="20"/>
                      <w:szCs w:val="20"/>
                    </w:rPr>
                  </w:pPr>
                  <w:r w:rsidRPr="00EC6867">
                    <w:rPr>
                      <w:rFonts w:ascii="Arial Narrow" w:hAnsi="Arial Narrow"/>
                      <w:sz w:val="20"/>
                      <w:szCs w:val="20"/>
                    </w:rPr>
                    <w:t>100</w:t>
                  </w:r>
                </w:p>
              </w:tc>
            </w:tr>
          </w:tbl>
          <w:p w14:paraId="6BFCFDFA"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c>
      </w:tr>
      <w:tr w:rsidR="001D24FD" w:rsidRPr="00EC6867" w14:paraId="59AC3DD9" w14:textId="77777777" w:rsidTr="008F3DD2">
        <w:trPr>
          <w:trHeight w:val="432"/>
        </w:trPr>
        <w:tc>
          <w:tcPr>
            <w:tcW w:w="5000" w:type="pct"/>
            <w:gridSpan w:val="10"/>
            <w:vAlign w:val="center"/>
          </w:tcPr>
          <w:p w14:paraId="4D087CE5" w14:textId="77777777" w:rsidR="001D24FD" w:rsidRPr="00EC6867" w:rsidRDefault="001D24FD" w:rsidP="003B5C53">
            <w:pPr>
              <w:numPr>
                <w:ilvl w:val="1"/>
                <w:numId w:val="21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1D24FD" w:rsidRPr="00EC6867" w14:paraId="05FE8FE7" w14:textId="77777777" w:rsidTr="008F3DD2">
        <w:trPr>
          <w:trHeight w:val="432"/>
        </w:trPr>
        <w:tc>
          <w:tcPr>
            <w:tcW w:w="5000" w:type="pct"/>
            <w:gridSpan w:val="10"/>
            <w:vAlign w:val="center"/>
          </w:tcPr>
          <w:p w14:paraId="3FCD93CF" w14:textId="77777777" w:rsidR="001D24FD" w:rsidRPr="00EC6867" w:rsidRDefault="001D24FD" w:rsidP="003B5C53">
            <w:pPr>
              <w:pStyle w:val="Odlomakpopisa"/>
              <w:numPr>
                <w:ilvl w:val="0"/>
                <w:numId w:val="214"/>
              </w:numPr>
              <w:autoSpaceDE w:val="0"/>
              <w:autoSpaceDN w:val="0"/>
              <w:adjustRightInd w:val="0"/>
              <w:spacing w:line="240" w:lineRule="auto"/>
              <w:rPr>
                <w:rFonts w:ascii="Arial Narrow" w:hAnsi="Arial Narrow"/>
                <w:sz w:val="20"/>
                <w:szCs w:val="20"/>
              </w:rPr>
            </w:pPr>
            <w:proofErr w:type="spellStart"/>
            <w:r w:rsidRPr="00EC6867">
              <w:rPr>
                <w:rFonts w:ascii="Arial Narrow" w:hAnsi="Arial Narrow"/>
                <w:sz w:val="20"/>
                <w:szCs w:val="20"/>
              </w:rPr>
              <w:t>Marsch</w:t>
            </w:r>
            <w:proofErr w:type="spellEnd"/>
            <w:r w:rsidRPr="00EC6867">
              <w:rPr>
                <w:rFonts w:ascii="Arial Narrow" w:hAnsi="Arial Narrow"/>
                <w:sz w:val="20"/>
                <w:szCs w:val="20"/>
              </w:rPr>
              <w:t xml:space="preserve">, J. C. (1994). Kurikulum: Temeljni pojmovi, </w:t>
            </w:r>
            <w:proofErr w:type="spellStart"/>
            <w:r w:rsidRPr="00EC6867">
              <w:rPr>
                <w:rFonts w:ascii="Arial Narrow" w:hAnsi="Arial Narrow"/>
                <w:sz w:val="20"/>
                <w:szCs w:val="20"/>
              </w:rPr>
              <w:t>Zagreb:Educa</w:t>
            </w:r>
            <w:proofErr w:type="spellEnd"/>
          </w:p>
          <w:p w14:paraId="4CAC4E34" w14:textId="77777777" w:rsidR="001D24FD" w:rsidRPr="00EC6867" w:rsidRDefault="001D24FD" w:rsidP="003B5C53">
            <w:pPr>
              <w:pStyle w:val="Odlomakpopisa"/>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Previšić, V. (</w:t>
            </w:r>
            <w:proofErr w:type="spellStart"/>
            <w:r w:rsidRPr="00EC6867">
              <w:rPr>
                <w:rFonts w:ascii="Arial Narrow" w:hAnsi="Arial Narrow"/>
                <w:sz w:val="20"/>
                <w:szCs w:val="20"/>
              </w:rPr>
              <w:t>ur</w:t>
            </w:r>
            <w:proofErr w:type="spellEnd"/>
            <w:r w:rsidRPr="00EC6867">
              <w:rPr>
                <w:rFonts w:ascii="Arial Narrow" w:hAnsi="Arial Narrow"/>
                <w:sz w:val="20"/>
                <w:szCs w:val="20"/>
              </w:rPr>
              <w:t>.) (2007). Kurikulum: Teorije, metodologija, sadržaj, struktura. Zagreb: Zavod za pedagogiju; Školska knjiga.</w:t>
            </w:r>
          </w:p>
          <w:p w14:paraId="09411136" w14:textId="77777777" w:rsidR="001D24FD" w:rsidRPr="00EC6867" w:rsidRDefault="001D24FD" w:rsidP="003B5C53">
            <w:pPr>
              <w:pStyle w:val="Odlomakpopisa"/>
              <w:numPr>
                <w:ilvl w:val="0"/>
                <w:numId w:val="214"/>
              </w:numPr>
              <w:autoSpaceDE w:val="0"/>
              <w:autoSpaceDN w:val="0"/>
              <w:adjustRightInd w:val="0"/>
              <w:spacing w:line="240" w:lineRule="auto"/>
              <w:rPr>
                <w:rFonts w:ascii="Arial Narrow" w:hAnsi="Arial Narrow"/>
                <w:sz w:val="20"/>
                <w:szCs w:val="20"/>
              </w:rPr>
            </w:pPr>
            <w:r w:rsidRPr="00EC6867">
              <w:rPr>
                <w:rFonts w:ascii="Arial Narrow" w:hAnsi="Arial Narrow"/>
                <w:sz w:val="20"/>
                <w:szCs w:val="20"/>
              </w:rPr>
              <w:t xml:space="preserve">Peko A., Varga R., Mlinarević, V., </w:t>
            </w:r>
            <w:proofErr w:type="spellStart"/>
            <w:r w:rsidRPr="00EC6867">
              <w:rPr>
                <w:rFonts w:ascii="Arial Narrow" w:hAnsi="Arial Narrow"/>
                <w:sz w:val="20"/>
                <w:szCs w:val="20"/>
              </w:rPr>
              <w:t>Munjiza</w:t>
            </w:r>
            <w:proofErr w:type="spellEnd"/>
            <w:r w:rsidRPr="00EC6867">
              <w:rPr>
                <w:rFonts w:ascii="Arial Narrow" w:hAnsi="Arial Narrow"/>
                <w:sz w:val="20"/>
                <w:szCs w:val="20"/>
              </w:rPr>
              <w:t xml:space="preserve"> E., </w:t>
            </w:r>
            <w:proofErr w:type="spellStart"/>
            <w:r w:rsidRPr="00EC6867">
              <w:rPr>
                <w:rFonts w:ascii="Arial Narrow" w:hAnsi="Arial Narrow"/>
                <w:sz w:val="20"/>
                <w:szCs w:val="20"/>
              </w:rPr>
              <w:t>Lukaš</w:t>
            </w:r>
            <w:proofErr w:type="spellEnd"/>
            <w:r w:rsidRPr="00EC6867">
              <w:rPr>
                <w:rFonts w:ascii="Arial Narrow" w:hAnsi="Arial Narrow"/>
                <w:sz w:val="20"/>
                <w:szCs w:val="20"/>
              </w:rPr>
              <w:t xml:space="preserve"> M. (2014). Kulturom nastave (p)o učeniku, Osijek: Sveučilište J.J. Strossmayera u Osijeku.</w:t>
            </w:r>
          </w:p>
          <w:p w14:paraId="203E02CF" w14:textId="77777777" w:rsidR="001D24FD" w:rsidRPr="00EC6867" w:rsidRDefault="001D24FD" w:rsidP="003B5C53">
            <w:pPr>
              <w:pStyle w:val="Odlomakpopisa"/>
              <w:numPr>
                <w:ilvl w:val="0"/>
                <w:numId w:val="214"/>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sz w:val="20"/>
                <w:szCs w:val="20"/>
              </w:rPr>
              <w:t xml:space="preserve">Didaktičke teorije (1992). (ured. </w:t>
            </w:r>
            <w:proofErr w:type="spellStart"/>
            <w:r w:rsidRPr="00EC6867">
              <w:rPr>
                <w:rFonts w:ascii="Arial Narrow" w:hAnsi="Arial Narrow"/>
                <w:sz w:val="20"/>
                <w:szCs w:val="20"/>
              </w:rPr>
              <w:t>Gudjons</w:t>
            </w:r>
            <w:proofErr w:type="spellEnd"/>
            <w:r w:rsidRPr="00EC6867">
              <w:rPr>
                <w:rFonts w:ascii="Arial Narrow" w:hAnsi="Arial Narrow"/>
                <w:sz w:val="20"/>
                <w:szCs w:val="20"/>
              </w:rPr>
              <w:t xml:space="preserve"> et.al.), Zagreb: Educa</w:t>
            </w:r>
          </w:p>
        </w:tc>
      </w:tr>
      <w:tr w:rsidR="001D24FD" w:rsidRPr="00EC6867" w14:paraId="549EA110" w14:textId="77777777" w:rsidTr="008F3DD2">
        <w:trPr>
          <w:trHeight w:val="432"/>
        </w:trPr>
        <w:tc>
          <w:tcPr>
            <w:tcW w:w="5000" w:type="pct"/>
            <w:gridSpan w:val="10"/>
            <w:vAlign w:val="center"/>
          </w:tcPr>
          <w:p w14:paraId="11E33616" w14:textId="77777777" w:rsidR="001D24FD" w:rsidRPr="00EC6867" w:rsidRDefault="001D24FD" w:rsidP="003B5C53">
            <w:pPr>
              <w:pStyle w:val="Odlomakpopisa"/>
              <w:numPr>
                <w:ilvl w:val="1"/>
                <w:numId w:val="21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1D24FD" w:rsidRPr="00EC6867" w14:paraId="708318AD" w14:textId="77777777" w:rsidTr="008F3DD2">
        <w:trPr>
          <w:trHeight w:val="432"/>
        </w:trPr>
        <w:tc>
          <w:tcPr>
            <w:tcW w:w="5000" w:type="pct"/>
            <w:gridSpan w:val="10"/>
            <w:vAlign w:val="center"/>
          </w:tcPr>
          <w:p w14:paraId="6495D00E" w14:textId="77777777" w:rsidR="001D24FD" w:rsidRPr="00EC6867" w:rsidRDefault="001D24FD" w:rsidP="003B5C53">
            <w:pPr>
              <w:pStyle w:val="Odlomakpopisa"/>
              <w:numPr>
                <w:ilvl w:val="0"/>
                <w:numId w:val="215"/>
              </w:numPr>
              <w:autoSpaceDE w:val="0"/>
              <w:autoSpaceDN w:val="0"/>
              <w:adjustRightInd w:val="0"/>
              <w:spacing w:line="240" w:lineRule="auto"/>
              <w:rPr>
                <w:rFonts w:ascii="Arial Narrow" w:hAnsi="Arial Narrow"/>
                <w:sz w:val="20"/>
                <w:szCs w:val="20"/>
              </w:rPr>
            </w:pPr>
            <w:proofErr w:type="spellStart"/>
            <w:r w:rsidRPr="00EC6867">
              <w:rPr>
                <w:rFonts w:ascii="Arial Narrow" w:hAnsi="Arial Narrow"/>
                <w:sz w:val="20"/>
                <w:szCs w:val="20"/>
              </w:rPr>
              <w:t>Moon</w:t>
            </w:r>
            <w:proofErr w:type="spellEnd"/>
            <w:r w:rsidRPr="00EC6867">
              <w:rPr>
                <w:rFonts w:ascii="Arial Narrow" w:hAnsi="Arial Narrow"/>
                <w:sz w:val="20"/>
                <w:szCs w:val="20"/>
              </w:rPr>
              <w:t xml:space="preserve">, B. (2001). </w:t>
            </w:r>
            <w:r w:rsidRPr="00EC6867">
              <w:rPr>
                <w:rFonts w:ascii="Arial Narrow" w:hAnsi="Arial Narrow"/>
                <w:i/>
                <w:iCs/>
                <w:sz w:val="20"/>
                <w:szCs w:val="20"/>
              </w:rPr>
              <w:t xml:space="preserve">A </w:t>
            </w:r>
            <w:proofErr w:type="spellStart"/>
            <w:r w:rsidRPr="00EC6867">
              <w:rPr>
                <w:rFonts w:ascii="Arial Narrow" w:hAnsi="Arial Narrow"/>
                <w:i/>
                <w:iCs/>
                <w:sz w:val="20"/>
                <w:szCs w:val="20"/>
              </w:rPr>
              <w:t>Guide</w:t>
            </w:r>
            <w:proofErr w:type="spellEnd"/>
            <w:r w:rsidRPr="00EC6867">
              <w:rPr>
                <w:rFonts w:ascii="Arial Narrow" w:hAnsi="Arial Narrow"/>
                <w:i/>
                <w:iCs/>
                <w:sz w:val="20"/>
                <w:szCs w:val="20"/>
              </w:rPr>
              <w:t xml:space="preserve"> to </w:t>
            </w:r>
            <w:proofErr w:type="spellStart"/>
            <w:r w:rsidRPr="00EC6867">
              <w:rPr>
                <w:rFonts w:ascii="Arial Narrow" w:hAnsi="Arial Narrow"/>
                <w:i/>
                <w:iCs/>
                <w:sz w:val="20"/>
                <w:szCs w:val="20"/>
              </w:rPr>
              <w:t>the</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national</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Curriculum</w:t>
            </w:r>
            <w:proofErr w:type="spellEnd"/>
            <w:r w:rsidRPr="00EC6867">
              <w:rPr>
                <w:rFonts w:ascii="Arial Narrow" w:hAnsi="Arial Narrow"/>
                <w:i/>
                <w:iCs/>
                <w:sz w:val="20"/>
                <w:szCs w:val="20"/>
              </w:rPr>
              <w:t xml:space="preserve">. </w:t>
            </w:r>
            <w:r w:rsidRPr="00EC6867">
              <w:rPr>
                <w:rFonts w:ascii="Arial Narrow" w:hAnsi="Arial Narrow"/>
                <w:sz w:val="20"/>
                <w:szCs w:val="20"/>
              </w:rPr>
              <w:t xml:space="preserve">Oxford, New </w:t>
            </w:r>
            <w:proofErr w:type="spellStart"/>
            <w:r w:rsidRPr="00EC6867">
              <w:rPr>
                <w:rFonts w:ascii="Arial Narrow" w:hAnsi="Arial Narrow"/>
                <w:sz w:val="20"/>
                <w:szCs w:val="20"/>
              </w:rPr>
              <w:t>York:Oxford</w:t>
            </w:r>
            <w:proofErr w:type="spellEnd"/>
            <w:r w:rsidRPr="00EC6867">
              <w:rPr>
                <w:rFonts w:ascii="Arial Narrow" w:hAnsi="Arial Narrow"/>
                <w:sz w:val="20"/>
                <w:szCs w:val="20"/>
              </w:rPr>
              <w:t xml:space="preserve"> University Press.</w:t>
            </w:r>
          </w:p>
          <w:p w14:paraId="625BA2D8" w14:textId="77777777" w:rsidR="001D24FD" w:rsidRPr="00EC6867" w:rsidRDefault="001D24FD" w:rsidP="003B5C53">
            <w:pPr>
              <w:pStyle w:val="Odlomakpopisa"/>
              <w:numPr>
                <w:ilvl w:val="0"/>
                <w:numId w:val="215"/>
              </w:numPr>
              <w:autoSpaceDE w:val="0"/>
              <w:autoSpaceDN w:val="0"/>
              <w:adjustRightInd w:val="0"/>
              <w:spacing w:line="240" w:lineRule="auto"/>
              <w:rPr>
                <w:rFonts w:ascii="Arial Narrow" w:hAnsi="Arial Narrow"/>
                <w:sz w:val="20"/>
                <w:szCs w:val="20"/>
              </w:rPr>
            </w:pPr>
            <w:proofErr w:type="spellStart"/>
            <w:r w:rsidRPr="00EC6867">
              <w:rPr>
                <w:rFonts w:ascii="Arial Narrow" w:hAnsi="Arial Narrow"/>
                <w:sz w:val="20"/>
                <w:szCs w:val="20"/>
              </w:rPr>
              <w:t>Ornstein</w:t>
            </w:r>
            <w:proofErr w:type="spellEnd"/>
            <w:r w:rsidRPr="00EC6867">
              <w:rPr>
                <w:rFonts w:ascii="Arial Narrow" w:hAnsi="Arial Narrow"/>
                <w:sz w:val="20"/>
                <w:szCs w:val="20"/>
              </w:rPr>
              <w:t xml:space="preserve">, A. C.&amp; </w:t>
            </w:r>
            <w:proofErr w:type="spellStart"/>
            <w:r w:rsidRPr="00EC6867">
              <w:rPr>
                <w:rFonts w:ascii="Arial Narrow" w:hAnsi="Arial Narrow"/>
                <w:sz w:val="20"/>
                <w:szCs w:val="20"/>
              </w:rPr>
              <w:t>Hunkins</w:t>
            </w:r>
            <w:proofErr w:type="spellEnd"/>
            <w:r w:rsidRPr="00EC6867">
              <w:rPr>
                <w:rFonts w:ascii="Arial Narrow" w:hAnsi="Arial Narrow"/>
                <w:sz w:val="20"/>
                <w:szCs w:val="20"/>
              </w:rPr>
              <w:t>, F.P. (1998).</w:t>
            </w:r>
            <w:proofErr w:type="spellStart"/>
            <w:r w:rsidRPr="00EC6867">
              <w:rPr>
                <w:rFonts w:ascii="Arial Narrow" w:hAnsi="Arial Narrow"/>
                <w:i/>
                <w:iCs/>
                <w:sz w:val="20"/>
                <w:szCs w:val="20"/>
              </w:rPr>
              <w:t>Curriculum</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Fundations</w:t>
            </w:r>
            <w:proofErr w:type="spellEnd"/>
            <w:r w:rsidRPr="00EC6867">
              <w:rPr>
                <w:rFonts w:ascii="Arial Narrow" w:hAnsi="Arial Narrow"/>
                <w:i/>
                <w:iCs/>
                <w:sz w:val="20"/>
                <w:szCs w:val="20"/>
              </w:rPr>
              <w:t xml:space="preserve">, </w:t>
            </w:r>
            <w:proofErr w:type="spellStart"/>
            <w:r w:rsidRPr="00EC6867">
              <w:rPr>
                <w:rFonts w:ascii="Arial Narrow" w:hAnsi="Arial Narrow"/>
                <w:i/>
                <w:iCs/>
                <w:sz w:val="20"/>
                <w:szCs w:val="20"/>
              </w:rPr>
              <w:t>Principies</w:t>
            </w:r>
            <w:proofErr w:type="spellEnd"/>
            <w:r w:rsidRPr="00EC6867">
              <w:rPr>
                <w:rFonts w:ascii="Arial Narrow" w:hAnsi="Arial Narrow"/>
                <w:i/>
                <w:iCs/>
                <w:sz w:val="20"/>
                <w:szCs w:val="20"/>
              </w:rPr>
              <w:t xml:space="preserve">, and </w:t>
            </w:r>
            <w:proofErr w:type="spellStart"/>
            <w:r w:rsidRPr="00EC6867">
              <w:rPr>
                <w:rFonts w:ascii="Arial Narrow" w:hAnsi="Arial Narrow"/>
                <w:i/>
                <w:iCs/>
                <w:sz w:val="20"/>
                <w:szCs w:val="20"/>
              </w:rPr>
              <w:t>Issues</w:t>
            </w:r>
            <w:proofErr w:type="spellEnd"/>
            <w:r w:rsidRPr="00EC6867">
              <w:rPr>
                <w:rFonts w:ascii="Arial Narrow" w:hAnsi="Arial Narrow"/>
                <w:i/>
                <w:iCs/>
                <w:sz w:val="20"/>
                <w:szCs w:val="20"/>
              </w:rPr>
              <w:t xml:space="preserve">.  </w:t>
            </w:r>
            <w:r w:rsidRPr="00EC6867">
              <w:rPr>
                <w:rFonts w:ascii="Arial Narrow" w:hAnsi="Arial Narrow"/>
                <w:sz w:val="20"/>
                <w:szCs w:val="20"/>
              </w:rPr>
              <w:t xml:space="preserve">Boston: Allan &amp; Bacon </w:t>
            </w:r>
            <w:proofErr w:type="spellStart"/>
            <w:r w:rsidRPr="00EC6867">
              <w:rPr>
                <w:rFonts w:ascii="Arial Narrow" w:hAnsi="Arial Narrow"/>
                <w:sz w:val="20"/>
                <w:szCs w:val="20"/>
              </w:rPr>
              <w:t>publishers</w:t>
            </w:r>
            <w:proofErr w:type="spellEnd"/>
          </w:p>
        </w:tc>
      </w:tr>
      <w:tr w:rsidR="001D24FD" w:rsidRPr="00EC6867" w14:paraId="429468AF" w14:textId="77777777" w:rsidTr="008F3DD2">
        <w:trPr>
          <w:trHeight w:val="432"/>
        </w:trPr>
        <w:tc>
          <w:tcPr>
            <w:tcW w:w="5000" w:type="pct"/>
            <w:gridSpan w:val="10"/>
            <w:vAlign w:val="center"/>
          </w:tcPr>
          <w:p w14:paraId="70568760" w14:textId="77777777" w:rsidR="001D24FD" w:rsidRPr="00EC6867" w:rsidRDefault="001D24FD" w:rsidP="003B5C53">
            <w:pPr>
              <w:pStyle w:val="Odlomakpopisa"/>
              <w:numPr>
                <w:ilvl w:val="1"/>
                <w:numId w:val="21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445EDD48" w14:textId="77777777" w:rsidTr="008F3DD2">
        <w:trPr>
          <w:trHeight w:val="432"/>
        </w:trPr>
        <w:tc>
          <w:tcPr>
            <w:tcW w:w="5000" w:type="pct"/>
            <w:gridSpan w:val="10"/>
            <w:vAlign w:val="center"/>
          </w:tcPr>
          <w:p w14:paraId="5280D053"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2C4D65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FDAB5D" w14:textId="08AD08BF" w:rsidR="00541FB0" w:rsidRPr="00EC6867" w:rsidRDefault="00541FB0" w:rsidP="0006166A"/>
    <w:p w14:paraId="71352BB9" w14:textId="1FDB5C15" w:rsidR="001D24FD" w:rsidRPr="00EC6867" w:rsidRDefault="001D24FD" w:rsidP="0006166A"/>
    <w:p w14:paraId="3D685F7B" w14:textId="6823C0F5" w:rsidR="001D24FD" w:rsidRPr="00EC6867" w:rsidRDefault="001D24FD" w:rsidP="0006166A"/>
    <w:p w14:paraId="3EAE5796" w14:textId="4162F480" w:rsidR="001D24FD" w:rsidRPr="00EC6867" w:rsidRDefault="001D24FD" w:rsidP="0006166A"/>
    <w:p w14:paraId="0C4AB8A1" w14:textId="2999C212" w:rsidR="001D24FD" w:rsidRPr="00EC6867" w:rsidRDefault="001D24FD" w:rsidP="0006166A"/>
    <w:p w14:paraId="0AB6EE41" w14:textId="26DEF28E" w:rsidR="001D24FD" w:rsidRPr="00EC6867" w:rsidRDefault="001D24FD" w:rsidP="0006166A"/>
    <w:p w14:paraId="520BFB3D" w14:textId="30B24235" w:rsidR="001D24FD" w:rsidRPr="00EC6867" w:rsidRDefault="001D24FD" w:rsidP="0006166A"/>
    <w:p w14:paraId="41A2A613" w14:textId="17C9F0EF" w:rsidR="001D24FD" w:rsidRPr="00EC6867" w:rsidRDefault="001D24FD" w:rsidP="0006166A"/>
    <w:p w14:paraId="392CC5FC" w14:textId="05B42121" w:rsidR="001D24FD" w:rsidRPr="00EC6867" w:rsidRDefault="001D24FD" w:rsidP="0006166A"/>
    <w:p w14:paraId="6A679486" w14:textId="22B9D8F6" w:rsidR="001D24FD" w:rsidRPr="00EC6867" w:rsidRDefault="001D24FD" w:rsidP="0006166A"/>
    <w:p w14:paraId="4EC507A5" w14:textId="77C31A35" w:rsidR="001D24FD" w:rsidRPr="00EC6867" w:rsidRDefault="001D24FD" w:rsidP="0006166A"/>
    <w:p w14:paraId="12D15838" w14:textId="043224A7" w:rsidR="001D24FD" w:rsidRPr="00EC6867" w:rsidRDefault="001D24FD" w:rsidP="0006166A"/>
    <w:p w14:paraId="12B4D903" w14:textId="3EF6005D" w:rsidR="001D24FD" w:rsidRPr="00EC6867" w:rsidRDefault="001D24FD" w:rsidP="0006166A"/>
    <w:p w14:paraId="7E78B311" w14:textId="777A97B9" w:rsidR="001D24FD" w:rsidRPr="00EC6867" w:rsidRDefault="001D24FD" w:rsidP="0006166A"/>
    <w:p w14:paraId="351B7A7C" w14:textId="7A36BEA3" w:rsidR="001D24FD" w:rsidRPr="00EC6867" w:rsidRDefault="001D24FD" w:rsidP="0006166A"/>
    <w:p w14:paraId="213C5A05" w14:textId="23562D63" w:rsidR="001D24FD" w:rsidRPr="00EC6867" w:rsidRDefault="001D24FD" w:rsidP="0006166A"/>
    <w:p w14:paraId="3C17F1F4" w14:textId="7DA9DFF3" w:rsidR="001D24FD" w:rsidRPr="00EC6867" w:rsidRDefault="001D24FD" w:rsidP="0006166A"/>
    <w:p w14:paraId="790163F6" w14:textId="4564C9C8" w:rsidR="001D24FD" w:rsidRPr="00EC6867" w:rsidRDefault="001D24FD" w:rsidP="0006166A"/>
    <w:p w14:paraId="469DC969" w14:textId="2E448D20" w:rsidR="001D24FD" w:rsidRPr="00EC6867" w:rsidRDefault="001D24FD" w:rsidP="0006166A"/>
    <w:p w14:paraId="16E6BF26" w14:textId="2D3FC2F6" w:rsidR="001D24FD" w:rsidRPr="00EC6867" w:rsidRDefault="001D24FD" w:rsidP="0006166A"/>
    <w:p w14:paraId="02272D04" w14:textId="33F6972B" w:rsidR="001D24FD" w:rsidRPr="00EC6867" w:rsidRDefault="001D24FD" w:rsidP="0006166A"/>
    <w:p w14:paraId="1612269D" w14:textId="51602548" w:rsidR="001D24FD" w:rsidRPr="00EC6867" w:rsidRDefault="001D24FD" w:rsidP="0006166A"/>
    <w:p w14:paraId="70832999" w14:textId="72DFC8BE" w:rsidR="001D24FD" w:rsidRPr="00EC6867" w:rsidRDefault="001D24FD" w:rsidP="0006166A"/>
    <w:p w14:paraId="0E250C19" w14:textId="3E4DE44A" w:rsidR="001D24FD" w:rsidRPr="00EC6867" w:rsidRDefault="001D24FD" w:rsidP="0006166A"/>
    <w:p w14:paraId="4D3BB01E" w14:textId="05E04273" w:rsidR="001D24FD" w:rsidRPr="00EC6867" w:rsidRDefault="001D24FD" w:rsidP="0006166A"/>
    <w:p w14:paraId="0761D733" w14:textId="4F897374" w:rsidR="001D24FD" w:rsidRPr="00EC6867" w:rsidRDefault="001D24FD" w:rsidP="0006166A"/>
    <w:p w14:paraId="671EFE42" w14:textId="2B0D1101" w:rsidR="001D24FD" w:rsidRPr="00EC6867" w:rsidRDefault="001D24FD" w:rsidP="0006166A"/>
    <w:p w14:paraId="2F5223D6" w14:textId="7D35A5BA" w:rsidR="001D24FD" w:rsidRPr="00EC6867" w:rsidRDefault="001D24FD" w:rsidP="0006166A"/>
    <w:p w14:paraId="0E23BA5F" w14:textId="0BB19446" w:rsidR="001D24FD" w:rsidRPr="00EC6867" w:rsidRDefault="001D24FD"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1D24FD" w:rsidRPr="00EC6867" w14:paraId="140DCDDA" w14:textId="77777777" w:rsidTr="008F3DD2">
        <w:trPr>
          <w:trHeight w:hRule="exact" w:val="587"/>
          <w:jc w:val="center"/>
        </w:trPr>
        <w:tc>
          <w:tcPr>
            <w:tcW w:w="4997" w:type="pct"/>
            <w:gridSpan w:val="3"/>
            <w:shd w:val="clear" w:color="auto" w:fill="auto"/>
            <w:vAlign w:val="center"/>
          </w:tcPr>
          <w:p w14:paraId="6A6A88C5"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1D24FD" w:rsidRPr="00EC6867" w14:paraId="54965225" w14:textId="77777777" w:rsidTr="008F3DD2">
        <w:trPr>
          <w:trHeight w:val="405"/>
          <w:jc w:val="center"/>
        </w:trPr>
        <w:tc>
          <w:tcPr>
            <w:tcW w:w="1179" w:type="pct"/>
            <w:shd w:val="clear" w:color="auto" w:fill="auto"/>
            <w:vAlign w:val="center"/>
          </w:tcPr>
          <w:p w14:paraId="709EE754"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1B1D7821"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POZNAVANJE GLAZBENE LITERATURE I          </w:t>
            </w:r>
          </w:p>
        </w:tc>
      </w:tr>
      <w:tr w:rsidR="001D24FD" w:rsidRPr="00EC6867" w14:paraId="287CDEE4" w14:textId="77777777" w:rsidTr="008F3DD2">
        <w:trPr>
          <w:trHeight w:val="405"/>
          <w:jc w:val="center"/>
        </w:trPr>
        <w:tc>
          <w:tcPr>
            <w:tcW w:w="1179" w:type="pct"/>
            <w:shd w:val="clear" w:color="auto" w:fill="auto"/>
            <w:vAlign w:val="center"/>
          </w:tcPr>
          <w:p w14:paraId="25DA2C36"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DED422" w14:textId="2F8B1516" w:rsidR="001D24FD" w:rsidRPr="00EC6867" w:rsidRDefault="00E441BE" w:rsidP="008F3DD2">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Marko Sesar, </w:t>
            </w:r>
            <w:proofErr w:type="spellStart"/>
            <w:r w:rsidR="001943FD">
              <w:rPr>
                <w:rFonts w:ascii="Arial Narrow" w:eastAsia="Times New Roman" w:hAnsi="Arial Narrow" w:cs="Arial"/>
                <w:bCs/>
                <w:color w:val="000000"/>
                <w:sz w:val="20"/>
                <w:szCs w:val="20"/>
                <w:lang w:eastAsia="hr-HR"/>
              </w:rPr>
              <w:t>v.</w:t>
            </w:r>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sur.</w:t>
            </w:r>
          </w:p>
        </w:tc>
      </w:tr>
      <w:tr w:rsidR="001D24FD" w:rsidRPr="00EC6867" w14:paraId="75A1E37E" w14:textId="77777777" w:rsidTr="008F3DD2">
        <w:trPr>
          <w:trHeight w:val="405"/>
          <w:jc w:val="center"/>
        </w:trPr>
        <w:tc>
          <w:tcPr>
            <w:tcW w:w="1179" w:type="pct"/>
            <w:vAlign w:val="center"/>
          </w:tcPr>
          <w:p w14:paraId="597F8FB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DB8625B" w14:textId="1119F3A4" w:rsidR="001D24FD" w:rsidRPr="00EC6867" w:rsidRDefault="00E441BE" w:rsidP="008F3DD2">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1D24FD" w:rsidRPr="00EC6867" w14:paraId="154E72FF" w14:textId="77777777" w:rsidTr="008F3DD2">
        <w:trPr>
          <w:trHeight w:val="405"/>
          <w:jc w:val="center"/>
        </w:trPr>
        <w:tc>
          <w:tcPr>
            <w:tcW w:w="1179" w:type="pct"/>
            <w:vAlign w:val="center"/>
          </w:tcPr>
          <w:p w14:paraId="5EA15FF1"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6FEA9476"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1D24FD" w:rsidRPr="00EC6867" w14:paraId="13B20EAF" w14:textId="77777777" w:rsidTr="008F3DD2">
        <w:trPr>
          <w:trHeight w:val="405"/>
          <w:jc w:val="center"/>
        </w:trPr>
        <w:tc>
          <w:tcPr>
            <w:tcW w:w="1179" w:type="pct"/>
            <w:vAlign w:val="center"/>
          </w:tcPr>
          <w:p w14:paraId="7D9E6B7D"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418E85D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IZ201</w:t>
            </w:r>
          </w:p>
        </w:tc>
      </w:tr>
      <w:tr w:rsidR="001D24FD" w:rsidRPr="00EC6867" w14:paraId="3AA54B11" w14:textId="77777777" w:rsidTr="008F3DD2">
        <w:trPr>
          <w:trHeight w:val="405"/>
          <w:jc w:val="center"/>
        </w:trPr>
        <w:tc>
          <w:tcPr>
            <w:tcW w:w="1179" w:type="pct"/>
            <w:vAlign w:val="center"/>
          </w:tcPr>
          <w:p w14:paraId="30EA072C"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1D21F44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1D24FD" w:rsidRPr="00EC6867" w14:paraId="6E0CB40B" w14:textId="77777777" w:rsidTr="008F3DD2">
        <w:trPr>
          <w:trHeight w:val="405"/>
          <w:jc w:val="center"/>
        </w:trPr>
        <w:tc>
          <w:tcPr>
            <w:tcW w:w="1179" w:type="pct"/>
            <w:vAlign w:val="center"/>
          </w:tcPr>
          <w:p w14:paraId="723DAE01"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3494C9B" w14:textId="56AE765A" w:rsidR="001D24FD" w:rsidRPr="00EC6867" w:rsidRDefault="008F3DD2"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708ADA8F" w14:textId="77777777" w:rsidTr="008F3DD2">
        <w:trPr>
          <w:trHeight w:val="145"/>
          <w:jc w:val="center"/>
        </w:trPr>
        <w:tc>
          <w:tcPr>
            <w:tcW w:w="1179" w:type="pct"/>
            <w:vMerge w:val="restart"/>
            <w:vAlign w:val="center"/>
          </w:tcPr>
          <w:p w14:paraId="7863ECC0" w14:textId="77777777" w:rsidR="001D24FD" w:rsidRPr="00EC6867" w:rsidRDefault="001D24FD" w:rsidP="008F3DD2">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2C7E6B2D"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8E266B5" w14:textId="77777777" w:rsidR="001D24FD" w:rsidRPr="00EC6867" w:rsidRDefault="001D24FD" w:rsidP="008F3DD2">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1D24FD" w:rsidRPr="00EC6867" w14:paraId="4F9076EA" w14:textId="77777777" w:rsidTr="008F3DD2">
        <w:trPr>
          <w:trHeight w:val="145"/>
          <w:jc w:val="center"/>
        </w:trPr>
        <w:tc>
          <w:tcPr>
            <w:tcW w:w="1179" w:type="pct"/>
            <w:vMerge/>
            <w:vAlign w:val="center"/>
          </w:tcPr>
          <w:p w14:paraId="19EF919E" w14:textId="77777777" w:rsidR="001D24FD" w:rsidRPr="00EC6867" w:rsidRDefault="001D24FD" w:rsidP="008F3DD2">
            <w:pPr>
              <w:rPr>
                <w:rFonts w:ascii="Arial Narrow" w:eastAsia="Times New Roman" w:hAnsi="Arial Narrow" w:cs="Arial"/>
                <w:color w:val="000000"/>
                <w:sz w:val="20"/>
                <w:szCs w:val="20"/>
                <w:lang w:eastAsia="hr-HR"/>
              </w:rPr>
            </w:pPr>
          </w:p>
        </w:tc>
        <w:tc>
          <w:tcPr>
            <w:tcW w:w="2096" w:type="pct"/>
            <w:vAlign w:val="center"/>
          </w:tcPr>
          <w:p w14:paraId="16B22302" w14:textId="77777777" w:rsidR="001D24FD" w:rsidRPr="00EC6867" w:rsidRDefault="001D24FD" w:rsidP="008F3DD2">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4AF5B794" w14:textId="77777777" w:rsidR="001D24FD" w:rsidRPr="00EC6867" w:rsidRDefault="001D24FD" w:rsidP="003B5C53">
            <w:pPr>
              <w:pStyle w:val="Odlomakpopisa"/>
              <w:numPr>
                <w:ilvl w:val="0"/>
                <w:numId w:val="21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742EDA27" w14:textId="77777777" w:rsidR="001D24FD" w:rsidRPr="00EC6867" w:rsidRDefault="001D24FD" w:rsidP="001D24FD">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1D24FD" w:rsidRPr="00EC6867" w14:paraId="58BAEE8C" w14:textId="77777777" w:rsidTr="008F3DD2">
        <w:trPr>
          <w:trHeight w:hRule="exact" w:val="288"/>
        </w:trPr>
        <w:tc>
          <w:tcPr>
            <w:tcW w:w="5000" w:type="pct"/>
            <w:gridSpan w:val="10"/>
            <w:shd w:val="clear" w:color="auto" w:fill="auto"/>
            <w:vAlign w:val="center"/>
          </w:tcPr>
          <w:p w14:paraId="447400A1" w14:textId="77777777" w:rsidR="001D24FD" w:rsidRPr="00EC6867" w:rsidRDefault="001D24FD" w:rsidP="003B5C53">
            <w:pPr>
              <w:pStyle w:val="Odlomakpopisa"/>
              <w:numPr>
                <w:ilvl w:val="4"/>
                <w:numId w:val="16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1490112" w14:textId="77777777" w:rsidR="001D24FD" w:rsidRPr="00EC6867" w:rsidRDefault="001D24FD" w:rsidP="008F3DD2">
            <w:pPr>
              <w:keepNext/>
              <w:spacing w:before="240" w:after="60"/>
              <w:outlineLvl w:val="2"/>
              <w:rPr>
                <w:rFonts w:ascii="Arial Narrow" w:eastAsia="Times New Roman" w:hAnsi="Arial Narrow" w:cs="Arial"/>
                <w:b/>
                <w:bCs/>
                <w:color w:val="000000"/>
                <w:sz w:val="20"/>
                <w:szCs w:val="20"/>
                <w:lang w:eastAsia="hr-HR"/>
              </w:rPr>
            </w:pPr>
          </w:p>
        </w:tc>
      </w:tr>
      <w:tr w:rsidR="001D24FD" w:rsidRPr="00EC6867" w14:paraId="3C3BF17E" w14:textId="77777777" w:rsidTr="008F3DD2">
        <w:trPr>
          <w:trHeight w:val="432"/>
        </w:trPr>
        <w:tc>
          <w:tcPr>
            <w:tcW w:w="5000" w:type="pct"/>
            <w:gridSpan w:val="10"/>
            <w:vAlign w:val="center"/>
          </w:tcPr>
          <w:p w14:paraId="165E56FD" w14:textId="77777777" w:rsidR="001D24FD" w:rsidRPr="00EC6867" w:rsidRDefault="001D24FD" w:rsidP="003B5C53">
            <w:pPr>
              <w:pStyle w:val="Odlomakpopisa"/>
              <w:numPr>
                <w:ilvl w:val="1"/>
                <w:numId w:val="21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1D24FD" w:rsidRPr="00EC6867" w14:paraId="02CCEA5B" w14:textId="77777777" w:rsidTr="008F3DD2">
        <w:trPr>
          <w:trHeight w:val="432"/>
        </w:trPr>
        <w:tc>
          <w:tcPr>
            <w:tcW w:w="5000" w:type="pct"/>
            <w:gridSpan w:val="10"/>
            <w:vAlign w:val="center"/>
          </w:tcPr>
          <w:p w14:paraId="62AC307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spacing w:val="-3"/>
              </w:rPr>
              <w:t>Slušno upoznavanje kapitalnih djela domaće i svjetske glazbene literature putem aktivnog analitičkog pristupa kod kojim se podrazumijeva stalna komunikacija voditelja kolegija i studenata glede zapažanja stilskih značajki te analize oblika svake skladbe.</w:t>
            </w:r>
          </w:p>
        </w:tc>
      </w:tr>
      <w:tr w:rsidR="001D24FD" w:rsidRPr="00EC6867" w14:paraId="6BAF6D60" w14:textId="77777777" w:rsidTr="008F3DD2">
        <w:trPr>
          <w:trHeight w:val="432"/>
        </w:trPr>
        <w:tc>
          <w:tcPr>
            <w:tcW w:w="5000" w:type="pct"/>
            <w:gridSpan w:val="10"/>
            <w:vAlign w:val="center"/>
          </w:tcPr>
          <w:p w14:paraId="0A47485A" w14:textId="77777777" w:rsidR="001D24FD" w:rsidRPr="00EC6867" w:rsidRDefault="001D24FD" w:rsidP="003B5C53">
            <w:pPr>
              <w:pStyle w:val="Odlomakpopisa"/>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1D24FD" w:rsidRPr="00EC6867" w14:paraId="66B66EE9" w14:textId="77777777" w:rsidTr="008F3DD2">
        <w:trPr>
          <w:trHeight w:val="432"/>
        </w:trPr>
        <w:tc>
          <w:tcPr>
            <w:tcW w:w="5000" w:type="pct"/>
            <w:gridSpan w:val="10"/>
            <w:vAlign w:val="center"/>
          </w:tcPr>
          <w:p w14:paraId="4403F40D"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1D24FD" w:rsidRPr="00EC6867" w14:paraId="7D902457" w14:textId="77777777" w:rsidTr="008F3DD2">
        <w:trPr>
          <w:trHeight w:val="432"/>
        </w:trPr>
        <w:tc>
          <w:tcPr>
            <w:tcW w:w="5000" w:type="pct"/>
            <w:gridSpan w:val="10"/>
            <w:vAlign w:val="center"/>
          </w:tcPr>
          <w:p w14:paraId="7FC9D8D3" w14:textId="77777777" w:rsidR="001D24FD" w:rsidRPr="00EC6867" w:rsidRDefault="001D24FD" w:rsidP="003B5C53">
            <w:pPr>
              <w:numPr>
                <w:ilvl w:val="1"/>
                <w:numId w:val="21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1D24FD" w:rsidRPr="00EC6867" w14:paraId="0238247C" w14:textId="77777777" w:rsidTr="008F3DD2">
        <w:trPr>
          <w:trHeight w:val="1721"/>
        </w:trPr>
        <w:tc>
          <w:tcPr>
            <w:tcW w:w="5000" w:type="pct"/>
            <w:gridSpan w:val="10"/>
            <w:vAlign w:val="center"/>
          </w:tcPr>
          <w:p w14:paraId="1DCF0A07"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imenovati najznačajnija  glazbena djela klasične glazbe</w:t>
            </w:r>
          </w:p>
          <w:p w14:paraId="2AC08217"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glazbeno djelo jednostavne strukture</w:t>
            </w:r>
          </w:p>
          <w:p w14:paraId="364B7423"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Povezati znanja iz glazbene literature, potrebna za uspješan rad u nastavi glazbene kulture ili glazbene umjetnosti</w:t>
            </w:r>
          </w:p>
          <w:p w14:paraId="07B33D02" w14:textId="77777777" w:rsidR="001D24FD" w:rsidRPr="00EC6867" w:rsidRDefault="001D24FD" w:rsidP="003B5C53">
            <w:pPr>
              <w:pStyle w:val="Odlomakpopisa"/>
              <w:widowControl w:val="0"/>
              <w:numPr>
                <w:ilvl w:val="0"/>
                <w:numId w:val="21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Samostalno sastaviti i prikazati kraći pismeni rad</w:t>
            </w:r>
          </w:p>
        </w:tc>
      </w:tr>
      <w:tr w:rsidR="001D24FD" w:rsidRPr="00EC6867" w14:paraId="28D03B98" w14:textId="77777777" w:rsidTr="008F3DD2">
        <w:trPr>
          <w:trHeight w:val="432"/>
        </w:trPr>
        <w:tc>
          <w:tcPr>
            <w:tcW w:w="5000" w:type="pct"/>
            <w:gridSpan w:val="10"/>
            <w:vAlign w:val="center"/>
          </w:tcPr>
          <w:p w14:paraId="3EDC69B6" w14:textId="77777777" w:rsidR="001D24FD" w:rsidRPr="00EC6867" w:rsidRDefault="001D24FD" w:rsidP="003B5C53">
            <w:pPr>
              <w:numPr>
                <w:ilvl w:val="1"/>
                <w:numId w:val="21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1D24FD" w:rsidRPr="00EC6867" w14:paraId="0B1F5634" w14:textId="77777777" w:rsidTr="008F3DD2">
        <w:trPr>
          <w:trHeight w:val="432"/>
        </w:trPr>
        <w:tc>
          <w:tcPr>
            <w:tcW w:w="5000" w:type="pct"/>
            <w:gridSpan w:val="10"/>
            <w:vAlign w:val="center"/>
          </w:tcPr>
          <w:p w14:paraId="578B03D8" w14:textId="77777777" w:rsidR="001D24FD" w:rsidRPr="00EC6867" w:rsidRDefault="001D24FD" w:rsidP="008F3DD2">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Obuhvaća sva stilska razdoblja glazbene povijesti na dostupnim auditivnim primjerima iz glazbene literature. Nakon odslušanog kolegija studenti će biti sposobni samostalno analizirati glazbena djela i prepoznavati stilske značajke pojedinih razdoblja u kojima su djela nastala.</w:t>
            </w:r>
          </w:p>
        </w:tc>
      </w:tr>
      <w:tr w:rsidR="001D24FD" w:rsidRPr="00EC6867" w14:paraId="223CE6D8" w14:textId="77777777" w:rsidTr="008F3DD2">
        <w:trPr>
          <w:trHeight w:val="432"/>
        </w:trPr>
        <w:tc>
          <w:tcPr>
            <w:tcW w:w="3085" w:type="pct"/>
            <w:gridSpan w:val="7"/>
            <w:vAlign w:val="center"/>
          </w:tcPr>
          <w:p w14:paraId="4C3ACF79" w14:textId="77777777" w:rsidR="001D24FD" w:rsidRPr="00EC6867" w:rsidRDefault="001D24FD" w:rsidP="003B5C53">
            <w:pPr>
              <w:numPr>
                <w:ilvl w:val="1"/>
                <w:numId w:val="21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3632D9" w14:textId="77777777" w:rsidR="001D24FD" w:rsidRPr="00EC6867" w:rsidRDefault="001D24FD" w:rsidP="008F3DD2">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454952C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8FA3D25"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3087089"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15D2052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51D34D0"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C7FE282"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12171F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B1ECBCE"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77D6FF4"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1D24FD" w:rsidRPr="00EC6867" w14:paraId="709960D1" w14:textId="77777777" w:rsidTr="008F3DD2">
        <w:trPr>
          <w:trHeight w:val="432"/>
        </w:trPr>
        <w:tc>
          <w:tcPr>
            <w:tcW w:w="3085" w:type="pct"/>
            <w:gridSpan w:val="7"/>
            <w:vAlign w:val="center"/>
          </w:tcPr>
          <w:p w14:paraId="1570A20C" w14:textId="77777777" w:rsidR="001D24FD" w:rsidRPr="00EC6867" w:rsidRDefault="001D24FD" w:rsidP="003B5C53">
            <w:pPr>
              <w:numPr>
                <w:ilvl w:val="1"/>
                <w:numId w:val="21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1D0554F8" w14:textId="77777777" w:rsidR="001D24FD" w:rsidRPr="00EC6867" w:rsidRDefault="001D24FD" w:rsidP="008F3DD2">
            <w:pPr>
              <w:rPr>
                <w:rFonts w:ascii="Arial Narrow" w:eastAsia="Times New Roman" w:hAnsi="Arial Narrow" w:cs="Arial"/>
                <w:sz w:val="20"/>
                <w:szCs w:val="20"/>
                <w:lang w:eastAsia="hr-HR"/>
              </w:rPr>
            </w:pPr>
          </w:p>
        </w:tc>
      </w:tr>
      <w:tr w:rsidR="001D24FD" w:rsidRPr="00EC6867" w14:paraId="5278CF99" w14:textId="77777777" w:rsidTr="008F3DD2">
        <w:trPr>
          <w:trHeight w:val="432"/>
        </w:trPr>
        <w:tc>
          <w:tcPr>
            <w:tcW w:w="5000" w:type="pct"/>
            <w:gridSpan w:val="10"/>
            <w:vAlign w:val="center"/>
          </w:tcPr>
          <w:p w14:paraId="47243101"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1D24FD" w:rsidRPr="00EC6867" w14:paraId="2CC64B34" w14:textId="77777777" w:rsidTr="008F3DD2">
        <w:trPr>
          <w:trHeight w:val="432"/>
        </w:trPr>
        <w:tc>
          <w:tcPr>
            <w:tcW w:w="5000" w:type="pct"/>
            <w:gridSpan w:val="10"/>
            <w:vAlign w:val="center"/>
          </w:tcPr>
          <w:p w14:paraId="7FC1116C" w14:textId="77777777" w:rsidR="001D24FD" w:rsidRPr="00EC6867" w:rsidRDefault="001D24FD" w:rsidP="008F3DD2">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1D24FD" w:rsidRPr="00EC6867" w14:paraId="04218DD5" w14:textId="77777777" w:rsidTr="008F3DD2">
        <w:trPr>
          <w:trHeight w:val="432"/>
        </w:trPr>
        <w:tc>
          <w:tcPr>
            <w:tcW w:w="5000" w:type="pct"/>
            <w:gridSpan w:val="10"/>
            <w:vAlign w:val="center"/>
          </w:tcPr>
          <w:p w14:paraId="4E3FE42E" w14:textId="77777777" w:rsidR="001D24FD" w:rsidRPr="00EC6867" w:rsidRDefault="001D24FD" w:rsidP="003B5C53">
            <w:pPr>
              <w:numPr>
                <w:ilvl w:val="1"/>
                <w:numId w:val="21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1D24FD" w:rsidRPr="00EC6867" w14:paraId="45CB1D81" w14:textId="77777777" w:rsidTr="008F3DD2">
        <w:trPr>
          <w:trHeight w:val="111"/>
        </w:trPr>
        <w:tc>
          <w:tcPr>
            <w:tcW w:w="552" w:type="pct"/>
            <w:vAlign w:val="center"/>
          </w:tcPr>
          <w:p w14:paraId="164AE50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41A77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3BC28395"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3EAE91"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6FBB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529E4A"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8F27F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1FD1994"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3B7DEA11" w14:textId="77777777" w:rsidTr="008F3DD2">
        <w:trPr>
          <w:trHeight w:val="108"/>
        </w:trPr>
        <w:tc>
          <w:tcPr>
            <w:tcW w:w="552" w:type="pct"/>
            <w:vAlign w:val="center"/>
          </w:tcPr>
          <w:p w14:paraId="1C37B66E"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05E684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60D2A50F"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C131EAC"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548C676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966C53D"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66A97632"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284F7B"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B190B7D" w14:textId="77777777" w:rsidTr="008F3DD2">
        <w:trPr>
          <w:trHeight w:val="108"/>
        </w:trPr>
        <w:tc>
          <w:tcPr>
            <w:tcW w:w="552" w:type="pct"/>
            <w:vAlign w:val="center"/>
          </w:tcPr>
          <w:p w14:paraId="6889537B"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754968F"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0320D5FA"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DBD8C33"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BB832BC"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47F153D"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763" w:type="pct"/>
            <w:gridSpan w:val="2"/>
            <w:vAlign w:val="center"/>
          </w:tcPr>
          <w:p w14:paraId="0A5E8ED1"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899B09B" w14:textId="77777777" w:rsidR="001D24FD" w:rsidRPr="00EC6867" w:rsidRDefault="001D24FD" w:rsidP="008F3DD2">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1D24FD" w:rsidRPr="00EC6867" w14:paraId="657F8F00" w14:textId="77777777" w:rsidTr="008F3DD2">
        <w:trPr>
          <w:trHeight w:val="108"/>
        </w:trPr>
        <w:tc>
          <w:tcPr>
            <w:tcW w:w="552" w:type="pct"/>
            <w:vAlign w:val="center"/>
          </w:tcPr>
          <w:p w14:paraId="3ADAAACE"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71D765F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627" w:type="pct"/>
            <w:vAlign w:val="center"/>
          </w:tcPr>
          <w:p w14:paraId="6F70B43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281" w:type="pct"/>
            <w:vAlign w:val="center"/>
          </w:tcPr>
          <w:p w14:paraId="51BE6E08"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567" w:type="pct"/>
            <w:vAlign w:val="center"/>
          </w:tcPr>
          <w:p w14:paraId="119010D6"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375" w:type="pct"/>
            <w:vAlign w:val="center"/>
          </w:tcPr>
          <w:p w14:paraId="5EE292BE"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c>
          <w:tcPr>
            <w:tcW w:w="763" w:type="pct"/>
            <w:gridSpan w:val="2"/>
            <w:vAlign w:val="center"/>
          </w:tcPr>
          <w:p w14:paraId="35247B49" w14:textId="77777777" w:rsidR="001D24FD" w:rsidRPr="00EC6867" w:rsidRDefault="001D24FD" w:rsidP="008F3DD2">
            <w:pPr>
              <w:rPr>
                <w:rFonts w:ascii="Arial Narrow" w:eastAsia="Times New Roman" w:hAnsi="Arial Narrow" w:cs="Times New Roman"/>
                <w:color w:val="000000"/>
                <w:sz w:val="20"/>
                <w:szCs w:val="20"/>
                <w:lang w:eastAsia="hr-HR"/>
              </w:rPr>
            </w:pPr>
          </w:p>
        </w:tc>
        <w:tc>
          <w:tcPr>
            <w:tcW w:w="1553" w:type="pct"/>
            <w:gridSpan w:val="2"/>
            <w:vAlign w:val="center"/>
          </w:tcPr>
          <w:p w14:paraId="539A6773" w14:textId="77777777" w:rsidR="001D24FD" w:rsidRPr="00EC6867" w:rsidRDefault="001D24FD" w:rsidP="008F3DD2">
            <w:pPr>
              <w:jc w:val="center"/>
              <w:rPr>
                <w:rFonts w:ascii="Arial Narrow" w:eastAsia="Times New Roman" w:hAnsi="Arial Narrow" w:cs="Times New Roman"/>
                <w:color w:val="000000"/>
                <w:sz w:val="20"/>
                <w:szCs w:val="20"/>
                <w:lang w:eastAsia="hr-HR"/>
              </w:rPr>
            </w:pPr>
          </w:p>
        </w:tc>
      </w:tr>
      <w:tr w:rsidR="001D24FD" w:rsidRPr="00EC6867" w14:paraId="699699EF" w14:textId="77777777" w:rsidTr="008F3DD2">
        <w:trPr>
          <w:trHeight w:val="432"/>
        </w:trPr>
        <w:tc>
          <w:tcPr>
            <w:tcW w:w="5000" w:type="pct"/>
            <w:gridSpan w:val="10"/>
            <w:vAlign w:val="center"/>
          </w:tcPr>
          <w:p w14:paraId="699DE63D"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1D24FD" w:rsidRPr="00EC6867" w14:paraId="4446E7C9" w14:textId="77777777" w:rsidTr="008F3DD2">
        <w:trPr>
          <w:trHeight w:val="432"/>
        </w:trPr>
        <w:tc>
          <w:tcPr>
            <w:tcW w:w="5000" w:type="pct"/>
            <w:gridSpan w:val="10"/>
            <w:vAlign w:val="center"/>
          </w:tcPr>
          <w:p w14:paraId="519C559E" w14:textId="77777777" w:rsidR="001D24FD" w:rsidRPr="00EC6867" w:rsidRDefault="001D24FD" w:rsidP="008F3DD2">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1D24FD" w:rsidRPr="00EC6867" w14:paraId="739CD593" w14:textId="77777777" w:rsidTr="008F3DD2">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58D6889"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CF03D50"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76D157B" w14:textId="77777777" w:rsidR="001D24FD" w:rsidRPr="00EC6867" w:rsidRDefault="001D24FD" w:rsidP="008F3DD2">
                  <w:pPr>
                    <w:rPr>
                      <w:rFonts w:ascii="Arial Narrow" w:eastAsia="Times New Roman" w:hAnsi="Arial Narrow" w:cs="Times New Roman"/>
                      <w:b/>
                      <w:bCs/>
                      <w:sz w:val="20"/>
                      <w:szCs w:val="20"/>
                      <w:lang w:eastAsia="hr-HR"/>
                    </w:rPr>
                  </w:pPr>
                </w:p>
                <w:p w14:paraId="6EDDED57"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2E724C1"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879ED96"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89C556E"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08630CF" w14:textId="77777777" w:rsidR="001D24FD" w:rsidRPr="00EC6867" w:rsidRDefault="001D24FD" w:rsidP="008F3DD2">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70B327E"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1D24FD" w:rsidRPr="00EC6867" w14:paraId="7E608B93" w14:textId="77777777" w:rsidTr="008F3DD2">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2BA6562" w14:textId="77777777" w:rsidR="001D24FD" w:rsidRPr="00EC6867" w:rsidRDefault="001D24FD" w:rsidP="008F3DD2">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3D0398B" w14:textId="77777777" w:rsidR="001D24FD" w:rsidRPr="00EC6867" w:rsidRDefault="001D24FD" w:rsidP="008F3DD2">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63C5447" w14:textId="77777777" w:rsidR="001D24FD" w:rsidRPr="00EC6867" w:rsidRDefault="001D24FD" w:rsidP="008F3DD2">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379E5E8" w14:textId="77777777" w:rsidR="001D24FD" w:rsidRPr="00EC6867" w:rsidRDefault="001D24FD" w:rsidP="008F3DD2">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0675E561" w14:textId="77777777" w:rsidR="001D24FD" w:rsidRPr="00EC6867" w:rsidRDefault="001D24FD" w:rsidP="008F3DD2">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3ED6385" w14:textId="77777777" w:rsidR="001D24FD" w:rsidRPr="00EC6867" w:rsidRDefault="001D24FD" w:rsidP="008F3DD2">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750FE8BD" w14:textId="77777777" w:rsidR="001D24FD" w:rsidRPr="00EC6867" w:rsidRDefault="001D24FD" w:rsidP="008F3DD2">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1D24FD" w:rsidRPr="00EC6867" w14:paraId="11C1CC54" w14:textId="77777777" w:rsidTr="008F3DD2">
              <w:tc>
                <w:tcPr>
                  <w:tcW w:w="2253" w:type="dxa"/>
                  <w:tcBorders>
                    <w:top w:val="single" w:sz="4" w:space="0" w:color="auto"/>
                    <w:left w:val="single" w:sz="4" w:space="0" w:color="auto"/>
                    <w:bottom w:val="single" w:sz="4" w:space="0" w:color="auto"/>
                    <w:right w:val="single" w:sz="4" w:space="0" w:color="auto"/>
                  </w:tcBorders>
                </w:tcPr>
                <w:p w14:paraId="58D77C6A"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p w14:paraId="5DCCCBA4"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14AD4A5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0,40</w:t>
                  </w:r>
                </w:p>
              </w:tc>
              <w:tc>
                <w:tcPr>
                  <w:tcW w:w="1007" w:type="dxa"/>
                  <w:tcBorders>
                    <w:top w:val="single" w:sz="4" w:space="0" w:color="auto"/>
                    <w:left w:val="single" w:sz="4" w:space="0" w:color="auto"/>
                    <w:bottom w:val="single" w:sz="4" w:space="0" w:color="auto"/>
                    <w:right w:val="single" w:sz="4" w:space="0" w:color="auto"/>
                  </w:tcBorders>
                </w:tcPr>
                <w:p w14:paraId="5708C2F1"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062B764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4C64B298"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4E244B4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w:t>
                  </w:r>
                </w:p>
              </w:tc>
              <w:tc>
                <w:tcPr>
                  <w:tcW w:w="593" w:type="dxa"/>
                  <w:tcBorders>
                    <w:top w:val="single" w:sz="4" w:space="0" w:color="auto"/>
                    <w:left w:val="single" w:sz="4" w:space="0" w:color="auto"/>
                    <w:bottom w:val="single" w:sz="4" w:space="0" w:color="auto"/>
                    <w:right w:val="single" w:sz="4" w:space="0" w:color="auto"/>
                  </w:tcBorders>
                </w:tcPr>
                <w:p w14:paraId="6168EF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r>
            <w:tr w:rsidR="001D24FD" w:rsidRPr="00EC6867" w14:paraId="22E83361" w14:textId="77777777" w:rsidTr="008F3DD2">
              <w:tc>
                <w:tcPr>
                  <w:tcW w:w="2253" w:type="dxa"/>
                  <w:tcBorders>
                    <w:top w:val="single" w:sz="4" w:space="0" w:color="auto"/>
                    <w:left w:val="single" w:sz="4" w:space="0" w:color="auto"/>
                    <w:bottom w:val="single" w:sz="4" w:space="0" w:color="auto"/>
                    <w:right w:val="single" w:sz="4" w:space="0" w:color="auto"/>
                  </w:tcBorders>
                </w:tcPr>
                <w:p w14:paraId="52C85B8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 xml:space="preserve">-analitički rad na glazbenim primjerima jednostavnijih glazbenih oblika, različitih vrsta ansambala </w:t>
                  </w:r>
                </w:p>
              </w:tc>
              <w:tc>
                <w:tcPr>
                  <w:tcW w:w="926" w:type="dxa"/>
                  <w:tcBorders>
                    <w:top w:val="single" w:sz="4" w:space="0" w:color="auto"/>
                    <w:left w:val="single" w:sz="4" w:space="0" w:color="auto"/>
                    <w:bottom w:val="single" w:sz="4" w:space="0" w:color="auto"/>
                    <w:right w:val="single" w:sz="4" w:space="0" w:color="auto"/>
                  </w:tcBorders>
                </w:tcPr>
                <w:p w14:paraId="6B6B250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0,60</w:t>
                  </w:r>
                </w:p>
              </w:tc>
              <w:tc>
                <w:tcPr>
                  <w:tcW w:w="1007" w:type="dxa"/>
                  <w:tcBorders>
                    <w:top w:val="single" w:sz="4" w:space="0" w:color="auto"/>
                    <w:left w:val="single" w:sz="4" w:space="0" w:color="auto"/>
                    <w:bottom w:val="single" w:sz="4" w:space="0" w:color="auto"/>
                    <w:right w:val="single" w:sz="4" w:space="0" w:color="auto"/>
                  </w:tcBorders>
                </w:tcPr>
                <w:p w14:paraId="08793E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2E63CD40"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Demonstracija uratka</w:t>
                  </w:r>
                </w:p>
              </w:tc>
              <w:tc>
                <w:tcPr>
                  <w:tcW w:w="1623" w:type="dxa"/>
                  <w:tcBorders>
                    <w:top w:val="single" w:sz="4" w:space="0" w:color="auto"/>
                    <w:left w:val="single" w:sz="4" w:space="0" w:color="auto"/>
                    <w:bottom w:val="single" w:sz="4" w:space="0" w:color="auto"/>
                    <w:right w:val="single" w:sz="4" w:space="0" w:color="auto"/>
                  </w:tcBorders>
                </w:tcPr>
                <w:p w14:paraId="45C5DD47"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Evaluacija svakoga segmenta</w:t>
                  </w:r>
                </w:p>
              </w:tc>
              <w:tc>
                <w:tcPr>
                  <w:tcW w:w="554" w:type="dxa"/>
                  <w:tcBorders>
                    <w:top w:val="single" w:sz="4" w:space="0" w:color="auto"/>
                    <w:left w:val="single" w:sz="4" w:space="0" w:color="auto"/>
                    <w:bottom w:val="single" w:sz="4" w:space="0" w:color="auto"/>
                    <w:right w:val="single" w:sz="4" w:space="0" w:color="auto"/>
                  </w:tcBorders>
                </w:tcPr>
                <w:p w14:paraId="52C6BC24"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tcPr>
                <w:p w14:paraId="2D2C98A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r>
            <w:tr w:rsidR="001D24FD" w:rsidRPr="00EC6867" w14:paraId="4CD1DC6C" w14:textId="77777777" w:rsidTr="008F3DD2">
              <w:tc>
                <w:tcPr>
                  <w:tcW w:w="2253" w:type="dxa"/>
                  <w:tcBorders>
                    <w:top w:val="single" w:sz="4" w:space="0" w:color="auto"/>
                    <w:left w:val="single" w:sz="4" w:space="0" w:color="auto"/>
                    <w:bottom w:val="single" w:sz="4" w:space="0" w:color="auto"/>
                    <w:right w:val="single" w:sz="4" w:space="0" w:color="auto"/>
                  </w:tcBorders>
                </w:tcPr>
                <w:p w14:paraId="4107D0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znanja</w:t>
                  </w:r>
                </w:p>
              </w:tc>
              <w:tc>
                <w:tcPr>
                  <w:tcW w:w="926" w:type="dxa"/>
                  <w:tcBorders>
                    <w:top w:val="single" w:sz="4" w:space="0" w:color="auto"/>
                    <w:left w:val="single" w:sz="4" w:space="0" w:color="auto"/>
                    <w:bottom w:val="single" w:sz="4" w:space="0" w:color="auto"/>
                    <w:right w:val="single" w:sz="4" w:space="0" w:color="auto"/>
                  </w:tcBorders>
                </w:tcPr>
                <w:p w14:paraId="63D1DF4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w:t>
                  </w:r>
                </w:p>
              </w:tc>
              <w:tc>
                <w:tcPr>
                  <w:tcW w:w="1007" w:type="dxa"/>
                  <w:tcBorders>
                    <w:top w:val="single" w:sz="4" w:space="0" w:color="auto"/>
                    <w:left w:val="single" w:sz="4" w:space="0" w:color="auto"/>
                    <w:bottom w:val="single" w:sz="4" w:space="0" w:color="auto"/>
                    <w:right w:val="single" w:sz="4" w:space="0" w:color="auto"/>
                  </w:tcBorders>
                </w:tcPr>
                <w:p w14:paraId="05703A15"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tcPr>
                <w:p w14:paraId="3D70F87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tcPr>
                <w:p w14:paraId="31F7E576"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osobnoga napretka tijekom semestra</w:t>
                  </w:r>
                </w:p>
              </w:tc>
              <w:tc>
                <w:tcPr>
                  <w:tcW w:w="554" w:type="dxa"/>
                  <w:tcBorders>
                    <w:top w:val="single" w:sz="4" w:space="0" w:color="auto"/>
                    <w:left w:val="single" w:sz="4" w:space="0" w:color="auto"/>
                    <w:bottom w:val="single" w:sz="4" w:space="0" w:color="auto"/>
                    <w:right w:val="single" w:sz="4" w:space="0" w:color="auto"/>
                  </w:tcBorders>
                </w:tcPr>
                <w:p w14:paraId="0E2AB49D"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15</w:t>
                  </w:r>
                </w:p>
              </w:tc>
              <w:tc>
                <w:tcPr>
                  <w:tcW w:w="593" w:type="dxa"/>
                  <w:tcBorders>
                    <w:top w:val="single" w:sz="4" w:space="0" w:color="auto"/>
                    <w:left w:val="single" w:sz="4" w:space="0" w:color="auto"/>
                    <w:bottom w:val="single" w:sz="4" w:space="0" w:color="auto"/>
                    <w:right w:val="single" w:sz="4" w:space="0" w:color="auto"/>
                  </w:tcBorders>
                </w:tcPr>
                <w:p w14:paraId="175FAF3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30</w:t>
                  </w:r>
                </w:p>
              </w:tc>
            </w:tr>
            <w:tr w:rsidR="001D24FD" w:rsidRPr="00EC6867" w14:paraId="7744A0A7" w14:textId="77777777" w:rsidTr="008F3DD2">
              <w:tc>
                <w:tcPr>
                  <w:tcW w:w="2253" w:type="dxa"/>
                  <w:tcBorders>
                    <w:top w:val="single" w:sz="4" w:space="0" w:color="auto"/>
                    <w:left w:val="single" w:sz="4" w:space="0" w:color="auto"/>
                    <w:bottom w:val="single" w:sz="4" w:space="0" w:color="auto"/>
                    <w:right w:val="single" w:sz="4" w:space="0" w:color="auto"/>
                  </w:tcBorders>
                </w:tcPr>
                <w:p w14:paraId="2A01F659"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-Identificiranje, imenovanje  i proučavanje glazbene literature, prepoznavanje, razlikovanje i mogućnosti definiranje specifičnosti glazbenih primjera kroz određena povijesna razdoblja</w:t>
                  </w:r>
                </w:p>
              </w:tc>
              <w:tc>
                <w:tcPr>
                  <w:tcW w:w="926" w:type="dxa"/>
                  <w:tcBorders>
                    <w:top w:val="single" w:sz="4" w:space="0" w:color="auto"/>
                    <w:left w:val="single" w:sz="4" w:space="0" w:color="auto"/>
                    <w:bottom w:val="single" w:sz="4" w:space="0" w:color="auto"/>
                    <w:right w:val="single" w:sz="4" w:space="0" w:color="auto"/>
                  </w:tcBorders>
                </w:tcPr>
                <w:p w14:paraId="2854896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1007" w:type="dxa"/>
                  <w:tcBorders>
                    <w:top w:val="single" w:sz="4" w:space="0" w:color="auto"/>
                    <w:left w:val="single" w:sz="4" w:space="0" w:color="auto"/>
                    <w:bottom w:val="single" w:sz="4" w:space="0" w:color="auto"/>
                    <w:right w:val="single" w:sz="4" w:space="0" w:color="auto"/>
                  </w:tcBorders>
                </w:tcPr>
                <w:p w14:paraId="4E2707E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1-4</w:t>
                  </w:r>
                </w:p>
              </w:tc>
              <w:tc>
                <w:tcPr>
                  <w:tcW w:w="1880" w:type="dxa"/>
                  <w:tcBorders>
                    <w:top w:val="single" w:sz="4" w:space="0" w:color="auto"/>
                    <w:left w:val="single" w:sz="4" w:space="0" w:color="auto"/>
                    <w:bottom w:val="single" w:sz="4" w:space="0" w:color="auto"/>
                    <w:right w:val="single" w:sz="4" w:space="0" w:color="auto"/>
                  </w:tcBorders>
                </w:tcPr>
                <w:p w14:paraId="4A68306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623" w:type="dxa"/>
                  <w:tcBorders>
                    <w:top w:val="single" w:sz="4" w:space="0" w:color="auto"/>
                    <w:left w:val="single" w:sz="4" w:space="0" w:color="auto"/>
                    <w:bottom w:val="single" w:sz="4" w:space="0" w:color="auto"/>
                    <w:right w:val="single" w:sz="4" w:space="0" w:color="auto"/>
                  </w:tcBorders>
                </w:tcPr>
                <w:p w14:paraId="1A16557C"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Procjenjivanje usvojenosti ishoda učenja</w:t>
                  </w:r>
                </w:p>
              </w:tc>
              <w:tc>
                <w:tcPr>
                  <w:tcW w:w="554" w:type="dxa"/>
                  <w:tcBorders>
                    <w:top w:val="single" w:sz="4" w:space="0" w:color="auto"/>
                    <w:left w:val="single" w:sz="4" w:space="0" w:color="auto"/>
                    <w:bottom w:val="single" w:sz="4" w:space="0" w:color="auto"/>
                    <w:right w:val="single" w:sz="4" w:space="0" w:color="auto"/>
                  </w:tcBorders>
                </w:tcPr>
                <w:p w14:paraId="65DA3D0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20</w:t>
                  </w:r>
                </w:p>
              </w:tc>
              <w:tc>
                <w:tcPr>
                  <w:tcW w:w="593" w:type="dxa"/>
                  <w:tcBorders>
                    <w:top w:val="single" w:sz="4" w:space="0" w:color="auto"/>
                    <w:left w:val="single" w:sz="4" w:space="0" w:color="auto"/>
                    <w:bottom w:val="single" w:sz="4" w:space="0" w:color="auto"/>
                    <w:right w:val="single" w:sz="4" w:space="0" w:color="auto"/>
                  </w:tcBorders>
                </w:tcPr>
                <w:p w14:paraId="006329BB"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40</w:t>
                  </w:r>
                </w:p>
              </w:tc>
            </w:tr>
            <w:tr w:rsidR="001D24FD" w:rsidRPr="00EC6867" w14:paraId="14BDF748" w14:textId="77777777" w:rsidTr="008F3DD2">
              <w:tc>
                <w:tcPr>
                  <w:tcW w:w="2253" w:type="dxa"/>
                  <w:tcBorders>
                    <w:top w:val="single" w:sz="4" w:space="0" w:color="auto"/>
                    <w:left w:val="single" w:sz="4" w:space="0" w:color="auto"/>
                    <w:bottom w:val="single" w:sz="4" w:space="0" w:color="auto"/>
                    <w:right w:val="single" w:sz="4" w:space="0" w:color="auto"/>
                  </w:tcBorders>
                </w:tcPr>
                <w:p w14:paraId="1ED42FF1"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Ukupno*</w:t>
                  </w:r>
                </w:p>
                <w:p w14:paraId="4D3FE96C" w14:textId="77777777" w:rsidR="001D24FD" w:rsidRPr="00EC6867" w:rsidRDefault="001D24FD" w:rsidP="008F3DD2">
                  <w:pPr>
                    <w:pStyle w:val="Bezproreda1"/>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tcPr>
                <w:p w14:paraId="27EAA8E8"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4</w:t>
                  </w:r>
                </w:p>
              </w:tc>
              <w:tc>
                <w:tcPr>
                  <w:tcW w:w="1007" w:type="dxa"/>
                  <w:tcBorders>
                    <w:top w:val="single" w:sz="4" w:space="0" w:color="auto"/>
                    <w:left w:val="single" w:sz="4" w:space="0" w:color="auto"/>
                    <w:bottom w:val="single" w:sz="4" w:space="0" w:color="auto"/>
                    <w:right w:val="single" w:sz="4" w:space="0" w:color="auto"/>
                  </w:tcBorders>
                </w:tcPr>
                <w:p w14:paraId="705E897F" w14:textId="77777777" w:rsidR="001D24FD" w:rsidRPr="00EC6867" w:rsidRDefault="001D24FD" w:rsidP="008F3DD2">
                  <w:pPr>
                    <w:pStyle w:val="Bezproreda1"/>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75CDB655" w14:textId="77777777" w:rsidR="001D24FD" w:rsidRPr="00EC6867" w:rsidRDefault="001D24FD" w:rsidP="008F3DD2">
                  <w:pPr>
                    <w:pStyle w:val="Bezproreda1"/>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FD8DBFA" w14:textId="77777777" w:rsidR="001D24FD" w:rsidRPr="00EC6867" w:rsidRDefault="001D24FD" w:rsidP="008F3DD2">
                  <w:pPr>
                    <w:pStyle w:val="Bezproreda1"/>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6D7C04D2"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49D1E7FF" w14:textId="77777777" w:rsidR="001D24FD" w:rsidRPr="00EC6867" w:rsidRDefault="001D24FD" w:rsidP="008F3DD2">
                  <w:pPr>
                    <w:pStyle w:val="Bezproreda1"/>
                    <w:rPr>
                      <w:rFonts w:ascii="Arial Narrow" w:hAnsi="Arial Narrow" w:cs="Arial"/>
                      <w:sz w:val="20"/>
                      <w:szCs w:val="20"/>
                    </w:rPr>
                  </w:pPr>
                  <w:r w:rsidRPr="00EC6867">
                    <w:rPr>
                      <w:rFonts w:ascii="Arial Narrow" w:hAnsi="Arial Narrow" w:cs="Arial"/>
                      <w:sz w:val="20"/>
                      <w:szCs w:val="20"/>
                    </w:rPr>
                    <w:t>100</w:t>
                  </w:r>
                </w:p>
              </w:tc>
            </w:tr>
          </w:tbl>
          <w:p w14:paraId="56C4503C" w14:textId="77777777" w:rsidR="001D24FD" w:rsidRPr="00EC6867" w:rsidRDefault="001D24FD" w:rsidP="008F3DD2">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1D24FD" w:rsidRPr="00EC6867" w14:paraId="28AD96A3" w14:textId="77777777" w:rsidTr="008F3DD2">
        <w:trPr>
          <w:trHeight w:val="432"/>
        </w:trPr>
        <w:tc>
          <w:tcPr>
            <w:tcW w:w="5000" w:type="pct"/>
            <w:gridSpan w:val="10"/>
            <w:vAlign w:val="center"/>
          </w:tcPr>
          <w:p w14:paraId="6F36E9A0" w14:textId="77777777" w:rsidR="001D24FD" w:rsidRPr="00EC6867" w:rsidRDefault="001D24FD" w:rsidP="003B5C53">
            <w:pPr>
              <w:numPr>
                <w:ilvl w:val="1"/>
                <w:numId w:val="21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1D24FD" w:rsidRPr="00EC6867" w14:paraId="24297CEA" w14:textId="77777777" w:rsidTr="008F3DD2">
        <w:trPr>
          <w:trHeight w:val="432"/>
        </w:trPr>
        <w:tc>
          <w:tcPr>
            <w:tcW w:w="5000" w:type="pct"/>
            <w:gridSpan w:val="10"/>
            <w:vAlign w:val="center"/>
          </w:tcPr>
          <w:p w14:paraId="2678BA44"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Andreis</w:t>
            </w:r>
            <w:proofErr w:type="spellEnd"/>
            <w:r w:rsidRPr="00EC6867">
              <w:rPr>
                <w:rFonts w:ascii="Arial Narrow" w:hAnsi="Arial Narrow" w:cs="Arial"/>
                <w:spacing w:val="-3"/>
                <w:sz w:val="20"/>
                <w:szCs w:val="20"/>
              </w:rPr>
              <w:t>, J. (1989). Povijest glazbe (svezak I-IV). Zagreb: SNL.</w:t>
            </w:r>
          </w:p>
          <w:p w14:paraId="008E8E63"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(1994).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one (</w:t>
            </w:r>
            <w:proofErr w:type="spellStart"/>
            <w:r w:rsidRPr="00EC6867">
              <w:rPr>
                <w:rFonts w:ascii="Arial Narrow" w:hAnsi="Arial Narrow" w:cs="Arial"/>
                <w:spacing w:val="-3"/>
                <w:sz w:val="20"/>
                <w:szCs w:val="20"/>
              </w:rPr>
              <w:t>Fugue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Form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Style</w:t>
            </w:r>
            <w:proofErr w:type="spellEnd"/>
            <w:r w:rsidRPr="00EC6867">
              <w:rPr>
                <w:rFonts w:ascii="Arial Narrow" w:hAnsi="Arial Narrow" w:cs="Arial"/>
                <w:spacing w:val="-3"/>
                <w:sz w:val="20"/>
                <w:szCs w:val="20"/>
              </w:rPr>
              <w:t>). Cambridge University Press.</w:t>
            </w:r>
          </w:p>
          <w:p w14:paraId="77F90A9C"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Bent</w:t>
            </w:r>
            <w:proofErr w:type="spellEnd"/>
            <w:r w:rsidRPr="00EC6867">
              <w:rPr>
                <w:rFonts w:ascii="Arial Narrow" w:hAnsi="Arial Narrow" w:cs="Arial"/>
                <w:spacing w:val="-3"/>
                <w:sz w:val="20"/>
                <w:szCs w:val="20"/>
              </w:rPr>
              <w:t xml:space="preserve">, I. (2994). </w:t>
            </w:r>
            <w:proofErr w:type="spellStart"/>
            <w:r w:rsidRPr="00EC6867">
              <w:rPr>
                <w:rFonts w:ascii="Arial Narrow" w:hAnsi="Arial Narrow" w:cs="Arial"/>
                <w:spacing w:val="-3"/>
                <w:sz w:val="20"/>
                <w:szCs w:val="20"/>
              </w:rPr>
              <w:t>Analysis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Nineteenth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two</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Hermeneutic</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Approaches</w:t>
            </w:r>
            <w:proofErr w:type="spellEnd"/>
            <w:r w:rsidRPr="00EC6867">
              <w:rPr>
                <w:rFonts w:ascii="Arial Narrow" w:hAnsi="Arial Narrow" w:cs="Arial"/>
                <w:spacing w:val="-3"/>
                <w:sz w:val="20"/>
                <w:szCs w:val="20"/>
              </w:rPr>
              <w:t>), Cambridge University Press.</w:t>
            </w:r>
          </w:p>
          <w:p w14:paraId="2818E7AE"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Blume</w:t>
            </w:r>
            <w:proofErr w:type="spellEnd"/>
            <w:r w:rsidRPr="00EC6867">
              <w:rPr>
                <w:rFonts w:ascii="Arial Narrow" w:hAnsi="Arial Narrow" w:cs="Arial"/>
                <w:spacing w:val="-3"/>
                <w:sz w:val="20"/>
                <w:szCs w:val="20"/>
              </w:rPr>
              <w:t xml:space="preserve">, F. (1989). </w:t>
            </w:r>
            <w:proofErr w:type="spellStart"/>
            <w:r w:rsidRPr="00EC6867">
              <w:rPr>
                <w:rFonts w:ascii="Arial Narrow" w:hAnsi="Arial Narrow" w:cs="Arial"/>
                <w:spacing w:val="-3"/>
                <w:sz w:val="20"/>
                <w:szCs w:val="20"/>
              </w:rPr>
              <w:t>Die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Geschichte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Gegenwart</w:t>
            </w:r>
            <w:proofErr w:type="spellEnd"/>
            <w:r w:rsidRPr="00EC6867">
              <w:rPr>
                <w:rFonts w:ascii="Arial Narrow" w:hAnsi="Arial Narrow" w:cs="Arial"/>
                <w:spacing w:val="-3"/>
                <w:sz w:val="20"/>
                <w:szCs w:val="20"/>
              </w:rPr>
              <w:t xml:space="preserve"> (MGG). </w:t>
            </w:r>
            <w:proofErr w:type="spellStart"/>
            <w:r w:rsidRPr="00EC6867">
              <w:rPr>
                <w:rFonts w:ascii="Arial Narrow" w:hAnsi="Arial Narrow" w:cs="Arial"/>
                <w:spacing w:val="-3"/>
                <w:sz w:val="20"/>
                <w:szCs w:val="20"/>
              </w:rPr>
              <w:t>Kassel</w:t>
            </w:r>
            <w:proofErr w:type="spellEnd"/>
            <w:r w:rsidRPr="00EC6867">
              <w:rPr>
                <w:rFonts w:ascii="Arial Narrow" w:hAnsi="Arial Narrow" w:cs="Arial"/>
                <w:spacing w:val="-3"/>
                <w:sz w:val="20"/>
                <w:szCs w:val="20"/>
              </w:rPr>
              <w:t xml:space="preserve"> - Basel – London: </w:t>
            </w:r>
            <w:proofErr w:type="spellStart"/>
            <w:r w:rsidRPr="00EC6867">
              <w:rPr>
                <w:rFonts w:ascii="Arial Narrow" w:hAnsi="Arial Narrow" w:cs="Arial"/>
                <w:spacing w:val="-3"/>
                <w:sz w:val="20"/>
                <w:szCs w:val="20"/>
              </w:rPr>
              <w:t>Deutscher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taschenbuch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roofErr w:type="spellStart"/>
            <w:r w:rsidRPr="00EC6867">
              <w:rPr>
                <w:rFonts w:ascii="Arial Narrow" w:hAnsi="Arial Narrow" w:cs="Arial"/>
                <w:spacing w:val="-3"/>
                <w:sz w:val="20"/>
                <w:szCs w:val="20"/>
              </w:rPr>
              <w:t>Mčnchen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Bšrenreiter</w:t>
            </w:r>
            <w:proofErr w:type="spellEnd"/>
            <w:r w:rsidRPr="00EC6867">
              <w:rPr>
                <w:rFonts w:ascii="Arial Narrow" w:hAnsi="Arial Narrow" w:cs="Arial"/>
                <w:spacing w:val="-3"/>
                <w:sz w:val="20"/>
                <w:szCs w:val="20"/>
              </w:rPr>
              <w:t xml:space="preserve"> - </w:t>
            </w:r>
            <w:proofErr w:type="spellStart"/>
            <w:r w:rsidRPr="00EC6867">
              <w:rPr>
                <w:rFonts w:ascii="Arial Narrow" w:hAnsi="Arial Narrow" w:cs="Arial"/>
                <w:spacing w:val="-3"/>
                <w:sz w:val="20"/>
                <w:szCs w:val="20"/>
              </w:rPr>
              <w:t>Verlags</w:t>
            </w:r>
            <w:proofErr w:type="spellEnd"/>
            <w:r w:rsidRPr="00EC6867">
              <w:rPr>
                <w:rFonts w:ascii="Arial Narrow" w:hAnsi="Arial Narrow" w:cs="Arial"/>
                <w:spacing w:val="-3"/>
                <w:sz w:val="20"/>
                <w:szCs w:val="20"/>
              </w:rPr>
              <w:t xml:space="preserve"> Karl </w:t>
            </w:r>
            <w:proofErr w:type="spellStart"/>
            <w:r w:rsidRPr="00EC6867">
              <w:rPr>
                <w:rFonts w:ascii="Arial Narrow" w:hAnsi="Arial Narrow" w:cs="Arial"/>
                <w:spacing w:val="-3"/>
                <w:sz w:val="20"/>
                <w:szCs w:val="20"/>
              </w:rPr>
              <w:t>Vđtterle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xml:space="preserve"> &amp;  CO. KG. </w:t>
            </w:r>
          </w:p>
          <w:p w14:paraId="5E7CB788"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Boyd, M. (1993). Bach: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Brandenburg </w:t>
            </w:r>
            <w:proofErr w:type="spellStart"/>
            <w:r w:rsidRPr="00EC6867">
              <w:rPr>
                <w:rFonts w:ascii="Arial Narrow" w:hAnsi="Arial Narrow" w:cs="Arial"/>
                <w:spacing w:val="-3"/>
                <w:sz w:val="20"/>
                <w:szCs w:val="20"/>
              </w:rPr>
              <w:t>Concertos</w:t>
            </w:r>
            <w:proofErr w:type="spellEnd"/>
            <w:r w:rsidRPr="00EC6867">
              <w:rPr>
                <w:rFonts w:ascii="Arial Narrow" w:hAnsi="Arial Narrow" w:cs="Arial"/>
                <w:spacing w:val="-3"/>
                <w:sz w:val="20"/>
                <w:szCs w:val="20"/>
              </w:rPr>
              <w:t>, Cambridge University Press.</w:t>
            </w:r>
          </w:p>
          <w:p w14:paraId="7199B485"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Herzfeld</w:t>
            </w:r>
            <w:proofErr w:type="spellEnd"/>
            <w:r w:rsidRPr="00EC6867">
              <w:rPr>
                <w:rFonts w:ascii="Arial Narrow" w:hAnsi="Arial Narrow" w:cs="Arial"/>
                <w:spacing w:val="-3"/>
                <w:sz w:val="20"/>
                <w:szCs w:val="20"/>
              </w:rPr>
              <w:t xml:space="preserve">, F. (1965).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Musik,Verlag</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Ullstein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Frankfurt/M-Berlin-</w:t>
            </w:r>
            <w:proofErr w:type="spellStart"/>
            <w:r w:rsidRPr="00EC6867">
              <w:rPr>
                <w:rFonts w:ascii="Arial Narrow" w:hAnsi="Arial Narrow" w:cs="Arial"/>
                <w:spacing w:val="-3"/>
                <w:sz w:val="20"/>
                <w:szCs w:val="20"/>
              </w:rPr>
              <w:t>Wien</w:t>
            </w:r>
            <w:proofErr w:type="spellEnd"/>
            <w:r w:rsidRPr="00EC6867">
              <w:rPr>
                <w:rFonts w:ascii="Arial Narrow" w:hAnsi="Arial Narrow" w:cs="Arial"/>
                <w:spacing w:val="-3"/>
                <w:sz w:val="20"/>
                <w:szCs w:val="20"/>
              </w:rPr>
              <w:t>.</w:t>
            </w:r>
          </w:p>
          <w:p w14:paraId="30AF4389"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Honegger</w:t>
            </w:r>
            <w:proofErr w:type="spellEnd"/>
            <w:r w:rsidRPr="00EC6867">
              <w:rPr>
                <w:rFonts w:ascii="Arial Narrow" w:hAnsi="Arial Narrow" w:cs="Arial"/>
                <w:spacing w:val="-3"/>
                <w:sz w:val="20"/>
                <w:szCs w:val="20"/>
              </w:rPr>
              <w:t xml:space="preserve">, M., G. </w:t>
            </w:r>
            <w:proofErr w:type="spellStart"/>
            <w:r w:rsidRPr="00EC6867">
              <w:rPr>
                <w:rFonts w:ascii="Arial Narrow" w:hAnsi="Arial Narrow" w:cs="Arial"/>
                <w:spacing w:val="-3"/>
                <w:sz w:val="20"/>
                <w:szCs w:val="20"/>
              </w:rPr>
              <w:t>Massenkeil</w:t>
            </w:r>
            <w:proofErr w:type="spellEnd"/>
            <w:r w:rsidRPr="00EC6867">
              <w:rPr>
                <w:rFonts w:ascii="Arial Narrow" w:hAnsi="Arial Narrow" w:cs="Arial"/>
                <w:spacing w:val="-3"/>
                <w:sz w:val="20"/>
                <w:szCs w:val="20"/>
              </w:rPr>
              <w:t xml:space="preserve"> (1982).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Das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grosse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Lexikon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acht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Bšnden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Verlag</w:t>
            </w:r>
            <w:proofErr w:type="spellEnd"/>
            <w:r w:rsidRPr="00EC6867">
              <w:rPr>
                <w:rFonts w:ascii="Arial Narrow" w:hAnsi="Arial Narrow" w:cs="Arial"/>
                <w:spacing w:val="-3"/>
                <w:sz w:val="20"/>
                <w:szCs w:val="20"/>
              </w:rPr>
              <w:t xml:space="preserve"> Herder Freiburg im </w:t>
            </w:r>
            <w:proofErr w:type="spellStart"/>
            <w:r w:rsidRPr="00EC6867">
              <w:rPr>
                <w:rFonts w:ascii="Arial Narrow" w:hAnsi="Arial Narrow" w:cs="Arial"/>
                <w:spacing w:val="-3"/>
                <w:sz w:val="20"/>
                <w:szCs w:val="20"/>
              </w:rPr>
              <w:t>Breisgau</w:t>
            </w:r>
            <w:proofErr w:type="spellEnd"/>
            <w:r w:rsidRPr="00EC6867">
              <w:rPr>
                <w:rFonts w:ascii="Arial Narrow" w:hAnsi="Arial Narrow" w:cs="Arial"/>
                <w:spacing w:val="-3"/>
                <w:sz w:val="20"/>
                <w:szCs w:val="20"/>
              </w:rPr>
              <w:t>.</w:t>
            </w:r>
          </w:p>
          <w:p w14:paraId="4EBEA3EE"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Musik</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Konzepte</w:t>
            </w:r>
            <w:proofErr w:type="spellEnd"/>
            <w:r w:rsidRPr="00EC6867">
              <w:rPr>
                <w:rFonts w:ascii="Arial Narrow" w:hAnsi="Arial Narrow" w:cs="Arial"/>
                <w:spacing w:val="-3"/>
                <w:sz w:val="20"/>
                <w:szCs w:val="20"/>
              </w:rPr>
              <w:t xml:space="preserve">, različita tematska izdanja, </w:t>
            </w:r>
            <w:proofErr w:type="spellStart"/>
            <w:r w:rsidRPr="00EC6867">
              <w:rPr>
                <w:rFonts w:ascii="Arial Narrow" w:hAnsi="Arial Narrow" w:cs="Arial"/>
                <w:spacing w:val="-3"/>
                <w:sz w:val="20"/>
                <w:szCs w:val="20"/>
              </w:rPr>
              <w:t>GmbH</w:t>
            </w:r>
            <w:proofErr w:type="spellEnd"/>
            <w:r w:rsidRPr="00EC6867">
              <w:rPr>
                <w:rFonts w:ascii="Arial Narrow" w:hAnsi="Arial Narrow" w:cs="Arial"/>
                <w:spacing w:val="-3"/>
                <w:sz w:val="20"/>
                <w:szCs w:val="20"/>
              </w:rPr>
              <w:t>, München.</w:t>
            </w:r>
          </w:p>
          <w:p w14:paraId="02A3AE0B"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Muzička enciklopedija (1977). Zagreb: Jugoslavenski leksikografski zavod. </w:t>
            </w:r>
          </w:p>
          <w:p w14:paraId="5C588189"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Peričić, V., D. </w:t>
            </w:r>
            <w:proofErr w:type="spellStart"/>
            <w:r w:rsidRPr="00EC6867">
              <w:rPr>
                <w:rFonts w:ascii="Arial Narrow" w:hAnsi="Arial Narrow" w:cs="Arial"/>
                <w:spacing w:val="-3"/>
                <w:sz w:val="20"/>
                <w:szCs w:val="20"/>
              </w:rPr>
              <w:t>Skovran</w:t>
            </w:r>
            <w:proofErr w:type="spellEnd"/>
            <w:r w:rsidRPr="00EC6867">
              <w:rPr>
                <w:rFonts w:ascii="Arial Narrow" w:hAnsi="Arial Narrow" w:cs="Arial"/>
                <w:spacing w:val="-3"/>
                <w:sz w:val="20"/>
                <w:szCs w:val="20"/>
              </w:rPr>
              <w:t>, (1961). Nauka o muzičkim oblicima. Beograd: Umjetnička akademija.</w:t>
            </w:r>
          </w:p>
          <w:p w14:paraId="4A6E3EAF"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Sadie</w:t>
            </w:r>
            <w:proofErr w:type="spellEnd"/>
            <w:r w:rsidRPr="00EC6867">
              <w:rPr>
                <w:rFonts w:ascii="Arial Narrow" w:hAnsi="Arial Narrow" w:cs="Arial"/>
                <w:spacing w:val="-3"/>
                <w:sz w:val="20"/>
                <w:szCs w:val="20"/>
              </w:rPr>
              <w:t xml:space="preserve">, S. (1980). </w:t>
            </w:r>
            <w:proofErr w:type="spellStart"/>
            <w:r w:rsidRPr="00EC6867">
              <w:rPr>
                <w:rFonts w:ascii="Arial Narrow" w:hAnsi="Arial Narrow" w:cs="Arial"/>
                <w:spacing w:val="-3"/>
                <w:sz w:val="20"/>
                <w:szCs w:val="20"/>
              </w:rPr>
              <w:t>The</w:t>
            </w:r>
            <w:proofErr w:type="spellEnd"/>
            <w:r w:rsidRPr="00EC6867">
              <w:rPr>
                <w:rFonts w:ascii="Arial Narrow" w:hAnsi="Arial Narrow" w:cs="Arial"/>
                <w:spacing w:val="-3"/>
                <w:sz w:val="20"/>
                <w:szCs w:val="20"/>
              </w:rPr>
              <w:t xml:space="preserve"> New </w:t>
            </w:r>
            <w:proofErr w:type="spellStart"/>
            <w:r w:rsidRPr="00EC6867">
              <w:rPr>
                <w:rFonts w:ascii="Arial Narrow" w:hAnsi="Arial Narrow" w:cs="Arial"/>
                <w:spacing w:val="-3"/>
                <w:sz w:val="20"/>
                <w:szCs w:val="20"/>
              </w:rPr>
              <w:t>Grove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Music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twenty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volumes</w:t>
            </w:r>
            <w:proofErr w:type="spellEnd"/>
            <w:r w:rsidRPr="00EC6867">
              <w:rPr>
                <w:rFonts w:ascii="Arial Narrow" w:hAnsi="Arial Narrow" w:cs="Arial"/>
                <w:spacing w:val="-3"/>
                <w:sz w:val="20"/>
                <w:szCs w:val="20"/>
              </w:rPr>
              <w:t xml:space="preserve">. London: Macmillan </w:t>
            </w:r>
            <w:proofErr w:type="spellStart"/>
            <w:r w:rsidRPr="00EC6867">
              <w:rPr>
                <w:rFonts w:ascii="Arial Narrow" w:hAnsi="Arial Narrow" w:cs="Arial"/>
                <w:spacing w:val="-3"/>
                <w:sz w:val="20"/>
                <w:szCs w:val="20"/>
              </w:rPr>
              <w:t>Publishers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Limited</w:t>
            </w:r>
            <w:proofErr w:type="spellEnd"/>
            <w:r w:rsidRPr="00EC6867">
              <w:rPr>
                <w:rFonts w:ascii="Arial Narrow" w:hAnsi="Arial Narrow" w:cs="Arial"/>
                <w:spacing w:val="-3"/>
                <w:sz w:val="20"/>
                <w:szCs w:val="20"/>
              </w:rPr>
              <w:t>.</w:t>
            </w:r>
          </w:p>
          <w:p w14:paraId="0267AF39"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Slonimsky</w:t>
            </w:r>
            <w:proofErr w:type="spellEnd"/>
            <w:r w:rsidRPr="00EC6867">
              <w:rPr>
                <w:rFonts w:ascii="Arial Narrow" w:hAnsi="Arial Narrow" w:cs="Arial"/>
                <w:spacing w:val="-3"/>
                <w:sz w:val="20"/>
                <w:szCs w:val="20"/>
              </w:rPr>
              <w:t xml:space="preserve">, N. (1992). In </w:t>
            </w:r>
            <w:proofErr w:type="spellStart"/>
            <w:r w:rsidRPr="00EC6867">
              <w:rPr>
                <w:rFonts w:ascii="Arial Narrow" w:hAnsi="Arial Narrow" w:cs="Arial"/>
                <w:spacing w:val="-3"/>
                <w:sz w:val="20"/>
                <w:szCs w:val="20"/>
              </w:rPr>
              <w:t>Baker's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Biographical</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Dictionary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Musicians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eight</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edition</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Schirmer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Books</w:t>
            </w:r>
            <w:proofErr w:type="spellEnd"/>
            <w:r w:rsidRPr="00EC6867">
              <w:rPr>
                <w:rFonts w:ascii="Arial Narrow" w:hAnsi="Arial Narrow" w:cs="Arial"/>
                <w:spacing w:val="-3"/>
                <w:sz w:val="20"/>
                <w:szCs w:val="20"/>
              </w:rPr>
              <w:t xml:space="preserve">, A </w:t>
            </w:r>
            <w:proofErr w:type="spellStart"/>
            <w:r w:rsidRPr="00EC6867">
              <w:rPr>
                <w:rFonts w:ascii="Arial Narrow" w:hAnsi="Arial Narrow" w:cs="Arial"/>
                <w:spacing w:val="-3"/>
                <w:sz w:val="20"/>
                <w:szCs w:val="20"/>
              </w:rPr>
              <w:t>Division</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of</w:t>
            </w:r>
            <w:proofErr w:type="spellEnd"/>
            <w:r w:rsidRPr="00EC6867">
              <w:rPr>
                <w:rFonts w:ascii="Arial Narrow" w:hAnsi="Arial Narrow" w:cs="Arial"/>
                <w:spacing w:val="-3"/>
                <w:sz w:val="20"/>
                <w:szCs w:val="20"/>
              </w:rPr>
              <w:t xml:space="preserve"> Macmillan, Inc.</w:t>
            </w:r>
          </w:p>
          <w:p w14:paraId="5EB9C38B"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Whittall</w:t>
            </w:r>
            <w:proofErr w:type="spellEnd"/>
            <w:r w:rsidRPr="00EC6867">
              <w:rPr>
                <w:rFonts w:ascii="Arial Narrow" w:hAnsi="Arial Narrow" w:cs="Arial"/>
                <w:spacing w:val="-3"/>
                <w:sz w:val="20"/>
                <w:szCs w:val="20"/>
              </w:rPr>
              <w:t xml:space="preserve">, A. (1987). </w:t>
            </w:r>
            <w:proofErr w:type="spellStart"/>
            <w:r w:rsidRPr="00EC6867">
              <w:rPr>
                <w:rFonts w:ascii="Arial Narrow" w:hAnsi="Arial Narrow" w:cs="Arial"/>
                <w:spacing w:val="-3"/>
                <w:sz w:val="20"/>
                <w:szCs w:val="20"/>
              </w:rPr>
              <w:t>Romantic</w:t>
            </w:r>
            <w:proofErr w:type="spellEnd"/>
            <w:r w:rsidRPr="00EC6867">
              <w:rPr>
                <w:rFonts w:ascii="Arial Narrow" w:hAnsi="Arial Narrow" w:cs="Arial"/>
                <w:spacing w:val="-3"/>
                <w:sz w:val="20"/>
                <w:szCs w:val="20"/>
              </w:rPr>
              <w:t xml:space="preserve"> Music, A </w:t>
            </w:r>
            <w:proofErr w:type="spellStart"/>
            <w:r w:rsidRPr="00EC6867">
              <w:rPr>
                <w:rFonts w:ascii="Arial Narrow" w:hAnsi="Arial Narrow" w:cs="Arial"/>
                <w:spacing w:val="-3"/>
                <w:sz w:val="20"/>
                <w:szCs w:val="20"/>
              </w:rPr>
              <w:t>concise</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history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from</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Scgubert</w:t>
            </w:r>
            <w:proofErr w:type="spellEnd"/>
            <w:r w:rsidRPr="00EC6867">
              <w:rPr>
                <w:rFonts w:ascii="Arial Narrow" w:hAnsi="Arial Narrow" w:cs="Arial"/>
                <w:spacing w:val="-3"/>
                <w:sz w:val="20"/>
                <w:szCs w:val="20"/>
              </w:rPr>
              <w:t xml:space="preserve"> to </w:t>
            </w:r>
            <w:proofErr w:type="spellStart"/>
            <w:r w:rsidRPr="00EC6867">
              <w:rPr>
                <w:rFonts w:ascii="Arial Narrow" w:hAnsi="Arial Narrow" w:cs="Arial"/>
                <w:spacing w:val="-3"/>
                <w:sz w:val="20"/>
                <w:szCs w:val="20"/>
              </w:rPr>
              <w:t>Sibelius</w:t>
            </w:r>
            <w:proofErr w:type="spellEnd"/>
            <w:r w:rsidRPr="00EC6867">
              <w:rPr>
                <w:rFonts w:ascii="Arial Narrow" w:hAnsi="Arial Narrow" w:cs="Arial"/>
                <w:spacing w:val="-3"/>
                <w:sz w:val="20"/>
                <w:szCs w:val="20"/>
              </w:rPr>
              <w:t xml:space="preserve">. London: </w:t>
            </w:r>
            <w:proofErr w:type="spellStart"/>
            <w:r w:rsidRPr="00EC6867">
              <w:rPr>
                <w:rFonts w:ascii="Arial Narrow" w:hAnsi="Arial Narrow" w:cs="Arial"/>
                <w:spacing w:val="-3"/>
                <w:sz w:val="20"/>
                <w:szCs w:val="20"/>
              </w:rPr>
              <w:t>Thames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and</w:t>
            </w:r>
            <w:proofErr w:type="spellEnd"/>
            <w:r w:rsidRPr="00EC6867">
              <w:rPr>
                <w:rFonts w:ascii="Arial Narrow" w:hAnsi="Arial Narrow" w:cs="Arial"/>
                <w:spacing w:val="-3"/>
                <w:sz w:val="20"/>
                <w:szCs w:val="20"/>
              </w:rPr>
              <w:t xml:space="preserve"> Hudson </w:t>
            </w:r>
            <w:proofErr w:type="spellStart"/>
            <w:r w:rsidRPr="00EC6867">
              <w:rPr>
                <w:rFonts w:ascii="Arial Narrow" w:hAnsi="Arial Narrow" w:cs="Arial"/>
                <w:spacing w:val="-3"/>
                <w:sz w:val="20"/>
                <w:szCs w:val="20"/>
              </w:rPr>
              <w:t>Ltd</w:t>
            </w:r>
            <w:proofErr w:type="spellEnd"/>
            <w:r w:rsidRPr="00EC6867">
              <w:rPr>
                <w:rFonts w:ascii="Arial Narrow" w:hAnsi="Arial Narrow" w:cs="Arial"/>
                <w:spacing w:val="-3"/>
                <w:sz w:val="20"/>
                <w:szCs w:val="20"/>
              </w:rPr>
              <w:t>.</w:t>
            </w:r>
          </w:p>
          <w:p w14:paraId="178FA14A" w14:textId="77777777" w:rsidR="001D24FD" w:rsidRPr="00EC6867" w:rsidRDefault="001D24FD" w:rsidP="003B5C53">
            <w:pPr>
              <w:pStyle w:val="Odlomakpopisa"/>
              <w:numPr>
                <w:ilvl w:val="0"/>
                <w:numId w:val="219"/>
              </w:numPr>
              <w:tabs>
                <w:tab w:val="left" w:pos="0"/>
              </w:tabs>
              <w:suppressAutoHyphens/>
              <w:jc w:val="both"/>
              <w:rPr>
                <w:rFonts w:ascii="Arial Narrow" w:hAnsi="Arial Narrow" w:cs="Arial"/>
                <w:spacing w:val="-3"/>
                <w:sz w:val="20"/>
                <w:szCs w:val="20"/>
              </w:rPr>
            </w:pPr>
            <w:r w:rsidRPr="00EC6867">
              <w:rPr>
                <w:rFonts w:ascii="Arial Narrow" w:hAnsi="Arial Narrow" w:cs="Arial"/>
                <w:spacing w:val="-3"/>
                <w:sz w:val="20"/>
                <w:szCs w:val="20"/>
              </w:rPr>
              <w:t>Županović, L. (1995). Tvorba glazbenog djela. Zagreb: Školske novine.</w:t>
            </w:r>
          </w:p>
          <w:p w14:paraId="7C2B4CAD" w14:textId="77777777" w:rsidR="001D24FD" w:rsidRPr="00EC6867" w:rsidRDefault="001D24FD" w:rsidP="003B5C53">
            <w:pPr>
              <w:pStyle w:val="Odlomakpopisa"/>
              <w:numPr>
                <w:ilvl w:val="0"/>
                <w:numId w:val="219"/>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Županović, L. (1980). Stoljeća hrvatske glazbe. Zagreb: Školska knjiga.</w:t>
            </w:r>
          </w:p>
        </w:tc>
      </w:tr>
      <w:tr w:rsidR="001D24FD" w:rsidRPr="00EC6867" w14:paraId="1DC69EAB" w14:textId="77777777" w:rsidTr="008F3DD2">
        <w:trPr>
          <w:trHeight w:val="432"/>
        </w:trPr>
        <w:tc>
          <w:tcPr>
            <w:tcW w:w="5000" w:type="pct"/>
            <w:gridSpan w:val="10"/>
            <w:vAlign w:val="center"/>
          </w:tcPr>
          <w:p w14:paraId="66A9DE6B" w14:textId="77777777" w:rsidR="001D24FD" w:rsidRPr="00EC6867" w:rsidRDefault="001D24FD" w:rsidP="003B5C53">
            <w:pPr>
              <w:pStyle w:val="Odlomakpopisa"/>
              <w:numPr>
                <w:ilvl w:val="1"/>
                <w:numId w:val="21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1D24FD" w:rsidRPr="00EC6867" w14:paraId="0E0573BD" w14:textId="77777777" w:rsidTr="008F3DD2">
        <w:trPr>
          <w:trHeight w:val="432"/>
        </w:trPr>
        <w:tc>
          <w:tcPr>
            <w:tcW w:w="5000" w:type="pct"/>
            <w:gridSpan w:val="10"/>
            <w:vAlign w:val="center"/>
          </w:tcPr>
          <w:p w14:paraId="67C1B9E5" w14:textId="77777777" w:rsidR="001D24FD" w:rsidRPr="00EC6867" w:rsidRDefault="001D24FD" w:rsidP="008F3DD2">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1D24FD" w:rsidRPr="00EC6867" w14:paraId="6841A466" w14:textId="77777777" w:rsidTr="008F3DD2">
        <w:trPr>
          <w:trHeight w:val="432"/>
        </w:trPr>
        <w:tc>
          <w:tcPr>
            <w:tcW w:w="5000" w:type="pct"/>
            <w:gridSpan w:val="10"/>
            <w:vAlign w:val="center"/>
          </w:tcPr>
          <w:p w14:paraId="0235E292" w14:textId="77777777" w:rsidR="001D24FD" w:rsidRPr="00EC6867" w:rsidRDefault="001D24FD" w:rsidP="003B5C53">
            <w:pPr>
              <w:pStyle w:val="Odlomakpopisa"/>
              <w:numPr>
                <w:ilvl w:val="1"/>
                <w:numId w:val="21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1D24FD" w:rsidRPr="00EC6867" w14:paraId="7CCCF119" w14:textId="77777777" w:rsidTr="008F3DD2">
        <w:trPr>
          <w:trHeight w:val="432"/>
        </w:trPr>
        <w:tc>
          <w:tcPr>
            <w:tcW w:w="5000" w:type="pct"/>
            <w:gridSpan w:val="10"/>
            <w:vAlign w:val="center"/>
          </w:tcPr>
          <w:p w14:paraId="394CC116"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84647" w14:textId="77777777" w:rsidR="001D24FD" w:rsidRPr="00EC6867" w:rsidRDefault="001D24FD" w:rsidP="008F3DD2">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691F907" w14:textId="64195C42" w:rsidR="001D24FD" w:rsidRPr="00EC6867" w:rsidRDefault="001D24FD" w:rsidP="0006166A"/>
    <w:p w14:paraId="3BF53FB2" w14:textId="4A9962D6" w:rsidR="008F3DD2" w:rsidRPr="00EC6867" w:rsidRDefault="008F3DD2" w:rsidP="0006166A"/>
    <w:p w14:paraId="7971770B" w14:textId="10F0CFE5" w:rsidR="008F3DD2" w:rsidRPr="00EC6867" w:rsidRDefault="008F3DD2" w:rsidP="0006166A"/>
    <w:p w14:paraId="01643114" w14:textId="7BBB782C" w:rsidR="008F3DD2" w:rsidRPr="00EC6867" w:rsidRDefault="008F3DD2" w:rsidP="0006166A"/>
    <w:p w14:paraId="61FE1AC2" w14:textId="6C5563B5" w:rsidR="008F3DD2" w:rsidRPr="00EC6867" w:rsidRDefault="008F3DD2" w:rsidP="0006166A"/>
    <w:p w14:paraId="22DF11CA" w14:textId="62BA2FBF" w:rsidR="008F3DD2" w:rsidRPr="00EC6867" w:rsidRDefault="008F3DD2" w:rsidP="0006166A"/>
    <w:p w14:paraId="1BC6A986" w14:textId="2F624C2D" w:rsidR="008F3DD2" w:rsidRPr="00EC6867" w:rsidRDefault="008F3DD2" w:rsidP="0006166A"/>
    <w:p w14:paraId="691133A9" w14:textId="53F7C804" w:rsidR="008F3DD2" w:rsidRPr="00EC6867" w:rsidRDefault="008F3DD2" w:rsidP="0006166A"/>
    <w:p w14:paraId="63C11153" w14:textId="00C28F1F" w:rsidR="008F3DD2" w:rsidRPr="00EC6867" w:rsidRDefault="008F3DD2" w:rsidP="0006166A"/>
    <w:p w14:paraId="42F9564D" w14:textId="7270B118" w:rsidR="008F3DD2" w:rsidRPr="00EC6867" w:rsidRDefault="008F3DD2" w:rsidP="0006166A"/>
    <w:p w14:paraId="6846EB50" w14:textId="03BE572C" w:rsidR="008F3DD2" w:rsidRPr="00EC6867" w:rsidRDefault="008F3DD2" w:rsidP="0006166A"/>
    <w:p w14:paraId="3822F72C" w14:textId="307111B3" w:rsidR="008F3DD2" w:rsidRPr="00EC6867" w:rsidRDefault="008F3DD2" w:rsidP="0006166A"/>
    <w:p w14:paraId="7CC0DB23" w14:textId="0DA3C920" w:rsidR="008F3DD2" w:rsidRPr="00EC6867" w:rsidRDefault="008F3DD2" w:rsidP="0006166A"/>
    <w:p w14:paraId="5F678A65" w14:textId="22352042" w:rsidR="008F3DD2" w:rsidRPr="00EC6867" w:rsidRDefault="008F3DD2" w:rsidP="0006166A"/>
    <w:p w14:paraId="40DF7124" w14:textId="77777777" w:rsidR="008F3DD2" w:rsidRPr="00EC6867" w:rsidRDefault="008F3DD2" w:rsidP="008F3DD2">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570448EB" w14:textId="3BD2C8FD" w:rsidR="008F3DD2" w:rsidRPr="00EC6867" w:rsidRDefault="008F3DD2" w:rsidP="008F3DD2">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3. godina studija, zimski- 5.semestar-20</w:t>
      </w:r>
      <w:r w:rsidR="005E7FA0">
        <w:rPr>
          <w:rFonts w:ascii="Times New Roman" w:eastAsia="Times New Roman" w:hAnsi="Times New Roman" w:cs="Times New Roman"/>
          <w:b/>
          <w:noProof/>
          <w:sz w:val="22"/>
          <w:szCs w:val="22"/>
        </w:rPr>
        <w:t>2</w:t>
      </w:r>
      <w:r w:rsidR="001943FD">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./202</w:t>
      </w:r>
      <w:r w:rsidR="001943FD">
        <w:rPr>
          <w:rFonts w:ascii="Times New Roman" w:eastAsia="Times New Roman" w:hAnsi="Times New Roman" w:cs="Times New Roman"/>
          <w:b/>
          <w:noProof/>
          <w:sz w:val="22"/>
          <w:szCs w:val="22"/>
        </w:rPr>
        <w:t>5</w:t>
      </w:r>
      <w:r w:rsidRPr="00EC6867">
        <w:rPr>
          <w:rFonts w:ascii="Times New Roman" w:eastAsia="Times New Roman" w:hAnsi="Times New Roman" w:cs="Times New Roman"/>
          <w:b/>
          <w:noProof/>
          <w:sz w:val="22"/>
          <w:szCs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63CEE330" w14:textId="77777777" w:rsidTr="006D5494">
        <w:trPr>
          <w:trHeight w:hRule="exact" w:val="587"/>
          <w:jc w:val="center"/>
        </w:trPr>
        <w:tc>
          <w:tcPr>
            <w:tcW w:w="5000" w:type="pct"/>
            <w:gridSpan w:val="3"/>
            <w:shd w:val="clear" w:color="auto" w:fill="auto"/>
            <w:vAlign w:val="center"/>
          </w:tcPr>
          <w:p w14:paraId="492677C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15993960" w14:textId="77777777" w:rsidTr="006D5494">
        <w:trPr>
          <w:trHeight w:val="405"/>
          <w:jc w:val="center"/>
        </w:trPr>
        <w:tc>
          <w:tcPr>
            <w:tcW w:w="1180" w:type="pct"/>
            <w:shd w:val="clear" w:color="auto" w:fill="auto"/>
            <w:vAlign w:val="center"/>
          </w:tcPr>
          <w:p w14:paraId="12EEA1F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7C898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6D5494" w:rsidRPr="00EC6867" w14:paraId="40114229" w14:textId="77777777" w:rsidTr="006D5494">
        <w:trPr>
          <w:trHeight w:val="405"/>
          <w:jc w:val="center"/>
        </w:trPr>
        <w:tc>
          <w:tcPr>
            <w:tcW w:w="1180" w:type="pct"/>
            <w:shd w:val="clear" w:color="auto" w:fill="auto"/>
            <w:vAlign w:val="center"/>
          </w:tcPr>
          <w:p w14:paraId="323AC4C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9B18C0" w14:textId="3C9CD126" w:rsidR="006D5494" w:rsidRPr="00EC6867" w:rsidRDefault="001943FD" w:rsidP="006D5494">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00E441BE" w:rsidRPr="00EC6867">
              <w:rPr>
                <w:rFonts w:ascii="Arial Narrow" w:hAnsi="Arial Narrow" w:cs="Arial"/>
                <w:bCs/>
                <w:sz w:val="20"/>
                <w:szCs w:val="20"/>
                <w:lang w:eastAsia="hr-HR"/>
              </w:rPr>
              <w:t>dr</w:t>
            </w:r>
            <w:proofErr w:type="spellEnd"/>
            <w:r w:rsidR="00E441BE" w:rsidRPr="00EC6867">
              <w:rPr>
                <w:rFonts w:ascii="Arial Narrow" w:hAnsi="Arial Narrow" w:cs="Arial"/>
                <w:bCs/>
                <w:sz w:val="20"/>
                <w:szCs w:val="20"/>
                <w:lang w:eastAsia="hr-HR"/>
              </w:rPr>
              <w:t xml:space="preserve">. sc. Zdravko </w:t>
            </w:r>
            <w:proofErr w:type="spellStart"/>
            <w:r w:rsidR="00E441BE" w:rsidRPr="00EC6867">
              <w:rPr>
                <w:rFonts w:ascii="Arial Narrow" w:hAnsi="Arial Narrow" w:cs="Arial"/>
                <w:bCs/>
                <w:sz w:val="20"/>
                <w:szCs w:val="20"/>
                <w:lang w:eastAsia="hr-HR"/>
              </w:rPr>
              <w:t>Drenjančević</w:t>
            </w:r>
            <w:proofErr w:type="spellEnd"/>
          </w:p>
        </w:tc>
      </w:tr>
      <w:tr w:rsidR="006D5494" w:rsidRPr="00EC6867" w14:paraId="39254FA2" w14:textId="77777777" w:rsidTr="006D5494">
        <w:trPr>
          <w:trHeight w:val="405"/>
          <w:jc w:val="center"/>
        </w:trPr>
        <w:tc>
          <w:tcPr>
            <w:tcW w:w="1180" w:type="pct"/>
            <w:vAlign w:val="center"/>
          </w:tcPr>
          <w:p w14:paraId="7123F28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B1B80B5" w14:textId="5420B39C" w:rsidR="006D5494" w:rsidRPr="00EC6867" w:rsidRDefault="00E441BE" w:rsidP="006D549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6D5494" w:rsidRPr="00EC6867" w14:paraId="5C3FEA05" w14:textId="77777777" w:rsidTr="006D5494">
        <w:trPr>
          <w:trHeight w:val="405"/>
          <w:jc w:val="center"/>
        </w:trPr>
        <w:tc>
          <w:tcPr>
            <w:tcW w:w="1180" w:type="pct"/>
            <w:vAlign w:val="center"/>
          </w:tcPr>
          <w:p w14:paraId="676CD65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5669A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6D5494" w:rsidRPr="00EC6867" w14:paraId="41DB1198" w14:textId="77777777" w:rsidTr="006D5494">
        <w:trPr>
          <w:trHeight w:val="405"/>
          <w:jc w:val="center"/>
        </w:trPr>
        <w:tc>
          <w:tcPr>
            <w:tcW w:w="1180" w:type="pct"/>
            <w:vAlign w:val="center"/>
          </w:tcPr>
          <w:p w14:paraId="1B019D2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F6CB1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ZP501</w:t>
            </w:r>
          </w:p>
        </w:tc>
      </w:tr>
      <w:tr w:rsidR="006D5494" w:rsidRPr="00EC6867" w14:paraId="2855A9AB" w14:textId="77777777" w:rsidTr="006D5494">
        <w:trPr>
          <w:trHeight w:val="405"/>
          <w:jc w:val="center"/>
        </w:trPr>
        <w:tc>
          <w:tcPr>
            <w:tcW w:w="1180" w:type="pct"/>
            <w:vAlign w:val="center"/>
          </w:tcPr>
          <w:p w14:paraId="0C3EC9F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FD5CE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220D5D0A" w14:textId="77777777" w:rsidTr="006D5494">
        <w:trPr>
          <w:trHeight w:val="405"/>
          <w:jc w:val="center"/>
        </w:trPr>
        <w:tc>
          <w:tcPr>
            <w:tcW w:w="1180" w:type="pct"/>
            <w:vAlign w:val="center"/>
          </w:tcPr>
          <w:p w14:paraId="795ABEBD"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9544C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BD0CBB8" w14:textId="77777777" w:rsidTr="006D5494">
        <w:trPr>
          <w:trHeight w:val="145"/>
          <w:jc w:val="center"/>
        </w:trPr>
        <w:tc>
          <w:tcPr>
            <w:tcW w:w="1180" w:type="pct"/>
            <w:vMerge w:val="restart"/>
            <w:vAlign w:val="center"/>
          </w:tcPr>
          <w:p w14:paraId="75B70F36"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ACF8ED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7A8A50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7F096BE3" w14:textId="77777777" w:rsidTr="006D5494">
        <w:trPr>
          <w:trHeight w:val="145"/>
          <w:jc w:val="center"/>
        </w:trPr>
        <w:tc>
          <w:tcPr>
            <w:tcW w:w="1180" w:type="pct"/>
            <w:vMerge/>
            <w:vAlign w:val="center"/>
          </w:tcPr>
          <w:p w14:paraId="1424568B"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118E05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63859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277CE8D7"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6D5494" w:rsidRPr="00EC6867" w14:paraId="3AFDE415" w14:textId="77777777" w:rsidTr="006D5494">
        <w:trPr>
          <w:trHeight w:hRule="exact" w:val="288"/>
        </w:trPr>
        <w:tc>
          <w:tcPr>
            <w:tcW w:w="5000" w:type="pct"/>
            <w:gridSpan w:val="10"/>
            <w:shd w:val="clear" w:color="auto" w:fill="auto"/>
            <w:vAlign w:val="center"/>
          </w:tcPr>
          <w:p w14:paraId="7DFD3FDE" w14:textId="77777777" w:rsidR="006D5494" w:rsidRPr="00EC6867" w:rsidRDefault="006D5494" w:rsidP="003B5C53">
            <w:pPr>
              <w:pStyle w:val="Odlomakpopisa"/>
              <w:numPr>
                <w:ilvl w:val="0"/>
                <w:numId w:val="22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788179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2C860A83" w14:textId="77777777" w:rsidTr="006D5494">
        <w:trPr>
          <w:trHeight w:val="432"/>
        </w:trPr>
        <w:tc>
          <w:tcPr>
            <w:tcW w:w="5000" w:type="pct"/>
            <w:gridSpan w:val="10"/>
            <w:vAlign w:val="center"/>
          </w:tcPr>
          <w:p w14:paraId="3923C695" w14:textId="77777777" w:rsidR="006D5494" w:rsidRPr="00EC6867" w:rsidRDefault="006D5494" w:rsidP="003B5C53">
            <w:pPr>
              <w:pStyle w:val="Odlomakpopisa"/>
              <w:numPr>
                <w:ilvl w:val="1"/>
                <w:numId w:val="22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25B83A12" w14:textId="77777777" w:rsidTr="006D5494">
        <w:trPr>
          <w:trHeight w:val="432"/>
        </w:trPr>
        <w:tc>
          <w:tcPr>
            <w:tcW w:w="5000" w:type="pct"/>
            <w:gridSpan w:val="10"/>
            <w:vAlign w:val="center"/>
          </w:tcPr>
          <w:p w14:paraId="2D4E08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6D5494" w:rsidRPr="00EC6867" w14:paraId="21ADE731" w14:textId="77777777" w:rsidTr="006D5494">
        <w:trPr>
          <w:trHeight w:val="432"/>
        </w:trPr>
        <w:tc>
          <w:tcPr>
            <w:tcW w:w="5000" w:type="pct"/>
            <w:gridSpan w:val="10"/>
            <w:vAlign w:val="center"/>
          </w:tcPr>
          <w:p w14:paraId="27988833" w14:textId="77777777" w:rsidR="006D5494" w:rsidRPr="00EC6867" w:rsidRDefault="006D5494" w:rsidP="003B5C53">
            <w:pPr>
              <w:pStyle w:val="Odlomakpopisa"/>
              <w:numPr>
                <w:ilvl w:val="1"/>
                <w:numId w:val="22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9A5F7A" w14:textId="77777777" w:rsidTr="006D5494">
        <w:trPr>
          <w:trHeight w:val="432"/>
        </w:trPr>
        <w:tc>
          <w:tcPr>
            <w:tcW w:w="5000" w:type="pct"/>
            <w:gridSpan w:val="10"/>
            <w:vAlign w:val="center"/>
          </w:tcPr>
          <w:p w14:paraId="278B146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w:t>
            </w:r>
          </w:p>
        </w:tc>
      </w:tr>
      <w:tr w:rsidR="006D5494" w:rsidRPr="00EC6867" w14:paraId="2AA67480" w14:textId="77777777" w:rsidTr="006D5494">
        <w:trPr>
          <w:trHeight w:val="432"/>
        </w:trPr>
        <w:tc>
          <w:tcPr>
            <w:tcW w:w="5000" w:type="pct"/>
            <w:gridSpan w:val="10"/>
            <w:vAlign w:val="center"/>
          </w:tcPr>
          <w:p w14:paraId="464D9DAB" w14:textId="77777777" w:rsidR="006D5494" w:rsidRPr="00EC6867" w:rsidRDefault="006D5494" w:rsidP="003B5C53">
            <w:pPr>
              <w:numPr>
                <w:ilvl w:val="1"/>
                <w:numId w:val="221"/>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7A6D475" w14:textId="77777777" w:rsidTr="006D5494">
        <w:trPr>
          <w:trHeight w:val="1721"/>
        </w:trPr>
        <w:tc>
          <w:tcPr>
            <w:tcW w:w="5000" w:type="pct"/>
            <w:gridSpan w:val="10"/>
            <w:vAlign w:val="center"/>
          </w:tcPr>
          <w:p w14:paraId="4ED02200"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kromatskih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21B52920"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moduse,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intervale, sve trozvuke, durske, </w:t>
            </w:r>
            <w:proofErr w:type="spellStart"/>
            <w:r w:rsidRPr="00EC6867">
              <w:rPr>
                <w:rFonts w:ascii="Arial Narrow" w:hAnsi="Arial Narrow" w:cs="Arial"/>
                <w:sz w:val="20"/>
                <w:szCs w:val="20"/>
              </w:rPr>
              <w:t>molske</w:t>
            </w:r>
            <w:proofErr w:type="spellEnd"/>
            <w:r w:rsidRPr="00EC6867">
              <w:rPr>
                <w:rFonts w:ascii="Arial Narrow" w:hAnsi="Arial Narrow" w:cs="Arial"/>
                <w:sz w:val="20"/>
                <w:szCs w:val="20"/>
              </w:rPr>
              <w:t xml:space="preserve"> i smanjene</w:t>
            </w:r>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3DF78345"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zapisivati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5B73D551"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modulacijom)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05CB69CF" w14:textId="77777777" w:rsidR="006D5494" w:rsidRPr="00EC6867" w:rsidRDefault="006D5494" w:rsidP="003B5C53">
            <w:pPr>
              <w:pStyle w:val="Odlomakpopisa"/>
              <w:widowControl w:val="0"/>
              <w:numPr>
                <w:ilvl w:val="0"/>
                <w:numId w:val="22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6D5494" w:rsidRPr="00EC6867" w14:paraId="32BF7228" w14:textId="77777777" w:rsidTr="006D5494">
        <w:trPr>
          <w:trHeight w:val="432"/>
        </w:trPr>
        <w:tc>
          <w:tcPr>
            <w:tcW w:w="5000" w:type="pct"/>
            <w:gridSpan w:val="10"/>
            <w:vAlign w:val="center"/>
          </w:tcPr>
          <w:p w14:paraId="0631776E" w14:textId="77777777" w:rsidR="006D5494" w:rsidRPr="00EC6867" w:rsidRDefault="006D5494" w:rsidP="003B5C53">
            <w:pPr>
              <w:numPr>
                <w:ilvl w:val="1"/>
                <w:numId w:val="221"/>
              </w:numPr>
              <w:ind w:left="1800"/>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798698C" w14:textId="77777777" w:rsidTr="006D5494">
        <w:trPr>
          <w:trHeight w:val="432"/>
        </w:trPr>
        <w:tc>
          <w:tcPr>
            <w:tcW w:w="5000" w:type="pct"/>
            <w:gridSpan w:val="10"/>
            <w:vAlign w:val="center"/>
          </w:tcPr>
          <w:p w14:paraId="758B2F0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jednostavnijim atonalnim strukturama. Osamostaljivanje glazbenih pojmova od tonalne sintakse.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modulacijama; jednostavniji atonalni primjeri; troglasni diktati – didaktički i iz literature. Ritamske vježbe i diktati. Stari ključevi.</w:t>
            </w:r>
          </w:p>
        </w:tc>
      </w:tr>
      <w:tr w:rsidR="006D5494" w:rsidRPr="00EC6867" w14:paraId="3D38F95A" w14:textId="77777777" w:rsidTr="006D5494">
        <w:trPr>
          <w:trHeight w:val="432"/>
        </w:trPr>
        <w:tc>
          <w:tcPr>
            <w:tcW w:w="3085" w:type="pct"/>
            <w:gridSpan w:val="7"/>
            <w:vAlign w:val="center"/>
          </w:tcPr>
          <w:p w14:paraId="2D1614AD" w14:textId="77777777" w:rsidR="006D5494" w:rsidRPr="00EC6867" w:rsidRDefault="006D5494" w:rsidP="003B5C53">
            <w:pPr>
              <w:numPr>
                <w:ilvl w:val="1"/>
                <w:numId w:val="221"/>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4323EB3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40389E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6CF26F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74175BD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F2C81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96D55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26EB26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C014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2CD4A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A56C5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22CD3CF8" w14:textId="77777777" w:rsidTr="006D5494">
        <w:trPr>
          <w:trHeight w:val="432"/>
        </w:trPr>
        <w:tc>
          <w:tcPr>
            <w:tcW w:w="3085" w:type="pct"/>
            <w:gridSpan w:val="7"/>
            <w:vAlign w:val="center"/>
          </w:tcPr>
          <w:p w14:paraId="4DC2C5B0" w14:textId="77777777" w:rsidR="006D5494" w:rsidRPr="00EC6867" w:rsidRDefault="006D5494" w:rsidP="003B5C53">
            <w:pPr>
              <w:numPr>
                <w:ilvl w:val="1"/>
                <w:numId w:val="221"/>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4426E287"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4DEF9C5" w14:textId="77777777" w:rsidTr="006D5494">
        <w:trPr>
          <w:trHeight w:val="432"/>
        </w:trPr>
        <w:tc>
          <w:tcPr>
            <w:tcW w:w="5000" w:type="pct"/>
            <w:gridSpan w:val="10"/>
            <w:vAlign w:val="center"/>
          </w:tcPr>
          <w:p w14:paraId="36A8CD76"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7312AC93" w14:textId="77777777" w:rsidTr="006D5494">
        <w:trPr>
          <w:trHeight w:val="432"/>
        </w:trPr>
        <w:tc>
          <w:tcPr>
            <w:tcW w:w="5000" w:type="pct"/>
            <w:gridSpan w:val="10"/>
            <w:vAlign w:val="center"/>
          </w:tcPr>
          <w:p w14:paraId="79209C2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1E9E394D" w14:textId="77777777" w:rsidTr="006D5494">
        <w:trPr>
          <w:trHeight w:val="432"/>
        </w:trPr>
        <w:tc>
          <w:tcPr>
            <w:tcW w:w="5000" w:type="pct"/>
            <w:gridSpan w:val="10"/>
            <w:vAlign w:val="center"/>
          </w:tcPr>
          <w:p w14:paraId="2E7376B8" w14:textId="77777777" w:rsidR="006D5494" w:rsidRPr="00EC6867" w:rsidRDefault="006D5494" w:rsidP="003B5C53">
            <w:pPr>
              <w:numPr>
                <w:ilvl w:val="1"/>
                <w:numId w:val="221"/>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5465D4" w14:textId="77777777" w:rsidTr="006D5494">
        <w:trPr>
          <w:trHeight w:val="111"/>
        </w:trPr>
        <w:tc>
          <w:tcPr>
            <w:tcW w:w="551" w:type="pct"/>
            <w:vAlign w:val="center"/>
          </w:tcPr>
          <w:p w14:paraId="37090B4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71016CA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5EB1B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3882F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0A04FAB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C135F7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4398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5242236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B8F7515" w14:textId="77777777" w:rsidTr="006D5494">
        <w:trPr>
          <w:trHeight w:val="108"/>
        </w:trPr>
        <w:tc>
          <w:tcPr>
            <w:tcW w:w="551" w:type="pct"/>
            <w:vAlign w:val="center"/>
          </w:tcPr>
          <w:p w14:paraId="16D3603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61DFA0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070E1A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2E2F1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DD103E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90B0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CA664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5AC390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EC54EAC" w14:textId="77777777" w:rsidTr="006D5494">
        <w:trPr>
          <w:trHeight w:val="108"/>
        </w:trPr>
        <w:tc>
          <w:tcPr>
            <w:tcW w:w="551" w:type="pct"/>
            <w:vAlign w:val="center"/>
          </w:tcPr>
          <w:p w14:paraId="698B7A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6DDB80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E8AE2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36E7D1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50C2A50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4252D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971C72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2CF1AEA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118696" w14:textId="77777777" w:rsidTr="006D5494">
        <w:trPr>
          <w:trHeight w:val="108"/>
        </w:trPr>
        <w:tc>
          <w:tcPr>
            <w:tcW w:w="551" w:type="pct"/>
            <w:vAlign w:val="center"/>
          </w:tcPr>
          <w:p w14:paraId="026803D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6B67088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ABFAF5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6B75E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3B9B42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641FB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57D0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6" w:type="pct"/>
            <w:gridSpan w:val="2"/>
            <w:vAlign w:val="center"/>
          </w:tcPr>
          <w:p w14:paraId="4FE2DBA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08D7A45" w14:textId="77777777" w:rsidTr="006D5494">
        <w:trPr>
          <w:trHeight w:val="432"/>
        </w:trPr>
        <w:tc>
          <w:tcPr>
            <w:tcW w:w="5000" w:type="pct"/>
            <w:gridSpan w:val="10"/>
            <w:vAlign w:val="center"/>
          </w:tcPr>
          <w:p w14:paraId="3464F811"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A1C0AAF" w14:textId="77777777" w:rsidTr="006D5494">
        <w:trPr>
          <w:trHeight w:val="432"/>
        </w:trPr>
        <w:tc>
          <w:tcPr>
            <w:tcW w:w="5000" w:type="pct"/>
            <w:gridSpan w:val="10"/>
            <w:vAlign w:val="center"/>
          </w:tcPr>
          <w:p w14:paraId="6E98779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4D6EFD8F"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6A30C37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BC8279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A49B62" w14:textId="77777777" w:rsidR="006D5494" w:rsidRPr="00EC6867" w:rsidRDefault="006D5494" w:rsidP="006D5494">
                  <w:pPr>
                    <w:rPr>
                      <w:rFonts w:ascii="Arial Narrow" w:eastAsia="Times New Roman" w:hAnsi="Arial Narrow" w:cs="Times New Roman"/>
                      <w:b/>
                      <w:bCs/>
                      <w:sz w:val="20"/>
                      <w:szCs w:val="20"/>
                      <w:lang w:eastAsia="hr-HR"/>
                    </w:rPr>
                  </w:pPr>
                </w:p>
                <w:p w14:paraId="5DE9E76D"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1601E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0F8F849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FDED06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1EDCBB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AAC420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6AAA1B96"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602350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DBA5FB0"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1F5913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4D1DB1B"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1CF5DA6"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0B485DA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23EB4C7"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73D99E92" w14:textId="77777777" w:rsidTr="006D5494">
              <w:tc>
                <w:tcPr>
                  <w:tcW w:w="2440" w:type="dxa"/>
                  <w:tcBorders>
                    <w:top w:val="single" w:sz="4" w:space="0" w:color="auto"/>
                    <w:left w:val="single" w:sz="4" w:space="0" w:color="auto"/>
                    <w:bottom w:val="single" w:sz="4" w:space="0" w:color="auto"/>
                    <w:right w:val="single" w:sz="4" w:space="0" w:color="auto"/>
                  </w:tcBorders>
                </w:tcPr>
                <w:p w14:paraId="1AF12A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30F379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diskutiranje</w:t>
                  </w:r>
                </w:p>
                <w:p w14:paraId="0784ED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1191C7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20986E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12DEA7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02DC1A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50E0CD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B2B15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1EF338E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47DC01F0" w14:textId="77777777" w:rsidTr="006D5494">
              <w:tc>
                <w:tcPr>
                  <w:tcW w:w="2440" w:type="dxa"/>
                  <w:tcBorders>
                    <w:top w:val="single" w:sz="4" w:space="0" w:color="auto"/>
                    <w:left w:val="single" w:sz="4" w:space="0" w:color="auto"/>
                    <w:bottom w:val="single" w:sz="4" w:space="0" w:color="auto"/>
                    <w:right w:val="single" w:sz="4" w:space="0" w:color="auto"/>
                  </w:tcBorders>
                </w:tcPr>
                <w:p w14:paraId="7EA545E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577299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783B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4215B5E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5F0FF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990E4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66A0F4C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7D2D206D" w14:textId="77777777" w:rsidTr="006D5494">
              <w:tc>
                <w:tcPr>
                  <w:tcW w:w="2440" w:type="dxa"/>
                  <w:tcBorders>
                    <w:top w:val="single" w:sz="4" w:space="0" w:color="auto"/>
                    <w:left w:val="single" w:sz="4" w:space="0" w:color="auto"/>
                    <w:bottom w:val="single" w:sz="4" w:space="0" w:color="auto"/>
                    <w:right w:val="single" w:sz="4" w:space="0" w:color="auto"/>
                  </w:tcBorders>
                </w:tcPr>
                <w:p w14:paraId="5E4327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514120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4A79CD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DCAC7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27444D7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025CAA1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7F628B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984F80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9BC175D" w14:textId="77777777" w:rsidTr="006D5494">
              <w:tc>
                <w:tcPr>
                  <w:tcW w:w="2440" w:type="dxa"/>
                  <w:tcBorders>
                    <w:top w:val="single" w:sz="4" w:space="0" w:color="auto"/>
                    <w:left w:val="single" w:sz="4" w:space="0" w:color="auto"/>
                    <w:bottom w:val="single" w:sz="4" w:space="0" w:color="auto"/>
                    <w:right w:val="single" w:sz="4" w:space="0" w:color="auto"/>
                  </w:tcBorders>
                </w:tcPr>
                <w:p w14:paraId="4741F2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80C906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250C38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0D012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Ispit</w:t>
                  </w:r>
                </w:p>
                <w:p w14:paraId="295E1F8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1AEB72E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5A3D5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95555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1CD19B95" w14:textId="77777777" w:rsidTr="006D5494">
              <w:tc>
                <w:tcPr>
                  <w:tcW w:w="2440" w:type="dxa"/>
                  <w:tcBorders>
                    <w:top w:val="single" w:sz="4" w:space="0" w:color="auto"/>
                    <w:left w:val="single" w:sz="4" w:space="0" w:color="auto"/>
                    <w:bottom w:val="single" w:sz="4" w:space="0" w:color="auto"/>
                    <w:right w:val="single" w:sz="4" w:space="0" w:color="auto"/>
                  </w:tcBorders>
                </w:tcPr>
                <w:p w14:paraId="2FD9048E" w14:textId="77777777" w:rsidR="006D5494" w:rsidRPr="00EC6867" w:rsidRDefault="006D5494" w:rsidP="006D5494">
                  <w:pPr>
                    <w:pStyle w:val="Bezproreda1"/>
                    <w:rPr>
                      <w:rFonts w:ascii="Arial Narrow" w:hAnsi="Arial Narrow" w:cs="Arial"/>
                      <w:sz w:val="20"/>
                      <w:szCs w:val="20"/>
                    </w:rPr>
                  </w:pPr>
                </w:p>
                <w:p w14:paraId="33909726" w14:textId="77777777" w:rsidR="006D5494" w:rsidRPr="00EC6867" w:rsidRDefault="006D5494" w:rsidP="006D5494">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4D03654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1651DBF2"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5D6F8364"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1A10812D"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63859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AD87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04A5B5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F9E61D6"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4052607D" w14:textId="77777777" w:rsidTr="006D5494">
        <w:trPr>
          <w:trHeight w:val="432"/>
        </w:trPr>
        <w:tc>
          <w:tcPr>
            <w:tcW w:w="5000" w:type="pct"/>
            <w:gridSpan w:val="10"/>
            <w:vAlign w:val="center"/>
          </w:tcPr>
          <w:p w14:paraId="50D2C167" w14:textId="77777777" w:rsidR="006D5494" w:rsidRPr="00EC6867" w:rsidRDefault="006D5494" w:rsidP="003B5C53">
            <w:pPr>
              <w:numPr>
                <w:ilvl w:val="1"/>
                <w:numId w:val="221"/>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659D912A" w14:textId="77777777" w:rsidTr="006D5494">
        <w:trPr>
          <w:trHeight w:val="432"/>
        </w:trPr>
        <w:tc>
          <w:tcPr>
            <w:tcW w:w="5000" w:type="pct"/>
            <w:gridSpan w:val="10"/>
            <w:vAlign w:val="center"/>
          </w:tcPr>
          <w:p w14:paraId="334C6D9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1615B71E"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A1EAB46"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6D5494" w:rsidRPr="00EC6867" w14:paraId="1A00D8CD" w14:textId="77777777" w:rsidTr="006D5494">
        <w:trPr>
          <w:trHeight w:val="432"/>
        </w:trPr>
        <w:tc>
          <w:tcPr>
            <w:tcW w:w="5000" w:type="pct"/>
            <w:gridSpan w:val="10"/>
            <w:vAlign w:val="center"/>
          </w:tcPr>
          <w:p w14:paraId="68D6F84F" w14:textId="77777777" w:rsidR="006D5494" w:rsidRPr="00EC6867" w:rsidRDefault="006D5494" w:rsidP="003B5C53">
            <w:pPr>
              <w:numPr>
                <w:ilvl w:val="1"/>
                <w:numId w:val="221"/>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103E1C70" w14:textId="77777777" w:rsidTr="006D5494">
        <w:trPr>
          <w:trHeight w:val="432"/>
        </w:trPr>
        <w:tc>
          <w:tcPr>
            <w:tcW w:w="5000" w:type="pct"/>
            <w:gridSpan w:val="10"/>
            <w:vAlign w:val="center"/>
          </w:tcPr>
          <w:p w14:paraId="2D89EBBE"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Bertoli</w:t>
            </w:r>
            <w:proofErr w:type="spellEnd"/>
            <w:r w:rsidRPr="00EC6867">
              <w:rPr>
                <w:rFonts w:ascii="Arial Narrow" w:eastAsia="Times New Roman" w:hAnsi="Arial Narrow" w:cs="Times New Roman"/>
                <w:color w:val="000000"/>
                <w:sz w:val="20"/>
                <w:szCs w:val="20"/>
                <w:lang w:eastAsia="hr-HR"/>
              </w:rPr>
              <w:t xml:space="preserve"> </w:t>
            </w:r>
            <w:proofErr w:type="spellStart"/>
            <w:r w:rsidRPr="00EC6867">
              <w:rPr>
                <w:rFonts w:ascii="Arial Narrow" w:eastAsia="Times New Roman" w:hAnsi="Arial Narrow" w:cs="Times New Roman"/>
                <w:color w:val="000000"/>
                <w:sz w:val="20"/>
                <w:szCs w:val="20"/>
                <w:lang w:eastAsia="hr-HR"/>
              </w:rPr>
              <w:t>Cividino</w:t>
            </w:r>
            <w:proofErr w:type="spellEnd"/>
            <w:r w:rsidRPr="00EC6867">
              <w:rPr>
                <w:rFonts w:ascii="Arial Narrow" w:eastAsia="Times New Roman" w:hAnsi="Arial Narrow" w:cs="Times New Roman"/>
                <w:color w:val="000000"/>
                <w:sz w:val="20"/>
                <w:szCs w:val="20"/>
                <w:lang w:eastAsia="hr-HR"/>
              </w:rPr>
              <w:t xml:space="preserve">, F., </w:t>
            </w:r>
            <w:proofErr w:type="spellStart"/>
            <w:r w:rsidRPr="00EC6867">
              <w:rPr>
                <w:rFonts w:ascii="Arial Narrow" w:eastAsia="Times New Roman" w:hAnsi="Arial Narrow" w:cs="Times New Roman"/>
                <w:color w:val="000000"/>
                <w:sz w:val="20"/>
                <w:szCs w:val="20"/>
                <w:lang w:eastAsia="hr-HR"/>
              </w:rPr>
              <w:t>Chapuis</w:t>
            </w:r>
            <w:proofErr w:type="spellEnd"/>
            <w:r w:rsidRPr="00EC6867">
              <w:rPr>
                <w:rFonts w:ascii="Arial Narrow" w:eastAsia="Times New Roman" w:hAnsi="Arial Narrow" w:cs="Times New Roman"/>
                <w:color w:val="000000"/>
                <w:sz w:val="20"/>
                <w:szCs w:val="20"/>
                <w:lang w:eastAsia="hr-HR"/>
              </w:rPr>
              <w:t xml:space="preserve">, J. (2007). </w:t>
            </w:r>
            <w:proofErr w:type="spellStart"/>
            <w:r w:rsidRPr="00EC6867">
              <w:rPr>
                <w:rFonts w:ascii="Arial Narrow" w:eastAsia="Times New Roman" w:hAnsi="Arial Narrow" w:cs="Times New Roman"/>
                <w:i/>
                <w:color w:val="000000"/>
                <w:sz w:val="20"/>
                <w:szCs w:val="20"/>
                <w:lang w:eastAsia="hr-HR"/>
              </w:rPr>
              <w:t>Letture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musicali</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ritmiche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melodiche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armoniche</w:t>
            </w:r>
            <w:proofErr w:type="spellEnd"/>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 xml:space="preserve">Udine : </w:t>
            </w:r>
            <w:proofErr w:type="spellStart"/>
            <w:r w:rsidRPr="00EC6867">
              <w:rPr>
                <w:rFonts w:ascii="Arial Narrow" w:eastAsia="Arial Unicode MS" w:hAnsi="Arial Narrow" w:cs="Arial Unicode MS"/>
                <w:color w:val="000000"/>
                <w:sz w:val="20"/>
                <w:szCs w:val="20"/>
                <w:shd w:val="clear" w:color="auto" w:fill="FFFFFF"/>
              </w:rPr>
              <w:t>Centro</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ricerca</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divulgazione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musicale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cop</w:t>
            </w:r>
            <w:proofErr w:type="spellEnd"/>
            <w:r w:rsidRPr="00EC6867">
              <w:rPr>
                <w:rFonts w:ascii="Arial Narrow" w:eastAsia="Arial Unicode MS" w:hAnsi="Arial Narrow" w:cs="Arial Unicode MS"/>
                <w:color w:val="000000"/>
                <w:sz w:val="20"/>
                <w:szCs w:val="20"/>
                <w:shd w:val="clear" w:color="auto" w:fill="FFFFFF"/>
              </w:rPr>
              <w:t>. 2007.</w:t>
            </w:r>
          </w:p>
          <w:p w14:paraId="1F25A580"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024AF24D" w14:textId="77777777" w:rsidR="006D5494" w:rsidRPr="00EC6867" w:rsidRDefault="006D5494" w:rsidP="006D5494">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6D5494" w:rsidRPr="00EC6867" w14:paraId="551FB63E" w14:textId="77777777" w:rsidTr="006D5494">
        <w:trPr>
          <w:trHeight w:val="432"/>
        </w:trPr>
        <w:tc>
          <w:tcPr>
            <w:tcW w:w="5000" w:type="pct"/>
            <w:gridSpan w:val="10"/>
            <w:vAlign w:val="center"/>
          </w:tcPr>
          <w:p w14:paraId="39D5AB77" w14:textId="77777777" w:rsidR="006D5494" w:rsidRPr="00EC6867" w:rsidRDefault="006D5494" w:rsidP="003B5C53">
            <w:pPr>
              <w:numPr>
                <w:ilvl w:val="1"/>
                <w:numId w:val="22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0D4B178" w14:textId="77777777" w:rsidTr="006D5494">
        <w:trPr>
          <w:trHeight w:val="432"/>
        </w:trPr>
        <w:tc>
          <w:tcPr>
            <w:tcW w:w="5000" w:type="pct"/>
            <w:gridSpan w:val="10"/>
            <w:vAlign w:val="center"/>
          </w:tcPr>
          <w:p w14:paraId="3C9F43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4E719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23361A" w14:textId="2AA9420E" w:rsidR="008F3DD2" w:rsidRPr="00EC6867" w:rsidRDefault="008F3DD2" w:rsidP="0006166A"/>
    <w:p w14:paraId="3A57D77F" w14:textId="56F2F6C1" w:rsidR="006D5494" w:rsidRPr="00EC6867" w:rsidRDefault="006D5494" w:rsidP="0006166A"/>
    <w:p w14:paraId="41F13F3A" w14:textId="5F136A3C" w:rsidR="006D5494" w:rsidRPr="00EC6867" w:rsidRDefault="006D5494" w:rsidP="0006166A"/>
    <w:p w14:paraId="06DF7BA8" w14:textId="4697992C" w:rsidR="006D5494" w:rsidRPr="00EC6867" w:rsidRDefault="006D5494" w:rsidP="0006166A"/>
    <w:p w14:paraId="40DC0F37" w14:textId="55408FD7" w:rsidR="006D5494" w:rsidRPr="00EC6867" w:rsidRDefault="006D5494" w:rsidP="0006166A"/>
    <w:p w14:paraId="28DB034C" w14:textId="751A4C6E" w:rsidR="006D5494" w:rsidRPr="00EC6867" w:rsidRDefault="006D5494" w:rsidP="0006166A"/>
    <w:p w14:paraId="0CF2FF4A" w14:textId="61387FF0" w:rsidR="006D5494" w:rsidRPr="00EC6867" w:rsidRDefault="006D5494" w:rsidP="0006166A"/>
    <w:p w14:paraId="4F911405" w14:textId="0BB9EAFF" w:rsidR="006D5494" w:rsidRPr="00EC6867" w:rsidRDefault="006D5494" w:rsidP="0006166A"/>
    <w:p w14:paraId="7678F0AE" w14:textId="18B63E52" w:rsidR="006D5494" w:rsidRPr="00EC6867" w:rsidRDefault="006D5494" w:rsidP="0006166A"/>
    <w:p w14:paraId="2281940D" w14:textId="60197C68" w:rsidR="006D5494" w:rsidRPr="00EC6867" w:rsidRDefault="006D5494" w:rsidP="0006166A"/>
    <w:p w14:paraId="4CC678C6" w14:textId="75141958" w:rsidR="006D5494" w:rsidRPr="00EC6867" w:rsidRDefault="006D5494" w:rsidP="0006166A"/>
    <w:p w14:paraId="1F1D47DF" w14:textId="415AF613" w:rsidR="006D5494" w:rsidRPr="00EC6867" w:rsidRDefault="006D5494" w:rsidP="0006166A"/>
    <w:p w14:paraId="599F1C5B" w14:textId="480FA6A6" w:rsidR="006D5494" w:rsidRPr="00EC6867" w:rsidRDefault="006D5494" w:rsidP="0006166A"/>
    <w:p w14:paraId="1B79151C" w14:textId="0F2B8EBE" w:rsidR="006D5494" w:rsidRPr="00EC6867" w:rsidRDefault="006D5494" w:rsidP="0006166A"/>
    <w:p w14:paraId="150FD203" w14:textId="1AF87F67" w:rsidR="006D5494" w:rsidRPr="00EC6867" w:rsidRDefault="006D5494" w:rsidP="0006166A"/>
    <w:p w14:paraId="4A3C62BE" w14:textId="09A4E214" w:rsidR="006D5494" w:rsidRPr="00EC6867" w:rsidRDefault="006D5494" w:rsidP="0006166A"/>
    <w:p w14:paraId="1581BE95" w14:textId="2D791F24" w:rsidR="006D5494" w:rsidRPr="00EC6867" w:rsidRDefault="006D5494" w:rsidP="0006166A"/>
    <w:p w14:paraId="1AAC66B9" w14:textId="62ED74FD" w:rsidR="006D5494" w:rsidRPr="00EC6867" w:rsidRDefault="006D5494" w:rsidP="0006166A"/>
    <w:p w14:paraId="4AADE713" w14:textId="0C86A397"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2C660BA1" w14:textId="77777777" w:rsidTr="006D5494">
        <w:trPr>
          <w:trHeight w:hRule="exact" w:val="587"/>
          <w:jc w:val="center"/>
        </w:trPr>
        <w:tc>
          <w:tcPr>
            <w:tcW w:w="5000" w:type="pct"/>
            <w:gridSpan w:val="3"/>
            <w:shd w:val="clear" w:color="auto" w:fill="auto"/>
            <w:vAlign w:val="center"/>
          </w:tcPr>
          <w:p w14:paraId="41A9DB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69B94A91" w14:textId="77777777" w:rsidTr="006D5494">
        <w:trPr>
          <w:trHeight w:val="405"/>
          <w:jc w:val="center"/>
        </w:trPr>
        <w:tc>
          <w:tcPr>
            <w:tcW w:w="1180" w:type="pct"/>
            <w:shd w:val="clear" w:color="auto" w:fill="auto"/>
            <w:vAlign w:val="center"/>
          </w:tcPr>
          <w:p w14:paraId="61D8E9B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8BF81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6D5494" w:rsidRPr="00EC6867" w14:paraId="42561B3B" w14:textId="77777777" w:rsidTr="006D5494">
        <w:trPr>
          <w:trHeight w:val="405"/>
          <w:jc w:val="center"/>
        </w:trPr>
        <w:tc>
          <w:tcPr>
            <w:tcW w:w="1180" w:type="pct"/>
            <w:shd w:val="clear" w:color="auto" w:fill="auto"/>
            <w:vAlign w:val="center"/>
          </w:tcPr>
          <w:p w14:paraId="046E901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99AB87" w14:textId="4970B258" w:rsidR="006D5494" w:rsidRPr="00EC6867" w:rsidRDefault="001943FD" w:rsidP="006D5494">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sz w:val="20"/>
                <w:szCs w:val="20"/>
                <w:lang w:eastAsia="hr-HR"/>
              </w:rPr>
              <w:t>Red.prof.art</w:t>
            </w:r>
            <w:proofErr w:type="spellEnd"/>
            <w:r>
              <w:rPr>
                <w:rFonts w:ascii="Arial Narrow" w:eastAsia="Times New Roman" w:hAnsi="Arial Narrow" w:cs="Arial"/>
                <w:sz w:val="20"/>
                <w:szCs w:val="20"/>
                <w:lang w:eastAsia="hr-HR"/>
              </w:rPr>
              <w:t>. Sanda Majurec</w:t>
            </w:r>
          </w:p>
        </w:tc>
      </w:tr>
      <w:tr w:rsidR="006D5494" w:rsidRPr="00EC6867" w14:paraId="1897BC4F" w14:textId="77777777" w:rsidTr="006D5494">
        <w:trPr>
          <w:trHeight w:val="405"/>
          <w:jc w:val="center"/>
        </w:trPr>
        <w:tc>
          <w:tcPr>
            <w:tcW w:w="1180" w:type="pct"/>
            <w:vAlign w:val="center"/>
          </w:tcPr>
          <w:p w14:paraId="7C5F815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F10D4A" w14:textId="73E3DEEE" w:rsidR="006D5494" w:rsidRPr="00EC6867" w:rsidRDefault="001943FD"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Tihomir Ranogajec, </w:t>
            </w:r>
            <w:proofErr w:type="spellStart"/>
            <w:r>
              <w:rPr>
                <w:rFonts w:ascii="Arial Narrow" w:eastAsia="Times New Roman" w:hAnsi="Arial Narrow" w:cs="Arial"/>
                <w:sz w:val="20"/>
                <w:szCs w:val="20"/>
                <w:lang w:eastAsia="hr-HR"/>
              </w:rPr>
              <w:t>ass</w:t>
            </w:r>
            <w:proofErr w:type="spellEnd"/>
            <w:r>
              <w:rPr>
                <w:rFonts w:ascii="Arial Narrow" w:eastAsia="Times New Roman" w:hAnsi="Arial Narrow" w:cs="Arial"/>
                <w:sz w:val="20"/>
                <w:szCs w:val="20"/>
                <w:lang w:eastAsia="hr-HR"/>
              </w:rPr>
              <w:t>.</w:t>
            </w:r>
          </w:p>
        </w:tc>
      </w:tr>
      <w:tr w:rsidR="006D5494" w:rsidRPr="00EC6867" w14:paraId="7D6B3063" w14:textId="77777777" w:rsidTr="006D5494">
        <w:trPr>
          <w:trHeight w:val="405"/>
          <w:jc w:val="center"/>
        </w:trPr>
        <w:tc>
          <w:tcPr>
            <w:tcW w:w="1180" w:type="pct"/>
            <w:vAlign w:val="center"/>
          </w:tcPr>
          <w:p w14:paraId="101FCFE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76D8E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A265486" w14:textId="77777777" w:rsidTr="006D5494">
        <w:trPr>
          <w:trHeight w:val="405"/>
          <w:jc w:val="center"/>
        </w:trPr>
        <w:tc>
          <w:tcPr>
            <w:tcW w:w="1180" w:type="pct"/>
            <w:vAlign w:val="center"/>
          </w:tcPr>
          <w:p w14:paraId="142C417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0D799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IG102</w:t>
            </w:r>
          </w:p>
        </w:tc>
      </w:tr>
      <w:tr w:rsidR="006D5494" w:rsidRPr="00EC6867" w14:paraId="5AA7D3EB" w14:textId="77777777" w:rsidTr="006D5494">
        <w:trPr>
          <w:trHeight w:val="405"/>
          <w:jc w:val="center"/>
        </w:trPr>
        <w:tc>
          <w:tcPr>
            <w:tcW w:w="1180" w:type="pct"/>
            <w:vAlign w:val="center"/>
          </w:tcPr>
          <w:p w14:paraId="5B8575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9FFF00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0A4E57D0" w14:textId="77777777" w:rsidTr="006D5494">
        <w:trPr>
          <w:trHeight w:val="405"/>
          <w:jc w:val="center"/>
        </w:trPr>
        <w:tc>
          <w:tcPr>
            <w:tcW w:w="1180" w:type="pct"/>
            <w:vAlign w:val="center"/>
          </w:tcPr>
          <w:p w14:paraId="7379D1F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37994C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596A944" w14:textId="77777777" w:rsidTr="006D5494">
        <w:trPr>
          <w:trHeight w:val="145"/>
          <w:jc w:val="center"/>
        </w:trPr>
        <w:tc>
          <w:tcPr>
            <w:tcW w:w="1180" w:type="pct"/>
            <w:vMerge w:val="restart"/>
            <w:vAlign w:val="center"/>
          </w:tcPr>
          <w:p w14:paraId="7A8B8A2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63FA78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309AF4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63A08357" w14:textId="77777777" w:rsidTr="006D5494">
        <w:trPr>
          <w:trHeight w:val="145"/>
          <w:jc w:val="center"/>
        </w:trPr>
        <w:tc>
          <w:tcPr>
            <w:tcW w:w="1180" w:type="pct"/>
            <w:vMerge/>
            <w:vAlign w:val="center"/>
          </w:tcPr>
          <w:p w14:paraId="7FE8411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0C15C95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DA4BF3" w14:textId="77777777" w:rsidR="006D5494" w:rsidRPr="00EC6867" w:rsidRDefault="006D5494" w:rsidP="003B5C53">
            <w:pPr>
              <w:pStyle w:val="Odlomakpopisa"/>
              <w:numPr>
                <w:ilvl w:val="0"/>
                <w:numId w:val="223"/>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FDB872F"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61C2F24C" w14:textId="77777777" w:rsidTr="006D5494">
        <w:trPr>
          <w:trHeight w:hRule="exact" w:val="288"/>
        </w:trPr>
        <w:tc>
          <w:tcPr>
            <w:tcW w:w="5000" w:type="pct"/>
            <w:gridSpan w:val="10"/>
            <w:shd w:val="clear" w:color="auto" w:fill="auto"/>
            <w:vAlign w:val="center"/>
          </w:tcPr>
          <w:p w14:paraId="43DDE31A" w14:textId="77777777" w:rsidR="006D5494" w:rsidRPr="00EC6867" w:rsidRDefault="006D5494" w:rsidP="003B5C53">
            <w:pPr>
              <w:pStyle w:val="Odlomakpopisa"/>
              <w:numPr>
                <w:ilvl w:val="0"/>
                <w:numId w:val="22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25E2B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48DC76A3" w14:textId="77777777" w:rsidTr="006D5494">
        <w:trPr>
          <w:trHeight w:val="432"/>
        </w:trPr>
        <w:tc>
          <w:tcPr>
            <w:tcW w:w="5000" w:type="pct"/>
            <w:gridSpan w:val="10"/>
            <w:vAlign w:val="center"/>
          </w:tcPr>
          <w:p w14:paraId="0ED62880" w14:textId="77777777" w:rsidR="006D5494" w:rsidRPr="00EC6867" w:rsidRDefault="006D5494" w:rsidP="003B5C53">
            <w:pPr>
              <w:pStyle w:val="Odlomakpopisa"/>
              <w:numPr>
                <w:ilvl w:val="1"/>
                <w:numId w:val="22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233BB0" w14:textId="77777777" w:rsidTr="006D5494">
        <w:trPr>
          <w:trHeight w:val="432"/>
        </w:trPr>
        <w:tc>
          <w:tcPr>
            <w:tcW w:w="5000" w:type="pct"/>
            <w:gridSpan w:val="10"/>
            <w:vAlign w:val="center"/>
          </w:tcPr>
          <w:p w14:paraId="4CC037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6D5494" w:rsidRPr="00EC6867" w14:paraId="57589729" w14:textId="77777777" w:rsidTr="006D5494">
        <w:trPr>
          <w:trHeight w:val="432"/>
        </w:trPr>
        <w:tc>
          <w:tcPr>
            <w:tcW w:w="5000" w:type="pct"/>
            <w:gridSpan w:val="10"/>
            <w:vAlign w:val="center"/>
          </w:tcPr>
          <w:p w14:paraId="33B58FC0" w14:textId="77777777" w:rsidR="006D5494" w:rsidRPr="00EC6867" w:rsidRDefault="006D5494" w:rsidP="003B5C53">
            <w:pPr>
              <w:pStyle w:val="Odlomakpopisa"/>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7095BC3" w14:textId="77777777" w:rsidTr="006D5494">
        <w:trPr>
          <w:trHeight w:val="432"/>
        </w:trPr>
        <w:tc>
          <w:tcPr>
            <w:tcW w:w="5000" w:type="pct"/>
            <w:gridSpan w:val="10"/>
            <w:vAlign w:val="center"/>
          </w:tcPr>
          <w:p w14:paraId="7CABD4A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D57CE39" w14:textId="77777777" w:rsidTr="006D5494">
        <w:trPr>
          <w:trHeight w:val="432"/>
        </w:trPr>
        <w:tc>
          <w:tcPr>
            <w:tcW w:w="5000" w:type="pct"/>
            <w:gridSpan w:val="10"/>
            <w:vAlign w:val="center"/>
          </w:tcPr>
          <w:p w14:paraId="6D122D11" w14:textId="77777777" w:rsidR="006D5494" w:rsidRPr="00EC6867" w:rsidRDefault="006D5494" w:rsidP="003B5C53">
            <w:pPr>
              <w:pStyle w:val="Odlomakpopisa"/>
              <w:numPr>
                <w:ilvl w:val="1"/>
                <w:numId w:val="22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CEB1FF6" w14:textId="77777777" w:rsidTr="006D5494">
        <w:trPr>
          <w:trHeight w:val="1721"/>
        </w:trPr>
        <w:tc>
          <w:tcPr>
            <w:tcW w:w="5000" w:type="pct"/>
            <w:gridSpan w:val="10"/>
            <w:vAlign w:val="center"/>
          </w:tcPr>
          <w:p w14:paraId="5C8F5405"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019732A4"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207E637E"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BBBAF2B"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5A3BD428"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4446E852"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6F4B7597" w14:textId="77777777" w:rsidR="006D5494" w:rsidRPr="00EC6867" w:rsidRDefault="006D5494" w:rsidP="003B5C53">
            <w:pPr>
              <w:pStyle w:val="Odlomakpopisa"/>
              <w:widowControl w:val="0"/>
              <w:numPr>
                <w:ilvl w:val="0"/>
                <w:numId w:val="225"/>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6D5494" w:rsidRPr="00EC6867" w14:paraId="6717A895" w14:textId="77777777" w:rsidTr="006D5494">
        <w:trPr>
          <w:trHeight w:val="432"/>
        </w:trPr>
        <w:tc>
          <w:tcPr>
            <w:tcW w:w="5000" w:type="pct"/>
            <w:gridSpan w:val="10"/>
            <w:vAlign w:val="center"/>
          </w:tcPr>
          <w:p w14:paraId="2335EED2" w14:textId="77777777" w:rsidR="006D5494" w:rsidRPr="00EC6867" w:rsidRDefault="006D5494" w:rsidP="003B5C53">
            <w:pPr>
              <w:numPr>
                <w:ilvl w:val="1"/>
                <w:numId w:val="224"/>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213E7D0" w14:textId="77777777" w:rsidTr="006D5494">
        <w:trPr>
          <w:trHeight w:val="432"/>
        </w:trPr>
        <w:tc>
          <w:tcPr>
            <w:tcW w:w="5000" w:type="pct"/>
            <w:gridSpan w:val="10"/>
            <w:vAlign w:val="center"/>
          </w:tcPr>
          <w:p w14:paraId="11AB421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6D5494" w:rsidRPr="00EC6867" w14:paraId="3D20ACAF" w14:textId="77777777" w:rsidTr="006D5494">
        <w:trPr>
          <w:trHeight w:val="432"/>
        </w:trPr>
        <w:tc>
          <w:tcPr>
            <w:tcW w:w="3085" w:type="pct"/>
            <w:gridSpan w:val="7"/>
            <w:vAlign w:val="center"/>
          </w:tcPr>
          <w:p w14:paraId="00B106E2" w14:textId="77777777" w:rsidR="006D5494" w:rsidRPr="00EC6867" w:rsidRDefault="006D5494" w:rsidP="003B5C53">
            <w:pPr>
              <w:numPr>
                <w:ilvl w:val="1"/>
                <w:numId w:val="22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261CA5E" w14:textId="77777777" w:rsidR="006D5494" w:rsidRPr="00EC6867" w:rsidRDefault="006D5494" w:rsidP="006D5494">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C9D4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A0BD7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1363F2D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67E5D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8E94AB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8E50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492AB6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C5994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C9722D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E291684" w14:textId="77777777" w:rsidTr="006D5494">
        <w:trPr>
          <w:trHeight w:val="432"/>
        </w:trPr>
        <w:tc>
          <w:tcPr>
            <w:tcW w:w="3085" w:type="pct"/>
            <w:gridSpan w:val="7"/>
            <w:vAlign w:val="center"/>
          </w:tcPr>
          <w:p w14:paraId="298D84DA" w14:textId="77777777" w:rsidR="006D5494" w:rsidRPr="00EC6867" w:rsidRDefault="006D5494" w:rsidP="003B5C53">
            <w:pPr>
              <w:numPr>
                <w:ilvl w:val="1"/>
                <w:numId w:val="22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352E596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D436B35" w14:textId="77777777" w:rsidTr="006D5494">
        <w:trPr>
          <w:trHeight w:val="432"/>
        </w:trPr>
        <w:tc>
          <w:tcPr>
            <w:tcW w:w="5000" w:type="pct"/>
            <w:gridSpan w:val="10"/>
            <w:vAlign w:val="center"/>
          </w:tcPr>
          <w:p w14:paraId="1951AC15"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6ED053E4" w14:textId="77777777" w:rsidTr="006D5494">
        <w:trPr>
          <w:trHeight w:val="432"/>
        </w:trPr>
        <w:tc>
          <w:tcPr>
            <w:tcW w:w="5000" w:type="pct"/>
            <w:gridSpan w:val="10"/>
            <w:vAlign w:val="center"/>
          </w:tcPr>
          <w:p w14:paraId="4E74B85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36093E7C" w14:textId="77777777" w:rsidTr="006D5494">
        <w:trPr>
          <w:trHeight w:val="432"/>
        </w:trPr>
        <w:tc>
          <w:tcPr>
            <w:tcW w:w="5000" w:type="pct"/>
            <w:gridSpan w:val="10"/>
            <w:vAlign w:val="center"/>
          </w:tcPr>
          <w:p w14:paraId="492F48D0" w14:textId="77777777" w:rsidR="006D5494" w:rsidRPr="00EC6867" w:rsidRDefault="006D5494" w:rsidP="003B5C53">
            <w:pPr>
              <w:numPr>
                <w:ilvl w:val="1"/>
                <w:numId w:val="22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62FDC45C" w14:textId="77777777" w:rsidTr="006D5494">
        <w:trPr>
          <w:trHeight w:val="111"/>
        </w:trPr>
        <w:tc>
          <w:tcPr>
            <w:tcW w:w="552" w:type="pct"/>
            <w:vAlign w:val="center"/>
          </w:tcPr>
          <w:p w14:paraId="1BAEFC9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31D8CD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FB004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EB6A0E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F4838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9A4A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A29B25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AAE41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EA8A295" w14:textId="77777777" w:rsidTr="006D5494">
        <w:trPr>
          <w:trHeight w:val="108"/>
        </w:trPr>
        <w:tc>
          <w:tcPr>
            <w:tcW w:w="552" w:type="pct"/>
            <w:vAlign w:val="center"/>
          </w:tcPr>
          <w:p w14:paraId="3C62F47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B4A049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219E58D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2C2F6F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8A1B4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9465F8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BCC3A0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4DAF2F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682505" w14:textId="77777777" w:rsidTr="006D5494">
        <w:trPr>
          <w:trHeight w:val="108"/>
        </w:trPr>
        <w:tc>
          <w:tcPr>
            <w:tcW w:w="552" w:type="pct"/>
            <w:vAlign w:val="center"/>
          </w:tcPr>
          <w:p w14:paraId="067223B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3D016E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10BF2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50E7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418DEB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92428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1B451F9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DAC29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D2A5B28" w14:textId="77777777" w:rsidTr="006D5494">
        <w:trPr>
          <w:trHeight w:val="108"/>
        </w:trPr>
        <w:tc>
          <w:tcPr>
            <w:tcW w:w="552" w:type="pct"/>
            <w:vAlign w:val="center"/>
          </w:tcPr>
          <w:p w14:paraId="5A612EE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D51E2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95F05B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3D6BBCE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93B18A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B2D88A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DF205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56E7941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83E3531" w14:textId="77777777" w:rsidTr="006D5494">
        <w:trPr>
          <w:trHeight w:val="432"/>
        </w:trPr>
        <w:tc>
          <w:tcPr>
            <w:tcW w:w="5000" w:type="pct"/>
            <w:gridSpan w:val="10"/>
            <w:vAlign w:val="center"/>
          </w:tcPr>
          <w:p w14:paraId="2CF7C49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8AEA085" w14:textId="77777777" w:rsidTr="006D5494">
        <w:trPr>
          <w:trHeight w:val="432"/>
        </w:trPr>
        <w:tc>
          <w:tcPr>
            <w:tcW w:w="5000" w:type="pct"/>
            <w:gridSpan w:val="10"/>
            <w:vAlign w:val="center"/>
          </w:tcPr>
          <w:p w14:paraId="458B6C32"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62C9F571"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0C29A6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4A9110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4FFA75E" w14:textId="77777777" w:rsidR="006D5494" w:rsidRPr="00EC6867" w:rsidRDefault="006D5494" w:rsidP="006D5494">
                  <w:pPr>
                    <w:rPr>
                      <w:rFonts w:ascii="Arial Narrow" w:eastAsia="Times New Roman" w:hAnsi="Arial Narrow" w:cs="Times New Roman"/>
                      <w:b/>
                      <w:bCs/>
                      <w:sz w:val="20"/>
                      <w:szCs w:val="20"/>
                      <w:lang w:eastAsia="hr-HR"/>
                    </w:rPr>
                  </w:pPr>
                </w:p>
                <w:p w14:paraId="4EC488DB"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64C30CE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29D1ECF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757D197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5B470AF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4F7BFDF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51DE0651"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8D9E9A8"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5AE5CAAA"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3C9CC6AE"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657EE2C4"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4FCE6613"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2EBDD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834EFBD"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4D78455C" w14:textId="77777777" w:rsidTr="006D5494">
              <w:tc>
                <w:tcPr>
                  <w:tcW w:w="2440" w:type="dxa"/>
                  <w:tcBorders>
                    <w:top w:val="single" w:sz="4" w:space="0" w:color="auto"/>
                    <w:left w:val="single" w:sz="4" w:space="0" w:color="auto"/>
                    <w:bottom w:val="single" w:sz="4" w:space="0" w:color="auto"/>
                    <w:right w:val="single" w:sz="4" w:space="0" w:color="auto"/>
                  </w:tcBorders>
                </w:tcPr>
                <w:p w14:paraId="4DA5376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Povezivanje stečenih znanja iz Harmonije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w:t>
                  </w:r>
                </w:p>
                <w:p w14:paraId="564B4C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21BFBB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538AF4C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4DD46F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7F949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01911AE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36C2238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0D9C57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36248D90" w14:textId="77777777" w:rsidTr="006D5494">
              <w:tc>
                <w:tcPr>
                  <w:tcW w:w="2440" w:type="dxa"/>
                  <w:tcBorders>
                    <w:top w:val="single" w:sz="4" w:space="0" w:color="auto"/>
                    <w:left w:val="single" w:sz="4" w:space="0" w:color="auto"/>
                    <w:bottom w:val="single" w:sz="4" w:space="0" w:color="auto"/>
                    <w:right w:val="single" w:sz="4" w:space="0" w:color="auto"/>
                  </w:tcBorders>
                </w:tcPr>
                <w:p w14:paraId="1A09B4F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016F1E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1EFF45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4219EAB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774F0C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2E94A14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16FCE29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7E8E5A2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r>
            <w:tr w:rsidR="006D5494" w:rsidRPr="00EC6867" w14:paraId="4989A9CB" w14:textId="77777777" w:rsidTr="006D5494">
              <w:tc>
                <w:tcPr>
                  <w:tcW w:w="2440" w:type="dxa"/>
                  <w:tcBorders>
                    <w:top w:val="single" w:sz="4" w:space="0" w:color="auto"/>
                    <w:left w:val="single" w:sz="4" w:space="0" w:color="auto"/>
                    <w:bottom w:val="single" w:sz="4" w:space="0" w:color="auto"/>
                    <w:right w:val="single" w:sz="4" w:space="0" w:color="auto"/>
                  </w:tcBorders>
                </w:tcPr>
                <w:p w14:paraId="3357A4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4452993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2FCD853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7A7C50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0E27DBF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2A2F755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79B665A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5675F1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9B8971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221BA26A" w14:textId="77777777" w:rsidTr="006D5494">
              <w:tc>
                <w:tcPr>
                  <w:tcW w:w="2440" w:type="dxa"/>
                  <w:tcBorders>
                    <w:top w:val="single" w:sz="4" w:space="0" w:color="auto"/>
                    <w:left w:val="single" w:sz="4" w:space="0" w:color="auto"/>
                    <w:bottom w:val="single" w:sz="4" w:space="0" w:color="auto"/>
                    <w:right w:val="single" w:sz="4" w:space="0" w:color="auto"/>
                  </w:tcBorders>
                </w:tcPr>
                <w:p w14:paraId="4143B96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E2D348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0746210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286CC8A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05B80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0152C95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60032F7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541347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18764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5C2D499C" w14:textId="77777777" w:rsidTr="006D5494">
              <w:tc>
                <w:tcPr>
                  <w:tcW w:w="2440" w:type="dxa"/>
                  <w:tcBorders>
                    <w:top w:val="single" w:sz="4" w:space="0" w:color="auto"/>
                    <w:left w:val="single" w:sz="4" w:space="0" w:color="auto"/>
                    <w:bottom w:val="single" w:sz="4" w:space="0" w:color="auto"/>
                    <w:right w:val="single" w:sz="4" w:space="0" w:color="auto"/>
                  </w:tcBorders>
                </w:tcPr>
                <w:p w14:paraId="1932849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 prepoznavanje, definiranje i analiza glazbenih isječaka</w:t>
                  </w:r>
                </w:p>
                <w:p w14:paraId="421564A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49C345A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635473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39D77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1-3,6,7</w:t>
                  </w:r>
                </w:p>
              </w:tc>
              <w:tc>
                <w:tcPr>
                  <w:tcW w:w="2083" w:type="dxa"/>
                  <w:tcBorders>
                    <w:top w:val="single" w:sz="4" w:space="0" w:color="auto"/>
                    <w:left w:val="single" w:sz="4" w:space="0" w:color="auto"/>
                    <w:bottom w:val="single" w:sz="4" w:space="0" w:color="auto"/>
                    <w:right w:val="single" w:sz="4" w:space="0" w:color="auto"/>
                  </w:tcBorders>
                </w:tcPr>
                <w:p w14:paraId="1A6C909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51F322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778E2E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3A6AC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DE3ED6F" w14:textId="77777777" w:rsidTr="006D5494">
              <w:tc>
                <w:tcPr>
                  <w:tcW w:w="2440" w:type="dxa"/>
                  <w:tcBorders>
                    <w:top w:val="single" w:sz="4" w:space="0" w:color="auto"/>
                    <w:left w:val="single" w:sz="4" w:space="0" w:color="auto"/>
                    <w:bottom w:val="single" w:sz="4" w:space="0" w:color="auto"/>
                    <w:right w:val="single" w:sz="4" w:space="0" w:color="auto"/>
                  </w:tcBorders>
                </w:tcPr>
                <w:p w14:paraId="506DC9B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EDFC4A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0988E2DD" w14:textId="77777777" w:rsidR="006D5494" w:rsidRPr="00EC6867" w:rsidRDefault="006D5494" w:rsidP="006D5494">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6373ECBC" w14:textId="77777777" w:rsidR="006D5494" w:rsidRPr="00EC6867" w:rsidRDefault="006D5494" w:rsidP="006D5494">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14DC7D4" w14:textId="77777777" w:rsidR="006D5494" w:rsidRPr="00EC6867" w:rsidRDefault="006D5494" w:rsidP="006D5494">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FF8008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783A413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C18A63F"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1F0CCD8B" w14:textId="77777777" w:rsidTr="006D5494">
        <w:trPr>
          <w:trHeight w:val="432"/>
        </w:trPr>
        <w:tc>
          <w:tcPr>
            <w:tcW w:w="5000" w:type="pct"/>
            <w:gridSpan w:val="10"/>
            <w:vAlign w:val="center"/>
          </w:tcPr>
          <w:p w14:paraId="1E50DBCB" w14:textId="77777777" w:rsidR="006D5494" w:rsidRPr="00EC6867" w:rsidRDefault="006D5494" w:rsidP="003B5C53">
            <w:pPr>
              <w:numPr>
                <w:ilvl w:val="1"/>
                <w:numId w:val="22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07BD23F3" w14:textId="77777777" w:rsidTr="006D5494">
        <w:trPr>
          <w:trHeight w:val="432"/>
        </w:trPr>
        <w:tc>
          <w:tcPr>
            <w:tcW w:w="5000" w:type="pct"/>
            <w:gridSpan w:val="10"/>
            <w:vAlign w:val="center"/>
          </w:tcPr>
          <w:p w14:paraId="49361C52"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J. S. Bach: Korali; Kantate; Sonate; </w:t>
            </w:r>
          </w:p>
          <w:p w14:paraId="3BE952ED"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G.F.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Muzika na vodi; Kantate</w:t>
            </w:r>
          </w:p>
          <w:p w14:paraId="011F1F79"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D.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Sonate</w:t>
            </w:r>
          </w:p>
          <w:p w14:paraId="2207227A"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proofErr w:type="spellStart"/>
            <w:r w:rsidRPr="00EC6867">
              <w:rPr>
                <w:rFonts w:ascii="Arial Narrow" w:hAnsi="Arial Narrow" w:cs="Arial"/>
                <w:sz w:val="20"/>
                <w:szCs w:val="20"/>
              </w:rPr>
              <w:t>W.A.Mozart</w:t>
            </w:r>
            <w:proofErr w:type="spellEnd"/>
            <w:r w:rsidRPr="00EC6867">
              <w:rPr>
                <w:rFonts w:ascii="Arial Narrow" w:hAnsi="Arial Narrow" w:cs="Arial"/>
                <w:sz w:val="20"/>
                <w:szCs w:val="20"/>
              </w:rPr>
              <w:t xml:space="preserve"> – 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xml:space="preserve"> – </w:t>
            </w:r>
            <w:proofErr w:type="spellStart"/>
            <w:r w:rsidRPr="00EC6867">
              <w:rPr>
                <w:rFonts w:ascii="Arial Narrow" w:hAnsi="Arial Narrow" w:cs="Arial"/>
                <w:sz w:val="20"/>
                <w:szCs w:val="20"/>
              </w:rPr>
              <w:t>L.van</w:t>
            </w:r>
            <w:proofErr w:type="spellEnd"/>
            <w:r w:rsidRPr="00EC6867">
              <w:rPr>
                <w:rFonts w:ascii="Arial Narrow" w:hAnsi="Arial Narrow" w:cs="Arial"/>
                <w:sz w:val="20"/>
                <w:szCs w:val="20"/>
              </w:rPr>
              <w:t xml:space="preserve"> Beethoven: Sonate za klavir; Gudački kvarteti; Simfonije</w:t>
            </w:r>
          </w:p>
          <w:p w14:paraId="06C25AAC"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F. Schubert: Solo pjesme</w:t>
            </w:r>
          </w:p>
          <w:p w14:paraId="691D27E0" w14:textId="77777777" w:rsidR="006D5494" w:rsidRPr="00EC6867" w:rsidRDefault="006D5494" w:rsidP="003B5C53">
            <w:pPr>
              <w:pStyle w:val="Odlomakpopisa"/>
              <w:numPr>
                <w:ilvl w:val="0"/>
                <w:numId w:val="226"/>
              </w:num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R. Schumann: klavirske minijature</w:t>
            </w:r>
          </w:p>
          <w:p w14:paraId="1E8FA517" w14:textId="77777777" w:rsidR="006D5494" w:rsidRPr="00EC6867" w:rsidRDefault="006D5494" w:rsidP="003B5C53">
            <w:pPr>
              <w:pStyle w:val="Odlomakpopisa"/>
              <w:numPr>
                <w:ilvl w:val="0"/>
                <w:numId w:val="226"/>
              </w:numPr>
              <w:rPr>
                <w:rFonts w:ascii="Arial" w:hAnsi="Arial" w:cs="Arial"/>
              </w:rPr>
            </w:pPr>
            <w:r w:rsidRPr="00EC6867">
              <w:rPr>
                <w:rFonts w:ascii="Arial Narrow" w:hAnsi="Arial Narrow" w:cs="Arial"/>
                <w:sz w:val="20"/>
                <w:szCs w:val="20"/>
              </w:rPr>
              <w:t xml:space="preserve">F. Chopin: </w:t>
            </w:r>
            <w:proofErr w:type="spellStart"/>
            <w:r w:rsidRPr="00EC6867">
              <w:rPr>
                <w:rFonts w:ascii="Arial Narrow" w:hAnsi="Arial Narrow" w:cs="Arial"/>
                <w:sz w:val="20"/>
                <w:szCs w:val="20"/>
              </w:rPr>
              <w:t>Peludiji</w:t>
            </w:r>
            <w:proofErr w:type="spellEnd"/>
            <w:r w:rsidRPr="00EC6867">
              <w:rPr>
                <w:rFonts w:ascii="Arial Narrow" w:hAnsi="Arial Narrow" w:cs="Arial"/>
                <w:sz w:val="20"/>
                <w:szCs w:val="20"/>
              </w:rPr>
              <w:t xml:space="preserve">, Etide, </w:t>
            </w:r>
            <w:proofErr w:type="spellStart"/>
            <w:r w:rsidRPr="00EC6867">
              <w:rPr>
                <w:rFonts w:ascii="Arial Narrow" w:hAnsi="Arial Narrow" w:cs="Arial"/>
                <w:sz w:val="20"/>
                <w:szCs w:val="20"/>
              </w:rPr>
              <w:t>Nocturna</w:t>
            </w:r>
            <w:proofErr w:type="spellEnd"/>
          </w:p>
        </w:tc>
      </w:tr>
      <w:tr w:rsidR="006D5494" w:rsidRPr="00EC6867" w14:paraId="17341DFB" w14:textId="77777777" w:rsidTr="006D5494">
        <w:trPr>
          <w:trHeight w:val="432"/>
        </w:trPr>
        <w:tc>
          <w:tcPr>
            <w:tcW w:w="5000" w:type="pct"/>
            <w:gridSpan w:val="10"/>
            <w:vAlign w:val="center"/>
          </w:tcPr>
          <w:p w14:paraId="7E18C46A" w14:textId="77777777" w:rsidR="006D5494" w:rsidRPr="00EC6867" w:rsidRDefault="006D5494" w:rsidP="003B5C53">
            <w:pPr>
              <w:pStyle w:val="Odlomakpopisa"/>
              <w:numPr>
                <w:ilvl w:val="1"/>
                <w:numId w:val="22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AF6DF2B" w14:textId="77777777" w:rsidTr="006D5494">
        <w:trPr>
          <w:trHeight w:val="432"/>
        </w:trPr>
        <w:tc>
          <w:tcPr>
            <w:tcW w:w="5000" w:type="pct"/>
            <w:gridSpan w:val="10"/>
            <w:vAlign w:val="center"/>
          </w:tcPr>
          <w:p w14:paraId="456EE93F"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4BAFAE13" w14:textId="77777777" w:rsidTr="006D5494">
        <w:trPr>
          <w:trHeight w:val="432"/>
        </w:trPr>
        <w:tc>
          <w:tcPr>
            <w:tcW w:w="5000" w:type="pct"/>
            <w:gridSpan w:val="10"/>
            <w:vAlign w:val="center"/>
          </w:tcPr>
          <w:p w14:paraId="7BDC40D2" w14:textId="77777777" w:rsidR="006D5494" w:rsidRPr="00EC6867" w:rsidRDefault="006D5494" w:rsidP="003B5C53">
            <w:pPr>
              <w:pStyle w:val="Odlomakpopisa"/>
              <w:numPr>
                <w:ilvl w:val="1"/>
                <w:numId w:val="22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628B9E0" w14:textId="77777777" w:rsidTr="006D5494">
        <w:trPr>
          <w:trHeight w:val="432"/>
        </w:trPr>
        <w:tc>
          <w:tcPr>
            <w:tcW w:w="5000" w:type="pct"/>
            <w:gridSpan w:val="10"/>
            <w:vAlign w:val="center"/>
          </w:tcPr>
          <w:p w14:paraId="2DB5FD6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9C7EF0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43E899C" w14:textId="6819292B" w:rsidR="006D5494" w:rsidRPr="00EC6867" w:rsidRDefault="006D5494" w:rsidP="0006166A"/>
    <w:p w14:paraId="284D4212" w14:textId="36EC7226" w:rsidR="006D5494" w:rsidRPr="00EC6867" w:rsidRDefault="006D5494" w:rsidP="0006166A"/>
    <w:p w14:paraId="27E3EBD4" w14:textId="6DDAFD8D" w:rsidR="006D5494" w:rsidRPr="00EC6867" w:rsidRDefault="006D5494" w:rsidP="0006166A"/>
    <w:p w14:paraId="053E0CC0" w14:textId="387BE569" w:rsidR="006D5494" w:rsidRPr="00EC6867" w:rsidRDefault="006D5494" w:rsidP="0006166A"/>
    <w:p w14:paraId="041CC7D0" w14:textId="5F2A21CB" w:rsidR="006D5494" w:rsidRPr="00EC6867" w:rsidRDefault="006D5494" w:rsidP="0006166A"/>
    <w:p w14:paraId="6E5F6187" w14:textId="5C2D70C0" w:rsidR="006D5494" w:rsidRPr="00EC6867" w:rsidRDefault="006D5494" w:rsidP="0006166A"/>
    <w:p w14:paraId="564B6791" w14:textId="25D0FC25" w:rsidR="006D5494" w:rsidRPr="00EC6867" w:rsidRDefault="006D5494" w:rsidP="0006166A"/>
    <w:p w14:paraId="5D65E271" w14:textId="28AD0270" w:rsidR="006D5494" w:rsidRPr="00EC6867" w:rsidRDefault="006D5494" w:rsidP="0006166A"/>
    <w:p w14:paraId="1043400F" w14:textId="7EFD29DB" w:rsidR="006D5494" w:rsidRPr="00EC6867" w:rsidRDefault="006D5494" w:rsidP="0006166A"/>
    <w:p w14:paraId="513BAF6B" w14:textId="79C57542" w:rsidR="006D5494" w:rsidRPr="00EC6867" w:rsidRDefault="006D5494" w:rsidP="0006166A"/>
    <w:p w14:paraId="27305991" w14:textId="04E8DB6F" w:rsidR="006D5494" w:rsidRPr="00EC6867" w:rsidRDefault="006D5494" w:rsidP="0006166A"/>
    <w:p w14:paraId="7436D6EF" w14:textId="76E09611" w:rsidR="006D5494" w:rsidRPr="00EC6867" w:rsidRDefault="006D5494" w:rsidP="0006166A"/>
    <w:p w14:paraId="20EA0523" w14:textId="4CD3C60A" w:rsidR="006D5494" w:rsidRPr="00EC6867" w:rsidRDefault="006D5494" w:rsidP="0006166A"/>
    <w:p w14:paraId="73613B8E" w14:textId="7436B330" w:rsidR="006D5494" w:rsidRPr="00EC6867" w:rsidRDefault="006D5494" w:rsidP="0006166A"/>
    <w:p w14:paraId="71853B56" w14:textId="1F4238AC" w:rsidR="006D5494" w:rsidRPr="00EC6867" w:rsidRDefault="006D5494" w:rsidP="0006166A"/>
    <w:p w14:paraId="4A84DDA6" w14:textId="663807DD"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271B4213" w14:textId="77777777" w:rsidTr="006D5494">
        <w:trPr>
          <w:trHeight w:hRule="exact" w:val="587"/>
          <w:jc w:val="center"/>
        </w:trPr>
        <w:tc>
          <w:tcPr>
            <w:tcW w:w="5000" w:type="pct"/>
            <w:gridSpan w:val="3"/>
            <w:shd w:val="clear" w:color="auto" w:fill="auto"/>
            <w:vAlign w:val="center"/>
          </w:tcPr>
          <w:p w14:paraId="604A8D4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11AA661E" w14:textId="77777777" w:rsidTr="006D5494">
        <w:trPr>
          <w:trHeight w:val="405"/>
          <w:jc w:val="center"/>
        </w:trPr>
        <w:tc>
          <w:tcPr>
            <w:tcW w:w="1180" w:type="pct"/>
            <w:shd w:val="clear" w:color="auto" w:fill="auto"/>
            <w:vAlign w:val="center"/>
          </w:tcPr>
          <w:p w14:paraId="5BC2A5D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561529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6D5494" w:rsidRPr="00EC6867" w14:paraId="69D55D82" w14:textId="77777777" w:rsidTr="006D5494">
        <w:trPr>
          <w:trHeight w:val="405"/>
          <w:jc w:val="center"/>
        </w:trPr>
        <w:tc>
          <w:tcPr>
            <w:tcW w:w="1180" w:type="pct"/>
            <w:shd w:val="clear" w:color="auto" w:fill="auto"/>
            <w:vAlign w:val="center"/>
          </w:tcPr>
          <w:p w14:paraId="511C38A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2B661DE" w14:textId="261AC9AC" w:rsidR="006D5494" w:rsidRPr="00EC6867" w:rsidRDefault="001943FD" w:rsidP="006D5494">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 xml:space="preserve">Boris Klarić, </w:t>
            </w:r>
            <w:proofErr w:type="spellStart"/>
            <w:r>
              <w:rPr>
                <w:rFonts w:ascii="Arial Narrow" w:eastAsia="Times New Roman" w:hAnsi="Arial Narrow" w:cs="Arial"/>
                <w:bCs/>
                <w:color w:val="000000"/>
                <w:sz w:val="20"/>
                <w:szCs w:val="20"/>
                <w:lang w:eastAsia="hr-HR"/>
              </w:rPr>
              <w:t>umj.sur</w:t>
            </w:r>
            <w:proofErr w:type="spellEnd"/>
            <w:r>
              <w:rPr>
                <w:rFonts w:ascii="Arial Narrow" w:eastAsia="Times New Roman" w:hAnsi="Arial Narrow" w:cs="Arial"/>
                <w:bCs/>
                <w:color w:val="000000"/>
                <w:sz w:val="20"/>
                <w:szCs w:val="20"/>
                <w:lang w:eastAsia="hr-HR"/>
              </w:rPr>
              <w:t>.</w:t>
            </w:r>
          </w:p>
        </w:tc>
      </w:tr>
      <w:tr w:rsidR="006D5494" w:rsidRPr="00EC6867" w14:paraId="33E52284" w14:textId="77777777" w:rsidTr="006D5494">
        <w:trPr>
          <w:trHeight w:val="405"/>
          <w:jc w:val="center"/>
        </w:trPr>
        <w:tc>
          <w:tcPr>
            <w:tcW w:w="1180" w:type="pct"/>
            <w:vAlign w:val="center"/>
          </w:tcPr>
          <w:p w14:paraId="3971389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794D611" w14:textId="6CB7931D" w:rsidR="006D5494" w:rsidRPr="00EC6867" w:rsidRDefault="006D5494" w:rsidP="006D5494">
            <w:pPr>
              <w:rPr>
                <w:rFonts w:ascii="Arial Narrow" w:eastAsia="Times New Roman" w:hAnsi="Arial Narrow" w:cs="Arial"/>
                <w:sz w:val="20"/>
                <w:szCs w:val="20"/>
                <w:lang w:eastAsia="hr-HR"/>
              </w:rPr>
            </w:pPr>
          </w:p>
        </w:tc>
      </w:tr>
      <w:tr w:rsidR="006D5494" w:rsidRPr="00EC6867" w14:paraId="7B1FCBB2" w14:textId="77777777" w:rsidTr="006D5494">
        <w:trPr>
          <w:trHeight w:val="405"/>
          <w:jc w:val="center"/>
        </w:trPr>
        <w:tc>
          <w:tcPr>
            <w:tcW w:w="1180" w:type="pct"/>
            <w:vAlign w:val="center"/>
          </w:tcPr>
          <w:p w14:paraId="786A01B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5D0823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363819C0" w14:textId="77777777" w:rsidTr="006D5494">
        <w:trPr>
          <w:trHeight w:val="405"/>
          <w:jc w:val="center"/>
        </w:trPr>
        <w:tc>
          <w:tcPr>
            <w:tcW w:w="1180" w:type="pct"/>
            <w:vAlign w:val="center"/>
          </w:tcPr>
          <w:p w14:paraId="0DD65E7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3F26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ZP304</w:t>
            </w:r>
          </w:p>
        </w:tc>
      </w:tr>
      <w:tr w:rsidR="006D5494" w:rsidRPr="00EC6867" w14:paraId="1004E50F" w14:textId="77777777" w:rsidTr="006D5494">
        <w:trPr>
          <w:trHeight w:val="405"/>
          <w:jc w:val="center"/>
        </w:trPr>
        <w:tc>
          <w:tcPr>
            <w:tcW w:w="1180" w:type="pct"/>
            <w:vAlign w:val="center"/>
          </w:tcPr>
          <w:p w14:paraId="2140B2C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A17D9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6EDC30A" w14:textId="77777777" w:rsidTr="006D5494">
        <w:trPr>
          <w:trHeight w:val="405"/>
          <w:jc w:val="center"/>
        </w:trPr>
        <w:tc>
          <w:tcPr>
            <w:tcW w:w="1180" w:type="pct"/>
            <w:vAlign w:val="center"/>
          </w:tcPr>
          <w:p w14:paraId="26D435AF"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61C4E1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A5868E3" w14:textId="77777777" w:rsidTr="006D5494">
        <w:trPr>
          <w:trHeight w:val="145"/>
          <w:jc w:val="center"/>
        </w:trPr>
        <w:tc>
          <w:tcPr>
            <w:tcW w:w="1180" w:type="pct"/>
            <w:vMerge w:val="restart"/>
            <w:vAlign w:val="center"/>
          </w:tcPr>
          <w:p w14:paraId="1A60574A"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D0160B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8E8141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D190487" w14:textId="77777777" w:rsidTr="006D5494">
        <w:trPr>
          <w:trHeight w:val="145"/>
          <w:jc w:val="center"/>
        </w:trPr>
        <w:tc>
          <w:tcPr>
            <w:tcW w:w="1180" w:type="pct"/>
            <w:vMerge/>
            <w:vAlign w:val="center"/>
          </w:tcPr>
          <w:p w14:paraId="6CBCA9D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CCBE9E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DA270D" w14:textId="77777777" w:rsidR="006D5494" w:rsidRPr="00EC6867" w:rsidRDefault="006D5494" w:rsidP="003B5C53">
            <w:pPr>
              <w:pStyle w:val="Odlomakpopisa"/>
              <w:numPr>
                <w:ilvl w:val="0"/>
                <w:numId w:val="22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3CF6A9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3202E619" w14:textId="77777777" w:rsidTr="006D5494">
        <w:trPr>
          <w:trHeight w:hRule="exact" w:val="288"/>
        </w:trPr>
        <w:tc>
          <w:tcPr>
            <w:tcW w:w="5000" w:type="pct"/>
            <w:gridSpan w:val="10"/>
            <w:shd w:val="clear" w:color="auto" w:fill="auto"/>
            <w:vAlign w:val="center"/>
          </w:tcPr>
          <w:p w14:paraId="3739CC06" w14:textId="77777777" w:rsidR="006D5494" w:rsidRPr="00EC6867" w:rsidRDefault="006D5494" w:rsidP="003B5C53">
            <w:pPr>
              <w:pStyle w:val="Odlomakpopisa"/>
              <w:numPr>
                <w:ilvl w:val="0"/>
                <w:numId w:val="2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F54C47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673E1007" w14:textId="77777777" w:rsidTr="006D5494">
        <w:trPr>
          <w:trHeight w:val="432"/>
        </w:trPr>
        <w:tc>
          <w:tcPr>
            <w:tcW w:w="5000" w:type="pct"/>
            <w:gridSpan w:val="10"/>
            <w:vAlign w:val="center"/>
          </w:tcPr>
          <w:p w14:paraId="34421C22" w14:textId="77777777" w:rsidR="006D5494" w:rsidRPr="00EC6867" w:rsidRDefault="006D5494" w:rsidP="003B5C53">
            <w:pPr>
              <w:pStyle w:val="Odlomakpopisa"/>
              <w:numPr>
                <w:ilvl w:val="1"/>
                <w:numId w:val="2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774103" w14:textId="77777777" w:rsidTr="006D5494">
        <w:trPr>
          <w:trHeight w:val="432"/>
        </w:trPr>
        <w:tc>
          <w:tcPr>
            <w:tcW w:w="5000" w:type="pct"/>
            <w:gridSpan w:val="10"/>
            <w:vAlign w:val="center"/>
          </w:tcPr>
          <w:p w14:paraId="52F9C7EA" w14:textId="77777777" w:rsidR="006D5494" w:rsidRPr="00EC6867" w:rsidRDefault="006D5494" w:rsidP="006D5494">
            <w:pPr>
              <w:rPr>
                <w:rFonts w:ascii="Arial Narrow" w:eastAsia="Times New Roman" w:hAnsi="Arial Narrow" w:cs="Arial"/>
                <w:sz w:val="20"/>
                <w:szCs w:val="20"/>
                <w:lang w:eastAsia="hr-HR"/>
              </w:rPr>
            </w:pPr>
            <w:r w:rsidRPr="00EC6867">
              <w:rPr>
                <w:rFonts w:ascii="Arial" w:hAnsi="Arial" w:cs="Arial"/>
                <w:snapToGrid w:val="0"/>
                <w:lang w:val="nl-NL"/>
              </w:rPr>
              <w:t>Upoznavanje glazbenih djela iz razdoblja romantike i impresionizma te njihovih formalnih, izražajnih i stilskih značajki. Elementi glazbenog oblika. Pregled karakterističnih glazbenih oblika kroz stilska razdoblja.</w:t>
            </w:r>
          </w:p>
        </w:tc>
      </w:tr>
      <w:tr w:rsidR="006D5494" w:rsidRPr="00EC6867" w14:paraId="7A11AAF5" w14:textId="77777777" w:rsidTr="006D5494">
        <w:trPr>
          <w:trHeight w:val="432"/>
        </w:trPr>
        <w:tc>
          <w:tcPr>
            <w:tcW w:w="5000" w:type="pct"/>
            <w:gridSpan w:val="10"/>
            <w:vAlign w:val="center"/>
          </w:tcPr>
          <w:p w14:paraId="2105E43D" w14:textId="77777777" w:rsidR="006D5494" w:rsidRPr="00EC6867" w:rsidRDefault="006D5494" w:rsidP="003B5C53">
            <w:pPr>
              <w:pStyle w:val="Odlomakpopisa"/>
              <w:numPr>
                <w:ilvl w:val="1"/>
                <w:numId w:val="2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68EEDEB" w14:textId="77777777" w:rsidTr="006D5494">
        <w:trPr>
          <w:trHeight w:val="432"/>
        </w:trPr>
        <w:tc>
          <w:tcPr>
            <w:tcW w:w="5000" w:type="pct"/>
            <w:gridSpan w:val="10"/>
            <w:vAlign w:val="center"/>
          </w:tcPr>
          <w:p w14:paraId="12D87F0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6D5494" w:rsidRPr="00EC6867" w14:paraId="254EDB58" w14:textId="77777777" w:rsidTr="006D5494">
        <w:trPr>
          <w:trHeight w:val="432"/>
        </w:trPr>
        <w:tc>
          <w:tcPr>
            <w:tcW w:w="5000" w:type="pct"/>
            <w:gridSpan w:val="10"/>
            <w:vAlign w:val="center"/>
          </w:tcPr>
          <w:p w14:paraId="0449FBD5" w14:textId="77777777" w:rsidR="006D5494" w:rsidRPr="00EC6867" w:rsidRDefault="006D5494" w:rsidP="003B5C53">
            <w:pPr>
              <w:numPr>
                <w:ilvl w:val="1"/>
                <w:numId w:val="23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2474E9E9" w14:textId="77777777" w:rsidTr="006D5494">
        <w:trPr>
          <w:trHeight w:val="432"/>
        </w:trPr>
        <w:tc>
          <w:tcPr>
            <w:tcW w:w="5000" w:type="pct"/>
            <w:gridSpan w:val="10"/>
            <w:vAlign w:val="center"/>
          </w:tcPr>
          <w:p w14:paraId="5D4184F3" w14:textId="77777777" w:rsidR="006D5494" w:rsidRPr="00EC6867" w:rsidRDefault="006D5494" w:rsidP="003B5C53">
            <w:pPr>
              <w:pStyle w:val="Odlomakpopisa"/>
              <w:widowControl w:val="0"/>
              <w:numPr>
                <w:ilvl w:val="0"/>
                <w:numId w:val="227"/>
              </w:numPr>
              <w:autoSpaceDE w:val="0"/>
              <w:autoSpaceDN w:val="0"/>
              <w:adjustRightInd w:val="0"/>
              <w:spacing w:line="240" w:lineRule="auto"/>
              <w:jc w:val="both"/>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klasicizma, romantizma i 20 st.</w:t>
            </w:r>
          </w:p>
          <w:p w14:paraId="35965125" w14:textId="77777777" w:rsidR="006D5494" w:rsidRPr="00EC6867" w:rsidRDefault="006D5494" w:rsidP="003B5C53">
            <w:pPr>
              <w:pStyle w:val="Odlomakpopisa"/>
              <w:widowControl w:val="0"/>
              <w:numPr>
                <w:ilvl w:val="0"/>
                <w:numId w:val="22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62B3BD60" w14:textId="77777777" w:rsidR="006D5494" w:rsidRPr="00EC6867" w:rsidRDefault="006D5494" w:rsidP="003B5C53">
            <w:pPr>
              <w:pStyle w:val="Odlomakpopisa"/>
              <w:widowControl w:val="0"/>
              <w:numPr>
                <w:ilvl w:val="0"/>
                <w:numId w:val="22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6D5494" w:rsidRPr="00EC6867" w14:paraId="59252E6F" w14:textId="77777777" w:rsidTr="006D5494">
        <w:trPr>
          <w:trHeight w:val="432"/>
        </w:trPr>
        <w:tc>
          <w:tcPr>
            <w:tcW w:w="5000" w:type="pct"/>
            <w:gridSpan w:val="10"/>
            <w:vAlign w:val="center"/>
          </w:tcPr>
          <w:p w14:paraId="343E67E9" w14:textId="77777777" w:rsidR="006D5494" w:rsidRPr="00EC6867" w:rsidRDefault="006D5494" w:rsidP="003B5C53">
            <w:pPr>
              <w:numPr>
                <w:ilvl w:val="1"/>
                <w:numId w:val="23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607A62F" w14:textId="77777777" w:rsidTr="006D5494">
        <w:trPr>
          <w:trHeight w:val="432"/>
        </w:trPr>
        <w:tc>
          <w:tcPr>
            <w:tcW w:w="5000" w:type="pct"/>
            <w:gridSpan w:val="10"/>
            <w:vAlign w:val="center"/>
          </w:tcPr>
          <w:p w14:paraId="02733B89" w14:textId="77777777" w:rsidR="006D5494" w:rsidRPr="00EC6867" w:rsidRDefault="006D5494" w:rsidP="006D5494">
            <w:pPr>
              <w:jc w:val="both"/>
              <w:rPr>
                <w:rFonts w:ascii="Arial Narrow" w:hAnsi="Arial Narrow" w:cs="Arial"/>
                <w:b/>
                <w:bCs/>
                <w:snapToGrid w:val="0"/>
                <w:sz w:val="20"/>
                <w:szCs w:val="20"/>
              </w:rPr>
            </w:pPr>
            <w:r w:rsidRPr="00EC6867">
              <w:rPr>
                <w:rFonts w:ascii="Arial Narrow" w:hAnsi="Arial Narrow" w:cs="Arial"/>
                <w:snapToGrid w:val="0"/>
                <w:sz w:val="20"/>
                <w:szCs w:val="20"/>
              </w:rPr>
              <w:t xml:space="preserve">Romantika. Melodijska i harmonijska struktura u razdoblju romantike. Popijevka – Schumann, Schubert, </w:t>
            </w:r>
            <w:proofErr w:type="spellStart"/>
            <w:r w:rsidRPr="00EC6867">
              <w:rPr>
                <w:rFonts w:ascii="Arial Narrow" w:hAnsi="Arial Narrow" w:cs="Arial"/>
                <w:snapToGrid w:val="0"/>
                <w:sz w:val="20"/>
                <w:szCs w:val="20"/>
              </w:rPr>
              <w:t>Wolf</w:t>
            </w:r>
            <w:proofErr w:type="spellEnd"/>
            <w:r w:rsidRPr="00EC6867">
              <w:rPr>
                <w:rFonts w:ascii="Arial Narrow" w:hAnsi="Arial Narrow" w:cs="Arial"/>
                <w:snapToGrid w:val="0"/>
                <w:sz w:val="20"/>
                <w:szCs w:val="20"/>
              </w:rPr>
              <w:t xml:space="preserve">, Mahler I drugi. Minijatura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Chopin, </w:t>
            </w:r>
            <w:proofErr w:type="spellStart"/>
            <w:r w:rsidRPr="00EC6867">
              <w:rPr>
                <w:rFonts w:ascii="Arial Narrow" w:hAnsi="Arial Narrow" w:cs="Arial"/>
                <w:snapToGrid w:val="0"/>
                <w:sz w:val="20"/>
                <w:szCs w:val="20"/>
              </w:rPr>
              <w:t>Grieg</w:t>
            </w:r>
            <w:proofErr w:type="spellEnd"/>
            <w:r w:rsidRPr="00EC6867">
              <w:rPr>
                <w:rFonts w:ascii="Arial Narrow" w:hAnsi="Arial Narrow" w:cs="Arial"/>
                <w:snapToGrid w:val="0"/>
                <w:sz w:val="20"/>
                <w:szCs w:val="20"/>
              </w:rPr>
              <w:t xml:space="preserve"> i drugi. Ciklički oblik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Schumann, Čajkovski, </w:t>
            </w:r>
            <w:proofErr w:type="spellStart"/>
            <w:r w:rsidRPr="00EC6867">
              <w:rPr>
                <w:rFonts w:ascii="Arial Narrow" w:hAnsi="Arial Narrow" w:cs="Arial"/>
                <w:snapToGrid w:val="0"/>
                <w:sz w:val="20"/>
                <w:szCs w:val="20"/>
              </w:rPr>
              <w:t>Liszt</w:t>
            </w:r>
            <w:proofErr w:type="spellEnd"/>
            <w:r w:rsidRPr="00EC6867">
              <w:rPr>
                <w:rFonts w:ascii="Arial Narrow" w:hAnsi="Arial Narrow" w:cs="Arial"/>
                <w:snapToGrid w:val="0"/>
                <w:sz w:val="20"/>
                <w:szCs w:val="20"/>
              </w:rPr>
              <w:t xml:space="preserve"> I drugi. Impresionizam. Melodijska, harmonijska I formalna struktura u razdoblju impresionizma. </w:t>
            </w:r>
            <w:proofErr w:type="spellStart"/>
            <w:r w:rsidRPr="00EC6867">
              <w:rPr>
                <w:rFonts w:ascii="Arial Narrow" w:hAnsi="Arial Narrow" w:cs="Arial"/>
                <w:snapToGrid w:val="0"/>
                <w:sz w:val="20"/>
                <w:szCs w:val="20"/>
              </w:rPr>
              <w:t>Debussy</w:t>
            </w:r>
            <w:proofErr w:type="spellEnd"/>
            <w:r w:rsidRPr="00EC6867">
              <w:rPr>
                <w:rFonts w:ascii="Arial Narrow" w:hAnsi="Arial Narrow" w:cs="Arial"/>
                <w:snapToGrid w:val="0"/>
                <w:sz w:val="20"/>
                <w:szCs w:val="20"/>
              </w:rPr>
              <w:t xml:space="preserve">: Preludij za klavir I. I II. Knjiga (po izboru), Gudački kvartet, </w:t>
            </w:r>
            <w:proofErr w:type="spellStart"/>
            <w:r w:rsidRPr="00EC6867">
              <w:rPr>
                <w:rFonts w:ascii="Arial Narrow" w:hAnsi="Arial Narrow" w:cs="Arial"/>
                <w:snapToGrid w:val="0"/>
                <w:sz w:val="20"/>
                <w:szCs w:val="20"/>
              </w:rPr>
              <w:t>Faunovo</w:t>
            </w:r>
            <w:proofErr w:type="spellEnd"/>
            <w:r w:rsidRPr="00EC6867">
              <w:rPr>
                <w:rFonts w:ascii="Arial Narrow" w:hAnsi="Arial Narrow" w:cs="Arial"/>
                <w:snapToGrid w:val="0"/>
                <w:sz w:val="20"/>
                <w:szCs w:val="20"/>
              </w:rPr>
              <w:t xml:space="preserve"> poslijepodne.</w:t>
            </w:r>
            <w:r w:rsidRPr="00EC6867">
              <w:rPr>
                <w:rFonts w:ascii="Arial Narrow" w:hAnsi="Arial Narrow" w:cs="Arial"/>
                <w:b/>
                <w:bCs/>
                <w:snapToGrid w:val="0"/>
                <w:sz w:val="20"/>
                <w:szCs w:val="20"/>
              </w:rPr>
              <w:t xml:space="preserve"> </w:t>
            </w:r>
          </w:p>
          <w:p w14:paraId="19BF96C4"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 xml:space="preserve">XX. Stoljeće (ekspresionizam I suvremeni pravci) Karakteristike ritma (horizontalna, vertikalna I kombinirana </w:t>
            </w:r>
            <w:proofErr w:type="spellStart"/>
            <w:r w:rsidRPr="00EC6867">
              <w:rPr>
                <w:rFonts w:ascii="Arial Narrow" w:hAnsi="Arial Narrow" w:cs="Arial"/>
                <w:snapToGrid w:val="0"/>
                <w:sz w:val="20"/>
                <w:szCs w:val="20"/>
              </w:rPr>
              <w:t>polimetrija</w:t>
            </w:r>
            <w:proofErr w:type="spellEnd"/>
            <w:r w:rsidRPr="00EC6867">
              <w:rPr>
                <w:rFonts w:ascii="Arial Narrow" w:hAnsi="Arial Narrow" w:cs="Arial"/>
                <w:snapToGrid w:val="0"/>
                <w:sz w:val="20"/>
                <w:szCs w:val="20"/>
              </w:rPr>
              <w:t xml:space="preserve">). Prošireni tonalitetni sustavi (bitonalitetnost, </w:t>
            </w:r>
            <w:proofErr w:type="spellStart"/>
            <w:r w:rsidRPr="00EC6867">
              <w:rPr>
                <w:rFonts w:ascii="Arial Narrow" w:hAnsi="Arial Narrow" w:cs="Arial"/>
                <w:snapToGrid w:val="0"/>
                <w:sz w:val="20"/>
                <w:szCs w:val="20"/>
              </w:rPr>
              <w:t>politonalitetnost</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Stravinski</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Petruška</w:t>
            </w:r>
            <w:proofErr w:type="spellEnd"/>
            <w:r w:rsidRPr="00EC6867">
              <w:rPr>
                <w:rFonts w:ascii="Arial Narrow" w:hAnsi="Arial Narrow" w:cs="Arial"/>
                <w:snapToGrid w:val="0"/>
                <w:sz w:val="20"/>
                <w:szCs w:val="20"/>
              </w:rPr>
              <w:t xml:space="preserve">, Posvećenje proljeća, Priča o vojniku I drugo. Dodekafonija – </w:t>
            </w:r>
            <w:proofErr w:type="spellStart"/>
            <w:r w:rsidRPr="00EC6867">
              <w:rPr>
                <w:rFonts w:ascii="Arial Narrow" w:hAnsi="Arial Narrow" w:cs="Arial"/>
                <w:snapToGrid w:val="0"/>
                <w:sz w:val="20"/>
                <w:szCs w:val="20"/>
              </w:rPr>
              <w:t>Schönberg</w:t>
            </w:r>
            <w:proofErr w:type="spellEnd"/>
            <w:r w:rsidRPr="00EC6867">
              <w:rPr>
                <w:rFonts w:ascii="Arial Narrow" w:hAnsi="Arial Narrow" w:cs="Arial"/>
                <w:snapToGrid w:val="0"/>
                <w:sz w:val="20"/>
                <w:szCs w:val="20"/>
              </w:rPr>
              <w:t xml:space="preserve">: Suita za klavir, Berg: Violinski koncert I drugo. </w:t>
            </w:r>
            <w:proofErr w:type="spellStart"/>
            <w:r w:rsidRPr="00EC6867">
              <w:rPr>
                <w:rFonts w:ascii="Arial Narrow" w:hAnsi="Arial Narrow" w:cs="Arial"/>
                <w:snapToGrid w:val="0"/>
                <w:sz w:val="20"/>
                <w:szCs w:val="20"/>
              </w:rPr>
              <w:t>Aleatorika</w:t>
            </w:r>
            <w:proofErr w:type="spellEnd"/>
            <w:r w:rsidRPr="00EC6867">
              <w:rPr>
                <w:rFonts w:ascii="Arial Narrow" w:hAnsi="Arial Narrow" w:cs="Arial"/>
                <w:snapToGrid w:val="0"/>
                <w:sz w:val="20"/>
                <w:szCs w:val="20"/>
              </w:rPr>
              <w:t xml:space="preserve"> (parametara) – </w:t>
            </w:r>
            <w:proofErr w:type="spellStart"/>
            <w:r w:rsidRPr="00EC6867">
              <w:rPr>
                <w:rFonts w:ascii="Arial Narrow" w:hAnsi="Arial Narrow" w:cs="Arial"/>
                <w:snapToGrid w:val="0"/>
                <w:sz w:val="20"/>
                <w:szCs w:val="20"/>
              </w:rPr>
              <w:t>Pendereski</w:t>
            </w:r>
            <w:proofErr w:type="spellEnd"/>
            <w:r w:rsidRPr="00EC6867">
              <w:rPr>
                <w:rFonts w:ascii="Arial Narrow" w:hAnsi="Arial Narrow" w:cs="Arial"/>
                <w:snapToGrid w:val="0"/>
                <w:sz w:val="20"/>
                <w:szCs w:val="20"/>
              </w:rPr>
              <w:t>: Tren.</w:t>
            </w:r>
          </w:p>
        </w:tc>
      </w:tr>
      <w:tr w:rsidR="006D5494" w:rsidRPr="00EC6867" w14:paraId="0C67A088" w14:textId="77777777" w:rsidTr="006D5494">
        <w:trPr>
          <w:trHeight w:val="432"/>
        </w:trPr>
        <w:tc>
          <w:tcPr>
            <w:tcW w:w="3085" w:type="pct"/>
            <w:gridSpan w:val="7"/>
            <w:vAlign w:val="center"/>
          </w:tcPr>
          <w:p w14:paraId="4E7F46C5" w14:textId="77777777" w:rsidR="006D5494" w:rsidRPr="00EC6867" w:rsidRDefault="006D5494" w:rsidP="003B5C53">
            <w:pPr>
              <w:numPr>
                <w:ilvl w:val="1"/>
                <w:numId w:val="2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CACA6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5C3E5A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74D0FE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267F68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96931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AA0A0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D4FA8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F5924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FAC75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5BE9BB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C92AFEB" w14:textId="77777777" w:rsidTr="006D5494">
        <w:trPr>
          <w:trHeight w:val="432"/>
        </w:trPr>
        <w:tc>
          <w:tcPr>
            <w:tcW w:w="3085" w:type="pct"/>
            <w:gridSpan w:val="7"/>
            <w:vAlign w:val="center"/>
          </w:tcPr>
          <w:p w14:paraId="7E8642F7" w14:textId="77777777" w:rsidR="006D5494" w:rsidRPr="00EC6867" w:rsidRDefault="006D5494" w:rsidP="003B5C53">
            <w:pPr>
              <w:numPr>
                <w:ilvl w:val="1"/>
                <w:numId w:val="2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FC3FB75"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31A463A" w14:textId="77777777" w:rsidTr="006D5494">
        <w:trPr>
          <w:trHeight w:val="432"/>
        </w:trPr>
        <w:tc>
          <w:tcPr>
            <w:tcW w:w="5000" w:type="pct"/>
            <w:gridSpan w:val="10"/>
            <w:vAlign w:val="center"/>
          </w:tcPr>
          <w:p w14:paraId="427379F3"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71AEE4C" w14:textId="77777777" w:rsidTr="006D5494">
        <w:trPr>
          <w:trHeight w:val="432"/>
        </w:trPr>
        <w:tc>
          <w:tcPr>
            <w:tcW w:w="5000" w:type="pct"/>
            <w:gridSpan w:val="10"/>
            <w:vAlign w:val="center"/>
          </w:tcPr>
          <w:p w14:paraId="02050E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6B52C5" w14:textId="77777777" w:rsidTr="006D5494">
        <w:trPr>
          <w:trHeight w:val="432"/>
        </w:trPr>
        <w:tc>
          <w:tcPr>
            <w:tcW w:w="5000" w:type="pct"/>
            <w:gridSpan w:val="10"/>
            <w:vAlign w:val="center"/>
          </w:tcPr>
          <w:p w14:paraId="7F349CAB" w14:textId="77777777" w:rsidR="006D5494" w:rsidRPr="00EC6867" w:rsidRDefault="006D5494" w:rsidP="003B5C53">
            <w:pPr>
              <w:numPr>
                <w:ilvl w:val="1"/>
                <w:numId w:val="2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4E6E11DA" w14:textId="77777777" w:rsidTr="006D5494">
        <w:trPr>
          <w:trHeight w:val="111"/>
        </w:trPr>
        <w:tc>
          <w:tcPr>
            <w:tcW w:w="552" w:type="pct"/>
            <w:vAlign w:val="center"/>
          </w:tcPr>
          <w:p w14:paraId="505312C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E04338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2238EC8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CD7AD6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923E32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0CEB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4626C4B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854F5F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50565E5" w14:textId="77777777" w:rsidTr="006D5494">
        <w:trPr>
          <w:trHeight w:val="108"/>
        </w:trPr>
        <w:tc>
          <w:tcPr>
            <w:tcW w:w="552" w:type="pct"/>
            <w:vAlign w:val="center"/>
          </w:tcPr>
          <w:p w14:paraId="6FAFA6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08D691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0C06742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EA29DE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F8FDD4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D283E6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EF31B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252FEC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3EC36DE" w14:textId="77777777" w:rsidTr="006D5494">
        <w:trPr>
          <w:trHeight w:val="108"/>
        </w:trPr>
        <w:tc>
          <w:tcPr>
            <w:tcW w:w="552" w:type="pct"/>
            <w:vAlign w:val="center"/>
          </w:tcPr>
          <w:p w14:paraId="6B22EC3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5CCD4B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E096F7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B06BD5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C999B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DD23C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DB240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A679C83"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CEF6F52" w14:textId="77777777" w:rsidTr="006D5494">
        <w:trPr>
          <w:trHeight w:val="108"/>
        </w:trPr>
        <w:tc>
          <w:tcPr>
            <w:tcW w:w="552" w:type="pct"/>
            <w:vAlign w:val="center"/>
          </w:tcPr>
          <w:p w14:paraId="18019D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116EDB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7AA7A8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22B0F8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68FF149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1CC4E1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17819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8D34AF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DD9BFAE" w14:textId="77777777" w:rsidTr="006D5494">
        <w:trPr>
          <w:trHeight w:val="432"/>
        </w:trPr>
        <w:tc>
          <w:tcPr>
            <w:tcW w:w="5000" w:type="pct"/>
            <w:gridSpan w:val="10"/>
            <w:vAlign w:val="center"/>
          </w:tcPr>
          <w:p w14:paraId="388E8038"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ADA32E4" w14:textId="77777777" w:rsidTr="006D5494">
        <w:trPr>
          <w:trHeight w:val="432"/>
        </w:trPr>
        <w:tc>
          <w:tcPr>
            <w:tcW w:w="5000" w:type="pct"/>
            <w:gridSpan w:val="10"/>
            <w:vAlign w:val="center"/>
          </w:tcPr>
          <w:p w14:paraId="359B602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052B377E"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4C4D89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EB5EE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48E4F74" w14:textId="77777777" w:rsidR="006D5494" w:rsidRPr="00EC6867" w:rsidRDefault="006D5494" w:rsidP="006D5494">
                  <w:pPr>
                    <w:rPr>
                      <w:rFonts w:ascii="Arial Narrow" w:eastAsia="Times New Roman" w:hAnsi="Arial Narrow" w:cs="Times New Roman"/>
                      <w:b/>
                      <w:bCs/>
                      <w:sz w:val="20"/>
                      <w:szCs w:val="20"/>
                      <w:lang w:eastAsia="hr-HR"/>
                    </w:rPr>
                  </w:pPr>
                </w:p>
                <w:p w14:paraId="328AC4A5"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0A6CDE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A36CAB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530BFB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DCD132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0F63DD3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0C9B46"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65FC9771"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64AAC82"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19C8C4A1"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462C2051"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25E09660"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3F59746"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FB92D52"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2C76E0BC" w14:textId="77777777" w:rsidTr="006D5494">
              <w:tc>
                <w:tcPr>
                  <w:tcW w:w="1787" w:type="dxa"/>
                  <w:tcBorders>
                    <w:top w:val="single" w:sz="4" w:space="0" w:color="auto"/>
                    <w:left w:val="single" w:sz="4" w:space="0" w:color="auto"/>
                    <w:bottom w:val="single" w:sz="4" w:space="0" w:color="auto"/>
                    <w:right w:val="single" w:sz="4" w:space="0" w:color="auto"/>
                  </w:tcBorders>
                </w:tcPr>
                <w:p w14:paraId="34ADA9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054371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076895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5242EB0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6C4076C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001A03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00F75B5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r>
            <w:tr w:rsidR="006D5494" w:rsidRPr="00EC6867" w14:paraId="65ECC4A6" w14:textId="77777777" w:rsidTr="006D5494">
              <w:tc>
                <w:tcPr>
                  <w:tcW w:w="1787" w:type="dxa"/>
                  <w:tcBorders>
                    <w:top w:val="single" w:sz="4" w:space="0" w:color="auto"/>
                    <w:left w:val="single" w:sz="4" w:space="0" w:color="auto"/>
                    <w:bottom w:val="single" w:sz="4" w:space="0" w:color="auto"/>
                    <w:right w:val="single" w:sz="4" w:space="0" w:color="auto"/>
                  </w:tcBorders>
                </w:tcPr>
                <w:p w14:paraId="679857E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-Analiziranje zadane skladbe,</w:t>
                  </w:r>
                </w:p>
                <w:p w14:paraId="5A70787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27CAD86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BDDD4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782717E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0ECC78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5530AA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6FFFF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43258CE8" w14:textId="77777777" w:rsidTr="006D5494">
              <w:tc>
                <w:tcPr>
                  <w:tcW w:w="1787" w:type="dxa"/>
                  <w:tcBorders>
                    <w:top w:val="single" w:sz="4" w:space="0" w:color="auto"/>
                    <w:left w:val="single" w:sz="4" w:space="0" w:color="auto"/>
                    <w:bottom w:val="single" w:sz="4" w:space="0" w:color="auto"/>
                    <w:right w:val="single" w:sz="4" w:space="0" w:color="auto"/>
                  </w:tcBorders>
                </w:tcPr>
                <w:p w14:paraId="4740FEB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23781689"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0542C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1DF072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74218A7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45C95B9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8CB3C1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07CC495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66B1735E" w14:textId="77777777" w:rsidTr="006D5494">
              <w:tc>
                <w:tcPr>
                  <w:tcW w:w="1787" w:type="dxa"/>
                  <w:tcBorders>
                    <w:top w:val="single" w:sz="4" w:space="0" w:color="auto"/>
                    <w:left w:val="single" w:sz="4" w:space="0" w:color="auto"/>
                    <w:bottom w:val="single" w:sz="4" w:space="0" w:color="auto"/>
                    <w:right w:val="single" w:sz="4" w:space="0" w:color="auto"/>
                  </w:tcBorders>
                </w:tcPr>
                <w:p w14:paraId="129B6A0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6F3EC4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560E63B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1147AC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09B65A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33B76A9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E816FF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4B18EFA1" w14:textId="77777777" w:rsidTr="006D5494">
              <w:tc>
                <w:tcPr>
                  <w:tcW w:w="1787" w:type="dxa"/>
                  <w:tcBorders>
                    <w:top w:val="single" w:sz="4" w:space="0" w:color="auto"/>
                    <w:left w:val="single" w:sz="4" w:space="0" w:color="auto"/>
                    <w:bottom w:val="single" w:sz="4" w:space="0" w:color="auto"/>
                    <w:right w:val="single" w:sz="4" w:space="0" w:color="auto"/>
                  </w:tcBorders>
                </w:tcPr>
                <w:p w14:paraId="40A3BF6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64F33AFE"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22B1B4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2AC28069" w14:textId="77777777" w:rsidR="006D5494" w:rsidRPr="00EC6867" w:rsidRDefault="006D5494" w:rsidP="006D5494">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02C4FB2A" w14:textId="77777777" w:rsidR="006D5494" w:rsidRPr="00EC6867" w:rsidRDefault="006D5494" w:rsidP="006D5494">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59E42484" w14:textId="77777777" w:rsidR="006D5494" w:rsidRPr="00EC6867" w:rsidRDefault="006D5494" w:rsidP="006D5494">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059C6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F2F77F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16ADCB3B"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5A64D0"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CBE2DF3" w14:textId="77777777" w:rsidTr="006D5494">
        <w:trPr>
          <w:trHeight w:val="432"/>
        </w:trPr>
        <w:tc>
          <w:tcPr>
            <w:tcW w:w="5000" w:type="pct"/>
            <w:gridSpan w:val="10"/>
            <w:vAlign w:val="center"/>
          </w:tcPr>
          <w:p w14:paraId="5FDF1890" w14:textId="77777777" w:rsidR="006D5494" w:rsidRPr="00EC6867" w:rsidRDefault="006D5494" w:rsidP="003B5C53">
            <w:pPr>
              <w:numPr>
                <w:ilvl w:val="1"/>
                <w:numId w:val="2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5361D252" w14:textId="77777777" w:rsidTr="006D5494">
        <w:trPr>
          <w:trHeight w:val="432"/>
        </w:trPr>
        <w:tc>
          <w:tcPr>
            <w:tcW w:w="5000" w:type="pct"/>
            <w:gridSpan w:val="10"/>
            <w:vAlign w:val="center"/>
          </w:tcPr>
          <w:p w14:paraId="76F56A63" w14:textId="77777777" w:rsidR="006D5494" w:rsidRPr="00EC6867" w:rsidRDefault="006D5494" w:rsidP="003B5C53">
            <w:pPr>
              <w:pStyle w:val="Odlomakpopisa"/>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FFF5120" w14:textId="77777777" w:rsidR="006D5494" w:rsidRPr="00EC6867" w:rsidRDefault="006D5494" w:rsidP="003B5C53">
            <w:pPr>
              <w:pStyle w:val="Odlomakpopisa"/>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40D80786" w14:textId="77777777" w:rsidR="006D5494" w:rsidRPr="00EC6867" w:rsidRDefault="006D5494" w:rsidP="003B5C53">
            <w:pPr>
              <w:pStyle w:val="Odlomakpopisa"/>
              <w:numPr>
                <w:ilvl w:val="0"/>
                <w:numId w:val="22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3AA583C9" w14:textId="77777777" w:rsidR="006D5494" w:rsidRPr="00EC6867" w:rsidRDefault="006D5494" w:rsidP="003B5C53">
            <w:pPr>
              <w:pStyle w:val="Odlomakpopisa"/>
              <w:numPr>
                <w:ilvl w:val="0"/>
                <w:numId w:val="22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ABD8344" w14:textId="77777777" w:rsidR="006D5494" w:rsidRPr="00EC6867" w:rsidRDefault="006D5494" w:rsidP="003B5C53">
            <w:pPr>
              <w:pStyle w:val="Odlomakpopisa"/>
              <w:widowControl w:val="0"/>
              <w:numPr>
                <w:ilvl w:val="0"/>
                <w:numId w:val="22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6D5494" w:rsidRPr="00EC6867" w14:paraId="0C8A0894" w14:textId="77777777" w:rsidTr="006D5494">
        <w:trPr>
          <w:trHeight w:val="432"/>
        </w:trPr>
        <w:tc>
          <w:tcPr>
            <w:tcW w:w="5000" w:type="pct"/>
            <w:gridSpan w:val="10"/>
            <w:vAlign w:val="center"/>
          </w:tcPr>
          <w:p w14:paraId="6ACE6F20" w14:textId="77777777" w:rsidR="006D5494" w:rsidRPr="00EC6867" w:rsidRDefault="006D5494" w:rsidP="003B5C53">
            <w:pPr>
              <w:numPr>
                <w:ilvl w:val="1"/>
                <w:numId w:val="2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5B8A2B8A" w14:textId="77777777" w:rsidTr="006D5494">
        <w:trPr>
          <w:trHeight w:val="432"/>
        </w:trPr>
        <w:tc>
          <w:tcPr>
            <w:tcW w:w="5000" w:type="pct"/>
            <w:gridSpan w:val="10"/>
            <w:vAlign w:val="center"/>
          </w:tcPr>
          <w:p w14:paraId="2677C340"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9FD8996" w14:textId="77777777" w:rsidTr="006D5494">
        <w:trPr>
          <w:trHeight w:val="432"/>
        </w:trPr>
        <w:tc>
          <w:tcPr>
            <w:tcW w:w="5000" w:type="pct"/>
            <w:gridSpan w:val="10"/>
            <w:vAlign w:val="center"/>
          </w:tcPr>
          <w:p w14:paraId="5EB53D4D" w14:textId="77777777" w:rsidR="006D5494" w:rsidRPr="00EC6867" w:rsidRDefault="006D5494" w:rsidP="003B5C53">
            <w:pPr>
              <w:numPr>
                <w:ilvl w:val="1"/>
                <w:numId w:val="2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FC202F2" w14:textId="77777777" w:rsidTr="006D5494">
        <w:trPr>
          <w:trHeight w:val="432"/>
        </w:trPr>
        <w:tc>
          <w:tcPr>
            <w:tcW w:w="5000" w:type="pct"/>
            <w:gridSpan w:val="10"/>
            <w:vAlign w:val="center"/>
          </w:tcPr>
          <w:p w14:paraId="3E943EC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39E2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E928BF8" w14:textId="72EABE99" w:rsidR="006D5494" w:rsidRPr="00EC6867" w:rsidRDefault="006D5494" w:rsidP="0006166A"/>
    <w:p w14:paraId="329EE03B" w14:textId="140CF999" w:rsidR="006D5494" w:rsidRPr="00EC6867" w:rsidRDefault="006D5494" w:rsidP="0006166A"/>
    <w:p w14:paraId="50D024F8" w14:textId="5C271562" w:rsidR="006D5494" w:rsidRPr="00EC6867" w:rsidRDefault="006D5494" w:rsidP="0006166A"/>
    <w:p w14:paraId="626C41E4" w14:textId="6E28BA3E" w:rsidR="006D5494" w:rsidRPr="00EC6867" w:rsidRDefault="006D5494" w:rsidP="0006166A"/>
    <w:p w14:paraId="2B7DC460" w14:textId="12E3676D" w:rsidR="006D5494" w:rsidRPr="00EC6867" w:rsidRDefault="006D5494" w:rsidP="0006166A"/>
    <w:p w14:paraId="39037E31" w14:textId="560CDD1D" w:rsidR="006D5494" w:rsidRPr="00EC6867" w:rsidRDefault="006D5494" w:rsidP="0006166A"/>
    <w:p w14:paraId="468B8E08" w14:textId="72D4A358" w:rsidR="006D5494" w:rsidRPr="00EC6867" w:rsidRDefault="006D5494" w:rsidP="0006166A"/>
    <w:p w14:paraId="628B4A06" w14:textId="14A3A71E" w:rsidR="006D5494" w:rsidRPr="00EC6867" w:rsidRDefault="006D5494" w:rsidP="0006166A"/>
    <w:p w14:paraId="654EE2B1" w14:textId="1E5B945E" w:rsidR="006D5494" w:rsidRPr="00EC6867" w:rsidRDefault="006D5494" w:rsidP="0006166A"/>
    <w:p w14:paraId="3A579B7D" w14:textId="4DF4CCDF" w:rsidR="006D5494" w:rsidRPr="00EC6867" w:rsidRDefault="006D5494" w:rsidP="0006166A"/>
    <w:p w14:paraId="43646546" w14:textId="7D8DF53C" w:rsidR="006D5494" w:rsidRPr="00EC6867" w:rsidRDefault="006D5494" w:rsidP="0006166A"/>
    <w:p w14:paraId="4A05F196" w14:textId="6111EBD2" w:rsidR="006D5494" w:rsidRPr="00EC6867" w:rsidRDefault="006D5494" w:rsidP="0006166A"/>
    <w:p w14:paraId="0790B973" w14:textId="5627224E" w:rsidR="006D5494" w:rsidRPr="00EC6867" w:rsidRDefault="006D5494" w:rsidP="0006166A"/>
    <w:p w14:paraId="365BE6A6" w14:textId="7EAC3FC0" w:rsidR="006D5494" w:rsidRPr="00EC6867" w:rsidRDefault="006D5494" w:rsidP="0006166A"/>
    <w:p w14:paraId="31169399" w14:textId="4A292F52" w:rsidR="006D5494" w:rsidRPr="00EC6867" w:rsidRDefault="006D5494" w:rsidP="0006166A"/>
    <w:p w14:paraId="2909355B" w14:textId="6150B25B" w:rsidR="006D5494" w:rsidRPr="00EC6867" w:rsidRDefault="006D5494" w:rsidP="0006166A"/>
    <w:p w14:paraId="6FD74624" w14:textId="30AAC14D" w:rsidR="006D5494" w:rsidRPr="00EC6867" w:rsidRDefault="006D5494" w:rsidP="0006166A"/>
    <w:p w14:paraId="21C661F2" w14:textId="52A83284" w:rsidR="006D5494" w:rsidRPr="00EC6867" w:rsidRDefault="006D5494" w:rsidP="0006166A"/>
    <w:p w14:paraId="19A6D53C" w14:textId="304F2C20" w:rsidR="006D5494" w:rsidRPr="00EC6867" w:rsidRDefault="006D5494" w:rsidP="0006166A"/>
    <w:p w14:paraId="685C8C7B" w14:textId="4186481D" w:rsidR="006D5494" w:rsidRPr="00EC6867" w:rsidRDefault="006D5494" w:rsidP="0006166A"/>
    <w:p w14:paraId="57895CEC" w14:textId="4BBEA22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383051C5" w14:textId="77777777" w:rsidTr="006D5494">
        <w:trPr>
          <w:trHeight w:hRule="exact" w:val="587"/>
          <w:jc w:val="center"/>
        </w:trPr>
        <w:tc>
          <w:tcPr>
            <w:tcW w:w="5000" w:type="pct"/>
            <w:gridSpan w:val="3"/>
            <w:shd w:val="clear" w:color="auto" w:fill="auto"/>
            <w:vAlign w:val="center"/>
          </w:tcPr>
          <w:p w14:paraId="47B9A65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79C5CF12" w14:textId="77777777" w:rsidTr="006D5494">
        <w:trPr>
          <w:trHeight w:val="405"/>
          <w:jc w:val="center"/>
        </w:trPr>
        <w:tc>
          <w:tcPr>
            <w:tcW w:w="1180" w:type="pct"/>
            <w:shd w:val="clear" w:color="auto" w:fill="auto"/>
            <w:vAlign w:val="center"/>
          </w:tcPr>
          <w:p w14:paraId="30BDC27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AD934A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6D5494" w:rsidRPr="00EC6867" w14:paraId="18C0AE9A" w14:textId="77777777" w:rsidTr="006D5494">
        <w:trPr>
          <w:trHeight w:val="405"/>
          <w:jc w:val="center"/>
        </w:trPr>
        <w:tc>
          <w:tcPr>
            <w:tcW w:w="1180" w:type="pct"/>
            <w:shd w:val="clear" w:color="auto" w:fill="auto"/>
            <w:vAlign w:val="center"/>
          </w:tcPr>
          <w:p w14:paraId="34A5CEAA"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7F6239A" w14:textId="1AAA21CC" w:rsidR="006D5494" w:rsidRPr="00EC6867" w:rsidRDefault="00E441BE"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6D5494" w:rsidRPr="00EC6867" w14:paraId="40658617" w14:textId="77777777" w:rsidTr="006D5494">
        <w:trPr>
          <w:trHeight w:val="405"/>
          <w:jc w:val="center"/>
        </w:trPr>
        <w:tc>
          <w:tcPr>
            <w:tcW w:w="1180" w:type="pct"/>
            <w:vAlign w:val="center"/>
          </w:tcPr>
          <w:p w14:paraId="32F713C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BBD835E" w14:textId="0BDF4117"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6091C41B" w14:textId="77777777" w:rsidTr="006D5494">
        <w:trPr>
          <w:trHeight w:val="405"/>
          <w:jc w:val="center"/>
        </w:trPr>
        <w:tc>
          <w:tcPr>
            <w:tcW w:w="1180" w:type="pct"/>
            <w:vAlign w:val="center"/>
          </w:tcPr>
          <w:p w14:paraId="11D5EB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6AA5BD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BE2C519" w14:textId="77777777" w:rsidTr="006D5494">
        <w:trPr>
          <w:trHeight w:val="405"/>
          <w:jc w:val="center"/>
        </w:trPr>
        <w:tc>
          <w:tcPr>
            <w:tcW w:w="1180" w:type="pct"/>
            <w:vAlign w:val="center"/>
          </w:tcPr>
          <w:p w14:paraId="531D35D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A6965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ZP103</w:t>
            </w:r>
          </w:p>
        </w:tc>
      </w:tr>
      <w:tr w:rsidR="006D5494" w:rsidRPr="00EC6867" w14:paraId="1928E095" w14:textId="77777777" w:rsidTr="006D5494">
        <w:trPr>
          <w:trHeight w:val="405"/>
          <w:jc w:val="center"/>
        </w:trPr>
        <w:tc>
          <w:tcPr>
            <w:tcW w:w="1180" w:type="pct"/>
            <w:vAlign w:val="center"/>
          </w:tcPr>
          <w:p w14:paraId="75B0381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4645B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116FCA03" w14:textId="77777777" w:rsidTr="006D5494">
        <w:trPr>
          <w:trHeight w:val="405"/>
          <w:jc w:val="center"/>
        </w:trPr>
        <w:tc>
          <w:tcPr>
            <w:tcW w:w="1180" w:type="pct"/>
            <w:vAlign w:val="center"/>
          </w:tcPr>
          <w:p w14:paraId="503C836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C89E70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C808FAF" w14:textId="77777777" w:rsidTr="006D5494">
        <w:trPr>
          <w:trHeight w:val="145"/>
          <w:jc w:val="center"/>
        </w:trPr>
        <w:tc>
          <w:tcPr>
            <w:tcW w:w="1180" w:type="pct"/>
            <w:vMerge w:val="restart"/>
            <w:vAlign w:val="center"/>
          </w:tcPr>
          <w:p w14:paraId="08A594DC"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34C5F2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3EAA9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C39A782" w14:textId="77777777" w:rsidTr="006D5494">
        <w:trPr>
          <w:trHeight w:val="145"/>
          <w:jc w:val="center"/>
        </w:trPr>
        <w:tc>
          <w:tcPr>
            <w:tcW w:w="1180" w:type="pct"/>
            <w:vMerge/>
            <w:vAlign w:val="center"/>
          </w:tcPr>
          <w:p w14:paraId="7B151C97"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3F6BBE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B9347E3"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ADBEA1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6D5494" w:rsidRPr="00EC6867" w14:paraId="0031B887" w14:textId="77777777" w:rsidTr="006D5494">
        <w:trPr>
          <w:trHeight w:hRule="exact" w:val="288"/>
        </w:trPr>
        <w:tc>
          <w:tcPr>
            <w:tcW w:w="5000" w:type="pct"/>
            <w:gridSpan w:val="10"/>
            <w:shd w:val="clear" w:color="auto" w:fill="auto"/>
            <w:vAlign w:val="center"/>
          </w:tcPr>
          <w:p w14:paraId="31B123BE" w14:textId="77777777" w:rsidR="006D5494" w:rsidRPr="00EC6867" w:rsidRDefault="006D5494" w:rsidP="003B5C53">
            <w:pPr>
              <w:pStyle w:val="Odlomakpopisa"/>
              <w:numPr>
                <w:ilvl w:val="0"/>
                <w:numId w:val="23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3B4F54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A9ACD06" w14:textId="77777777" w:rsidTr="006D5494">
        <w:trPr>
          <w:trHeight w:val="432"/>
        </w:trPr>
        <w:tc>
          <w:tcPr>
            <w:tcW w:w="5000" w:type="pct"/>
            <w:gridSpan w:val="10"/>
            <w:vAlign w:val="center"/>
          </w:tcPr>
          <w:p w14:paraId="0E80B48A" w14:textId="77777777" w:rsidR="006D5494" w:rsidRPr="00EC6867" w:rsidRDefault="006D5494" w:rsidP="003B5C53">
            <w:pPr>
              <w:pStyle w:val="Odlomakpopisa"/>
              <w:numPr>
                <w:ilvl w:val="1"/>
                <w:numId w:val="23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00402C2" w14:textId="77777777" w:rsidTr="006D5494">
        <w:trPr>
          <w:trHeight w:val="432"/>
        </w:trPr>
        <w:tc>
          <w:tcPr>
            <w:tcW w:w="5000" w:type="pct"/>
            <w:gridSpan w:val="10"/>
          </w:tcPr>
          <w:p w14:paraId="1FB864E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6D5494" w:rsidRPr="00EC6867" w14:paraId="23DF5DF2" w14:textId="77777777" w:rsidTr="006D5494">
        <w:trPr>
          <w:trHeight w:val="432"/>
        </w:trPr>
        <w:tc>
          <w:tcPr>
            <w:tcW w:w="5000" w:type="pct"/>
            <w:gridSpan w:val="10"/>
            <w:vAlign w:val="center"/>
          </w:tcPr>
          <w:p w14:paraId="34EA8439" w14:textId="77777777" w:rsidR="006D5494" w:rsidRPr="00EC6867" w:rsidRDefault="006D5494" w:rsidP="003B5C53">
            <w:pPr>
              <w:pStyle w:val="Odlomakpopisa"/>
              <w:numPr>
                <w:ilvl w:val="1"/>
                <w:numId w:val="23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6E48F10" w14:textId="77777777" w:rsidTr="006D5494">
        <w:trPr>
          <w:trHeight w:val="432"/>
        </w:trPr>
        <w:tc>
          <w:tcPr>
            <w:tcW w:w="5000" w:type="pct"/>
            <w:gridSpan w:val="10"/>
            <w:vAlign w:val="center"/>
          </w:tcPr>
          <w:p w14:paraId="4B23C9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B86DD0A" w14:textId="77777777" w:rsidTr="006D5494">
        <w:trPr>
          <w:trHeight w:val="432"/>
        </w:trPr>
        <w:tc>
          <w:tcPr>
            <w:tcW w:w="5000" w:type="pct"/>
            <w:gridSpan w:val="10"/>
            <w:vAlign w:val="center"/>
          </w:tcPr>
          <w:p w14:paraId="795135B8" w14:textId="77777777" w:rsidR="006D5494" w:rsidRPr="00EC6867" w:rsidRDefault="006D5494" w:rsidP="003B5C53">
            <w:pPr>
              <w:numPr>
                <w:ilvl w:val="1"/>
                <w:numId w:val="23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3DD1550" w14:textId="77777777" w:rsidTr="006D5494">
        <w:trPr>
          <w:trHeight w:val="432"/>
        </w:trPr>
        <w:tc>
          <w:tcPr>
            <w:tcW w:w="5000" w:type="pct"/>
            <w:gridSpan w:val="10"/>
            <w:vAlign w:val="center"/>
          </w:tcPr>
          <w:p w14:paraId="3FDA9296"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3F36690C"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2568C20F"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EE984FA"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1F9F4842"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CA3D2DC" w14:textId="77777777" w:rsidR="006D5494" w:rsidRPr="00EC6867" w:rsidRDefault="006D5494" w:rsidP="003B5C53">
            <w:pPr>
              <w:pStyle w:val="Odlomakpopisa"/>
              <w:widowControl w:val="0"/>
              <w:numPr>
                <w:ilvl w:val="0"/>
                <w:numId w:val="23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6D5494" w:rsidRPr="00EC6867" w14:paraId="05C3BD63" w14:textId="77777777" w:rsidTr="006D5494">
        <w:trPr>
          <w:trHeight w:val="432"/>
        </w:trPr>
        <w:tc>
          <w:tcPr>
            <w:tcW w:w="5000" w:type="pct"/>
            <w:gridSpan w:val="10"/>
            <w:vAlign w:val="center"/>
          </w:tcPr>
          <w:p w14:paraId="0387A4A3" w14:textId="77777777" w:rsidR="006D5494" w:rsidRPr="00EC6867" w:rsidRDefault="006D5494" w:rsidP="003B5C53">
            <w:pPr>
              <w:numPr>
                <w:ilvl w:val="1"/>
                <w:numId w:val="23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5DB142B" w14:textId="77777777" w:rsidTr="006D5494">
        <w:trPr>
          <w:trHeight w:val="432"/>
        </w:trPr>
        <w:tc>
          <w:tcPr>
            <w:tcW w:w="5000" w:type="pct"/>
            <w:gridSpan w:val="10"/>
            <w:vAlign w:val="center"/>
          </w:tcPr>
          <w:p w14:paraId="41452CF9"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Pregled razvoja višeglasja. </w:t>
            </w:r>
            <w:proofErr w:type="spellStart"/>
            <w:r w:rsidRPr="00EC6867">
              <w:rPr>
                <w:rFonts w:ascii="Arial Narrow" w:hAnsi="Arial Narrow" w:cs="Arial"/>
                <w:sz w:val="20"/>
                <w:szCs w:val="20"/>
              </w:rPr>
              <w:t>Tematizam</w:t>
            </w:r>
            <w:proofErr w:type="spellEnd"/>
            <w:r w:rsidRPr="00EC6867">
              <w:rPr>
                <w:rFonts w:ascii="Arial Narrow" w:hAnsi="Arial Narrow" w:cs="Arial"/>
                <w:sz w:val="20"/>
                <w:szCs w:val="20"/>
              </w:rPr>
              <w:t xml:space="preserve"> polifonih formi. </w:t>
            </w:r>
            <w:proofErr w:type="spellStart"/>
            <w:r w:rsidRPr="00EC6867">
              <w:rPr>
                <w:rFonts w:ascii="Arial Narrow" w:hAnsi="Arial Narrow" w:cs="Arial"/>
                <w:sz w:val="20"/>
                <w:szCs w:val="20"/>
              </w:rPr>
              <w:t>Dvoglasje</w:t>
            </w:r>
            <w:proofErr w:type="spellEnd"/>
            <w:r w:rsidRPr="00EC6867">
              <w:rPr>
                <w:rFonts w:ascii="Arial Narrow" w:hAnsi="Arial Narrow" w:cs="Arial"/>
                <w:sz w:val="20"/>
                <w:szCs w:val="20"/>
              </w:rPr>
              <w:t xml:space="preserve">. Tehnika jednostavnog </w:t>
            </w:r>
            <w:proofErr w:type="spellStart"/>
            <w:r w:rsidRPr="00EC6867">
              <w:rPr>
                <w:rFonts w:ascii="Arial Narrow" w:hAnsi="Arial Narrow" w:cs="Arial"/>
                <w:sz w:val="20"/>
                <w:szCs w:val="20"/>
              </w:rPr>
              <w:t>kontrapunka</w:t>
            </w:r>
            <w:proofErr w:type="spellEnd"/>
            <w:r w:rsidRPr="00EC6867">
              <w:rPr>
                <w:rFonts w:ascii="Arial Narrow" w:hAnsi="Arial Narrow" w:cs="Arial"/>
                <w:sz w:val="20"/>
                <w:szCs w:val="20"/>
              </w:rPr>
              <w:t xml:space="preserve">. Slobodno oblikovanje melodije na zadanu vokalnu ili instrumentalnu dionicu. Rad s tekstom. Imitacija i kanon. Dvostruki kontrapunkt. Osnove </w:t>
            </w:r>
            <w:proofErr w:type="spellStart"/>
            <w:r w:rsidRPr="00EC6867">
              <w:rPr>
                <w:rFonts w:ascii="Arial Narrow" w:hAnsi="Arial Narrow" w:cs="Arial"/>
                <w:sz w:val="20"/>
                <w:szCs w:val="20"/>
              </w:rPr>
              <w:t>troglasja</w:t>
            </w:r>
            <w:proofErr w:type="spellEnd"/>
            <w:r w:rsidRPr="00EC6867">
              <w:rPr>
                <w:rFonts w:ascii="Arial Narrow" w:hAnsi="Arial Narrow" w:cs="Arial"/>
                <w:sz w:val="20"/>
                <w:szCs w:val="20"/>
              </w:rPr>
              <w:t>.</w:t>
            </w:r>
          </w:p>
        </w:tc>
      </w:tr>
      <w:tr w:rsidR="006D5494" w:rsidRPr="00EC6867" w14:paraId="5A4B73B7" w14:textId="77777777" w:rsidTr="006D5494">
        <w:trPr>
          <w:trHeight w:val="432"/>
        </w:trPr>
        <w:tc>
          <w:tcPr>
            <w:tcW w:w="3085" w:type="pct"/>
            <w:gridSpan w:val="7"/>
            <w:vAlign w:val="center"/>
          </w:tcPr>
          <w:p w14:paraId="10A16295" w14:textId="77777777" w:rsidR="006D5494" w:rsidRPr="00EC6867" w:rsidRDefault="006D5494" w:rsidP="003B5C53">
            <w:pPr>
              <w:numPr>
                <w:ilvl w:val="1"/>
                <w:numId w:val="23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1A4FA10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E08A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01B8F7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6C5AFA1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938C0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133981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35E59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5904E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C0FD4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670C3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6B9A6" w14:textId="77777777" w:rsidTr="006D5494">
        <w:trPr>
          <w:trHeight w:val="432"/>
        </w:trPr>
        <w:tc>
          <w:tcPr>
            <w:tcW w:w="3085" w:type="pct"/>
            <w:gridSpan w:val="7"/>
            <w:vAlign w:val="center"/>
          </w:tcPr>
          <w:p w14:paraId="1BA30B00" w14:textId="77777777" w:rsidR="006D5494" w:rsidRPr="00EC6867" w:rsidRDefault="006D5494" w:rsidP="003B5C53">
            <w:pPr>
              <w:numPr>
                <w:ilvl w:val="1"/>
                <w:numId w:val="23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8E9B878"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0941835" w14:textId="77777777" w:rsidTr="006D5494">
        <w:trPr>
          <w:trHeight w:val="432"/>
        </w:trPr>
        <w:tc>
          <w:tcPr>
            <w:tcW w:w="5000" w:type="pct"/>
            <w:gridSpan w:val="10"/>
            <w:vAlign w:val="center"/>
          </w:tcPr>
          <w:p w14:paraId="2F1CD7E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5A8B078" w14:textId="77777777" w:rsidTr="006D5494">
        <w:trPr>
          <w:trHeight w:val="432"/>
        </w:trPr>
        <w:tc>
          <w:tcPr>
            <w:tcW w:w="5000" w:type="pct"/>
            <w:gridSpan w:val="10"/>
            <w:vAlign w:val="center"/>
          </w:tcPr>
          <w:p w14:paraId="4C7167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00CD4D7B" w14:textId="77777777" w:rsidTr="006D5494">
        <w:trPr>
          <w:trHeight w:val="432"/>
        </w:trPr>
        <w:tc>
          <w:tcPr>
            <w:tcW w:w="5000" w:type="pct"/>
            <w:gridSpan w:val="10"/>
            <w:vAlign w:val="center"/>
          </w:tcPr>
          <w:p w14:paraId="2386ADFB" w14:textId="77777777" w:rsidR="006D5494" w:rsidRPr="00EC6867" w:rsidRDefault="006D5494" w:rsidP="003B5C53">
            <w:pPr>
              <w:numPr>
                <w:ilvl w:val="1"/>
                <w:numId w:val="23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10D9A714" w14:textId="77777777" w:rsidTr="006D5494">
        <w:trPr>
          <w:trHeight w:val="111"/>
        </w:trPr>
        <w:tc>
          <w:tcPr>
            <w:tcW w:w="552" w:type="pct"/>
            <w:vAlign w:val="center"/>
          </w:tcPr>
          <w:p w14:paraId="5F220C3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83CBF4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0D83E0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403F44"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16C7D90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BDD229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8557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F8C9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C9374B1" w14:textId="77777777" w:rsidTr="006D5494">
        <w:trPr>
          <w:trHeight w:val="108"/>
        </w:trPr>
        <w:tc>
          <w:tcPr>
            <w:tcW w:w="552" w:type="pct"/>
            <w:vAlign w:val="center"/>
          </w:tcPr>
          <w:p w14:paraId="08EB565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75B808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C5D79E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9197C3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71BFFF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DB1662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9A9409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7D1F808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7CB52FC" w14:textId="77777777" w:rsidTr="006D5494">
        <w:trPr>
          <w:trHeight w:val="108"/>
        </w:trPr>
        <w:tc>
          <w:tcPr>
            <w:tcW w:w="552" w:type="pct"/>
            <w:vAlign w:val="center"/>
          </w:tcPr>
          <w:p w14:paraId="7FF091A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B0F937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F9955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876148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54FEEE4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30865E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439FA4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F443C5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4A50CC3" w14:textId="77777777" w:rsidTr="006D5494">
        <w:trPr>
          <w:trHeight w:val="108"/>
        </w:trPr>
        <w:tc>
          <w:tcPr>
            <w:tcW w:w="552" w:type="pct"/>
            <w:vAlign w:val="center"/>
          </w:tcPr>
          <w:p w14:paraId="0E3B59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0" w:type="pct"/>
            <w:vAlign w:val="center"/>
          </w:tcPr>
          <w:p w14:paraId="15EC0A4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B541E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0527436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E5296F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51778BC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3A34A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4" w:type="pct"/>
            <w:gridSpan w:val="2"/>
            <w:vAlign w:val="center"/>
          </w:tcPr>
          <w:p w14:paraId="3E02989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67D7536" w14:textId="77777777" w:rsidTr="006D5494">
        <w:trPr>
          <w:trHeight w:val="432"/>
        </w:trPr>
        <w:tc>
          <w:tcPr>
            <w:tcW w:w="5000" w:type="pct"/>
            <w:gridSpan w:val="10"/>
            <w:vAlign w:val="center"/>
          </w:tcPr>
          <w:p w14:paraId="4AE74CE3"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4CDB36AC" w14:textId="77777777" w:rsidTr="006D5494">
        <w:trPr>
          <w:trHeight w:val="432"/>
        </w:trPr>
        <w:tc>
          <w:tcPr>
            <w:tcW w:w="5000" w:type="pct"/>
            <w:gridSpan w:val="10"/>
            <w:vAlign w:val="center"/>
          </w:tcPr>
          <w:p w14:paraId="36065CCE"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6D5494" w:rsidRPr="00EC6867" w14:paraId="69B44667" w14:textId="77777777" w:rsidTr="006D5494">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2D23098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32415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01554A" w14:textId="77777777" w:rsidR="006D5494" w:rsidRPr="00EC6867" w:rsidRDefault="006D5494" w:rsidP="006D5494">
                  <w:pPr>
                    <w:rPr>
                      <w:rFonts w:ascii="Arial Narrow" w:eastAsia="Times New Roman" w:hAnsi="Arial Narrow" w:cs="Times New Roman"/>
                      <w:b/>
                      <w:bCs/>
                      <w:sz w:val="20"/>
                      <w:szCs w:val="20"/>
                      <w:lang w:eastAsia="hr-HR"/>
                    </w:rPr>
                  </w:pPr>
                </w:p>
                <w:p w14:paraId="5931B194"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2764F5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6FCF590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0097753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D790C8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7E1BA4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E025ED4" w14:textId="77777777" w:rsidTr="006D5494">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43FDCCF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AADCB24" w14:textId="77777777" w:rsidR="006D5494" w:rsidRPr="00EC6867" w:rsidRDefault="006D5494" w:rsidP="006D5494">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78571DFC" w14:textId="77777777" w:rsidR="006D5494" w:rsidRPr="00EC6867" w:rsidRDefault="006D5494" w:rsidP="006D5494">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41263AC4"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72A95288"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64D029BC"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0DDF4BB"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50CAC6D1" w14:textId="77777777" w:rsidTr="006D5494">
              <w:tc>
                <w:tcPr>
                  <w:tcW w:w="1779" w:type="dxa"/>
                  <w:tcBorders>
                    <w:top w:val="single" w:sz="4" w:space="0" w:color="auto"/>
                    <w:left w:val="single" w:sz="4" w:space="0" w:color="auto"/>
                    <w:bottom w:val="single" w:sz="4" w:space="0" w:color="auto"/>
                    <w:right w:val="single" w:sz="4" w:space="0" w:color="auto"/>
                  </w:tcBorders>
                </w:tcPr>
                <w:p w14:paraId="3BFCF4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7237454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4D6AEA6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19AE36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B66D2A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42AB91C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4B05567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26D2E9C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045F22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0ADE5475" w14:textId="77777777" w:rsidTr="006D5494">
              <w:tc>
                <w:tcPr>
                  <w:tcW w:w="1779" w:type="dxa"/>
                  <w:tcBorders>
                    <w:top w:val="single" w:sz="4" w:space="0" w:color="auto"/>
                    <w:left w:val="single" w:sz="4" w:space="0" w:color="auto"/>
                    <w:bottom w:val="single" w:sz="4" w:space="0" w:color="auto"/>
                    <w:right w:val="single" w:sz="4" w:space="0" w:color="auto"/>
                  </w:tcBorders>
                </w:tcPr>
                <w:p w14:paraId="0E3A240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67851428" w14:textId="77777777" w:rsidR="006D5494" w:rsidRPr="00EC6867" w:rsidRDefault="006D5494" w:rsidP="006D5494">
                  <w:pPr>
                    <w:pStyle w:val="Bezproreda1"/>
                    <w:rPr>
                      <w:rFonts w:ascii="Arial Narrow" w:hAnsi="Arial Narrow" w:cs="Arial"/>
                      <w:sz w:val="20"/>
                      <w:szCs w:val="20"/>
                    </w:rPr>
                  </w:pPr>
                </w:p>
                <w:p w14:paraId="776326C8" w14:textId="77777777" w:rsidR="006D5494" w:rsidRPr="00EC6867" w:rsidRDefault="006D5494" w:rsidP="006D5494">
                  <w:pPr>
                    <w:pStyle w:val="Bezproreda1"/>
                    <w:rPr>
                      <w:rFonts w:ascii="Arial Narrow" w:hAnsi="Arial Narrow" w:cs="Arial"/>
                      <w:sz w:val="20"/>
                      <w:szCs w:val="20"/>
                    </w:rPr>
                  </w:pPr>
                </w:p>
                <w:p w14:paraId="31D3C835"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4B47558" w14:textId="77777777" w:rsidR="006D5494" w:rsidRPr="00EC6867" w:rsidRDefault="006D5494" w:rsidP="006D5494">
                  <w:pPr>
                    <w:pStyle w:val="Bezproreda1"/>
                    <w:rPr>
                      <w:rFonts w:ascii="Arial Narrow" w:hAnsi="Arial Narrow" w:cs="Arial"/>
                      <w:sz w:val="20"/>
                      <w:szCs w:val="20"/>
                    </w:rPr>
                  </w:pPr>
                </w:p>
                <w:p w14:paraId="3A066D8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3A40B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6757A12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Aktivnost u nastavi </w:t>
                  </w:r>
                </w:p>
                <w:p w14:paraId="27CE2A5D"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B3BF9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36DC4A3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3C184A1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r>
            <w:tr w:rsidR="006D5494" w:rsidRPr="00EC6867" w14:paraId="371C758C" w14:textId="77777777" w:rsidTr="006D5494">
              <w:tc>
                <w:tcPr>
                  <w:tcW w:w="1779" w:type="dxa"/>
                  <w:tcBorders>
                    <w:top w:val="single" w:sz="4" w:space="0" w:color="auto"/>
                    <w:left w:val="single" w:sz="4" w:space="0" w:color="auto"/>
                    <w:bottom w:val="single" w:sz="4" w:space="0" w:color="auto"/>
                    <w:right w:val="single" w:sz="4" w:space="0" w:color="auto"/>
                  </w:tcBorders>
                </w:tcPr>
                <w:p w14:paraId="0E5ABDA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p w14:paraId="4A2AB5DD"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38FC55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1,20</w:t>
                  </w:r>
                </w:p>
              </w:tc>
              <w:tc>
                <w:tcPr>
                  <w:tcW w:w="1126" w:type="dxa"/>
                  <w:tcBorders>
                    <w:top w:val="single" w:sz="4" w:space="0" w:color="auto"/>
                    <w:left w:val="single" w:sz="4" w:space="0" w:color="auto"/>
                    <w:bottom w:val="single" w:sz="4" w:space="0" w:color="auto"/>
                    <w:right w:val="single" w:sz="4" w:space="0" w:color="auto"/>
                  </w:tcBorders>
                </w:tcPr>
                <w:p w14:paraId="1D925D3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130EF32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3F93EA4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288F72F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23A716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r>
            <w:tr w:rsidR="006D5494" w:rsidRPr="00EC6867" w14:paraId="6AEFA851" w14:textId="77777777" w:rsidTr="006D5494">
              <w:tc>
                <w:tcPr>
                  <w:tcW w:w="1779" w:type="dxa"/>
                  <w:tcBorders>
                    <w:top w:val="single" w:sz="4" w:space="0" w:color="auto"/>
                    <w:left w:val="single" w:sz="4" w:space="0" w:color="auto"/>
                    <w:bottom w:val="single" w:sz="4" w:space="0" w:color="auto"/>
                    <w:right w:val="single" w:sz="4" w:space="0" w:color="auto"/>
                  </w:tcBorders>
                </w:tcPr>
                <w:p w14:paraId="59D6577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0EE7829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89EA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600144F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2BBF7BB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BF9057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B53DA6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3CE5021A" w14:textId="77777777" w:rsidTr="006D5494">
              <w:tc>
                <w:tcPr>
                  <w:tcW w:w="1779" w:type="dxa"/>
                  <w:tcBorders>
                    <w:top w:val="single" w:sz="4" w:space="0" w:color="auto"/>
                    <w:left w:val="single" w:sz="4" w:space="0" w:color="auto"/>
                    <w:bottom w:val="single" w:sz="4" w:space="0" w:color="auto"/>
                    <w:right w:val="single" w:sz="4" w:space="0" w:color="auto"/>
                  </w:tcBorders>
                </w:tcPr>
                <w:p w14:paraId="07191D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p w14:paraId="697B0A60"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04A02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2252C635" w14:textId="77777777" w:rsidR="006D5494" w:rsidRPr="00EC6867" w:rsidRDefault="006D5494" w:rsidP="006D5494">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5C8AA72F"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4E3C9E4D"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0691BCD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006B89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388E799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c>
      </w:tr>
      <w:tr w:rsidR="006D5494" w:rsidRPr="00EC6867" w14:paraId="3012E2D7" w14:textId="77777777" w:rsidTr="006D5494">
        <w:trPr>
          <w:trHeight w:val="432"/>
        </w:trPr>
        <w:tc>
          <w:tcPr>
            <w:tcW w:w="5000" w:type="pct"/>
            <w:gridSpan w:val="10"/>
            <w:vAlign w:val="center"/>
          </w:tcPr>
          <w:p w14:paraId="10CD53C2" w14:textId="77777777" w:rsidR="006D5494" w:rsidRPr="00EC6867" w:rsidRDefault="006D5494" w:rsidP="003B5C53">
            <w:pPr>
              <w:numPr>
                <w:ilvl w:val="1"/>
                <w:numId w:val="23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3CC459C7" w14:textId="77777777" w:rsidTr="006D5494">
        <w:trPr>
          <w:trHeight w:val="432"/>
        </w:trPr>
        <w:tc>
          <w:tcPr>
            <w:tcW w:w="5000" w:type="pct"/>
            <w:gridSpan w:val="10"/>
            <w:vAlign w:val="center"/>
          </w:tcPr>
          <w:p w14:paraId="5F950FC5" w14:textId="77777777" w:rsidR="006D5494" w:rsidRPr="00EC6867" w:rsidRDefault="006D5494" w:rsidP="003B5C53">
            <w:pPr>
              <w:pStyle w:val="Odlomakpopisa"/>
              <w:numPr>
                <w:ilvl w:val="0"/>
                <w:numId w:val="2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748AE536" w14:textId="77777777" w:rsidR="006D5494" w:rsidRPr="00EC6867" w:rsidRDefault="006D5494" w:rsidP="003B5C53">
            <w:pPr>
              <w:pStyle w:val="Odlomakpopisa"/>
              <w:numPr>
                <w:ilvl w:val="0"/>
                <w:numId w:val="23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 M. (1952). Kontrapunkt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fuga. Državna </w:t>
            </w:r>
            <w:proofErr w:type="spellStart"/>
            <w:r w:rsidRPr="00EC6867">
              <w:rPr>
                <w:rFonts w:ascii="Arial Narrow" w:hAnsi="Arial Narrow" w:cs="Arial"/>
                <w:sz w:val="20"/>
                <w:szCs w:val="20"/>
              </w:rPr>
              <w:t>založba</w:t>
            </w:r>
            <w:proofErr w:type="spellEnd"/>
            <w:r w:rsidRPr="00EC6867">
              <w:rPr>
                <w:rFonts w:ascii="Arial Narrow" w:hAnsi="Arial Narrow" w:cs="Arial"/>
                <w:sz w:val="20"/>
                <w:szCs w:val="20"/>
              </w:rPr>
              <w:t xml:space="preserve"> Slovenija, Ljubljana.</w:t>
            </w:r>
          </w:p>
          <w:p w14:paraId="0F8830FF"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76CC5B29"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Jeppesen</w:t>
            </w:r>
            <w:proofErr w:type="spellEnd"/>
            <w:r w:rsidRPr="00EC6867">
              <w:rPr>
                <w:rFonts w:ascii="Arial Narrow" w:hAnsi="Arial Narrow" w:cs="Arial"/>
                <w:spacing w:val="-3"/>
                <w:sz w:val="20"/>
                <w:szCs w:val="20"/>
              </w:rPr>
              <w:t xml:space="preserve">, K. (1992).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Dover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Publications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inc.</w:t>
            </w:r>
            <w:proofErr w:type="spellEnd"/>
          </w:p>
          <w:p w14:paraId="18D21A66"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Fux</w:t>
            </w:r>
            <w:proofErr w:type="spellEnd"/>
            <w:r w:rsidRPr="00EC6867">
              <w:rPr>
                <w:rFonts w:ascii="Arial Narrow" w:hAnsi="Arial Narrow" w:cs="Arial"/>
                <w:spacing w:val="-3"/>
                <w:sz w:val="20"/>
                <w:szCs w:val="20"/>
              </w:rPr>
              <w:t xml:space="preserve">, J. J. (1965). </w:t>
            </w:r>
            <w:proofErr w:type="spellStart"/>
            <w:r w:rsidRPr="00EC6867">
              <w:rPr>
                <w:rFonts w:ascii="Arial Narrow" w:hAnsi="Arial Narrow" w:cs="Arial"/>
                <w:spacing w:val="-3"/>
                <w:sz w:val="20"/>
                <w:szCs w:val="20"/>
              </w:rPr>
              <w:t>Gradus</w:t>
            </w:r>
            <w:proofErr w:type="spellEnd"/>
            <w:r w:rsidRPr="00EC6867">
              <w:rPr>
                <w:rFonts w:ascii="Arial Narrow" w:hAnsi="Arial Narrow" w:cs="Arial"/>
                <w:spacing w:val="-3"/>
                <w:sz w:val="20"/>
                <w:szCs w:val="20"/>
              </w:rPr>
              <w:t xml:space="preserve"> ad </w:t>
            </w:r>
            <w:proofErr w:type="spellStart"/>
            <w:r w:rsidRPr="00EC6867">
              <w:rPr>
                <w:rFonts w:ascii="Arial Narrow" w:hAnsi="Arial Narrow" w:cs="Arial"/>
                <w:spacing w:val="-3"/>
                <w:sz w:val="20"/>
                <w:szCs w:val="20"/>
              </w:rPr>
              <w:t>Parnassum</w:t>
            </w:r>
            <w:proofErr w:type="spellEnd"/>
            <w:r w:rsidRPr="00EC6867">
              <w:rPr>
                <w:rFonts w:ascii="Arial Narrow" w:hAnsi="Arial Narrow" w:cs="Arial"/>
                <w:spacing w:val="-3"/>
                <w:sz w:val="20"/>
                <w:szCs w:val="20"/>
              </w:rPr>
              <w:t xml:space="preserve">, New York: W.W. Norton &amp; Company. </w:t>
            </w:r>
          </w:p>
          <w:p w14:paraId="4F4B811D"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Gauldin</w:t>
            </w:r>
            <w:proofErr w:type="spellEnd"/>
            <w:r w:rsidRPr="00EC6867">
              <w:rPr>
                <w:rFonts w:ascii="Arial Narrow" w:hAnsi="Arial Narrow" w:cs="Arial"/>
                <w:spacing w:val="-3"/>
                <w:sz w:val="20"/>
                <w:szCs w:val="20"/>
              </w:rPr>
              <w:t xml:space="preserve">, R. (1995). </w:t>
            </w:r>
            <w:proofErr w:type="spellStart"/>
            <w:r w:rsidRPr="00EC6867">
              <w:rPr>
                <w:rFonts w:ascii="Arial Narrow" w:hAnsi="Arial Narrow" w:cs="Arial"/>
                <w:spacing w:val="-3"/>
                <w:sz w:val="20"/>
                <w:szCs w:val="20"/>
              </w:rPr>
              <w:t>Sixteenth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Illinois: </w:t>
            </w:r>
            <w:proofErr w:type="spellStart"/>
            <w:r w:rsidRPr="00EC6867">
              <w:rPr>
                <w:rFonts w:ascii="Arial Narrow" w:hAnsi="Arial Narrow" w:cs="Arial"/>
                <w:spacing w:val="-3"/>
                <w:sz w:val="20"/>
                <w:szCs w:val="20"/>
              </w:rPr>
              <w:t>Waveland</w:t>
            </w:r>
            <w:proofErr w:type="spellEnd"/>
            <w:r w:rsidRPr="00EC6867">
              <w:rPr>
                <w:rFonts w:ascii="Arial Narrow" w:hAnsi="Arial Narrow" w:cs="Arial"/>
                <w:spacing w:val="-3"/>
                <w:sz w:val="20"/>
                <w:szCs w:val="20"/>
              </w:rPr>
              <w:t xml:space="preserve"> Press. </w:t>
            </w:r>
          </w:p>
          <w:p w14:paraId="1EA50902"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Magdić, J. (1981). Vokalna polifonija (</w:t>
            </w:r>
            <w:proofErr w:type="spellStart"/>
            <w:r w:rsidRPr="00EC6867">
              <w:rPr>
                <w:rFonts w:ascii="Arial Narrow" w:hAnsi="Arial Narrow" w:cs="Arial"/>
                <w:spacing w:val="-3"/>
                <w:sz w:val="20"/>
                <w:szCs w:val="20"/>
              </w:rPr>
              <w:t>Palestrina</w:t>
            </w:r>
            <w:proofErr w:type="spellEnd"/>
            <w:r w:rsidRPr="00EC6867">
              <w:rPr>
                <w:rFonts w:ascii="Arial Narrow" w:hAnsi="Arial Narrow" w:cs="Arial"/>
                <w:spacing w:val="-3"/>
                <w:sz w:val="20"/>
                <w:szCs w:val="20"/>
              </w:rPr>
              <w:t xml:space="preserve">), Sarajevo: Muzička akademija u Sarajevu. </w:t>
            </w:r>
          </w:p>
          <w:p w14:paraId="3C57528A"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w:t>
            </w:r>
            <w:proofErr w:type="spellStart"/>
            <w:r w:rsidRPr="00EC6867">
              <w:rPr>
                <w:rFonts w:ascii="Arial Narrow" w:hAnsi="Arial Narrow" w:cs="Arial"/>
                <w:spacing w:val="-3"/>
                <w:sz w:val="20"/>
                <w:szCs w:val="20"/>
              </w:rPr>
              <w:t>Gregorijan</w:t>
            </w:r>
            <w:proofErr w:type="spellEnd"/>
            <w:r w:rsidRPr="00EC6867">
              <w:rPr>
                <w:rFonts w:ascii="Arial Narrow" w:hAnsi="Arial Narrow" w:cs="Arial"/>
                <w:spacing w:val="-3"/>
                <w:sz w:val="20"/>
                <w:szCs w:val="20"/>
              </w:rPr>
              <w:t xml:space="preserve"> Polifonija.</w:t>
            </w:r>
          </w:p>
          <w:p w14:paraId="7D06568A"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Tanjeev</w:t>
            </w:r>
            <w:proofErr w:type="spellEnd"/>
            <w:r w:rsidRPr="00EC6867">
              <w:rPr>
                <w:rFonts w:ascii="Arial Narrow" w:hAnsi="Arial Narrow" w:cs="Arial"/>
                <w:spacing w:val="-3"/>
                <w:sz w:val="20"/>
                <w:szCs w:val="20"/>
              </w:rPr>
              <w:t>, S. Osnove pomičnog kontrapunkta.</w:t>
            </w:r>
          </w:p>
          <w:p w14:paraId="7732E73D" w14:textId="77777777" w:rsidR="006D5494" w:rsidRPr="00EC6867" w:rsidRDefault="006D5494" w:rsidP="003B5C53">
            <w:pPr>
              <w:pStyle w:val="Odlomakpopisa"/>
              <w:numPr>
                <w:ilvl w:val="0"/>
                <w:numId w:val="235"/>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76DDF9C8" w14:textId="77777777" w:rsidR="006D5494" w:rsidRPr="00EC6867" w:rsidRDefault="006D5494" w:rsidP="003B5C53">
            <w:pPr>
              <w:pStyle w:val="Odlomakpopisa"/>
              <w:numPr>
                <w:ilvl w:val="0"/>
                <w:numId w:val="235"/>
              </w:numPr>
            </w:pPr>
            <w:proofErr w:type="spellStart"/>
            <w:r w:rsidRPr="00EC6867">
              <w:rPr>
                <w:rFonts w:ascii="Arial Narrow" w:hAnsi="Arial Narrow" w:cs="Arial"/>
                <w:spacing w:val="-3"/>
                <w:sz w:val="20"/>
                <w:szCs w:val="20"/>
              </w:rPr>
              <w:t>Zolotarjov</w:t>
            </w:r>
            <w:proofErr w:type="spellEnd"/>
            <w:r w:rsidRPr="00EC6867">
              <w:rPr>
                <w:rFonts w:ascii="Arial Narrow" w:hAnsi="Arial Narrow" w:cs="Arial"/>
                <w:spacing w:val="-3"/>
                <w:sz w:val="20"/>
                <w:szCs w:val="20"/>
              </w:rPr>
              <w:t>, V. A. (1932). Fuga.</w:t>
            </w:r>
            <w:r w:rsidRPr="00EC6867">
              <w:rPr>
                <w:rFonts w:ascii="Arial" w:hAnsi="Arial" w:cs="Arial"/>
                <w:spacing w:val="-3"/>
              </w:rPr>
              <w:t xml:space="preserve"> </w:t>
            </w:r>
          </w:p>
        </w:tc>
      </w:tr>
      <w:tr w:rsidR="006D5494" w:rsidRPr="00EC6867" w14:paraId="629A3FC8" w14:textId="77777777" w:rsidTr="006D5494">
        <w:trPr>
          <w:trHeight w:val="432"/>
        </w:trPr>
        <w:tc>
          <w:tcPr>
            <w:tcW w:w="5000" w:type="pct"/>
            <w:gridSpan w:val="10"/>
            <w:vAlign w:val="center"/>
          </w:tcPr>
          <w:p w14:paraId="53B50554" w14:textId="77777777" w:rsidR="006D5494" w:rsidRPr="00EC6867" w:rsidRDefault="006D5494" w:rsidP="003B5C53">
            <w:pPr>
              <w:pStyle w:val="Odlomakpopisa"/>
              <w:numPr>
                <w:ilvl w:val="1"/>
                <w:numId w:val="234"/>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1505C9F" w14:textId="77777777" w:rsidTr="006D5494">
        <w:trPr>
          <w:trHeight w:val="432"/>
        </w:trPr>
        <w:tc>
          <w:tcPr>
            <w:tcW w:w="5000" w:type="pct"/>
            <w:gridSpan w:val="10"/>
            <w:vAlign w:val="center"/>
          </w:tcPr>
          <w:p w14:paraId="528DB472"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063D9C3F" w14:textId="77777777" w:rsidTr="006D5494">
        <w:trPr>
          <w:trHeight w:val="432"/>
        </w:trPr>
        <w:tc>
          <w:tcPr>
            <w:tcW w:w="5000" w:type="pct"/>
            <w:gridSpan w:val="10"/>
            <w:vAlign w:val="center"/>
          </w:tcPr>
          <w:p w14:paraId="22FE061F" w14:textId="77777777" w:rsidR="006D5494" w:rsidRPr="00EC6867" w:rsidRDefault="006D5494" w:rsidP="003B5C53">
            <w:pPr>
              <w:pStyle w:val="Odlomakpopisa"/>
              <w:numPr>
                <w:ilvl w:val="1"/>
                <w:numId w:val="23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22F96F7D" w14:textId="77777777" w:rsidTr="006D5494">
        <w:trPr>
          <w:trHeight w:val="432"/>
        </w:trPr>
        <w:tc>
          <w:tcPr>
            <w:tcW w:w="5000" w:type="pct"/>
            <w:gridSpan w:val="10"/>
            <w:vAlign w:val="center"/>
          </w:tcPr>
          <w:p w14:paraId="049FCD3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19096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B5F7287" w14:textId="5636CCE7" w:rsidR="006D5494" w:rsidRPr="00EC6867" w:rsidRDefault="006D5494" w:rsidP="0006166A"/>
    <w:p w14:paraId="0F5F8BA1" w14:textId="5F7C6937" w:rsidR="006D5494" w:rsidRPr="00EC6867" w:rsidRDefault="006D5494" w:rsidP="0006166A"/>
    <w:p w14:paraId="42DD58FE" w14:textId="40ABE556" w:rsidR="006D5494" w:rsidRPr="00EC6867" w:rsidRDefault="006D5494" w:rsidP="0006166A"/>
    <w:p w14:paraId="1D89DEA6" w14:textId="4D2F47F1" w:rsidR="006D5494" w:rsidRPr="00EC6867" w:rsidRDefault="006D5494" w:rsidP="0006166A"/>
    <w:p w14:paraId="29E7C6E3" w14:textId="3BC5C03E" w:rsidR="006D5494" w:rsidRPr="00EC6867" w:rsidRDefault="006D5494" w:rsidP="0006166A"/>
    <w:p w14:paraId="2C6CD2D5" w14:textId="65E0F3B8" w:rsidR="006D5494" w:rsidRPr="00EC6867" w:rsidRDefault="006D5494" w:rsidP="0006166A"/>
    <w:p w14:paraId="01F2B87B" w14:textId="579C09F8" w:rsidR="006D5494" w:rsidRPr="00EC6867" w:rsidRDefault="006D5494" w:rsidP="0006166A"/>
    <w:p w14:paraId="18374D49" w14:textId="1C9C9A00" w:rsidR="006D5494" w:rsidRPr="00EC6867" w:rsidRDefault="006D5494" w:rsidP="0006166A"/>
    <w:p w14:paraId="3ECCB97B" w14:textId="4EF48876" w:rsidR="006D5494" w:rsidRPr="00EC6867" w:rsidRDefault="006D5494" w:rsidP="0006166A"/>
    <w:p w14:paraId="1623FC79" w14:textId="7D996D1E" w:rsidR="006D5494" w:rsidRPr="00EC6867" w:rsidRDefault="006D5494" w:rsidP="0006166A"/>
    <w:p w14:paraId="01FC1CD3" w14:textId="3FEA87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5443B704" w14:textId="77777777" w:rsidTr="006D5494">
        <w:trPr>
          <w:trHeight w:hRule="exact" w:val="587"/>
          <w:jc w:val="center"/>
        </w:trPr>
        <w:tc>
          <w:tcPr>
            <w:tcW w:w="5000" w:type="pct"/>
            <w:gridSpan w:val="3"/>
            <w:shd w:val="clear" w:color="auto" w:fill="auto"/>
            <w:vAlign w:val="center"/>
          </w:tcPr>
          <w:p w14:paraId="5505A2C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6D5494" w:rsidRPr="00EC6867" w14:paraId="06413353" w14:textId="77777777" w:rsidTr="006D5494">
        <w:trPr>
          <w:trHeight w:val="405"/>
          <w:jc w:val="center"/>
        </w:trPr>
        <w:tc>
          <w:tcPr>
            <w:tcW w:w="1180" w:type="pct"/>
            <w:shd w:val="clear" w:color="auto" w:fill="auto"/>
            <w:vAlign w:val="center"/>
          </w:tcPr>
          <w:p w14:paraId="44D0E9C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A60CAE" w14:textId="043A322B"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6D5494" w:rsidRPr="00EC6867" w14:paraId="0BC9F60E" w14:textId="77777777" w:rsidTr="006D5494">
        <w:trPr>
          <w:trHeight w:val="405"/>
          <w:jc w:val="center"/>
        </w:trPr>
        <w:tc>
          <w:tcPr>
            <w:tcW w:w="1180" w:type="pct"/>
            <w:shd w:val="clear" w:color="auto" w:fill="auto"/>
            <w:vAlign w:val="center"/>
          </w:tcPr>
          <w:p w14:paraId="0E5AAE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7F48CCA" w14:textId="05A07458"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 xml:space="preserve">Davor Dedić, </w:t>
            </w:r>
            <w:proofErr w:type="spellStart"/>
            <w:r w:rsidRPr="00EC6867">
              <w:rPr>
                <w:rFonts w:ascii="Arial Narrow" w:eastAsia="Times New Roman" w:hAnsi="Arial Narrow" w:cs="Arial"/>
                <w:sz w:val="20"/>
                <w:szCs w:val="20"/>
                <w:lang w:eastAsia="hr-HR"/>
              </w:rPr>
              <w:t>v.pred</w:t>
            </w:r>
            <w:proofErr w:type="spellEnd"/>
            <w:r w:rsidRPr="00EC6867">
              <w:rPr>
                <w:rFonts w:ascii="Arial Narrow" w:eastAsia="Times New Roman" w:hAnsi="Arial Narrow" w:cs="Arial"/>
                <w:sz w:val="20"/>
                <w:szCs w:val="20"/>
                <w:lang w:eastAsia="hr-HR"/>
              </w:rPr>
              <w:t>.</w:t>
            </w:r>
          </w:p>
        </w:tc>
      </w:tr>
      <w:tr w:rsidR="006D5494" w:rsidRPr="00EC6867" w14:paraId="35CD0DB9" w14:textId="77777777" w:rsidTr="006D5494">
        <w:trPr>
          <w:trHeight w:val="405"/>
          <w:jc w:val="center"/>
        </w:trPr>
        <w:tc>
          <w:tcPr>
            <w:tcW w:w="1180" w:type="pct"/>
            <w:vAlign w:val="center"/>
          </w:tcPr>
          <w:p w14:paraId="5DF1344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970572D" w14:textId="0ED0C8C1"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32B01628" w14:textId="77777777" w:rsidTr="006D5494">
        <w:trPr>
          <w:trHeight w:val="405"/>
          <w:jc w:val="center"/>
        </w:trPr>
        <w:tc>
          <w:tcPr>
            <w:tcW w:w="1180" w:type="pct"/>
            <w:vAlign w:val="center"/>
          </w:tcPr>
          <w:p w14:paraId="16944AC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2055C3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19DCBAB5" w14:textId="77777777" w:rsidTr="006D5494">
        <w:trPr>
          <w:trHeight w:val="405"/>
          <w:jc w:val="center"/>
        </w:trPr>
        <w:tc>
          <w:tcPr>
            <w:tcW w:w="1180" w:type="pct"/>
            <w:vAlign w:val="center"/>
          </w:tcPr>
          <w:p w14:paraId="284EC46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D0EB3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GP104</w:t>
            </w:r>
          </w:p>
        </w:tc>
      </w:tr>
      <w:tr w:rsidR="006D5494" w:rsidRPr="00EC6867" w14:paraId="75BFDF4C" w14:textId="77777777" w:rsidTr="006D5494">
        <w:trPr>
          <w:trHeight w:val="405"/>
          <w:jc w:val="center"/>
        </w:trPr>
        <w:tc>
          <w:tcPr>
            <w:tcW w:w="1180" w:type="pct"/>
            <w:vAlign w:val="center"/>
          </w:tcPr>
          <w:p w14:paraId="43F372DE"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D8A829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6D5494" w:rsidRPr="00EC6867" w14:paraId="341EDB5C" w14:textId="77777777" w:rsidTr="006D5494">
        <w:trPr>
          <w:trHeight w:val="405"/>
          <w:jc w:val="center"/>
        </w:trPr>
        <w:tc>
          <w:tcPr>
            <w:tcW w:w="1180" w:type="pct"/>
            <w:vAlign w:val="center"/>
          </w:tcPr>
          <w:p w14:paraId="5CE652B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00ADF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0A992C13" w14:textId="77777777" w:rsidTr="006D5494">
        <w:trPr>
          <w:trHeight w:val="145"/>
          <w:jc w:val="center"/>
        </w:trPr>
        <w:tc>
          <w:tcPr>
            <w:tcW w:w="1180" w:type="pct"/>
            <w:vMerge w:val="restart"/>
            <w:vAlign w:val="center"/>
          </w:tcPr>
          <w:p w14:paraId="1ED231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0B6C7D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B002"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7C3DC447" w14:textId="77777777" w:rsidTr="006D5494">
        <w:trPr>
          <w:trHeight w:val="145"/>
          <w:jc w:val="center"/>
        </w:trPr>
        <w:tc>
          <w:tcPr>
            <w:tcW w:w="1180" w:type="pct"/>
            <w:vMerge/>
            <w:vAlign w:val="center"/>
          </w:tcPr>
          <w:p w14:paraId="313C90C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7B8AB46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33891CB"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89FC61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28F9CB1F" w14:textId="77777777" w:rsidTr="006D5494">
        <w:trPr>
          <w:trHeight w:hRule="exact" w:val="288"/>
        </w:trPr>
        <w:tc>
          <w:tcPr>
            <w:tcW w:w="5000" w:type="pct"/>
            <w:gridSpan w:val="10"/>
            <w:shd w:val="clear" w:color="auto" w:fill="auto"/>
            <w:vAlign w:val="center"/>
          </w:tcPr>
          <w:p w14:paraId="547F2237" w14:textId="77777777" w:rsidR="006D5494" w:rsidRPr="00EC6867" w:rsidRDefault="006D5494" w:rsidP="003B5C53">
            <w:pPr>
              <w:pStyle w:val="Odlomakpopisa"/>
              <w:numPr>
                <w:ilvl w:val="0"/>
                <w:numId w:val="2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C508B3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12CFB971" w14:textId="77777777" w:rsidTr="006D5494">
        <w:trPr>
          <w:trHeight w:val="432"/>
        </w:trPr>
        <w:tc>
          <w:tcPr>
            <w:tcW w:w="5000" w:type="pct"/>
            <w:gridSpan w:val="10"/>
            <w:vAlign w:val="center"/>
          </w:tcPr>
          <w:p w14:paraId="11F22DB2" w14:textId="77777777" w:rsidR="006D5494" w:rsidRPr="00EC6867" w:rsidRDefault="006D5494" w:rsidP="003B5C53">
            <w:pPr>
              <w:pStyle w:val="Odlomakpopisa"/>
              <w:numPr>
                <w:ilvl w:val="1"/>
                <w:numId w:val="23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59225B5" w14:textId="77777777" w:rsidTr="006D5494">
        <w:trPr>
          <w:trHeight w:val="432"/>
        </w:trPr>
        <w:tc>
          <w:tcPr>
            <w:tcW w:w="5000" w:type="pct"/>
            <w:gridSpan w:val="10"/>
            <w:vAlign w:val="center"/>
          </w:tcPr>
          <w:p w14:paraId="4609EB3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6D5494" w:rsidRPr="00EC6867" w14:paraId="406B4E91" w14:textId="77777777" w:rsidTr="006D5494">
        <w:trPr>
          <w:trHeight w:val="432"/>
        </w:trPr>
        <w:tc>
          <w:tcPr>
            <w:tcW w:w="5000" w:type="pct"/>
            <w:gridSpan w:val="10"/>
            <w:vAlign w:val="center"/>
          </w:tcPr>
          <w:p w14:paraId="52BD3A1D" w14:textId="77777777" w:rsidR="006D5494" w:rsidRPr="00EC6867" w:rsidRDefault="006D5494" w:rsidP="003B5C53">
            <w:pPr>
              <w:pStyle w:val="Odlomakpopisa"/>
              <w:numPr>
                <w:ilvl w:val="1"/>
                <w:numId w:val="23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4905D62" w14:textId="77777777" w:rsidTr="006D5494">
        <w:trPr>
          <w:trHeight w:val="432"/>
        </w:trPr>
        <w:tc>
          <w:tcPr>
            <w:tcW w:w="5000" w:type="pct"/>
            <w:gridSpan w:val="10"/>
            <w:vAlign w:val="center"/>
          </w:tcPr>
          <w:p w14:paraId="6FB1D6F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21DF0B21" w14:textId="77777777" w:rsidTr="006D5494">
        <w:trPr>
          <w:trHeight w:val="432"/>
        </w:trPr>
        <w:tc>
          <w:tcPr>
            <w:tcW w:w="5000" w:type="pct"/>
            <w:gridSpan w:val="10"/>
            <w:vAlign w:val="center"/>
          </w:tcPr>
          <w:p w14:paraId="015B2D21" w14:textId="77777777" w:rsidR="006D5494" w:rsidRPr="00EC6867" w:rsidRDefault="006D5494" w:rsidP="003B5C53">
            <w:pPr>
              <w:numPr>
                <w:ilvl w:val="1"/>
                <w:numId w:val="23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318A9A6E" w14:textId="77777777" w:rsidTr="006D5494">
        <w:trPr>
          <w:trHeight w:val="432"/>
        </w:trPr>
        <w:tc>
          <w:tcPr>
            <w:tcW w:w="5000" w:type="pct"/>
            <w:gridSpan w:val="10"/>
            <w:vAlign w:val="center"/>
          </w:tcPr>
          <w:p w14:paraId="04BAB70D" w14:textId="77777777" w:rsidR="006D5494" w:rsidRPr="00EC6867" w:rsidRDefault="006D5494" w:rsidP="003B5C53">
            <w:pPr>
              <w:pStyle w:val="Odlomakpopisa"/>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vokalne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0A0D2656" w14:textId="77777777" w:rsidR="006D5494" w:rsidRPr="00EC6867" w:rsidRDefault="006D5494" w:rsidP="003B5C53">
            <w:pPr>
              <w:pStyle w:val="Odlomakpopisa"/>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35845A57" w14:textId="77777777" w:rsidR="006D5494" w:rsidRPr="00EC6867" w:rsidRDefault="006D5494" w:rsidP="003B5C53">
            <w:pPr>
              <w:pStyle w:val="Odlomakpopisa"/>
              <w:widowControl w:val="0"/>
              <w:numPr>
                <w:ilvl w:val="0"/>
                <w:numId w:val="23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gramStart"/>
            <w:r w:rsidRPr="00EC6867">
              <w:rPr>
                <w:rFonts w:ascii="Arial Narrow" w:hAnsi="Arial Narrow" w:cs="Arial"/>
                <w:sz w:val="20"/>
                <w:szCs w:val="20"/>
                <w:lang w:val="it-IT"/>
              </w:rPr>
              <w:t xml:space="preserve">U  </w:t>
            </w:r>
            <w:proofErr w:type="spellStart"/>
            <w:r w:rsidRPr="00EC6867">
              <w:rPr>
                <w:rFonts w:ascii="Arial Narrow" w:hAnsi="Arial Narrow" w:cs="Arial"/>
                <w:sz w:val="20"/>
                <w:szCs w:val="20"/>
                <w:lang w:val="it-IT"/>
              </w:rPr>
              <w:t>fazi</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primjene</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u </w:t>
            </w:r>
            <w:proofErr w:type="spellStart"/>
            <w:r w:rsidRPr="00EC6867">
              <w:rPr>
                <w:rFonts w:ascii="Arial Narrow" w:hAnsi="Arial Narrow" w:cs="Arial"/>
                <w:sz w:val="20"/>
                <w:szCs w:val="20"/>
                <w:lang w:val="it-IT"/>
              </w:rPr>
              <w:t>vođenju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školskih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odnosno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amaterskih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vokalnih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upotrijebiti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aranžiranja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obrada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napjeva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demonstrirajući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korištenju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izvora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sintetičnost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skladateljskom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procesu</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kombiniaciji</w:t>
            </w:r>
            <w:proofErr w:type="spellEnd"/>
            <w:r w:rsidRPr="00EC6867">
              <w:rPr>
                <w:rFonts w:ascii="Arial Narrow" w:hAnsi="Arial Narrow" w:cs="Arial"/>
                <w:sz w:val="20"/>
                <w:szCs w:val="20"/>
                <w:lang w:val="it-IT"/>
              </w:rPr>
              <w:t xml:space="preserve"> s </w:t>
            </w:r>
            <w:proofErr w:type="spellStart"/>
            <w:r w:rsidRPr="00EC6867">
              <w:rPr>
                <w:rFonts w:ascii="Arial Narrow" w:hAnsi="Arial Narrow" w:cs="Arial"/>
                <w:sz w:val="20"/>
                <w:szCs w:val="20"/>
                <w:lang w:val="it-IT"/>
              </w:rPr>
              <w:t>maštovitim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rješenjima</w:t>
            </w:r>
            <w:proofErr w:type="spellEnd"/>
          </w:p>
        </w:tc>
      </w:tr>
      <w:tr w:rsidR="006D5494" w:rsidRPr="00EC6867" w14:paraId="6B501F2C" w14:textId="77777777" w:rsidTr="006D5494">
        <w:trPr>
          <w:trHeight w:val="432"/>
        </w:trPr>
        <w:tc>
          <w:tcPr>
            <w:tcW w:w="5000" w:type="pct"/>
            <w:gridSpan w:val="10"/>
            <w:vAlign w:val="center"/>
          </w:tcPr>
          <w:p w14:paraId="2D532F73" w14:textId="77777777" w:rsidR="006D5494" w:rsidRPr="00EC6867" w:rsidRDefault="006D5494" w:rsidP="003B5C53">
            <w:pPr>
              <w:numPr>
                <w:ilvl w:val="1"/>
                <w:numId w:val="23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62FAF8B4" w14:textId="77777777" w:rsidTr="006D5494">
        <w:trPr>
          <w:trHeight w:val="432"/>
        </w:trPr>
        <w:tc>
          <w:tcPr>
            <w:tcW w:w="5000" w:type="pct"/>
            <w:gridSpan w:val="10"/>
            <w:vAlign w:val="center"/>
          </w:tcPr>
          <w:p w14:paraId="7BC8D75D"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6D5494" w:rsidRPr="00EC6867" w14:paraId="5E88A5D2" w14:textId="77777777" w:rsidTr="006D5494">
        <w:trPr>
          <w:trHeight w:val="432"/>
        </w:trPr>
        <w:tc>
          <w:tcPr>
            <w:tcW w:w="3085" w:type="pct"/>
            <w:gridSpan w:val="7"/>
            <w:vAlign w:val="center"/>
          </w:tcPr>
          <w:p w14:paraId="5123FD36" w14:textId="77777777" w:rsidR="006D5494" w:rsidRPr="00EC6867" w:rsidRDefault="006D5494" w:rsidP="003B5C53">
            <w:pPr>
              <w:numPr>
                <w:ilvl w:val="1"/>
                <w:numId w:val="23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B5E9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9BB12F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8D31C7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5F8DF4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79B321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7DC66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D4CA3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01C2EE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440AAB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FE2E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6488B98C" w14:textId="77777777" w:rsidTr="006D5494">
        <w:trPr>
          <w:trHeight w:val="432"/>
        </w:trPr>
        <w:tc>
          <w:tcPr>
            <w:tcW w:w="3085" w:type="pct"/>
            <w:gridSpan w:val="7"/>
            <w:vAlign w:val="center"/>
          </w:tcPr>
          <w:p w14:paraId="3B4E429B" w14:textId="77777777" w:rsidR="006D5494" w:rsidRPr="00EC6867" w:rsidRDefault="006D5494" w:rsidP="003B5C53">
            <w:pPr>
              <w:numPr>
                <w:ilvl w:val="1"/>
                <w:numId w:val="23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45DFB9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6675800E" w14:textId="77777777" w:rsidTr="006D5494">
        <w:trPr>
          <w:trHeight w:val="432"/>
        </w:trPr>
        <w:tc>
          <w:tcPr>
            <w:tcW w:w="5000" w:type="pct"/>
            <w:gridSpan w:val="10"/>
            <w:vAlign w:val="center"/>
          </w:tcPr>
          <w:p w14:paraId="6C4321D3"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B962563" w14:textId="77777777" w:rsidTr="006D5494">
        <w:trPr>
          <w:trHeight w:val="432"/>
        </w:trPr>
        <w:tc>
          <w:tcPr>
            <w:tcW w:w="5000" w:type="pct"/>
            <w:gridSpan w:val="10"/>
            <w:vAlign w:val="center"/>
          </w:tcPr>
          <w:p w14:paraId="44BE823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6D5494" w:rsidRPr="00EC6867" w14:paraId="6DD58B97" w14:textId="77777777" w:rsidTr="006D5494">
        <w:trPr>
          <w:trHeight w:val="432"/>
        </w:trPr>
        <w:tc>
          <w:tcPr>
            <w:tcW w:w="5000" w:type="pct"/>
            <w:gridSpan w:val="10"/>
            <w:vAlign w:val="center"/>
          </w:tcPr>
          <w:p w14:paraId="2A2523A7" w14:textId="77777777" w:rsidR="006D5494" w:rsidRPr="00EC6867" w:rsidRDefault="006D5494" w:rsidP="003B5C53">
            <w:pPr>
              <w:numPr>
                <w:ilvl w:val="1"/>
                <w:numId w:val="23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B469661" w14:textId="77777777" w:rsidTr="006D5494">
        <w:trPr>
          <w:trHeight w:val="111"/>
        </w:trPr>
        <w:tc>
          <w:tcPr>
            <w:tcW w:w="552" w:type="pct"/>
            <w:vAlign w:val="center"/>
          </w:tcPr>
          <w:p w14:paraId="34591C7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9A5B76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4579D0C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D4AF40C"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6F81726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40FF2C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E095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CCBA35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EF87C79" w14:textId="77777777" w:rsidTr="006D5494">
        <w:trPr>
          <w:trHeight w:val="108"/>
        </w:trPr>
        <w:tc>
          <w:tcPr>
            <w:tcW w:w="552" w:type="pct"/>
            <w:vAlign w:val="center"/>
          </w:tcPr>
          <w:p w14:paraId="4E03DA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4D619D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A9FBA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276E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0BC0B6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B15F92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0334F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14AB3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49156DE" w14:textId="77777777" w:rsidTr="006D5494">
        <w:trPr>
          <w:trHeight w:val="108"/>
        </w:trPr>
        <w:tc>
          <w:tcPr>
            <w:tcW w:w="552" w:type="pct"/>
            <w:vAlign w:val="center"/>
          </w:tcPr>
          <w:p w14:paraId="0DCC099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98EB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7096356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D8C477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99DF11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B37429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72038E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D8CFB4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A8EE1C1" w14:textId="77777777" w:rsidTr="006D5494">
        <w:trPr>
          <w:trHeight w:val="108"/>
        </w:trPr>
        <w:tc>
          <w:tcPr>
            <w:tcW w:w="552" w:type="pct"/>
            <w:vAlign w:val="center"/>
          </w:tcPr>
          <w:p w14:paraId="06BE6E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2A979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AB2B731"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52AA7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0592AD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7CC91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FF8BC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1FA2FB4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2EF68D" w14:textId="77777777" w:rsidTr="006D5494">
        <w:trPr>
          <w:trHeight w:val="432"/>
        </w:trPr>
        <w:tc>
          <w:tcPr>
            <w:tcW w:w="5000" w:type="pct"/>
            <w:gridSpan w:val="10"/>
            <w:vAlign w:val="center"/>
          </w:tcPr>
          <w:p w14:paraId="667798D4"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4E4BA8E" w14:textId="77777777" w:rsidTr="006D5494">
        <w:trPr>
          <w:trHeight w:val="432"/>
        </w:trPr>
        <w:tc>
          <w:tcPr>
            <w:tcW w:w="5000" w:type="pct"/>
            <w:gridSpan w:val="10"/>
            <w:vAlign w:val="center"/>
          </w:tcPr>
          <w:p w14:paraId="45B54A87"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6D5494" w:rsidRPr="00EC6867" w14:paraId="34258F35" w14:textId="77777777" w:rsidTr="006D5494">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56F8E59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58C0BA6"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8A7B194" w14:textId="77777777" w:rsidR="006D5494" w:rsidRPr="00EC6867" w:rsidRDefault="006D5494" w:rsidP="006D5494">
                  <w:pPr>
                    <w:rPr>
                      <w:rFonts w:ascii="Arial Narrow" w:eastAsia="Times New Roman" w:hAnsi="Arial Narrow" w:cs="Times New Roman"/>
                      <w:b/>
                      <w:bCs/>
                      <w:sz w:val="20"/>
                      <w:szCs w:val="20"/>
                      <w:lang w:eastAsia="hr-HR"/>
                    </w:rPr>
                  </w:pPr>
                </w:p>
                <w:p w14:paraId="24543F2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F0874F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27C1CD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E6B60A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86722B5"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7AB5D42"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39B26F39" w14:textId="77777777" w:rsidTr="006D5494">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1FF3C31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59107B9"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07E23C65" w14:textId="77777777" w:rsidR="006D5494" w:rsidRPr="00EC6867" w:rsidRDefault="006D5494" w:rsidP="006D5494">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D33AFA8" w14:textId="77777777" w:rsidR="006D5494" w:rsidRPr="00EC6867" w:rsidRDefault="006D5494" w:rsidP="006D5494">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12E68604" w14:textId="77777777" w:rsidR="006D5494" w:rsidRPr="00EC6867" w:rsidRDefault="006D5494" w:rsidP="006D5494">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0B013F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DFA62EF"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75FFC4CB" w14:textId="77777777" w:rsidTr="006D5494">
              <w:tc>
                <w:tcPr>
                  <w:tcW w:w="1754" w:type="dxa"/>
                  <w:tcBorders>
                    <w:top w:val="single" w:sz="4" w:space="0" w:color="auto"/>
                    <w:left w:val="single" w:sz="4" w:space="0" w:color="auto"/>
                    <w:bottom w:val="single" w:sz="4" w:space="0" w:color="auto"/>
                    <w:right w:val="single" w:sz="4" w:space="0" w:color="auto"/>
                  </w:tcBorders>
                </w:tcPr>
                <w:p w14:paraId="0D61B60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7891CA1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0C03BFF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06E8ED5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30E6887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170EE1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30E9020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tc>
            </w:tr>
            <w:tr w:rsidR="006D5494" w:rsidRPr="00EC6867" w14:paraId="7BF5D6C8" w14:textId="77777777" w:rsidTr="006D5494">
              <w:tc>
                <w:tcPr>
                  <w:tcW w:w="1754" w:type="dxa"/>
                  <w:tcBorders>
                    <w:top w:val="single" w:sz="4" w:space="0" w:color="auto"/>
                    <w:left w:val="single" w:sz="4" w:space="0" w:color="auto"/>
                    <w:bottom w:val="single" w:sz="4" w:space="0" w:color="auto"/>
                    <w:right w:val="single" w:sz="4" w:space="0" w:color="auto"/>
                  </w:tcBorders>
                </w:tcPr>
                <w:p w14:paraId="702DA26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21BCDAAF"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51E302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522969E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19D0D62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7BB46D1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53C9B37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w:t>
                  </w:r>
                </w:p>
              </w:tc>
            </w:tr>
            <w:tr w:rsidR="006D5494" w:rsidRPr="00EC6867" w14:paraId="64DAF8AC" w14:textId="77777777" w:rsidTr="006D5494">
              <w:tc>
                <w:tcPr>
                  <w:tcW w:w="1754" w:type="dxa"/>
                  <w:tcBorders>
                    <w:top w:val="single" w:sz="4" w:space="0" w:color="auto"/>
                    <w:left w:val="single" w:sz="4" w:space="0" w:color="auto"/>
                    <w:bottom w:val="single" w:sz="4" w:space="0" w:color="auto"/>
                    <w:right w:val="single" w:sz="4" w:space="0" w:color="auto"/>
                  </w:tcBorders>
                </w:tcPr>
                <w:p w14:paraId="213DA39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usmeno i praktično pjevanjem i na klaviru: analiza povijesnih izvora, domaće zadaće </w:t>
                  </w:r>
                </w:p>
              </w:tc>
              <w:tc>
                <w:tcPr>
                  <w:tcW w:w="803" w:type="dxa"/>
                  <w:tcBorders>
                    <w:top w:val="single" w:sz="4" w:space="0" w:color="auto"/>
                    <w:left w:val="single" w:sz="4" w:space="0" w:color="auto"/>
                    <w:bottom w:val="single" w:sz="4" w:space="0" w:color="auto"/>
                    <w:right w:val="single" w:sz="4" w:space="0" w:color="auto"/>
                  </w:tcBorders>
                </w:tcPr>
                <w:p w14:paraId="54BA28F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04C2FD7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4781FD91" w14:textId="77777777" w:rsidR="006D5494" w:rsidRPr="00EC6867" w:rsidRDefault="006D5494" w:rsidP="006D5494">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60E986E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79E8527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60B041D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26</w:t>
                  </w:r>
                </w:p>
              </w:tc>
            </w:tr>
            <w:tr w:rsidR="006D5494" w:rsidRPr="00EC6867" w14:paraId="2A646EF1" w14:textId="77777777" w:rsidTr="006D5494">
              <w:tc>
                <w:tcPr>
                  <w:tcW w:w="1754" w:type="dxa"/>
                  <w:tcBorders>
                    <w:top w:val="single" w:sz="4" w:space="0" w:color="auto"/>
                    <w:left w:val="single" w:sz="4" w:space="0" w:color="auto"/>
                    <w:bottom w:val="single" w:sz="4" w:space="0" w:color="auto"/>
                    <w:right w:val="single" w:sz="4" w:space="0" w:color="auto"/>
                  </w:tcBorders>
                </w:tcPr>
                <w:p w14:paraId="3F82CC5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i koncertna prezentacija dijela </w:t>
                  </w:r>
                  <w:r w:rsidRPr="00EC6867">
                    <w:rPr>
                      <w:rFonts w:ascii="Arial Narrow" w:hAnsi="Arial Narrow" w:cs="Arial"/>
                      <w:sz w:val="20"/>
                      <w:szCs w:val="20"/>
                    </w:rPr>
                    <w:lastRenderedPageBreak/>
                    <w:t xml:space="preserve">projekta uz sudjelovanje u izvedbi </w:t>
                  </w:r>
                </w:p>
              </w:tc>
              <w:tc>
                <w:tcPr>
                  <w:tcW w:w="803" w:type="dxa"/>
                  <w:tcBorders>
                    <w:top w:val="single" w:sz="4" w:space="0" w:color="auto"/>
                    <w:left w:val="single" w:sz="4" w:space="0" w:color="auto"/>
                    <w:bottom w:val="single" w:sz="4" w:space="0" w:color="auto"/>
                    <w:right w:val="single" w:sz="4" w:space="0" w:color="auto"/>
                  </w:tcBorders>
                </w:tcPr>
                <w:p w14:paraId="17E5974C"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lastRenderedPageBreak/>
                    <w:t>3</w:t>
                  </w:r>
                </w:p>
              </w:tc>
              <w:tc>
                <w:tcPr>
                  <w:tcW w:w="1104" w:type="dxa"/>
                  <w:tcBorders>
                    <w:top w:val="single" w:sz="4" w:space="0" w:color="auto"/>
                    <w:left w:val="single" w:sz="4" w:space="0" w:color="auto"/>
                    <w:bottom w:val="single" w:sz="4" w:space="0" w:color="auto"/>
                    <w:right w:val="single" w:sz="4" w:space="0" w:color="auto"/>
                  </w:tcBorders>
                </w:tcPr>
                <w:p w14:paraId="5DE9FDD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74BC535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7D6CEFA"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CF560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rada na projektu i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5B23A1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00F3F75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60</w:t>
                  </w:r>
                </w:p>
              </w:tc>
            </w:tr>
            <w:tr w:rsidR="006D5494" w:rsidRPr="00EC6867" w14:paraId="7BB7D775" w14:textId="77777777" w:rsidTr="006D5494">
              <w:tc>
                <w:tcPr>
                  <w:tcW w:w="1754" w:type="dxa"/>
                  <w:tcBorders>
                    <w:top w:val="single" w:sz="4" w:space="0" w:color="auto"/>
                    <w:left w:val="single" w:sz="4" w:space="0" w:color="auto"/>
                    <w:bottom w:val="single" w:sz="4" w:space="0" w:color="auto"/>
                    <w:right w:val="single" w:sz="4" w:space="0" w:color="auto"/>
                  </w:tcBorders>
                </w:tcPr>
                <w:p w14:paraId="6A00DF1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3E7AEB3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0C9DFF76" w14:textId="77777777" w:rsidR="006D5494" w:rsidRPr="00EC6867" w:rsidRDefault="006D5494" w:rsidP="006D5494">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245E15FB" w14:textId="77777777" w:rsidR="006D5494" w:rsidRPr="00EC6867" w:rsidRDefault="006D5494" w:rsidP="006D5494">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87DF5EE" w14:textId="77777777" w:rsidR="006D5494" w:rsidRPr="00EC6867" w:rsidRDefault="006D5494" w:rsidP="006D5494">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3508AB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3E5A35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56D18CB4"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400FB021"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30968230" w14:textId="77777777" w:rsidTr="006D5494">
        <w:trPr>
          <w:trHeight w:val="432"/>
        </w:trPr>
        <w:tc>
          <w:tcPr>
            <w:tcW w:w="5000" w:type="pct"/>
            <w:gridSpan w:val="10"/>
            <w:vAlign w:val="center"/>
          </w:tcPr>
          <w:p w14:paraId="45D5A7E3" w14:textId="77777777" w:rsidR="006D5494" w:rsidRPr="00EC6867" w:rsidRDefault="006D5494" w:rsidP="003B5C53">
            <w:pPr>
              <w:numPr>
                <w:ilvl w:val="1"/>
                <w:numId w:val="23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0788DD54" w14:textId="77777777" w:rsidTr="006D5494">
        <w:trPr>
          <w:trHeight w:val="432"/>
        </w:trPr>
        <w:tc>
          <w:tcPr>
            <w:tcW w:w="5000" w:type="pct"/>
            <w:gridSpan w:val="10"/>
            <w:vAlign w:val="center"/>
          </w:tcPr>
          <w:p w14:paraId="190D334C" w14:textId="77777777" w:rsidR="006D5494" w:rsidRPr="00EC6867" w:rsidRDefault="006D5494" w:rsidP="003B5C53">
            <w:pPr>
              <w:pStyle w:val="Odlomakpopisa"/>
              <w:numPr>
                <w:ilvl w:val="0"/>
                <w:numId w:val="239"/>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2A75A581" w14:textId="77777777" w:rsidR="006D5494" w:rsidRPr="00EC6867" w:rsidRDefault="006D5494" w:rsidP="003B5C53">
            <w:pPr>
              <w:pStyle w:val="Odlomakpopisa"/>
              <w:widowControl w:val="0"/>
              <w:numPr>
                <w:ilvl w:val="0"/>
                <w:numId w:val="239"/>
              </w:numPr>
              <w:autoSpaceDE w:val="0"/>
              <w:autoSpaceDN w:val="0"/>
              <w:adjustRightInd w:val="0"/>
              <w:spacing w:line="240" w:lineRule="auto"/>
              <w:rPr>
                <w:rFonts w:ascii="Arial Narrow" w:hAnsi="Arial Narrow" w:cs="Arial"/>
                <w:sz w:val="20"/>
                <w:szCs w:val="20"/>
              </w:rPr>
            </w:pPr>
            <w:proofErr w:type="spellStart"/>
            <w:r w:rsidRPr="00EC6867">
              <w:rPr>
                <w:rFonts w:ascii="Arial Narrow" w:hAnsi="Arial Narrow" w:cs="Arial"/>
                <w:sz w:val="20"/>
                <w:szCs w:val="20"/>
              </w:rPr>
              <w:t>Samarin</w:t>
            </w:r>
            <w:proofErr w:type="spellEnd"/>
            <w:r w:rsidRPr="00EC6867">
              <w:rPr>
                <w:rFonts w:ascii="Arial Narrow" w:hAnsi="Arial Narrow" w:cs="Arial"/>
                <w:sz w:val="20"/>
                <w:szCs w:val="20"/>
              </w:rPr>
              <w:t xml:space="preserve">, V. A. (2002). </w:t>
            </w:r>
            <w:proofErr w:type="spellStart"/>
            <w:r w:rsidRPr="00EC6867">
              <w:rPr>
                <w:rFonts w:ascii="Arial Narrow" w:hAnsi="Arial Narrow" w:cs="Arial"/>
                <w:sz w:val="20"/>
                <w:szCs w:val="20"/>
              </w:rPr>
              <w:t>Horovedenie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horovaya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aranzhirovka</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Academia</w:t>
            </w:r>
            <w:proofErr w:type="spellEnd"/>
            <w:r w:rsidRPr="00EC6867">
              <w:rPr>
                <w:rFonts w:ascii="Arial Narrow" w:hAnsi="Arial Narrow" w:cs="Arial"/>
                <w:sz w:val="20"/>
                <w:szCs w:val="20"/>
              </w:rPr>
              <w:t xml:space="preserve">. </w:t>
            </w:r>
          </w:p>
          <w:p w14:paraId="7E5B16DB" w14:textId="77777777" w:rsidR="006D5494" w:rsidRPr="00EC6867" w:rsidRDefault="006D5494" w:rsidP="003B5C53">
            <w:pPr>
              <w:pStyle w:val="Odlomakpopisa"/>
              <w:widowControl w:val="0"/>
              <w:numPr>
                <w:ilvl w:val="0"/>
                <w:numId w:val="239"/>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6D5494" w:rsidRPr="00EC6867" w14:paraId="0AE88231" w14:textId="77777777" w:rsidTr="006D5494">
        <w:trPr>
          <w:trHeight w:val="432"/>
        </w:trPr>
        <w:tc>
          <w:tcPr>
            <w:tcW w:w="5000" w:type="pct"/>
            <w:gridSpan w:val="10"/>
            <w:vAlign w:val="center"/>
          </w:tcPr>
          <w:p w14:paraId="289F861B" w14:textId="77777777" w:rsidR="006D5494" w:rsidRPr="00EC6867" w:rsidRDefault="006D5494" w:rsidP="003B5C53">
            <w:pPr>
              <w:numPr>
                <w:ilvl w:val="1"/>
                <w:numId w:val="23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435A7B0" w14:textId="77777777" w:rsidTr="006D5494">
        <w:trPr>
          <w:trHeight w:val="432"/>
        </w:trPr>
        <w:tc>
          <w:tcPr>
            <w:tcW w:w="5000" w:type="pct"/>
            <w:gridSpan w:val="10"/>
            <w:vAlign w:val="center"/>
          </w:tcPr>
          <w:p w14:paraId="14D7571D"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6AF89E3E" w14:textId="77777777" w:rsidTr="006D5494">
        <w:trPr>
          <w:trHeight w:val="432"/>
        </w:trPr>
        <w:tc>
          <w:tcPr>
            <w:tcW w:w="5000" w:type="pct"/>
            <w:gridSpan w:val="10"/>
            <w:vAlign w:val="center"/>
          </w:tcPr>
          <w:p w14:paraId="396ECE99" w14:textId="77777777" w:rsidR="006D5494" w:rsidRPr="00EC6867" w:rsidRDefault="006D5494" w:rsidP="003B5C53">
            <w:pPr>
              <w:numPr>
                <w:ilvl w:val="1"/>
                <w:numId w:val="23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1C5300D0" w14:textId="77777777" w:rsidTr="006D5494">
        <w:trPr>
          <w:trHeight w:val="432"/>
        </w:trPr>
        <w:tc>
          <w:tcPr>
            <w:tcW w:w="5000" w:type="pct"/>
            <w:gridSpan w:val="10"/>
            <w:vAlign w:val="center"/>
          </w:tcPr>
          <w:p w14:paraId="5EDBA87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BDB6F8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34E7A25" w14:textId="383DED6E" w:rsidR="006D5494" w:rsidRPr="00EC6867" w:rsidRDefault="006D5494" w:rsidP="0006166A"/>
    <w:p w14:paraId="3ACA7399" w14:textId="03C177DF" w:rsidR="006D5494" w:rsidRPr="00EC6867" w:rsidRDefault="006D5494" w:rsidP="0006166A"/>
    <w:p w14:paraId="30205DD6" w14:textId="64BC9A94" w:rsidR="006D5494" w:rsidRPr="00EC6867" w:rsidRDefault="006D5494" w:rsidP="0006166A"/>
    <w:p w14:paraId="328316AE" w14:textId="6A09CECD" w:rsidR="006D5494" w:rsidRPr="00EC6867" w:rsidRDefault="006D5494" w:rsidP="0006166A"/>
    <w:p w14:paraId="154F7427" w14:textId="2427C24E" w:rsidR="006D5494" w:rsidRPr="00EC6867" w:rsidRDefault="006D5494" w:rsidP="0006166A"/>
    <w:p w14:paraId="2455DE6A" w14:textId="0D424534" w:rsidR="006D5494" w:rsidRPr="00EC6867" w:rsidRDefault="006D5494" w:rsidP="0006166A"/>
    <w:p w14:paraId="42659450" w14:textId="4DF79249" w:rsidR="006D5494" w:rsidRPr="00EC6867" w:rsidRDefault="006D5494" w:rsidP="0006166A"/>
    <w:p w14:paraId="2DB3D077" w14:textId="665125D1" w:rsidR="006D5494" w:rsidRPr="00EC6867" w:rsidRDefault="006D5494" w:rsidP="0006166A"/>
    <w:p w14:paraId="5224B2CB" w14:textId="64EBF6DA" w:rsidR="006D5494" w:rsidRPr="00EC6867" w:rsidRDefault="006D5494" w:rsidP="0006166A"/>
    <w:p w14:paraId="4B69F29E" w14:textId="3A8D870B" w:rsidR="006D5494" w:rsidRPr="00EC6867" w:rsidRDefault="006D5494" w:rsidP="0006166A"/>
    <w:p w14:paraId="62827D32" w14:textId="4309DCF4" w:rsidR="006D5494" w:rsidRPr="00EC6867" w:rsidRDefault="006D5494" w:rsidP="0006166A"/>
    <w:p w14:paraId="6C6E44CB" w14:textId="5D521CE0" w:rsidR="006D5494" w:rsidRPr="00EC6867" w:rsidRDefault="006D5494" w:rsidP="0006166A"/>
    <w:p w14:paraId="322AA467" w14:textId="28F1D3E5" w:rsidR="006D5494" w:rsidRPr="00EC6867" w:rsidRDefault="006D5494" w:rsidP="0006166A"/>
    <w:p w14:paraId="605AAED0" w14:textId="11F14B5D" w:rsidR="006D5494" w:rsidRPr="00EC6867" w:rsidRDefault="006D5494" w:rsidP="0006166A"/>
    <w:p w14:paraId="70E4F48A" w14:textId="1A865675" w:rsidR="006D5494" w:rsidRPr="00EC6867" w:rsidRDefault="006D5494" w:rsidP="0006166A"/>
    <w:p w14:paraId="2EAF97F4" w14:textId="21653021" w:rsidR="006D5494" w:rsidRPr="00EC6867" w:rsidRDefault="006D5494" w:rsidP="0006166A"/>
    <w:p w14:paraId="41F41637" w14:textId="4C05069C" w:rsidR="006D5494" w:rsidRPr="00EC6867" w:rsidRDefault="006D5494" w:rsidP="0006166A"/>
    <w:p w14:paraId="77DB6536" w14:textId="36C6C0F4" w:rsidR="006D5494" w:rsidRPr="00EC6867" w:rsidRDefault="006D5494" w:rsidP="0006166A"/>
    <w:p w14:paraId="01E51FB2" w14:textId="4DFD94FA" w:rsidR="006D5494" w:rsidRPr="00EC6867" w:rsidRDefault="006D5494" w:rsidP="0006166A"/>
    <w:p w14:paraId="14492633" w14:textId="554B21CE"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7AC17784" w14:textId="77777777" w:rsidTr="006D5494">
        <w:trPr>
          <w:trHeight w:hRule="exact" w:val="587"/>
          <w:jc w:val="center"/>
        </w:trPr>
        <w:tc>
          <w:tcPr>
            <w:tcW w:w="5000" w:type="pct"/>
            <w:gridSpan w:val="3"/>
            <w:shd w:val="clear" w:color="auto" w:fill="auto"/>
            <w:vAlign w:val="center"/>
          </w:tcPr>
          <w:p w14:paraId="7A3C6A2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3DD3F647" w14:textId="77777777" w:rsidTr="006D5494">
        <w:trPr>
          <w:trHeight w:val="405"/>
          <w:jc w:val="center"/>
        </w:trPr>
        <w:tc>
          <w:tcPr>
            <w:tcW w:w="1180" w:type="pct"/>
            <w:shd w:val="clear" w:color="auto" w:fill="auto"/>
            <w:vAlign w:val="center"/>
          </w:tcPr>
          <w:p w14:paraId="6B12EDE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03C8C02"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6D5494" w:rsidRPr="00EC6867" w14:paraId="79F22F2D" w14:textId="77777777" w:rsidTr="006D5494">
        <w:trPr>
          <w:trHeight w:val="405"/>
          <w:jc w:val="center"/>
        </w:trPr>
        <w:tc>
          <w:tcPr>
            <w:tcW w:w="1180" w:type="pct"/>
            <w:shd w:val="clear" w:color="auto" w:fill="auto"/>
            <w:vAlign w:val="center"/>
          </w:tcPr>
          <w:p w14:paraId="079BDB9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42C7A8" w14:textId="3A25EF0F" w:rsidR="006D5494" w:rsidRPr="00EC6867" w:rsidRDefault="001943FD" w:rsidP="006D5494">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6D5494" w:rsidRPr="00EC6867">
              <w:rPr>
                <w:rFonts w:ascii="Arial Narrow" w:hAnsi="Arial Narrow" w:cs="Arial"/>
                <w:sz w:val="20"/>
                <w:szCs w:val="20"/>
              </w:rPr>
              <w:t>.prof.art</w:t>
            </w:r>
            <w:proofErr w:type="spellEnd"/>
            <w:r w:rsidR="006D5494" w:rsidRPr="00EC6867">
              <w:rPr>
                <w:rFonts w:ascii="Arial Narrow" w:hAnsi="Arial Narrow" w:cs="Arial"/>
                <w:sz w:val="20"/>
                <w:szCs w:val="20"/>
              </w:rPr>
              <w:t>. dr. sc. Antoaneta Radočaj - Jerković</w:t>
            </w:r>
          </w:p>
        </w:tc>
      </w:tr>
      <w:tr w:rsidR="006D5494" w:rsidRPr="00EC6867" w14:paraId="01648B09" w14:textId="77777777" w:rsidTr="006D5494">
        <w:trPr>
          <w:trHeight w:val="405"/>
          <w:jc w:val="center"/>
        </w:trPr>
        <w:tc>
          <w:tcPr>
            <w:tcW w:w="1180" w:type="pct"/>
            <w:vAlign w:val="center"/>
          </w:tcPr>
          <w:p w14:paraId="5B08C59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A900033" w14:textId="7AB24CD5" w:rsidR="006D5494" w:rsidRPr="00E441BE" w:rsidRDefault="00E441BE" w:rsidP="006D5494">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6D5494" w:rsidRPr="00EC6867" w14:paraId="1CB82135" w14:textId="77777777" w:rsidTr="006D5494">
        <w:trPr>
          <w:trHeight w:val="405"/>
          <w:jc w:val="center"/>
        </w:trPr>
        <w:tc>
          <w:tcPr>
            <w:tcW w:w="1180" w:type="pct"/>
            <w:vAlign w:val="center"/>
          </w:tcPr>
          <w:p w14:paraId="093677F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9A5123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F1AB0B0" w14:textId="77777777" w:rsidTr="006D5494">
        <w:trPr>
          <w:trHeight w:val="405"/>
          <w:jc w:val="center"/>
        </w:trPr>
        <w:tc>
          <w:tcPr>
            <w:tcW w:w="1180" w:type="pct"/>
            <w:vAlign w:val="center"/>
          </w:tcPr>
          <w:p w14:paraId="5EDEB4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0D0A37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ZP508</w:t>
            </w:r>
          </w:p>
        </w:tc>
      </w:tr>
      <w:tr w:rsidR="006D5494" w:rsidRPr="00EC6867" w14:paraId="64761499" w14:textId="77777777" w:rsidTr="006D5494">
        <w:trPr>
          <w:trHeight w:val="405"/>
          <w:jc w:val="center"/>
        </w:trPr>
        <w:tc>
          <w:tcPr>
            <w:tcW w:w="1180" w:type="pct"/>
            <w:vAlign w:val="center"/>
          </w:tcPr>
          <w:p w14:paraId="3DF94833"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F5394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7CC6B99E" w14:textId="77777777" w:rsidTr="006D5494">
        <w:trPr>
          <w:trHeight w:val="405"/>
          <w:jc w:val="center"/>
        </w:trPr>
        <w:tc>
          <w:tcPr>
            <w:tcW w:w="1180" w:type="pct"/>
            <w:vAlign w:val="center"/>
          </w:tcPr>
          <w:p w14:paraId="210120B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3505B2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858F187" w14:textId="77777777" w:rsidTr="006D5494">
        <w:trPr>
          <w:trHeight w:val="145"/>
          <w:jc w:val="center"/>
        </w:trPr>
        <w:tc>
          <w:tcPr>
            <w:tcW w:w="1180" w:type="pct"/>
            <w:vMerge w:val="restart"/>
            <w:vAlign w:val="center"/>
          </w:tcPr>
          <w:p w14:paraId="6ECBCE4B"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BB602A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091117F"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6D5494" w:rsidRPr="00EC6867" w14:paraId="25657EC9" w14:textId="77777777" w:rsidTr="006D5494">
        <w:trPr>
          <w:trHeight w:val="145"/>
          <w:jc w:val="center"/>
        </w:trPr>
        <w:tc>
          <w:tcPr>
            <w:tcW w:w="1180" w:type="pct"/>
            <w:vMerge/>
            <w:vAlign w:val="center"/>
          </w:tcPr>
          <w:p w14:paraId="1736B152"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83D52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384B6CB" w14:textId="77777777" w:rsidR="006D5494" w:rsidRPr="00EC6867" w:rsidRDefault="006D5494" w:rsidP="003B5C53">
            <w:pPr>
              <w:pStyle w:val="Odlomakpopisa"/>
              <w:numPr>
                <w:ilvl w:val="0"/>
                <w:numId w:val="2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41BDB43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26FD591B" w14:textId="77777777" w:rsidTr="006D5494">
        <w:trPr>
          <w:trHeight w:hRule="exact" w:val="288"/>
        </w:trPr>
        <w:tc>
          <w:tcPr>
            <w:tcW w:w="5000" w:type="pct"/>
            <w:gridSpan w:val="10"/>
            <w:shd w:val="clear" w:color="auto" w:fill="auto"/>
            <w:vAlign w:val="center"/>
          </w:tcPr>
          <w:p w14:paraId="25B7A1F6" w14:textId="77777777" w:rsidR="006D5494" w:rsidRPr="00EC6867" w:rsidRDefault="006D5494" w:rsidP="003B5C53">
            <w:pPr>
              <w:pStyle w:val="Odlomakpopisa"/>
              <w:numPr>
                <w:ilvl w:val="0"/>
                <w:numId w:val="24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CD172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7EFE19F5" w14:textId="77777777" w:rsidTr="006D5494">
        <w:trPr>
          <w:trHeight w:val="432"/>
        </w:trPr>
        <w:tc>
          <w:tcPr>
            <w:tcW w:w="5000" w:type="pct"/>
            <w:gridSpan w:val="10"/>
            <w:vAlign w:val="center"/>
          </w:tcPr>
          <w:p w14:paraId="60502DE8" w14:textId="77777777" w:rsidR="006D5494" w:rsidRPr="00EC6867" w:rsidRDefault="006D5494" w:rsidP="003B5C53">
            <w:pPr>
              <w:pStyle w:val="Odlomakpopisa"/>
              <w:numPr>
                <w:ilvl w:val="1"/>
                <w:numId w:val="24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53B4CE72" w14:textId="77777777" w:rsidTr="006D5494">
        <w:trPr>
          <w:trHeight w:val="432"/>
        </w:trPr>
        <w:tc>
          <w:tcPr>
            <w:tcW w:w="5000" w:type="pct"/>
            <w:gridSpan w:val="10"/>
            <w:vAlign w:val="center"/>
          </w:tcPr>
          <w:p w14:paraId="7536D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6D5494" w:rsidRPr="00EC6867" w14:paraId="4FE9045A" w14:textId="77777777" w:rsidTr="006D5494">
        <w:trPr>
          <w:trHeight w:val="432"/>
        </w:trPr>
        <w:tc>
          <w:tcPr>
            <w:tcW w:w="5000" w:type="pct"/>
            <w:gridSpan w:val="10"/>
            <w:vAlign w:val="center"/>
          </w:tcPr>
          <w:p w14:paraId="5A60D570" w14:textId="77777777" w:rsidR="006D5494" w:rsidRPr="00EC6867" w:rsidRDefault="006D5494" w:rsidP="003B5C53">
            <w:pPr>
              <w:pStyle w:val="Odlomakpopisa"/>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1D2289AB" w14:textId="77777777" w:rsidTr="006D5494">
        <w:trPr>
          <w:trHeight w:val="432"/>
        </w:trPr>
        <w:tc>
          <w:tcPr>
            <w:tcW w:w="5000" w:type="pct"/>
            <w:gridSpan w:val="10"/>
            <w:vAlign w:val="center"/>
          </w:tcPr>
          <w:p w14:paraId="3958C2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344C1F9" w14:textId="77777777" w:rsidTr="006D5494">
        <w:trPr>
          <w:trHeight w:val="432"/>
        </w:trPr>
        <w:tc>
          <w:tcPr>
            <w:tcW w:w="5000" w:type="pct"/>
            <w:gridSpan w:val="10"/>
            <w:vAlign w:val="center"/>
          </w:tcPr>
          <w:p w14:paraId="51083777" w14:textId="77777777" w:rsidR="006D5494" w:rsidRPr="00EC6867" w:rsidRDefault="006D5494" w:rsidP="003B5C53">
            <w:pPr>
              <w:numPr>
                <w:ilvl w:val="1"/>
                <w:numId w:val="24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428E398" w14:textId="77777777" w:rsidTr="006D5494">
        <w:trPr>
          <w:trHeight w:val="1721"/>
        </w:trPr>
        <w:tc>
          <w:tcPr>
            <w:tcW w:w="5000" w:type="pct"/>
            <w:gridSpan w:val="10"/>
            <w:vAlign w:val="center"/>
          </w:tcPr>
          <w:p w14:paraId="3FD23CF5"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7F795220"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6C508EA2"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697CC42D"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727EDEC4"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834FF0A" w14:textId="77777777" w:rsidR="006D5494" w:rsidRPr="00EC6867" w:rsidRDefault="006D5494" w:rsidP="003B5C53">
            <w:pPr>
              <w:pStyle w:val="Odlomakpopisa"/>
              <w:widowControl w:val="0"/>
              <w:numPr>
                <w:ilvl w:val="0"/>
                <w:numId w:val="24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6D5494" w:rsidRPr="00EC6867" w14:paraId="045DC955" w14:textId="77777777" w:rsidTr="006D5494">
        <w:trPr>
          <w:trHeight w:val="432"/>
        </w:trPr>
        <w:tc>
          <w:tcPr>
            <w:tcW w:w="5000" w:type="pct"/>
            <w:gridSpan w:val="10"/>
            <w:vAlign w:val="center"/>
          </w:tcPr>
          <w:p w14:paraId="5FB02A90" w14:textId="77777777" w:rsidR="006D5494" w:rsidRPr="00EC6867" w:rsidRDefault="006D5494" w:rsidP="003B5C53">
            <w:pPr>
              <w:numPr>
                <w:ilvl w:val="1"/>
                <w:numId w:val="24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5AF4A1C2" w14:textId="77777777" w:rsidTr="006D5494">
        <w:trPr>
          <w:trHeight w:val="432"/>
        </w:trPr>
        <w:tc>
          <w:tcPr>
            <w:tcW w:w="5000" w:type="pct"/>
            <w:gridSpan w:val="10"/>
            <w:vAlign w:val="center"/>
          </w:tcPr>
          <w:p w14:paraId="1D016E64"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6D5494" w:rsidRPr="00EC6867" w14:paraId="7CD48D0A" w14:textId="77777777" w:rsidTr="006D5494">
        <w:trPr>
          <w:trHeight w:val="432"/>
        </w:trPr>
        <w:tc>
          <w:tcPr>
            <w:tcW w:w="3085" w:type="pct"/>
            <w:gridSpan w:val="7"/>
            <w:vAlign w:val="center"/>
          </w:tcPr>
          <w:p w14:paraId="75EE687D" w14:textId="77777777" w:rsidR="006D5494" w:rsidRPr="00EC6867" w:rsidRDefault="006D5494" w:rsidP="003B5C53">
            <w:pPr>
              <w:numPr>
                <w:ilvl w:val="1"/>
                <w:numId w:val="24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62B7B85"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D2E7D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B9AFFD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45509A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D6061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57EB6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4938A4C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D1738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EE8BCE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1A472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3FBA4BED" w14:textId="77777777" w:rsidTr="006D5494">
        <w:trPr>
          <w:trHeight w:val="432"/>
        </w:trPr>
        <w:tc>
          <w:tcPr>
            <w:tcW w:w="3085" w:type="pct"/>
            <w:gridSpan w:val="7"/>
            <w:vAlign w:val="center"/>
          </w:tcPr>
          <w:p w14:paraId="0133BACA" w14:textId="77777777" w:rsidR="006D5494" w:rsidRPr="00EC6867" w:rsidRDefault="006D5494" w:rsidP="003B5C53">
            <w:pPr>
              <w:numPr>
                <w:ilvl w:val="1"/>
                <w:numId w:val="24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917821"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2064B6B" w14:textId="77777777" w:rsidTr="006D5494">
        <w:trPr>
          <w:trHeight w:val="432"/>
        </w:trPr>
        <w:tc>
          <w:tcPr>
            <w:tcW w:w="5000" w:type="pct"/>
            <w:gridSpan w:val="10"/>
            <w:vAlign w:val="center"/>
          </w:tcPr>
          <w:p w14:paraId="68FFA267"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2059AB18" w14:textId="77777777" w:rsidTr="006D5494">
        <w:trPr>
          <w:trHeight w:val="432"/>
        </w:trPr>
        <w:tc>
          <w:tcPr>
            <w:tcW w:w="5000" w:type="pct"/>
            <w:gridSpan w:val="10"/>
            <w:vAlign w:val="center"/>
          </w:tcPr>
          <w:p w14:paraId="368827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0989935E" w14:textId="77777777" w:rsidTr="006D5494">
        <w:trPr>
          <w:trHeight w:val="432"/>
        </w:trPr>
        <w:tc>
          <w:tcPr>
            <w:tcW w:w="5000" w:type="pct"/>
            <w:gridSpan w:val="10"/>
            <w:vAlign w:val="center"/>
          </w:tcPr>
          <w:p w14:paraId="2B056893" w14:textId="77777777" w:rsidR="006D5494" w:rsidRPr="00EC6867" w:rsidRDefault="006D5494" w:rsidP="003B5C53">
            <w:pPr>
              <w:numPr>
                <w:ilvl w:val="1"/>
                <w:numId w:val="24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295C4D49" w14:textId="77777777" w:rsidTr="006D5494">
        <w:trPr>
          <w:trHeight w:val="111"/>
        </w:trPr>
        <w:tc>
          <w:tcPr>
            <w:tcW w:w="552" w:type="pct"/>
            <w:vAlign w:val="center"/>
          </w:tcPr>
          <w:p w14:paraId="7DE726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7CE6C7B"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35247EA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1CA470"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9DD449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89E126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34CB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B68AA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919DC0F" w14:textId="77777777" w:rsidTr="006D5494">
        <w:trPr>
          <w:trHeight w:val="108"/>
        </w:trPr>
        <w:tc>
          <w:tcPr>
            <w:tcW w:w="552" w:type="pct"/>
            <w:vAlign w:val="center"/>
          </w:tcPr>
          <w:p w14:paraId="550DB67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1E0857"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32B6E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DA00985"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5F9A1D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6646D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5C0C1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ED2692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142456C" w14:textId="77777777" w:rsidTr="006D5494">
        <w:trPr>
          <w:trHeight w:val="108"/>
        </w:trPr>
        <w:tc>
          <w:tcPr>
            <w:tcW w:w="552" w:type="pct"/>
            <w:vAlign w:val="center"/>
          </w:tcPr>
          <w:p w14:paraId="301BF6D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BD8F28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0CDC811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50AE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5307E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62C1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0FA8E5A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D7F8C9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6D5494" w:rsidRPr="00EC6867" w14:paraId="4C82F3E1" w14:textId="77777777" w:rsidTr="006D5494">
        <w:trPr>
          <w:trHeight w:val="108"/>
        </w:trPr>
        <w:tc>
          <w:tcPr>
            <w:tcW w:w="552" w:type="pct"/>
            <w:vAlign w:val="center"/>
          </w:tcPr>
          <w:p w14:paraId="666DE04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042E04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0A32E8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F3DD5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241E4F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04FA7A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44047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046C5EF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2B44CF6" w14:textId="77777777" w:rsidTr="006D5494">
        <w:trPr>
          <w:trHeight w:val="432"/>
        </w:trPr>
        <w:tc>
          <w:tcPr>
            <w:tcW w:w="5000" w:type="pct"/>
            <w:gridSpan w:val="10"/>
            <w:vAlign w:val="center"/>
          </w:tcPr>
          <w:p w14:paraId="56D2DEA5"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6D06662E" w14:textId="77777777" w:rsidTr="006D5494">
        <w:trPr>
          <w:trHeight w:val="432"/>
        </w:trPr>
        <w:tc>
          <w:tcPr>
            <w:tcW w:w="5000" w:type="pct"/>
            <w:gridSpan w:val="10"/>
            <w:vAlign w:val="center"/>
          </w:tcPr>
          <w:p w14:paraId="09F95E39"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6D5494" w:rsidRPr="00EC6867" w14:paraId="20D3D952" w14:textId="77777777" w:rsidTr="006D5494">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EA0771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D04902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31B253A" w14:textId="77777777" w:rsidR="006D5494" w:rsidRPr="00EC6867" w:rsidRDefault="006D5494" w:rsidP="006D5494">
                  <w:pPr>
                    <w:rPr>
                      <w:rFonts w:ascii="Arial Narrow" w:eastAsia="Times New Roman" w:hAnsi="Arial Narrow" w:cs="Times New Roman"/>
                      <w:b/>
                      <w:bCs/>
                      <w:sz w:val="20"/>
                      <w:szCs w:val="20"/>
                      <w:lang w:eastAsia="hr-HR"/>
                    </w:rPr>
                  </w:pPr>
                </w:p>
                <w:p w14:paraId="636FDB9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549030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D0714F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43BB27C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7DF11E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63D82E9"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39B7799" w14:textId="77777777" w:rsidTr="006D5494">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7A44ECDC"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13FBE77" w14:textId="77777777" w:rsidR="006D5494" w:rsidRPr="00EC6867" w:rsidRDefault="006D5494" w:rsidP="006D5494">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457AAF86" w14:textId="77777777" w:rsidR="006D5494" w:rsidRPr="00EC6867" w:rsidRDefault="006D5494" w:rsidP="006D5494">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EAC8EC9" w14:textId="77777777" w:rsidR="006D5494" w:rsidRPr="00EC6867" w:rsidRDefault="006D5494" w:rsidP="006D5494">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CEE661A" w14:textId="77777777" w:rsidR="006D5494" w:rsidRPr="00EC6867" w:rsidRDefault="006D5494" w:rsidP="006D5494">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30CFA5F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291E1F17"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6091C65D" w14:textId="77777777" w:rsidTr="006D5494">
              <w:tc>
                <w:tcPr>
                  <w:tcW w:w="2392" w:type="dxa"/>
                  <w:tcBorders>
                    <w:top w:val="single" w:sz="4" w:space="0" w:color="auto"/>
                    <w:left w:val="single" w:sz="4" w:space="0" w:color="auto"/>
                    <w:bottom w:val="single" w:sz="4" w:space="0" w:color="auto"/>
                    <w:right w:val="single" w:sz="4" w:space="0" w:color="auto"/>
                  </w:tcBorders>
                </w:tcPr>
                <w:p w14:paraId="7E47CB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359999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F6567D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304E13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E3CBE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B66D3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72DB427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23B24393" w14:textId="77777777" w:rsidTr="006D5494">
              <w:tc>
                <w:tcPr>
                  <w:tcW w:w="2392" w:type="dxa"/>
                  <w:tcBorders>
                    <w:top w:val="single" w:sz="4" w:space="0" w:color="auto"/>
                    <w:left w:val="single" w:sz="4" w:space="0" w:color="auto"/>
                    <w:bottom w:val="single" w:sz="4" w:space="0" w:color="auto"/>
                    <w:right w:val="single" w:sz="4" w:space="0" w:color="auto"/>
                  </w:tcBorders>
                </w:tcPr>
                <w:p w14:paraId="5373D6C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E041100" w14:textId="77777777" w:rsidR="006D5494" w:rsidRPr="00EC6867" w:rsidRDefault="006D5494" w:rsidP="006D5494">
                  <w:pPr>
                    <w:rPr>
                      <w:rFonts w:ascii="Arial Narrow" w:hAnsi="Arial Narrow" w:cs="Arial"/>
                      <w:sz w:val="20"/>
                      <w:szCs w:val="20"/>
                    </w:rPr>
                  </w:pPr>
                </w:p>
                <w:p w14:paraId="1D0CEC04"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C7261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A0C91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2F432D36"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3F2A37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1919D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A55ABF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9420CA2" w14:textId="77777777" w:rsidTr="006D5494">
              <w:tc>
                <w:tcPr>
                  <w:tcW w:w="2392" w:type="dxa"/>
                  <w:tcBorders>
                    <w:top w:val="single" w:sz="4" w:space="0" w:color="auto"/>
                    <w:left w:val="single" w:sz="4" w:space="0" w:color="auto"/>
                    <w:bottom w:val="single" w:sz="4" w:space="0" w:color="auto"/>
                    <w:right w:val="single" w:sz="4" w:space="0" w:color="auto"/>
                  </w:tcBorders>
                </w:tcPr>
                <w:p w14:paraId="08D71E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-demonstracija  usvojenosti vještina</w:t>
                  </w:r>
                </w:p>
                <w:p w14:paraId="3FA76176"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352B5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67161DD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83B82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Praktični ispit</w:t>
                  </w:r>
                </w:p>
                <w:p w14:paraId="163D1527"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40613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B84816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5565462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r>
            <w:tr w:rsidR="006D5494" w:rsidRPr="00EC6867" w14:paraId="2AEE8B00" w14:textId="77777777" w:rsidTr="006D5494">
              <w:tc>
                <w:tcPr>
                  <w:tcW w:w="2392" w:type="dxa"/>
                  <w:tcBorders>
                    <w:top w:val="single" w:sz="4" w:space="0" w:color="auto"/>
                    <w:left w:val="single" w:sz="4" w:space="0" w:color="auto"/>
                    <w:bottom w:val="single" w:sz="4" w:space="0" w:color="auto"/>
                    <w:right w:val="single" w:sz="4" w:space="0" w:color="auto"/>
                  </w:tcBorders>
                </w:tcPr>
                <w:p w14:paraId="65EB65F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12B46B2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2E7FCBF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77C1059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p w14:paraId="43016965"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835303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1B8796B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BAE5B3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30</w:t>
                  </w:r>
                </w:p>
              </w:tc>
            </w:tr>
            <w:tr w:rsidR="006D5494" w:rsidRPr="00EC6867" w14:paraId="08C08632" w14:textId="77777777" w:rsidTr="006D5494">
              <w:tc>
                <w:tcPr>
                  <w:tcW w:w="2392" w:type="dxa"/>
                  <w:tcBorders>
                    <w:top w:val="single" w:sz="4" w:space="0" w:color="auto"/>
                    <w:left w:val="single" w:sz="4" w:space="0" w:color="auto"/>
                    <w:bottom w:val="single" w:sz="4" w:space="0" w:color="auto"/>
                    <w:right w:val="single" w:sz="4" w:space="0" w:color="auto"/>
                  </w:tcBorders>
                </w:tcPr>
                <w:p w14:paraId="1C574B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E719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BCCECCD" w14:textId="77777777" w:rsidR="006D5494" w:rsidRPr="00EC6867" w:rsidRDefault="006D5494" w:rsidP="006D5494">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0FA54A7E" w14:textId="77777777" w:rsidR="006D5494" w:rsidRPr="00EC6867" w:rsidRDefault="006D5494" w:rsidP="006D5494">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3278B54" w14:textId="77777777" w:rsidR="006D5494" w:rsidRPr="00EC6867" w:rsidRDefault="006D5494" w:rsidP="006D5494">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F19014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5248D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100</w:t>
                  </w:r>
                </w:p>
              </w:tc>
            </w:tr>
          </w:tbl>
          <w:p w14:paraId="5CE8E0D6"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4E62BD1F" w14:textId="77777777" w:rsidTr="006D5494">
        <w:trPr>
          <w:trHeight w:val="432"/>
        </w:trPr>
        <w:tc>
          <w:tcPr>
            <w:tcW w:w="5000" w:type="pct"/>
            <w:gridSpan w:val="10"/>
            <w:vAlign w:val="center"/>
          </w:tcPr>
          <w:p w14:paraId="298AD6E4" w14:textId="77777777" w:rsidR="006D5494" w:rsidRPr="00EC6867" w:rsidRDefault="006D5494" w:rsidP="003B5C53">
            <w:pPr>
              <w:numPr>
                <w:ilvl w:val="1"/>
                <w:numId w:val="24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7F520839" w14:textId="77777777" w:rsidTr="006D5494">
        <w:trPr>
          <w:trHeight w:val="432"/>
        </w:trPr>
        <w:tc>
          <w:tcPr>
            <w:tcW w:w="5000" w:type="pct"/>
            <w:gridSpan w:val="10"/>
            <w:vAlign w:val="center"/>
          </w:tcPr>
          <w:p w14:paraId="3CFE355D" w14:textId="77777777" w:rsidR="006D5494" w:rsidRPr="00EC6867" w:rsidRDefault="006D5494" w:rsidP="006D5494">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6D5494" w:rsidRPr="00EC6867" w14:paraId="23A9C826" w14:textId="77777777" w:rsidTr="006D5494">
        <w:trPr>
          <w:trHeight w:val="432"/>
        </w:trPr>
        <w:tc>
          <w:tcPr>
            <w:tcW w:w="5000" w:type="pct"/>
            <w:gridSpan w:val="10"/>
            <w:vAlign w:val="center"/>
          </w:tcPr>
          <w:p w14:paraId="091271F0" w14:textId="77777777" w:rsidR="006D5494" w:rsidRPr="00EC6867" w:rsidRDefault="006D5494" w:rsidP="003B5C53">
            <w:pPr>
              <w:pStyle w:val="Odlomakpopisa"/>
              <w:numPr>
                <w:ilvl w:val="1"/>
                <w:numId w:val="24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4107434C" w14:textId="77777777" w:rsidTr="006D5494">
        <w:trPr>
          <w:trHeight w:val="432"/>
        </w:trPr>
        <w:tc>
          <w:tcPr>
            <w:tcW w:w="5000" w:type="pct"/>
            <w:gridSpan w:val="10"/>
            <w:vAlign w:val="center"/>
          </w:tcPr>
          <w:p w14:paraId="437029FA"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7341BBAA" w14:textId="77777777" w:rsidTr="006D5494">
        <w:trPr>
          <w:trHeight w:val="432"/>
        </w:trPr>
        <w:tc>
          <w:tcPr>
            <w:tcW w:w="5000" w:type="pct"/>
            <w:gridSpan w:val="10"/>
            <w:vAlign w:val="center"/>
          </w:tcPr>
          <w:p w14:paraId="4EAD8E87" w14:textId="77777777" w:rsidR="006D5494" w:rsidRPr="00EC6867" w:rsidRDefault="006D5494" w:rsidP="003B5C53">
            <w:pPr>
              <w:pStyle w:val="Odlomakpopisa"/>
              <w:numPr>
                <w:ilvl w:val="1"/>
                <w:numId w:val="24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37080F2D" w14:textId="77777777" w:rsidTr="006D5494">
        <w:trPr>
          <w:trHeight w:val="432"/>
        </w:trPr>
        <w:tc>
          <w:tcPr>
            <w:tcW w:w="5000" w:type="pct"/>
            <w:gridSpan w:val="10"/>
            <w:vAlign w:val="center"/>
          </w:tcPr>
          <w:p w14:paraId="3BC954C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5C739F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E5CCD47" w14:textId="4B3B05A4" w:rsidR="006D5494" w:rsidRPr="00EC6867" w:rsidRDefault="006D5494" w:rsidP="0006166A"/>
    <w:p w14:paraId="32544BAE" w14:textId="66E829A6" w:rsidR="006D5494" w:rsidRPr="00EC6867" w:rsidRDefault="006D5494" w:rsidP="0006166A"/>
    <w:p w14:paraId="7392C488" w14:textId="608A7F94" w:rsidR="006D5494" w:rsidRPr="00EC6867" w:rsidRDefault="006D5494" w:rsidP="0006166A"/>
    <w:p w14:paraId="3C4D3971" w14:textId="79A1745F" w:rsidR="006D5494" w:rsidRPr="00EC6867" w:rsidRDefault="006D5494" w:rsidP="0006166A"/>
    <w:p w14:paraId="41FA55ED" w14:textId="3BBF30DA" w:rsidR="006D5494" w:rsidRPr="00EC6867" w:rsidRDefault="006D5494" w:rsidP="0006166A"/>
    <w:p w14:paraId="30C1E72D" w14:textId="19CE63DF" w:rsidR="006D5494" w:rsidRPr="00EC6867" w:rsidRDefault="006D5494" w:rsidP="0006166A"/>
    <w:p w14:paraId="1DDA102C" w14:textId="51AB1743" w:rsidR="006D5494" w:rsidRPr="00EC6867" w:rsidRDefault="006D5494" w:rsidP="0006166A"/>
    <w:p w14:paraId="2BA856C8" w14:textId="741610A4" w:rsidR="006D5494" w:rsidRPr="00EC6867" w:rsidRDefault="006D5494" w:rsidP="0006166A"/>
    <w:p w14:paraId="0D89698E" w14:textId="6BA3175E" w:rsidR="006D5494" w:rsidRPr="00EC6867" w:rsidRDefault="006D5494" w:rsidP="0006166A"/>
    <w:p w14:paraId="6AC4667C" w14:textId="0B9C8E46" w:rsidR="006D5494" w:rsidRPr="00EC6867" w:rsidRDefault="006D5494" w:rsidP="0006166A"/>
    <w:p w14:paraId="100AC436" w14:textId="0816089D" w:rsidR="006D5494" w:rsidRPr="00EC6867" w:rsidRDefault="006D5494" w:rsidP="0006166A"/>
    <w:p w14:paraId="50551CF7" w14:textId="6C4516D4" w:rsidR="006D5494" w:rsidRPr="00EC6867" w:rsidRDefault="006D5494" w:rsidP="0006166A"/>
    <w:p w14:paraId="3189C0D2" w14:textId="0CB7113B" w:rsidR="006D5494" w:rsidRPr="00EC6867" w:rsidRDefault="006D5494" w:rsidP="0006166A"/>
    <w:p w14:paraId="661CCF36" w14:textId="7A462F18" w:rsidR="006D5494" w:rsidRPr="00EC6867" w:rsidRDefault="006D5494" w:rsidP="0006166A"/>
    <w:p w14:paraId="71899BCF" w14:textId="472B4A36" w:rsidR="006D5494" w:rsidRPr="00EC6867" w:rsidRDefault="006D5494" w:rsidP="0006166A"/>
    <w:p w14:paraId="62CAD6C0" w14:textId="1A9D7B7D" w:rsidR="006D5494" w:rsidRPr="00EC6867" w:rsidRDefault="006D5494" w:rsidP="0006166A"/>
    <w:p w14:paraId="269727EE" w14:textId="0FE38DCF" w:rsidR="006D5494" w:rsidRPr="00EC6867" w:rsidRDefault="006D5494" w:rsidP="0006166A"/>
    <w:p w14:paraId="27C40874" w14:textId="26852435" w:rsidR="006D5494" w:rsidRPr="00EC6867" w:rsidRDefault="006D5494" w:rsidP="0006166A"/>
    <w:p w14:paraId="5CCAC577" w14:textId="6A06599E" w:rsidR="006D5494" w:rsidRPr="00EC6867" w:rsidRDefault="006D5494" w:rsidP="0006166A"/>
    <w:p w14:paraId="10A8F81D" w14:textId="3D4331B9" w:rsidR="006D5494" w:rsidRPr="00EC6867" w:rsidRDefault="006D5494" w:rsidP="0006166A"/>
    <w:p w14:paraId="55D76118" w14:textId="42B4BC39" w:rsidR="006D5494" w:rsidRPr="00EC6867" w:rsidRDefault="006D5494" w:rsidP="0006166A"/>
    <w:p w14:paraId="2AA59CC4" w14:textId="2E7BDEAD" w:rsidR="006D5494" w:rsidRPr="00EC6867" w:rsidRDefault="006D5494" w:rsidP="0006166A"/>
    <w:p w14:paraId="611A53A9" w14:textId="4A0858CE" w:rsidR="006D5494" w:rsidRPr="00EC6867" w:rsidRDefault="006D5494" w:rsidP="0006166A"/>
    <w:p w14:paraId="3D43AB95" w14:textId="681A3750" w:rsidR="006D5494" w:rsidRPr="00EC6867" w:rsidRDefault="006D5494" w:rsidP="0006166A"/>
    <w:p w14:paraId="50C8DD24" w14:textId="44D88931" w:rsidR="006D5494" w:rsidRPr="00EC6867" w:rsidRDefault="006D5494" w:rsidP="0006166A"/>
    <w:p w14:paraId="4213F1D8" w14:textId="1231CB88"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2BEF070F" w14:textId="77777777" w:rsidTr="006D5494">
        <w:trPr>
          <w:trHeight w:hRule="exact" w:val="587"/>
          <w:jc w:val="center"/>
        </w:trPr>
        <w:tc>
          <w:tcPr>
            <w:tcW w:w="5000" w:type="pct"/>
            <w:gridSpan w:val="3"/>
            <w:shd w:val="clear" w:color="auto" w:fill="auto"/>
            <w:vAlign w:val="center"/>
          </w:tcPr>
          <w:p w14:paraId="6EE6EBC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47E29376" w14:textId="77777777" w:rsidTr="006D5494">
        <w:trPr>
          <w:trHeight w:val="405"/>
          <w:jc w:val="center"/>
        </w:trPr>
        <w:tc>
          <w:tcPr>
            <w:tcW w:w="1180" w:type="pct"/>
            <w:shd w:val="clear" w:color="auto" w:fill="auto"/>
            <w:vAlign w:val="center"/>
          </w:tcPr>
          <w:p w14:paraId="0BEE89E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2DAA1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6D5494" w:rsidRPr="00EC6867" w14:paraId="42A8B88B" w14:textId="77777777" w:rsidTr="006D5494">
        <w:trPr>
          <w:trHeight w:val="405"/>
          <w:jc w:val="center"/>
        </w:trPr>
        <w:tc>
          <w:tcPr>
            <w:tcW w:w="1180" w:type="pct"/>
            <w:shd w:val="clear" w:color="auto" w:fill="auto"/>
            <w:vAlign w:val="center"/>
          </w:tcPr>
          <w:p w14:paraId="5A3FF9AC"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654B05A"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19FE36F4"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5186FD1A" w14:textId="488EE257" w:rsidR="006D5494"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6D5494" w:rsidRPr="00EC6867" w14:paraId="52CC8907" w14:textId="77777777" w:rsidTr="006D5494">
        <w:trPr>
          <w:trHeight w:val="405"/>
          <w:jc w:val="center"/>
        </w:trPr>
        <w:tc>
          <w:tcPr>
            <w:tcW w:w="1180" w:type="pct"/>
            <w:vAlign w:val="center"/>
          </w:tcPr>
          <w:p w14:paraId="5DBC8E20"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A55577" w14:textId="2C8E0A2F" w:rsidR="006D5494" w:rsidRPr="00EC6867" w:rsidRDefault="00E441BE" w:rsidP="006D5494">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6D5494" w:rsidRPr="00EC6867" w14:paraId="258AA8E5" w14:textId="77777777" w:rsidTr="006D5494">
        <w:trPr>
          <w:trHeight w:val="405"/>
          <w:jc w:val="center"/>
        </w:trPr>
        <w:tc>
          <w:tcPr>
            <w:tcW w:w="1180" w:type="pct"/>
            <w:vAlign w:val="center"/>
          </w:tcPr>
          <w:p w14:paraId="0BB1A05F"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62134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76972B7B" w14:textId="77777777" w:rsidTr="006D5494">
        <w:trPr>
          <w:trHeight w:val="405"/>
          <w:jc w:val="center"/>
        </w:trPr>
        <w:tc>
          <w:tcPr>
            <w:tcW w:w="1180" w:type="pct"/>
            <w:vAlign w:val="center"/>
          </w:tcPr>
          <w:p w14:paraId="537E16B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739FC7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ZP505</w:t>
            </w:r>
          </w:p>
        </w:tc>
      </w:tr>
      <w:tr w:rsidR="006D5494" w:rsidRPr="00EC6867" w14:paraId="27220885" w14:textId="77777777" w:rsidTr="006D5494">
        <w:trPr>
          <w:trHeight w:val="405"/>
          <w:jc w:val="center"/>
        </w:trPr>
        <w:tc>
          <w:tcPr>
            <w:tcW w:w="1180" w:type="pct"/>
            <w:vAlign w:val="center"/>
          </w:tcPr>
          <w:p w14:paraId="206C0E1D"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C662EE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1E2CF66" w14:textId="77777777" w:rsidTr="006D5494">
        <w:trPr>
          <w:trHeight w:val="405"/>
          <w:jc w:val="center"/>
        </w:trPr>
        <w:tc>
          <w:tcPr>
            <w:tcW w:w="1180" w:type="pct"/>
            <w:vAlign w:val="center"/>
          </w:tcPr>
          <w:p w14:paraId="5FAD9D9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282E0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4B9795D9" w14:textId="77777777" w:rsidTr="006D5494">
        <w:trPr>
          <w:trHeight w:val="145"/>
          <w:jc w:val="center"/>
        </w:trPr>
        <w:tc>
          <w:tcPr>
            <w:tcW w:w="1180" w:type="pct"/>
            <w:vMerge w:val="restart"/>
            <w:vAlign w:val="center"/>
          </w:tcPr>
          <w:p w14:paraId="453B3A1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3093D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EA4993D"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2F1849B9" w14:textId="77777777" w:rsidTr="006D5494">
        <w:trPr>
          <w:trHeight w:val="145"/>
          <w:jc w:val="center"/>
        </w:trPr>
        <w:tc>
          <w:tcPr>
            <w:tcW w:w="1180" w:type="pct"/>
            <w:vMerge/>
            <w:vAlign w:val="center"/>
          </w:tcPr>
          <w:p w14:paraId="115C73C3"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2D1AFB9"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14F024E" w14:textId="77777777" w:rsidR="006D5494" w:rsidRPr="00EC6867" w:rsidRDefault="006D5494" w:rsidP="003B5C53">
            <w:pPr>
              <w:pStyle w:val="Odlomakpopisa"/>
              <w:numPr>
                <w:ilvl w:val="0"/>
                <w:numId w:val="243"/>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51D0FA73"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153053BF" w14:textId="77777777" w:rsidTr="006D5494">
        <w:trPr>
          <w:trHeight w:hRule="exact" w:val="288"/>
        </w:trPr>
        <w:tc>
          <w:tcPr>
            <w:tcW w:w="5000" w:type="pct"/>
            <w:gridSpan w:val="10"/>
            <w:shd w:val="clear" w:color="auto" w:fill="auto"/>
            <w:vAlign w:val="center"/>
          </w:tcPr>
          <w:p w14:paraId="5924E91D" w14:textId="77777777" w:rsidR="006D5494" w:rsidRPr="00EC6867" w:rsidRDefault="006D5494" w:rsidP="003B5C53">
            <w:pPr>
              <w:pStyle w:val="Odlomakpopisa"/>
              <w:numPr>
                <w:ilvl w:val="0"/>
                <w:numId w:val="2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80FE77B"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7F9ABF1" w14:textId="77777777" w:rsidTr="006D5494">
        <w:trPr>
          <w:trHeight w:val="432"/>
        </w:trPr>
        <w:tc>
          <w:tcPr>
            <w:tcW w:w="5000" w:type="pct"/>
            <w:gridSpan w:val="10"/>
            <w:vAlign w:val="center"/>
          </w:tcPr>
          <w:p w14:paraId="7A0975D0" w14:textId="77777777" w:rsidR="006D5494" w:rsidRPr="00EC6867" w:rsidRDefault="006D5494" w:rsidP="003B5C53">
            <w:pPr>
              <w:pStyle w:val="Odlomakpopisa"/>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0E4B4934" w14:textId="77777777" w:rsidTr="006D5494">
        <w:trPr>
          <w:trHeight w:val="432"/>
        </w:trPr>
        <w:tc>
          <w:tcPr>
            <w:tcW w:w="5000" w:type="pct"/>
            <w:gridSpan w:val="10"/>
            <w:vAlign w:val="center"/>
          </w:tcPr>
          <w:p w14:paraId="20460E4D"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3A9F59F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6D5494" w:rsidRPr="00EC6867" w14:paraId="3F33F67D" w14:textId="77777777" w:rsidTr="006D5494">
        <w:trPr>
          <w:trHeight w:val="432"/>
        </w:trPr>
        <w:tc>
          <w:tcPr>
            <w:tcW w:w="5000" w:type="pct"/>
            <w:gridSpan w:val="10"/>
            <w:vAlign w:val="center"/>
          </w:tcPr>
          <w:p w14:paraId="7943F5A7" w14:textId="77777777" w:rsidR="006D5494" w:rsidRPr="00EC6867" w:rsidRDefault="006D5494" w:rsidP="003B5C53">
            <w:pPr>
              <w:pStyle w:val="Odlomakpopisa"/>
              <w:numPr>
                <w:ilvl w:val="1"/>
                <w:numId w:val="2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2A124734" w14:textId="77777777" w:rsidTr="006D5494">
        <w:trPr>
          <w:trHeight w:val="432"/>
        </w:trPr>
        <w:tc>
          <w:tcPr>
            <w:tcW w:w="5000" w:type="pct"/>
            <w:gridSpan w:val="10"/>
            <w:vAlign w:val="center"/>
          </w:tcPr>
          <w:p w14:paraId="4783E5C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6D5494" w:rsidRPr="00EC6867" w14:paraId="7DE29759" w14:textId="77777777" w:rsidTr="006D5494">
        <w:trPr>
          <w:trHeight w:val="432"/>
        </w:trPr>
        <w:tc>
          <w:tcPr>
            <w:tcW w:w="5000" w:type="pct"/>
            <w:gridSpan w:val="10"/>
            <w:vAlign w:val="center"/>
          </w:tcPr>
          <w:p w14:paraId="1A4255CF" w14:textId="77777777" w:rsidR="006D5494" w:rsidRPr="00EC6867" w:rsidRDefault="006D5494" w:rsidP="003B5C53">
            <w:pPr>
              <w:pStyle w:val="Odlomakpopisa"/>
              <w:numPr>
                <w:ilvl w:val="1"/>
                <w:numId w:val="24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EC5E628" w14:textId="77777777" w:rsidTr="006D5494">
        <w:trPr>
          <w:trHeight w:val="432"/>
        </w:trPr>
        <w:tc>
          <w:tcPr>
            <w:tcW w:w="5000" w:type="pct"/>
            <w:gridSpan w:val="10"/>
            <w:vAlign w:val="center"/>
          </w:tcPr>
          <w:p w14:paraId="78D53787"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26C01C2C"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33058DA4"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77179541" w14:textId="77777777" w:rsidR="006D5494" w:rsidRPr="00EC6867" w:rsidRDefault="006D5494" w:rsidP="003B5C53">
            <w:pPr>
              <w:pStyle w:val="Odlomakpopisa"/>
              <w:widowControl w:val="0"/>
              <w:numPr>
                <w:ilvl w:val="0"/>
                <w:numId w:val="24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6D5494" w:rsidRPr="00EC6867" w14:paraId="5E973520" w14:textId="77777777" w:rsidTr="006D5494">
        <w:trPr>
          <w:trHeight w:val="432"/>
        </w:trPr>
        <w:tc>
          <w:tcPr>
            <w:tcW w:w="5000" w:type="pct"/>
            <w:gridSpan w:val="10"/>
            <w:vAlign w:val="center"/>
          </w:tcPr>
          <w:p w14:paraId="691B7CFF" w14:textId="77777777" w:rsidR="006D5494" w:rsidRPr="00EC6867" w:rsidRDefault="006D5494" w:rsidP="003B5C53">
            <w:pPr>
              <w:pStyle w:val="Odlomakpopisa"/>
              <w:numPr>
                <w:ilvl w:val="1"/>
                <w:numId w:val="2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7C44651C" w14:textId="77777777" w:rsidTr="006D5494">
        <w:trPr>
          <w:trHeight w:val="432"/>
        </w:trPr>
        <w:tc>
          <w:tcPr>
            <w:tcW w:w="5000" w:type="pct"/>
            <w:gridSpan w:val="10"/>
            <w:vAlign w:val="center"/>
          </w:tcPr>
          <w:p w14:paraId="69DDFB71"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040410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III i IV sv.,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(najmanje 4 etide)</w:t>
            </w:r>
          </w:p>
          <w:p w14:paraId="2B012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671C6CB2"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Sonate. (najmanje dvije sonate i tri invencije) </w:t>
            </w:r>
          </w:p>
          <w:p w14:paraId="4882E62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0C4E2F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6D5494" w:rsidRPr="00EC6867" w14:paraId="555414FA" w14:textId="77777777" w:rsidTr="006D5494">
        <w:trPr>
          <w:trHeight w:val="432"/>
        </w:trPr>
        <w:tc>
          <w:tcPr>
            <w:tcW w:w="3085" w:type="pct"/>
            <w:gridSpan w:val="7"/>
            <w:vAlign w:val="center"/>
          </w:tcPr>
          <w:p w14:paraId="66E7F0A2" w14:textId="77777777" w:rsidR="006D5494" w:rsidRPr="00EC6867" w:rsidRDefault="006D5494" w:rsidP="003B5C53">
            <w:pPr>
              <w:numPr>
                <w:ilvl w:val="1"/>
                <w:numId w:val="2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B0774A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81329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23B208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15B382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850B1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207B8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D38B26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212B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A9B3B0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033912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1955057A" w14:textId="77777777" w:rsidTr="006D5494">
        <w:trPr>
          <w:trHeight w:val="432"/>
        </w:trPr>
        <w:tc>
          <w:tcPr>
            <w:tcW w:w="3085" w:type="pct"/>
            <w:gridSpan w:val="7"/>
            <w:vAlign w:val="center"/>
          </w:tcPr>
          <w:p w14:paraId="15B5A12D" w14:textId="77777777" w:rsidR="006D5494" w:rsidRPr="00EC6867" w:rsidRDefault="006D5494" w:rsidP="003B5C53">
            <w:pPr>
              <w:numPr>
                <w:ilvl w:val="1"/>
                <w:numId w:val="2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3F501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762B5139" w14:textId="77777777" w:rsidTr="006D5494">
        <w:trPr>
          <w:trHeight w:val="432"/>
        </w:trPr>
        <w:tc>
          <w:tcPr>
            <w:tcW w:w="5000" w:type="pct"/>
            <w:gridSpan w:val="10"/>
            <w:vAlign w:val="center"/>
          </w:tcPr>
          <w:p w14:paraId="6DBFE7C5" w14:textId="77777777" w:rsidR="006D5494" w:rsidRPr="00EC6867" w:rsidRDefault="006D5494" w:rsidP="003B5C53">
            <w:pPr>
              <w:numPr>
                <w:ilvl w:val="1"/>
                <w:numId w:val="2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2662465" w14:textId="77777777" w:rsidTr="006D5494">
        <w:trPr>
          <w:trHeight w:val="432"/>
        </w:trPr>
        <w:tc>
          <w:tcPr>
            <w:tcW w:w="5000" w:type="pct"/>
            <w:gridSpan w:val="10"/>
            <w:vAlign w:val="center"/>
          </w:tcPr>
          <w:p w14:paraId="76D7DDD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15AA5E5A" w14:textId="77777777" w:rsidTr="006D5494">
        <w:trPr>
          <w:trHeight w:val="432"/>
        </w:trPr>
        <w:tc>
          <w:tcPr>
            <w:tcW w:w="5000" w:type="pct"/>
            <w:gridSpan w:val="10"/>
            <w:vAlign w:val="center"/>
          </w:tcPr>
          <w:p w14:paraId="338F25D0" w14:textId="77777777" w:rsidR="006D5494" w:rsidRPr="00EC6867" w:rsidRDefault="006D5494" w:rsidP="003B5C53">
            <w:pPr>
              <w:pStyle w:val="Odlomakpopisa"/>
              <w:numPr>
                <w:ilvl w:val="1"/>
                <w:numId w:val="245"/>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54B8E85C" w14:textId="77777777" w:rsidTr="006D5494">
        <w:trPr>
          <w:trHeight w:val="111"/>
        </w:trPr>
        <w:tc>
          <w:tcPr>
            <w:tcW w:w="552" w:type="pct"/>
            <w:vAlign w:val="center"/>
          </w:tcPr>
          <w:p w14:paraId="43F2689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A3C7D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373672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D45C5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73E751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C2A56B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F4DD8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878FE18"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06ED79C" w14:textId="77777777" w:rsidTr="006D5494">
        <w:trPr>
          <w:trHeight w:val="108"/>
        </w:trPr>
        <w:tc>
          <w:tcPr>
            <w:tcW w:w="552" w:type="pct"/>
            <w:vAlign w:val="center"/>
          </w:tcPr>
          <w:p w14:paraId="54B7052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C4ECE4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64BD9A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E9921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29956B1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43963A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B127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F3ADE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D878B6" w14:textId="77777777" w:rsidTr="006D5494">
        <w:trPr>
          <w:trHeight w:val="108"/>
        </w:trPr>
        <w:tc>
          <w:tcPr>
            <w:tcW w:w="552" w:type="pct"/>
            <w:vAlign w:val="center"/>
          </w:tcPr>
          <w:p w14:paraId="175258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D28AE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CB904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0FA584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2F19AF4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65161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C0C98F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A5603B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6D5494" w:rsidRPr="00EC6867" w14:paraId="0831542A" w14:textId="77777777" w:rsidTr="006D5494">
        <w:trPr>
          <w:trHeight w:val="108"/>
        </w:trPr>
        <w:tc>
          <w:tcPr>
            <w:tcW w:w="552" w:type="pct"/>
            <w:vAlign w:val="center"/>
          </w:tcPr>
          <w:p w14:paraId="3B9BCF0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3625BE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F6D236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8F523B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5F687E9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6CC856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F2581A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4CEBABF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93A2FB1" w14:textId="77777777" w:rsidTr="006D5494">
        <w:trPr>
          <w:trHeight w:val="432"/>
        </w:trPr>
        <w:tc>
          <w:tcPr>
            <w:tcW w:w="5000" w:type="pct"/>
            <w:gridSpan w:val="10"/>
            <w:vAlign w:val="center"/>
          </w:tcPr>
          <w:p w14:paraId="67768787"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150CFF7E" w14:textId="77777777" w:rsidTr="006D5494">
        <w:trPr>
          <w:trHeight w:val="432"/>
        </w:trPr>
        <w:tc>
          <w:tcPr>
            <w:tcW w:w="5000" w:type="pct"/>
            <w:gridSpan w:val="10"/>
            <w:vAlign w:val="center"/>
          </w:tcPr>
          <w:p w14:paraId="5844777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6D5494" w:rsidRPr="00EC6867" w14:paraId="0503DAF6" w14:textId="77777777" w:rsidTr="006D5494">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5A8B64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46485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F6DC710" w14:textId="77777777" w:rsidR="006D5494" w:rsidRPr="00EC6867" w:rsidRDefault="006D5494" w:rsidP="006D5494">
                  <w:pPr>
                    <w:rPr>
                      <w:rFonts w:ascii="Arial Narrow" w:eastAsia="Times New Roman" w:hAnsi="Arial Narrow" w:cs="Times New Roman"/>
                      <w:b/>
                      <w:bCs/>
                      <w:sz w:val="20"/>
                      <w:szCs w:val="20"/>
                      <w:lang w:eastAsia="hr-HR"/>
                    </w:rPr>
                  </w:pPr>
                </w:p>
                <w:p w14:paraId="117A967E"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6EC25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4C770FB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EA2E8E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1ACD9E5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D4040D4"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2E2D4993" w14:textId="77777777" w:rsidTr="006D5494">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FF3CFF4" w14:textId="77777777" w:rsidR="006D5494" w:rsidRPr="00EC6867" w:rsidRDefault="006D5494" w:rsidP="006D5494">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477DB382" w14:textId="77777777" w:rsidR="006D5494" w:rsidRPr="00EC6867" w:rsidRDefault="006D5494" w:rsidP="006D5494">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3C5C6369" w14:textId="77777777" w:rsidR="006D5494" w:rsidRPr="00EC6867" w:rsidRDefault="006D5494" w:rsidP="006D5494">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F5E7D2D" w14:textId="77777777" w:rsidR="006D5494" w:rsidRPr="00EC6867" w:rsidRDefault="006D5494" w:rsidP="006D5494">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26F4EC82" w14:textId="77777777" w:rsidR="006D5494" w:rsidRPr="00EC6867" w:rsidRDefault="006D5494" w:rsidP="006D5494">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1D2203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3CF8C1BD"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48AC0116" w14:textId="77777777" w:rsidTr="006D5494">
              <w:tc>
                <w:tcPr>
                  <w:tcW w:w="1795" w:type="dxa"/>
                  <w:tcBorders>
                    <w:top w:val="single" w:sz="4" w:space="0" w:color="auto"/>
                    <w:left w:val="single" w:sz="4" w:space="0" w:color="auto"/>
                    <w:bottom w:val="single" w:sz="4" w:space="0" w:color="auto"/>
                    <w:right w:val="single" w:sz="4" w:space="0" w:color="auto"/>
                  </w:tcBorders>
                </w:tcPr>
                <w:p w14:paraId="1A6C650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-prisustvovanje i aktivnost</w:t>
                  </w:r>
                </w:p>
                <w:p w14:paraId="4B6D2C4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647FB4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0280A79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CA943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248BF5E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86578D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7D95C0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35</w:t>
                  </w:r>
                </w:p>
              </w:tc>
            </w:tr>
            <w:tr w:rsidR="006D5494" w:rsidRPr="00EC6867" w14:paraId="1113DF5F" w14:textId="77777777" w:rsidTr="006D5494">
              <w:tc>
                <w:tcPr>
                  <w:tcW w:w="1795" w:type="dxa"/>
                  <w:tcBorders>
                    <w:top w:val="single" w:sz="4" w:space="0" w:color="auto"/>
                    <w:left w:val="single" w:sz="4" w:space="0" w:color="auto"/>
                    <w:bottom w:val="single" w:sz="4" w:space="0" w:color="auto"/>
                    <w:right w:val="single" w:sz="4" w:space="0" w:color="auto"/>
                  </w:tcBorders>
                </w:tcPr>
                <w:p w14:paraId="09B2779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EA2CA74" w14:textId="77777777" w:rsidR="006D5494" w:rsidRPr="00EC6867" w:rsidRDefault="006D5494" w:rsidP="006D5494">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63D7B8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FB8335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3896A03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Praktični rad </w:t>
                  </w:r>
                </w:p>
                <w:p w14:paraId="058E4C3C"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F0F47E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845516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6511EB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50</w:t>
                  </w:r>
                </w:p>
              </w:tc>
            </w:tr>
            <w:tr w:rsidR="006D5494" w:rsidRPr="00EC6867" w14:paraId="393D3B63" w14:textId="77777777" w:rsidTr="006D5494">
              <w:tc>
                <w:tcPr>
                  <w:tcW w:w="1795" w:type="dxa"/>
                  <w:tcBorders>
                    <w:top w:val="single" w:sz="4" w:space="0" w:color="auto"/>
                    <w:left w:val="single" w:sz="4" w:space="0" w:color="auto"/>
                    <w:bottom w:val="single" w:sz="4" w:space="0" w:color="auto"/>
                    <w:right w:val="single" w:sz="4" w:space="0" w:color="auto"/>
                  </w:tcBorders>
                </w:tcPr>
                <w:p w14:paraId="426CFC4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A17158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12A268F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7BA17BA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7D12CC0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55291DB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2565460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r>
            <w:tr w:rsidR="006D5494" w:rsidRPr="00EC6867" w14:paraId="13AFC4D4" w14:textId="77777777" w:rsidTr="006D5494">
              <w:tc>
                <w:tcPr>
                  <w:tcW w:w="1795" w:type="dxa"/>
                  <w:tcBorders>
                    <w:top w:val="single" w:sz="4" w:space="0" w:color="auto"/>
                    <w:left w:val="single" w:sz="4" w:space="0" w:color="auto"/>
                    <w:bottom w:val="single" w:sz="4" w:space="0" w:color="auto"/>
                    <w:right w:val="single" w:sz="4" w:space="0" w:color="auto"/>
                  </w:tcBorders>
                </w:tcPr>
                <w:p w14:paraId="399A64BC" w14:textId="5521CDFE"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83" w:type="dxa"/>
                  <w:tcBorders>
                    <w:top w:val="single" w:sz="4" w:space="0" w:color="auto"/>
                    <w:left w:val="single" w:sz="4" w:space="0" w:color="auto"/>
                    <w:bottom w:val="single" w:sz="4" w:space="0" w:color="auto"/>
                    <w:right w:val="single" w:sz="4" w:space="0" w:color="auto"/>
                  </w:tcBorders>
                </w:tcPr>
                <w:p w14:paraId="731752A4"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60CA4F51" w14:textId="77777777" w:rsidR="006D5494" w:rsidRPr="00EC6867" w:rsidRDefault="006D5494" w:rsidP="006D5494">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4C51CC70" w14:textId="77777777" w:rsidR="006D5494" w:rsidRPr="00EC6867" w:rsidRDefault="006D5494" w:rsidP="006D5494">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1CC1BF" w14:textId="77777777" w:rsidR="006D5494" w:rsidRPr="00EC6867" w:rsidRDefault="006D5494" w:rsidP="006D5494">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F41AD2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759C993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r w:rsidR="006D5494" w:rsidRPr="00EC6867" w14:paraId="4615A7E0" w14:textId="77777777" w:rsidTr="006D5494">
              <w:tc>
                <w:tcPr>
                  <w:tcW w:w="1795" w:type="dxa"/>
                  <w:tcBorders>
                    <w:top w:val="single" w:sz="4" w:space="0" w:color="auto"/>
                    <w:left w:val="single" w:sz="4" w:space="0" w:color="auto"/>
                    <w:bottom w:val="single" w:sz="4" w:space="0" w:color="auto"/>
                    <w:right w:val="single" w:sz="4" w:space="0" w:color="auto"/>
                  </w:tcBorders>
                </w:tcPr>
                <w:p w14:paraId="591EC2AB" w14:textId="77777777" w:rsidR="006D5494" w:rsidRPr="00EC6867" w:rsidRDefault="006D5494" w:rsidP="006D5494">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C1F092B" w14:textId="77777777" w:rsidR="006D5494" w:rsidRPr="00EC6867" w:rsidRDefault="006D5494" w:rsidP="006D5494">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1DAF7171" w14:textId="77777777" w:rsidR="006D5494" w:rsidRPr="00EC6867" w:rsidRDefault="006D5494" w:rsidP="006D5494">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E9FC614" w14:textId="77777777" w:rsidR="006D5494" w:rsidRPr="00EC6867" w:rsidRDefault="006D5494" w:rsidP="006D5494">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27ED8CB" w14:textId="77777777" w:rsidR="006D5494" w:rsidRPr="00EC6867" w:rsidRDefault="006D5494" w:rsidP="006D5494">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574F8A09" w14:textId="77777777" w:rsidR="006D5494" w:rsidRPr="00EC6867" w:rsidRDefault="006D5494" w:rsidP="006D5494">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16F4E25" w14:textId="77777777" w:rsidR="006D5494" w:rsidRPr="00EC6867" w:rsidRDefault="006D5494" w:rsidP="006D5494">
                  <w:pPr>
                    <w:pStyle w:val="Bezproreda1"/>
                    <w:rPr>
                      <w:rFonts w:ascii="Arial Narrow" w:hAnsi="Arial Narrow" w:cs="Arial"/>
                      <w:sz w:val="20"/>
                      <w:szCs w:val="20"/>
                    </w:rPr>
                  </w:pPr>
                </w:p>
              </w:tc>
            </w:tr>
          </w:tbl>
          <w:p w14:paraId="47D60C5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79A39EB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88065C4" w14:textId="77777777" w:rsidTr="006D5494">
        <w:trPr>
          <w:trHeight w:val="432"/>
        </w:trPr>
        <w:tc>
          <w:tcPr>
            <w:tcW w:w="5000" w:type="pct"/>
            <w:gridSpan w:val="10"/>
            <w:vAlign w:val="center"/>
          </w:tcPr>
          <w:p w14:paraId="2EB247FC" w14:textId="77777777" w:rsidR="006D5494" w:rsidRPr="00EC6867" w:rsidRDefault="006D5494" w:rsidP="003B5C53">
            <w:pPr>
              <w:numPr>
                <w:ilvl w:val="1"/>
                <w:numId w:val="2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0CF41F6F" w14:textId="77777777" w:rsidTr="006D5494">
        <w:trPr>
          <w:trHeight w:val="432"/>
        </w:trPr>
        <w:tc>
          <w:tcPr>
            <w:tcW w:w="5000" w:type="pct"/>
            <w:gridSpan w:val="10"/>
            <w:vAlign w:val="center"/>
          </w:tcPr>
          <w:p w14:paraId="40CCD42A"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Prema sadržaju predmeta</w:t>
            </w:r>
          </w:p>
        </w:tc>
      </w:tr>
      <w:tr w:rsidR="006D5494" w:rsidRPr="00EC6867" w14:paraId="590BEA9B" w14:textId="77777777" w:rsidTr="006D5494">
        <w:trPr>
          <w:trHeight w:val="432"/>
        </w:trPr>
        <w:tc>
          <w:tcPr>
            <w:tcW w:w="5000" w:type="pct"/>
            <w:gridSpan w:val="10"/>
            <w:vAlign w:val="center"/>
          </w:tcPr>
          <w:p w14:paraId="0C66A671" w14:textId="77777777" w:rsidR="006D5494" w:rsidRPr="00EC6867" w:rsidRDefault="006D5494" w:rsidP="003B5C53">
            <w:pPr>
              <w:numPr>
                <w:ilvl w:val="1"/>
                <w:numId w:val="24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20C66482" w14:textId="77777777" w:rsidTr="006D5494">
        <w:trPr>
          <w:trHeight w:val="432"/>
        </w:trPr>
        <w:tc>
          <w:tcPr>
            <w:tcW w:w="5000" w:type="pct"/>
            <w:gridSpan w:val="10"/>
            <w:vAlign w:val="center"/>
          </w:tcPr>
          <w:p w14:paraId="393426EF" w14:textId="77777777" w:rsidR="006D5494" w:rsidRPr="00EC6867" w:rsidRDefault="006D5494" w:rsidP="006D5494">
            <w:pPr>
              <w:pStyle w:val="Odlomakpopisa"/>
              <w:ind w:left="985"/>
              <w:jc w:val="both"/>
              <w:rPr>
                <w:rFonts w:ascii="Arial Narrow" w:eastAsia="Times New Roman" w:hAnsi="Arial Narrow" w:cs="Times New Roman"/>
                <w:color w:val="000000"/>
                <w:sz w:val="20"/>
                <w:szCs w:val="20"/>
                <w:lang w:eastAsia="hr-HR"/>
              </w:rPr>
            </w:pPr>
          </w:p>
        </w:tc>
      </w:tr>
      <w:tr w:rsidR="006D5494" w:rsidRPr="00EC6867" w14:paraId="119787C4" w14:textId="77777777" w:rsidTr="006D5494">
        <w:trPr>
          <w:trHeight w:val="432"/>
        </w:trPr>
        <w:tc>
          <w:tcPr>
            <w:tcW w:w="5000" w:type="pct"/>
            <w:gridSpan w:val="10"/>
            <w:vAlign w:val="center"/>
          </w:tcPr>
          <w:p w14:paraId="760AA637" w14:textId="77777777" w:rsidR="006D5494" w:rsidRPr="00EC6867" w:rsidRDefault="006D5494" w:rsidP="003B5C53">
            <w:pPr>
              <w:numPr>
                <w:ilvl w:val="1"/>
                <w:numId w:val="24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0FCE34B5" w14:textId="77777777" w:rsidTr="006D5494">
        <w:trPr>
          <w:trHeight w:val="432"/>
        </w:trPr>
        <w:tc>
          <w:tcPr>
            <w:tcW w:w="5000" w:type="pct"/>
            <w:gridSpan w:val="10"/>
            <w:vAlign w:val="center"/>
          </w:tcPr>
          <w:p w14:paraId="7D40205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026E93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B59CEA4" w14:textId="0CE85DB9" w:rsidR="006D5494" w:rsidRPr="00EC6867" w:rsidRDefault="006D5494" w:rsidP="0006166A"/>
    <w:p w14:paraId="49602A85" w14:textId="094BFF85" w:rsidR="006D5494" w:rsidRPr="00EC6867" w:rsidRDefault="006D5494" w:rsidP="0006166A"/>
    <w:p w14:paraId="43964491" w14:textId="76D151CE" w:rsidR="006D5494" w:rsidRPr="00EC6867" w:rsidRDefault="006D5494" w:rsidP="0006166A"/>
    <w:p w14:paraId="573C3196" w14:textId="3B473B1B" w:rsidR="006D5494" w:rsidRPr="00EC6867" w:rsidRDefault="006D5494" w:rsidP="0006166A"/>
    <w:p w14:paraId="36B35F10" w14:textId="1A52C401" w:rsidR="006D5494" w:rsidRPr="00EC6867" w:rsidRDefault="006D5494" w:rsidP="0006166A"/>
    <w:p w14:paraId="74361002" w14:textId="59111F07" w:rsidR="006D5494" w:rsidRPr="00EC6867" w:rsidRDefault="006D5494" w:rsidP="0006166A"/>
    <w:p w14:paraId="00E02497" w14:textId="31E86E8D" w:rsidR="006D5494" w:rsidRPr="00EC6867" w:rsidRDefault="006D5494" w:rsidP="0006166A"/>
    <w:p w14:paraId="3CE5EBD2" w14:textId="5B94990A" w:rsidR="006D5494" w:rsidRPr="00EC6867" w:rsidRDefault="006D5494" w:rsidP="0006166A"/>
    <w:p w14:paraId="6EBFEA33" w14:textId="53889100" w:rsidR="006D5494" w:rsidRPr="00EC6867" w:rsidRDefault="006D5494" w:rsidP="0006166A"/>
    <w:p w14:paraId="392F8B30" w14:textId="6FFB7046" w:rsidR="006D5494" w:rsidRPr="00EC6867" w:rsidRDefault="006D5494" w:rsidP="0006166A"/>
    <w:p w14:paraId="1C0F2458" w14:textId="0BF201A3" w:rsidR="006D5494" w:rsidRPr="00EC6867" w:rsidRDefault="006D5494" w:rsidP="0006166A"/>
    <w:p w14:paraId="5E35907F" w14:textId="47F54083" w:rsidR="006D5494" w:rsidRPr="00EC6867" w:rsidRDefault="006D5494" w:rsidP="0006166A"/>
    <w:p w14:paraId="26B8BC68" w14:textId="18209AF4" w:rsidR="006D5494" w:rsidRPr="00EC6867" w:rsidRDefault="006D5494" w:rsidP="0006166A"/>
    <w:p w14:paraId="35E54CD2" w14:textId="38C0E763" w:rsidR="006D5494" w:rsidRPr="00EC6867" w:rsidRDefault="006D5494" w:rsidP="0006166A"/>
    <w:p w14:paraId="5B79854C" w14:textId="5FFBA79F" w:rsidR="006D5494" w:rsidRPr="00EC6867" w:rsidRDefault="006D5494" w:rsidP="0006166A"/>
    <w:p w14:paraId="545A77FF" w14:textId="2DBA476E" w:rsidR="006D5494" w:rsidRPr="00EC6867" w:rsidRDefault="006D5494" w:rsidP="0006166A"/>
    <w:p w14:paraId="5E531FF9" w14:textId="35FE8B91" w:rsidR="006D5494" w:rsidRPr="00EC6867" w:rsidRDefault="006D5494" w:rsidP="0006166A"/>
    <w:p w14:paraId="013D1A0A" w14:textId="201C9560" w:rsidR="006D5494" w:rsidRPr="00EC6867" w:rsidRDefault="006D5494" w:rsidP="0006166A"/>
    <w:p w14:paraId="039B5002" w14:textId="78590A51" w:rsidR="006D5494" w:rsidRPr="00EC6867" w:rsidRDefault="006D5494" w:rsidP="0006166A"/>
    <w:p w14:paraId="0AEDC6B8" w14:textId="5EED3152" w:rsidR="006D5494" w:rsidRPr="00EC6867" w:rsidRDefault="006D5494" w:rsidP="0006166A"/>
    <w:p w14:paraId="4C8A04A2" w14:textId="65E09FA1" w:rsidR="006D5494" w:rsidRPr="00EC6867" w:rsidRDefault="006D5494" w:rsidP="0006166A"/>
    <w:p w14:paraId="7558C917" w14:textId="6A275CE2" w:rsidR="006D5494" w:rsidRPr="00EC6867" w:rsidRDefault="006D5494" w:rsidP="0006166A"/>
    <w:p w14:paraId="032328BD" w14:textId="76DE9DF1" w:rsidR="006D5494" w:rsidRPr="00EC6867" w:rsidRDefault="006D5494" w:rsidP="0006166A"/>
    <w:p w14:paraId="795E92E9" w14:textId="4D916711"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5C6CBA3A" w14:textId="77777777" w:rsidTr="006D5494">
        <w:trPr>
          <w:trHeight w:hRule="exact" w:val="587"/>
          <w:jc w:val="center"/>
        </w:trPr>
        <w:tc>
          <w:tcPr>
            <w:tcW w:w="5000" w:type="pct"/>
            <w:gridSpan w:val="3"/>
            <w:shd w:val="clear" w:color="auto" w:fill="auto"/>
            <w:vAlign w:val="center"/>
          </w:tcPr>
          <w:p w14:paraId="2EC87CE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79D921CC" w14:textId="77777777" w:rsidTr="006D5494">
        <w:trPr>
          <w:trHeight w:val="405"/>
          <w:jc w:val="center"/>
        </w:trPr>
        <w:tc>
          <w:tcPr>
            <w:tcW w:w="1180" w:type="pct"/>
            <w:shd w:val="clear" w:color="auto" w:fill="auto"/>
            <w:vAlign w:val="center"/>
          </w:tcPr>
          <w:p w14:paraId="52313D2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602F0B5"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6D5494" w:rsidRPr="00EC6867" w14:paraId="7136F638" w14:textId="77777777" w:rsidTr="006D5494">
        <w:trPr>
          <w:trHeight w:val="405"/>
          <w:jc w:val="center"/>
        </w:trPr>
        <w:tc>
          <w:tcPr>
            <w:tcW w:w="1180" w:type="pct"/>
            <w:shd w:val="clear" w:color="auto" w:fill="auto"/>
            <w:vAlign w:val="center"/>
          </w:tcPr>
          <w:p w14:paraId="19F28B58"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8D868BE" w14:textId="72F7998F" w:rsidR="006D5494" w:rsidRPr="00EC6867" w:rsidRDefault="001943FD" w:rsidP="006D5494">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eastAsia="Times New Roman" w:hAnsi="Arial Narrow" w:cs="Arial"/>
                <w:sz w:val="20"/>
                <w:szCs w:val="20"/>
                <w:lang w:eastAsia="hr-HR"/>
              </w:rPr>
              <w:t>red</w:t>
            </w:r>
            <w:r w:rsidR="00E441BE" w:rsidRPr="00EC6867">
              <w:rPr>
                <w:rFonts w:ascii="Arial Narrow" w:eastAsia="Times New Roman" w:hAnsi="Arial Narrow" w:cs="Arial"/>
                <w:sz w:val="20"/>
                <w:szCs w:val="20"/>
                <w:lang w:eastAsia="hr-HR"/>
              </w:rPr>
              <w:t>.prof.art</w:t>
            </w:r>
            <w:proofErr w:type="spellEnd"/>
            <w:r w:rsidR="00E441BE" w:rsidRPr="00EC6867">
              <w:rPr>
                <w:rFonts w:ascii="Arial Narrow" w:eastAsia="Times New Roman" w:hAnsi="Arial Narrow" w:cs="Arial"/>
                <w:sz w:val="20"/>
                <w:szCs w:val="20"/>
                <w:lang w:eastAsia="hr-HR"/>
              </w:rPr>
              <w:t>. Antoaneta Radočaj-Jerković</w:t>
            </w:r>
          </w:p>
        </w:tc>
      </w:tr>
      <w:tr w:rsidR="006D5494" w:rsidRPr="00EC6867" w14:paraId="4CA216A2" w14:textId="77777777" w:rsidTr="006D5494">
        <w:trPr>
          <w:trHeight w:val="405"/>
          <w:jc w:val="center"/>
        </w:trPr>
        <w:tc>
          <w:tcPr>
            <w:tcW w:w="1180" w:type="pct"/>
            <w:vAlign w:val="center"/>
          </w:tcPr>
          <w:p w14:paraId="6490C13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05088F0" w14:textId="27E92213" w:rsidR="006D5494" w:rsidRPr="00EC6867" w:rsidRDefault="00E441BE" w:rsidP="006D5494">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6D5494" w:rsidRPr="00EC6867" w14:paraId="7CD703AA" w14:textId="77777777" w:rsidTr="006D5494">
        <w:trPr>
          <w:trHeight w:val="405"/>
          <w:jc w:val="center"/>
        </w:trPr>
        <w:tc>
          <w:tcPr>
            <w:tcW w:w="1180" w:type="pct"/>
            <w:vAlign w:val="center"/>
          </w:tcPr>
          <w:p w14:paraId="014B2E9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C46A2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486EC2C" w14:textId="77777777" w:rsidTr="006D5494">
        <w:trPr>
          <w:trHeight w:val="405"/>
          <w:jc w:val="center"/>
        </w:trPr>
        <w:tc>
          <w:tcPr>
            <w:tcW w:w="1180" w:type="pct"/>
            <w:vAlign w:val="center"/>
          </w:tcPr>
          <w:p w14:paraId="5FB4938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8BBAB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GP506</w:t>
            </w:r>
          </w:p>
        </w:tc>
      </w:tr>
      <w:tr w:rsidR="006D5494" w:rsidRPr="00EC6867" w14:paraId="33648AF0" w14:textId="77777777" w:rsidTr="006D5494">
        <w:trPr>
          <w:trHeight w:val="405"/>
          <w:jc w:val="center"/>
        </w:trPr>
        <w:tc>
          <w:tcPr>
            <w:tcW w:w="1180" w:type="pct"/>
            <w:vAlign w:val="center"/>
          </w:tcPr>
          <w:p w14:paraId="271F513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7A8C4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1E1C1B14" w14:textId="77777777" w:rsidTr="006D5494">
        <w:trPr>
          <w:trHeight w:val="405"/>
          <w:jc w:val="center"/>
        </w:trPr>
        <w:tc>
          <w:tcPr>
            <w:tcW w:w="1180" w:type="pct"/>
            <w:vAlign w:val="center"/>
          </w:tcPr>
          <w:p w14:paraId="3332D881"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0A892F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533BD41" w14:textId="77777777" w:rsidTr="006D5494">
        <w:trPr>
          <w:trHeight w:val="145"/>
          <w:jc w:val="center"/>
        </w:trPr>
        <w:tc>
          <w:tcPr>
            <w:tcW w:w="1180" w:type="pct"/>
            <w:vMerge w:val="restart"/>
            <w:vAlign w:val="center"/>
          </w:tcPr>
          <w:p w14:paraId="37478AF5"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AAB7C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659919C"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15F8988" w14:textId="77777777" w:rsidTr="006D5494">
        <w:trPr>
          <w:trHeight w:val="145"/>
          <w:jc w:val="center"/>
        </w:trPr>
        <w:tc>
          <w:tcPr>
            <w:tcW w:w="1180" w:type="pct"/>
            <w:vMerge/>
            <w:vAlign w:val="center"/>
          </w:tcPr>
          <w:p w14:paraId="1CF02734"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441CBF6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E766CD" w14:textId="77777777" w:rsidR="006D5494" w:rsidRPr="00EC6867" w:rsidRDefault="006D5494" w:rsidP="003B5C53">
            <w:pPr>
              <w:pStyle w:val="Odlomakpopisa"/>
              <w:numPr>
                <w:ilvl w:val="0"/>
                <w:numId w:val="24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92C160C"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5BE69FD6" w14:textId="77777777" w:rsidTr="006D5494">
        <w:trPr>
          <w:trHeight w:hRule="exact" w:val="288"/>
        </w:trPr>
        <w:tc>
          <w:tcPr>
            <w:tcW w:w="5000" w:type="pct"/>
            <w:gridSpan w:val="10"/>
            <w:shd w:val="clear" w:color="auto" w:fill="auto"/>
            <w:vAlign w:val="center"/>
          </w:tcPr>
          <w:p w14:paraId="0B56BCEE" w14:textId="77777777" w:rsidR="006D5494" w:rsidRPr="00EC6867" w:rsidRDefault="006D5494" w:rsidP="003B5C53">
            <w:pPr>
              <w:pStyle w:val="Odlomakpopisa"/>
              <w:numPr>
                <w:ilvl w:val="0"/>
                <w:numId w:val="2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99A9F8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156811B" w14:textId="77777777" w:rsidTr="006D5494">
        <w:trPr>
          <w:trHeight w:val="432"/>
        </w:trPr>
        <w:tc>
          <w:tcPr>
            <w:tcW w:w="5000" w:type="pct"/>
            <w:gridSpan w:val="10"/>
            <w:vAlign w:val="center"/>
          </w:tcPr>
          <w:p w14:paraId="398EAB83" w14:textId="77777777" w:rsidR="006D5494" w:rsidRPr="00EC6867" w:rsidRDefault="006D5494" w:rsidP="003B5C53">
            <w:pPr>
              <w:pStyle w:val="Odlomakpopisa"/>
              <w:numPr>
                <w:ilvl w:val="1"/>
                <w:numId w:val="24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7F13432" w14:textId="77777777" w:rsidTr="006D5494">
        <w:trPr>
          <w:trHeight w:val="432"/>
        </w:trPr>
        <w:tc>
          <w:tcPr>
            <w:tcW w:w="5000" w:type="pct"/>
            <w:gridSpan w:val="10"/>
            <w:vAlign w:val="center"/>
          </w:tcPr>
          <w:p w14:paraId="5EA3AB5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6D5494" w:rsidRPr="00EC6867" w14:paraId="548E49C8" w14:textId="77777777" w:rsidTr="006D5494">
        <w:trPr>
          <w:trHeight w:val="432"/>
        </w:trPr>
        <w:tc>
          <w:tcPr>
            <w:tcW w:w="5000" w:type="pct"/>
            <w:gridSpan w:val="10"/>
            <w:vAlign w:val="center"/>
          </w:tcPr>
          <w:p w14:paraId="0B6C4B38" w14:textId="77777777" w:rsidR="006D5494" w:rsidRPr="00EC6867" w:rsidRDefault="006D5494" w:rsidP="003B5C53">
            <w:pPr>
              <w:pStyle w:val="Odlomakpopisa"/>
              <w:numPr>
                <w:ilvl w:val="1"/>
                <w:numId w:val="24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3C81C8C8" w14:textId="77777777" w:rsidTr="006D5494">
        <w:trPr>
          <w:trHeight w:val="432"/>
        </w:trPr>
        <w:tc>
          <w:tcPr>
            <w:tcW w:w="5000" w:type="pct"/>
            <w:gridSpan w:val="10"/>
            <w:vAlign w:val="center"/>
          </w:tcPr>
          <w:p w14:paraId="71B15E7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6D5494" w:rsidRPr="00EC6867" w14:paraId="5F682BCF" w14:textId="77777777" w:rsidTr="006D5494">
        <w:trPr>
          <w:trHeight w:val="432"/>
        </w:trPr>
        <w:tc>
          <w:tcPr>
            <w:tcW w:w="5000" w:type="pct"/>
            <w:gridSpan w:val="10"/>
            <w:vAlign w:val="center"/>
          </w:tcPr>
          <w:p w14:paraId="5A007A7E" w14:textId="77777777" w:rsidR="006D5494" w:rsidRPr="00EC6867" w:rsidRDefault="006D5494" w:rsidP="003B5C53">
            <w:pPr>
              <w:numPr>
                <w:ilvl w:val="1"/>
                <w:numId w:val="24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78476AD2" w14:textId="77777777" w:rsidTr="006D5494">
        <w:trPr>
          <w:trHeight w:val="432"/>
        </w:trPr>
        <w:tc>
          <w:tcPr>
            <w:tcW w:w="5000" w:type="pct"/>
            <w:gridSpan w:val="10"/>
            <w:vAlign w:val="center"/>
          </w:tcPr>
          <w:p w14:paraId="3A657D97"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628FD814"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43616962"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 xml:space="preserve">Demonstrirati vježbe </w:t>
            </w:r>
            <w:proofErr w:type="spellStart"/>
            <w:r w:rsidRPr="00EC6867">
              <w:rPr>
                <w:rFonts w:ascii="Arial Narrow" w:eastAsia="Calibri" w:hAnsi="Arial Narrow" w:cs="Arial"/>
                <w:sz w:val="20"/>
                <w:szCs w:val="20"/>
              </w:rPr>
              <w:t>upjevavanja</w:t>
            </w:r>
            <w:proofErr w:type="spellEnd"/>
            <w:r w:rsidRPr="00EC6867">
              <w:rPr>
                <w:rFonts w:ascii="Arial Narrow" w:eastAsia="Calibri" w:hAnsi="Arial Narrow" w:cs="Arial"/>
                <w:sz w:val="20"/>
                <w:szCs w:val="20"/>
              </w:rPr>
              <w:t xml:space="preserve"> za vokalne ansamble</w:t>
            </w:r>
          </w:p>
          <w:p w14:paraId="0B14A095"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31612EA6" w14:textId="77777777" w:rsidR="006D5494" w:rsidRPr="00EC6867" w:rsidRDefault="006D5494" w:rsidP="003B5C53">
            <w:pPr>
              <w:pStyle w:val="Odlomakpopisa"/>
              <w:widowControl w:val="0"/>
              <w:numPr>
                <w:ilvl w:val="0"/>
                <w:numId w:val="248"/>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6D5494" w:rsidRPr="00EC6867" w14:paraId="52CA8CC3" w14:textId="77777777" w:rsidTr="006D5494">
        <w:trPr>
          <w:trHeight w:val="432"/>
        </w:trPr>
        <w:tc>
          <w:tcPr>
            <w:tcW w:w="5000" w:type="pct"/>
            <w:gridSpan w:val="10"/>
            <w:vAlign w:val="center"/>
          </w:tcPr>
          <w:p w14:paraId="66D9F64B" w14:textId="77777777" w:rsidR="006D5494" w:rsidRPr="00EC6867" w:rsidRDefault="006D5494" w:rsidP="003B5C53">
            <w:pPr>
              <w:numPr>
                <w:ilvl w:val="1"/>
                <w:numId w:val="24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39F518CF" w14:textId="77777777" w:rsidTr="006D5494">
        <w:trPr>
          <w:trHeight w:val="432"/>
        </w:trPr>
        <w:tc>
          <w:tcPr>
            <w:tcW w:w="5000" w:type="pct"/>
            <w:gridSpan w:val="10"/>
            <w:vAlign w:val="center"/>
          </w:tcPr>
          <w:p w14:paraId="3F86F5CC"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Kompozicije čvrstog stila i kompozicije dirigentove prosudbe; dirigiranje po "dirigentovu glasu" davanje znakova ansamblu; kompletno savladavanje partiture: </w:t>
            </w:r>
            <w:proofErr w:type="spellStart"/>
            <w:r w:rsidRPr="00EC6867">
              <w:rPr>
                <w:rFonts w:ascii="Arial Narrow" w:hAnsi="Arial Narrow" w:cs="Arial"/>
                <w:sz w:val="20"/>
                <w:szCs w:val="20"/>
              </w:rPr>
              <w:t>taktiranjem</w:t>
            </w:r>
            <w:proofErr w:type="spellEnd"/>
            <w:r w:rsidRPr="00EC6867">
              <w:rPr>
                <w:rFonts w:ascii="Arial Narrow" w:hAnsi="Arial Narrow" w:cs="Arial"/>
                <w:sz w:val="20"/>
                <w:szCs w:val="20"/>
              </w:rPr>
              <w:t>, istovremenim slušanjem "ostalih" i "jednih" i "svih". Cezure; generalne pauze; pravi tempo. Dirigiranje slikovito; dječji repertoar; šaljivi repertoar.</w:t>
            </w:r>
          </w:p>
          <w:p w14:paraId="37906E99"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3AEFB51B"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U radu se koriste i usavršavaju sva znanja i tehnike dirigiranja iz I-</w:t>
            </w:r>
            <w:proofErr w:type="spellStart"/>
            <w:r w:rsidRPr="00EC6867">
              <w:rPr>
                <w:rFonts w:ascii="Arial Narrow" w:hAnsi="Arial Narrow" w:cs="Arial"/>
                <w:sz w:val="20"/>
                <w:szCs w:val="20"/>
              </w:rPr>
              <w:t>ve</w:t>
            </w:r>
            <w:proofErr w:type="spellEnd"/>
            <w:r w:rsidRPr="00EC6867">
              <w:rPr>
                <w:rFonts w:ascii="Arial Narrow" w:hAnsi="Arial Narrow" w:cs="Arial"/>
                <w:sz w:val="20"/>
                <w:szCs w:val="20"/>
              </w:rPr>
              <w:t xml:space="preserve"> i II-</w:t>
            </w:r>
            <w:proofErr w:type="spellStart"/>
            <w:r w:rsidRPr="00EC6867">
              <w:rPr>
                <w:rFonts w:ascii="Arial Narrow" w:hAnsi="Arial Narrow" w:cs="Arial"/>
                <w:sz w:val="20"/>
                <w:szCs w:val="20"/>
              </w:rPr>
              <w:t>ge</w:t>
            </w:r>
            <w:proofErr w:type="spellEnd"/>
            <w:r w:rsidRPr="00EC6867">
              <w:rPr>
                <w:rFonts w:ascii="Arial Narrow" w:hAnsi="Arial Narrow" w:cs="Arial"/>
                <w:sz w:val="20"/>
                <w:szCs w:val="20"/>
              </w:rPr>
              <w:t xml:space="preserve"> godine te upozorava na novosti, uvijek se pazi na estetsku, stilsku i logičnu vrijednost izvedbe, kao i na točnost. Priprema i izvedba zborskih skladbi po izboru samog studenta uz konzultacije sa mentorom. </w:t>
            </w:r>
          </w:p>
          <w:p w14:paraId="19039844" w14:textId="77777777" w:rsidR="006D5494" w:rsidRPr="00EC6867" w:rsidRDefault="006D5494" w:rsidP="006D5494">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6D5494" w:rsidRPr="00EC6867" w14:paraId="4AD55D69" w14:textId="77777777" w:rsidTr="006D5494">
        <w:trPr>
          <w:trHeight w:val="432"/>
        </w:trPr>
        <w:tc>
          <w:tcPr>
            <w:tcW w:w="3085" w:type="pct"/>
            <w:gridSpan w:val="7"/>
            <w:vAlign w:val="center"/>
          </w:tcPr>
          <w:p w14:paraId="0AC58835" w14:textId="77777777" w:rsidR="006D5494" w:rsidRPr="00EC6867" w:rsidRDefault="006D5494" w:rsidP="003B5C53">
            <w:pPr>
              <w:pStyle w:val="Odlomakpopisa"/>
              <w:numPr>
                <w:ilvl w:val="1"/>
                <w:numId w:val="24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0705E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437A9F6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240F6A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4310C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4E861C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FC49A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46A1E87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C5F75B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34F56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BB85D0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B057AC3" w14:textId="77777777" w:rsidTr="006D5494">
        <w:trPr>
          <w:trHeight w:val="432"/>
        </w:trPr>
        <w:tc>
          <w:tcPr>
            <w:tcW w:w="3085" w:type="pct"/>
            <w:gridSpan w:val="7"/>
            <w:vAlign w:val="center"/>
          </w:tcPr>
          <w:p w14:paraId="766D61C1" w14:textId="77777777" w:rsidR="006D5494" w:rsidRPr="00EC6867" w:rsidRDefault="006D5494" w:rsidP="003B5C53">
            <w:pPr>
              <w:numPr>
                <w:ilvl w:val="1"/>
                <w:numId w:val="24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D4C166F"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31DBC8FA" w14:textId="77777777" w:rsidTr="006D5494">
        <w:trPr>
          <w:trHeight w:val="432"/>
        </w:trPr>
        <w:tc>
          <w:tcPr>
            <w:tcW w:w="5000" w:type="pct"/>
            <w:gridSpan w:val="10"/>
            <w:vAlign w:val="center"/>
          </w:tcPr>
          <w:p w14:paraId="2C436DE6"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133AABF1" w14:textId="77777777" w:rsidTr="006D5494">
        <w:trPr>
          <w:trHeight w:val="432"/>
        </w:trPr>
        <w:tc>
          <w:tcPr>
            <w:tcW w:w="5000" w:type="pct"/>
            <w:gridSpan w:val="10"/>
            <w:vAlign w:val="center"/>
          </w:tcPr>
          <w:p w14:paraId="57B9F00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3B161795" w14:textId="77777777" w:rsidTr="006D5494">
        <w:trPr>
          <w:trHeight w:val="432"/>
        </w:trPr>
        <w:tc>
          <w:tcPr>
            <w:tcW w:w="5000" w:type="pct"/>
            <w:gridSpan w:val="10"/>
            <w:vAlign w:val="center"/>
          </w:tcPr>
          <w:p w14:paraId="4CE2FD23" w14:textId="77777777" w:rsidR="006D5494" w:rsidRPr="00EC6867" w:rsidRDefault="006D5494" w:rsidP="003B5C53">
            <w:pPr>
              <w:numPr>
                <w:ilvl w:val="1"/>
                <w:numId w:val="24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16A4AD" w14:textId="77777777" w:rsidTr="006D5494">
        <w:trPr>
          <w:trHeight w:val="111"/>
        </w:trPr>
        <w:tc>
          <w:tcPr>
            <w:tcW w:w="552" w:type="pct"/>
            <w:vAlign w:val="center"/>
          </w:tcPr>
          <w:p w14:paraId="5993903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D11373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68804EF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630C1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BD483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D73C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639B78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F425729"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9F2630A" w14:textId="77777777" w:rsidTr="006D5494">
        <w:trPr>
          <w:trHeight w:val="108"/>
        </w:trPr>
        <w:tc>
          <w:tcPr>
            <w:tcW w:w="552" w:type="pct"/>
            <w:vAlign w:val="center"/>
          </w:tcPr>
          <w:p w14:paraId="72B8401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17F718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132D9F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6E028E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608EEA4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5BEB2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CD43F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B5650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5263B2" w14:textId="77777777" w:rsidTr="006D5494">
        <w:trPr>
          <w:trHeight w:val="108"/>
        </w:trPr>
        <w:tc>
          <w:tcPr>
            <w:tcW w:w="552" w:type="pct"/>
            <w:vAlign w:val="center"/>
          </w:tcPr>
          <w:p w14:paraId="52CE3CC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CFE05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82B47A2"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F67F0A3"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11876E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3A494A2"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BE6CB7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017778E"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6D5494" w:rsidRPr="00EC6867" w14:paraId="55EDA803" w14:textId="77777777" w:rsidTr="006D5494">
        <w:trPr>
          <w:trHeight w:val="108"/>
        </w:trPr>
        <w:tc>
          <w:tcPr>
            <w:tcW w:w="552" w:type="pct"/>
            <w:vAlign w:val="center"/>
          </w:tcPr>
          <w:p w14:paraId="06C766BB"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ABCB6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4BF956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4D3397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650EB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39746DE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A7EAE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3EEAEF5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2F3585E2" w14:textId="77777777" w:rsidTr="006D5494">
        <w:trPr>
          <w:trHeight w:val="432"/>
        </w:trPr>
        <w:tc>
          <w:tcPr>
            <w:tcW w:w="5000" w:type="pct"/>
            <w:gridSpan w:val="10"/>
            <w:vAlign w:val="center"/>
          </w:tcPr>
          <w:p w14:paraId="19536424" w14:textId="77777777" w:rsidR="006D5494" w:rsidRPr="00EC6867" w:rsidRDefault="006D5494" w:rsidP="003B5C53">
            <w:pPr>
              <w:numPr>
                <w:ilvl w:val="1"/>
                <w:numId w:val="24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2E530C5" w14:textId="77777777" w:rsidTr="006D5494">
        <w:trPr>
          <w:trHeight w:val="432"/>
        </w:trPr>
        <w:tc>
          <w:tcPr>
            <w:tcW w:w="5000" w:type="pct"/>
            <w:gridSpan w:val="10"/>
            <w:vAlign w:val="center"/>
          </w:tcPr>
          <w:p w14:paraId="335DE98C"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6D5494" w:rsidRPr="00EC6867" w14:paraId="18D3CB4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4D56D6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AD32EE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BB6B5A" w14:textId="77777777" w:rsidR="006D5494" w:rsidRPr="00EC6867" w:rsidRDefault="006D5494" w:rsidP="006D5494">
                  <w:pPr>
                    <w:rPr>
                      <w:rFonts w:ascii="Arial Narrow" w:eastAsia="Times New Roman" w:hAnsi="Arial Narrow" w:cs="Times New Roman"/>
                      <w:b/>
                      <w:bCs/>
                      <w:sz w:val="20"/>
                      <w:szCs w:val="20"/>
                      <w:lang w:eastAsia="hr-HR"/>
                    </w:rPr>
                  </w:pPr>
                </w:p>
                <w:p w14:paraId="3B1212EB"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F6C963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43CAA0F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4F8D9199"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0517761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7019620F"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2D1BE7E"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029C64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DA730DC" w14:textId="77777777" w:rsidR="006D5494" w:rsidRPr="00EC6867" w:rsidRDefault="006D5494" w:rsidP="006D5494">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020A36D3" w14:textId="77777777" w:rsidR="006D5494" w:rsidRPr="00EC6867" w:rsidRDefault="006D5494" w:rsidP="006D5494">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CE5FA64" w14:textId="77777777" w:rsidR="006D5494" w:rsidRPr="00EC6867" w:rsidRDefault="006D5494" w:rsidP="006D5494">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7DC3C1F1" w14:textId="77777777" w:rsidR="006D5494" w:rsidRPr="00EC6867" w:rsidRDefault="006D5494" w:rsidP="006D5494">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59F435CE"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8C11866"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41EA2B5E" w14:textId="77777777" w:rsidTr="006D5494">
              <w:tc>
                <w:tcPr>
                  <w:tcW w:w="1787" w:type="dxa"/>
                  <w:tcBorders>
                    <w:top w:val="single" w:sz="4" w:space="0" w:color="auto"/>
                    <w:left w:val="single" w:sz="4" w:space="0" w:color="auto"/>
                    <w:bottom w:val="single" w:sz="4" w:space="0" w:color="auto"/>
                    <w:right w:val="single" w:sz="4" w:space="0" w:color="auto"/>
                  </w:tcBorders>
                </w:tcPr>
                <w:p w14:paraId="7385E5E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2D0B72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C108D2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20497A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753A536E"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599F8F8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595235E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5</w:t>
                  </w:r>
                </w:p>
              </w:tc>
            </w:tr>
            <w:tr w:rsidR="006D5494" w:rsidRPr="00EC6867" w14:paraId="7AA85A15" w14:textId="77777777" w:rsidTr="006D5494">
              <w:tc>
                <w:tcPr>
                  <w:tcW w:w="1787" w:type="dxa"/>
                  <w:tcBorders>
                    <w:top w:val="single" w:sz="4" w:space="0" w:color="auto"/>
                    <w:left w:val="single" w:sz="4" w:space="0" w:color="auto"/>
                    <w:bottom w:val="single" w:sz="4" w:space="0" w:color="auto"/>
                    <w:right w:val="single" w:sz="4" w:space="0" w:color="auto"/>
                  </w:tcBorders>
                </w:tcPr>
                <w:p w14:paraId="4F8E903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2B3E4F84"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07D38C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EF7B1C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6F6C4C2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28B24FBB"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5BA9919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134289A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r>
            <w:tr w:rsidR="006D5494" w:rsidRPr="00EC6867" w14:paraId="5F8846E4" w14:textId="77777777" w:rsidTr="006D5494">
              <w:tc>
                <w:tcPr>
                  <w:tcW w:w="1787" w:type="dxa"/>
                  <w:tcBorders>
                    <w:top w:val="single" w:sz="4" w:space="0" w:color="auto"/>
                    <w:left w:val="single" w:sz="4" w:space="0" w:color="auto"/>
                    <w:bottom w:val="single" w:sz="4" w:space="0" w:color="auto"/>
                    <w:right w:val="single" w:sz="4" w:space="0" w:color="auto"/>
                  </w:tcBorders>
                </w:tcPr>
                <w:p w14:paraId="2794C63A"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11855672"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3520FC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3E353B1C"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1B2982E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28EC62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5A55C7B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27DCDFF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41A64CAE" w14:textId="77777777" w:rsidTr="006D5494">
              <w:tc>
                <w:tcPr>
                  <w:tcW w:w="1787" w:type="dxa"/>
                  <w:tcBorders>
                    <w:top w:val="single" w:sz="4" w:space="0" w:color="auto"/>
                    <w:left w:val="single" w:sz="4" w:space="0" w:color="auto"/>
                    <w:bottom w:val="single" w:sz="4" w:space="0" w:color="auto"/>
                    <w:right w:val="single" w:sz="4" w:space="0" w:color="auto"/>
                  </w:tcBorders>
                </w:tcPr>
                <w:p w14:paraId="0A147BF6" w14:textId="77777777" w:rsidR="006D5494" w:rsidRPr="00EC6867" w:rsidRDefault="006D5494" w:rsidP="006D5494">
                  <w:pPr>
                    <w:rPr>
                      <w:rFonts w:ascii="Arial Narrow" w:eastAsia="Calibri" w:hAnsi="Arial Narrow" w:cs="Arial"/>
                      <w:sz w:val="20"/>
                      <w:szCs w:val="20"/>
                    </w:rPr>
                  </w:pPr>
                </w:p>
                <w:p w14:paraId="4EE44BC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273B1E9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210EA16"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7DF10B0E"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234219B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39E13E3F"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11DDCA4"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30</w:t>
                  </w:r>
                </w:p>
              </w:tc>
            </w:tr>
            <w:tr w:rsidR="006D5494" w:rsidRPr="00EC6867" w14:paraId="709DAF15" w14:textId="77777777" w:rsidTr="006D5494">
              <w:tc>
                <w:tcPr>
                  <w:tcW w:w="1787" w:type="dxa"/>
                  <w:tcBorders>
                    <w:top w:val="single" w:sz="4" w:space="0" w:color="auto"/>
                    <w:left w:val="single" w:sz="4" w:space="0" w:color="auto"/>
                    <w:bottom w:val="single" w:sz="4" w:space="0" w:color="auto"/>
                    <w:right w:val="single" w:sz="4" w:space="0" w:color="auto"/>
                  </w:tcBorders>
                </w:tcPr>
                <w:p w14:paraId="23D8858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lastRenderedPageBreak/>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44876F7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1ACC50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2B2E5753"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2BD8E2F8"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A881970"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244B342"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20</w:t>
                  </w:r>
                </w:p>
              </w:tc>
            </w:tr>
            <w:tr w:rsidR="006D5494" w:rsidRPr="00EC6867" w14:paraId="4ED5A503" w14:textId="77777777" w:rsidTr="006D5494">
              <w:tc>
                <w:tcPr>
                  <w:tcW w:w="1787" w:type="dxa"/>
                  <w:tcBorders>
                    <w:top w:val="single" w:sz="4" w:space="0" w:color="auto"/>
                    <w:left w:val="single" w:sz="4" w:space="0" w:color="auto"/>
                    <w:bottom w:val="single" w:sz="4" w:space="0" w:color="auto"/>
                    <w:right w:val="single" w:sz="4" w:space="0" w:color="auto"/>
                  </w:tcBorders>
                </w:tcPr>
                <w:p w14:paraId="6C52BD1A" w14:textId="77777777" w:rsidR="006D5494" w:rsidRPr="00EC6867" w:rsidRDefault="006D5494" w:rsidP="006D5494">
                  <w:pPr>
                    <w:rPr>
                      <w:rFonts w:ascii="Arial Narrow" w:eastAsia="Calibri" w:hAnsi="Arial Narrow" w:cs="Arial"/>
                      <w:sz w:val="20"/>
                      <w:szCs w:val="20"/>
                    </w:rPr>
                  </w:pPr>
                </w:p>
                <w:p w14:paraId="3D2D6DAE" w14:textId="77777777" w:rsidR="006D5494" w:rsidRPr="00EC6867" w:rsidRDefault="006D5494" w:rsidP="006D5494">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2D580F5"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23C0FB31" w14:textId="77777777" w:rsidR="006D5494" w:rsidRPr="00EC6867" w:rsidRDefault="006D5494" w:rsidP="006D5494">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3D714584" w14:textId="77777777" w:rsidR="006D5494" w:rsidRPr="00EC6867" w:rsidRDefault="006D5494" w:rsidP="006D5494">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D84B411" w14:textId="77777777" w:rsidR="006D5494" w:rsidRPr="00EC6867" w:rsidRDefault="006D5494" w:rsidP="006D5494">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26FCC539"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A26D567" w14:textId="77777777" w:rsidR="006D5494" w:rsidRPr="00EC6867" w:rsidRDefault="006D5494" w:rsidP="006D5494">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752840B3"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2447005A"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5F5F2A8B" w14:textId="77777777" w:rsidTr="006D5494">
        <w:trPr>
          <w:trHeight w:val="432"/>
        </w:trPr>
        <w:tc>
          <w:tcPr>
            <w:tcW w:w="5000" w:type="pct"/>
            <w:gridSpan w:val="10"/>
            <w:vAlign w:val="center"/>
          </w:tcPr>
          <w:p w14:paraId="3D8CD89F" w14:textId="77777777" w:rsidR="006D5494" w:rsidRPr="00EC6867" w:rsidRDefault="006D5494" w:rsidP="003B5C53">
            <w:pPr>
              <w:pStyle w:val="Odlomakpopisa"/>
              <w:numPr>
                <w:ilvl w:val="1"/>
                <w:numId w:val="24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6D5494" w:rsidRPr="00EC6867" w14:paraId="39F11ADB" w14:textId="77777777" w:rsidTr="006D5494">
        <w:trPr>
          <w:trHeight w:val="432"/>
        </w:trPr>
        <w:tc>
          <w:tcPr>
            <w:tcW w:w="5000" w:type="pct"/>
            <w:gridSpan w:val="10"/>
            <w:vAlign w:val="center"/>
          </w:tcPr>
          <w:p w14:paraId="60F00E1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74591192"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F. </w:t>
            </w:r>
            <w:proofErr w:type="spellStart"/>
            <w:r w:rsidRPr="00EC6867">
              <w:rPr>
                <w:rFonts w:ascii="Arial Narrow" w:hAnsi="Arial Narrow" w:cs="Arial"/>
                <w:sz w:val="20"/>
                <w:szCs w:val="20"/>
              </w:rPr>
              <w:t>Kuhač:"Lipa</w:t>
            </w:r>
            <w:proofErr w:type="spellEnd"/>
            <w:r w:rsidRPr="00EC6867">
              <w:rPr>
                <w:rFonts w:ascii="Arial Narrow" w:hAnsi="Arial Narrow" w:cs="Arial"/>
                <w:sz w:val="20"/>
                <w:szCs w:val="20"/>
              </w:rPr>
              <w:t xml:space="preserve"> Mare"</w:t>
            </w:r>
          </w:p>
          <w:p w14:paraId="1803F4FE"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 </w:t>
            </w:r>
            <w:proofErr w:type="spellStart"/>
            <w:r w:rsidRPr="00EC6867">
              <w:rPr>
                <w:rFonts w:ascii="Arial Narrow" w:hAnsi="Arial Narrow" w:cs="Arial"/>
                <w:sz w:val="20"/>
                <w:szCs w:val="20"/>
              </w:rPr>
              <w:t>Pergolesi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Stabat</w:t>
            </w:r>
            <w:proofErr w:type="spellEnd"/>
            <w:r w:rsidRPr="00EC6867">
              <w:rPr>
                <w:rFonts w:ascii="Arial Narrow" w:hAnsi="Arial Narrow" w:cs="Arial"/>
                <w:sz w:val="20"/>
                <w:szCs w:val="20"/>
              </w:rPr>
              <w:t xml:space="preserve"> mater" (izbor)</w:t>
            </w:r>
          </w:p>
          <w:p w14:paraId="6ADA7DED"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A. </w:t>
            </w:r>
            <w:proofErr w:type="spellStart"/>
            <w:r w:rsidRPr="00EC6867">
              <w:rPr>
                <w:rFonts w:ascii="Arial Narrow" w:hAnsi="Arial Narrow" w:cs="Arial"/>
                <w:sz w:val="20"/>
                <w:szCs w:val="20"/>
              </w:rPr>
              <w:t>Dvorak</w:t>
            </w:r>
            <w:proofErr w:type="spellEnd"/>
            <w:r w:rsidRPr="00EC6867">
              <w:rPr>
                <w:rFonts w:ascii="Arial Narrow" w:hAnsi="Arial Narrow" w:cs="Arial"/>
                <w:sz w:val="20"/>
                <w:szCs w:val="20"/>
              </w:rPr>
              <w:t>: "Moravski dvopjevi"</w:t>
            </w:r>
          </w:p>
          <w:p w14:paraId="5B1DDC2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23933269"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Bjelinski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pjesmica", "Dok se tiho budi dan", "Tajni jezik"</w:t>
            </w:r>
          </w:p>
          <w:p w14:paraId="6101BE1C"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w:t>
            </w:r>
            <w:proofErr w:type="spellStart"/>
            <w:r w:rsidRPr="00EC6867">
              <w:rPr>
                <w:rFonts w:ascii="Arial Narrow" w:hAnsi="Arial Narrow" w:cs="Arial"/>
                <w:sz w:val="20"/>
                <w:szCs w:val="20"/>
              </w:rPr>
              <w:t>Vanjkušac</w:t>
            </w:r>
            <w:proofErr w:type="spellEnd"/>
            <w:r w:rsidRPr="00EC6867">
              <w:rPr>
                <w:rFonts w:ascii="Arial Narrow" w:hAnsi="Arial Narrow" w:cs="Arial"/>
                <w:sz w:val="20"/>
                <w:szCs w:val="20"/>
              </w:rPr>
              <w:t>", "Zagorska"</w:t>
            </w:r>
          </w:p>
          <w:p w14:paraId="1AE71B7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2F14FE78"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5373067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Tajčević</w:t>
            </w:r>
            <w:proofErr w:type="spellEnd"/>
            <w:r w:rsidRPr="00EC6867">
              <w:rPr>
                <w:rFonts w:ascii="Arial Narrow" w:hAnsi="Arial Narrow" w:cs="Arial"/>
                <w:sz w:val="20"/>
                <w:szCs w:val="20"/>
              </w:rPr>
              <w:t xml:space="preserve">: "Pjesme </w:t>
            </w:r>
            <w:proofErr w:type="spellStart"/>
            <w:r w:rsidRPr="00EC6867">
              <w:rPr>
                <w:rFonts w:ascii="Arial Narrow" w:hAnsi="Arial Narrow" w:cs="Arial"/>
                <w:sz w:val="20"/>
                <w:szCs w:val="20"/>
              </w:rPr>
              <w:t>dodolske</w:t>
            </w:r>
            <w:proofErr w:type="spellEnd"/>
            <w:r w:rsidRPr="00EC6867">
              <w:rPr>
                <w:rFonts w:ascii="Arial Narrow" w:hAnsi="Arial Narrow" w:cs="Arial"/>
                <w:sz w:val="20"/>
                <w:szCs w:val="20"/>
              </w:rPr>
              <w:t>"</w:t>
            </w:r>
          </w:p>
          <w:p w14:paraId="7ECB673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C4338A4"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"Tri madrigala"</w:t>
            </w:r>
          </w:p>
          <w:p w14:paraId="19E0C412"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"Došli </w:t>
            </w:r>
            <w:proofErr w:type="spellStart"/>
            <w:r w:rsidRPr="00EC6867">
              <w:rPr>
                <w:rFonts w:ascii="Arial Narrow" w:hAnsi="Arial Narrow" w:cs="Arial"/>
                <w:sz w:val="20"/>
                <w:szCs w:val="20"/>
              </w:rPr>
              <w:t>so</w:t>
            </w:r>
            <w:proofErr w:type="spellEnd"/>
            <w:r w:rsidRPr="00EC6867">
              <w:rPr>
                <w:rFonts w:ascii="Arial Narrow" w:hAnsi="Arial Narrow" w:cs="Arial"/>
                <w:sz w:val="20"/>
                <w:szCs w:val="20"/>
              </w:rPr>
              <w:t xml:space="preserve"> orači"</w:t>
            </w:r>
          </w:p>
          <w:p w14:paraId="5ECEADDF" w14:textId="77777777" w:rsidR="006D5494" w:rsidRPr="00EC6867" w:rsidRDefault="006D5494" w:rsidP="003B5C53">
            <w:pPr>
              <w:pStyle w:val="Odlomakpopisa"/>
              <w:numPr>
                <w:ilvl w:val="0"/>
                <w:numId w:val="249"/>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Skladbe sljedećih autora: V. Špoljarić, A. Klobučar, L. Županović, L. </w:t>
            </w:r>
            <w:proofErr w:type="spellStart"/>
            <w:r w:rsidRPr="00EC6867">
              <w:rPr>
                <w:rFonts w:ascii="Arial Narrow" w:hAnsi="Arial Narrow" w:cs="Arial"/>
                <w:sz w:val="20"/>
                <w:szCs w:val="20"/>
              </w:rPr>
              <w:t>Kozinović</w:t>
            </w:r>
            <w:proofErr w:type="spellEnd"/>
            <w:r w:rsidRPr="00EC6867">
              <w:rPr>
                <w:rFonts w:ascii="Arial Narrow" w:hAnsi="Arial Narrow" w:cs="Arial"/>
                <w:sz w:val="20"/>
                <w:szCs w:val="20"/>
              </w:rPr>
              <w:t xml:space="preserve">, B. Rakijaš, J. Vrhovski, M. Cipra, V. </w:t>
            </w:r>
            <w:proofErr w:type="spellStart"/>
            <w:r w:rsidRPr="00EC6867">
              <w:rPr>
                <w:rFonts w:ascii="Arial Narrow" w:hAnsi="Arial Narrow" w:cs="Arial"/>
                <w:sz w:val="20"/>
                <w:szCs w:val="20"/>
              </w:rPr>
              <w:t>Berdović</w:t>
            </w:r>
            <w:proofErr w:type="spellEnd"/>
          </w:p>
        </w:tc>
      </w:tr>
      <w:tr w:rsidR="006D5494" w:rsidRPr="00EC6867" w14:paraId="23D4636A" w14:textId="77777777" w:rsidTr="006D5494">
        <w:trPr>
          <w:trHeight w:val="432"/>
        </w:trPr>
        <w:tc>
          <w:tcPr>
            <w:tcW w:w="5000" w:type="pct"/>
            <w:gridSpan w:val="10"/>
            <w:vAlign w:val="center"/>
          </w:tcPr>
          <w:p w14:paraId="71A00B0A" w14:textId="77777777" w:rsidR="006D5494" w:rsidRPr="00EC6867" w:rsidRDefault="006D5494" w:rsidP="003B5C53">
            <w:pPr>
              <w:numPr>
                <w:ilvl w:val="1"/>
                <w:numId w:val="24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00519CCA" w14:textId="77777777" w:rsidTr="006D5494">
        <w:trPr>
          <w:trHeight w:val="432"/>
        </w:trPr>
        <w:tc>
          <w:tcPr>
            <w:tcW w:w="5000" w:type="pct"/>
            <w:gridSpan w:val="10"/>
            <w:vAlign w:val="center"/>
          </w:tcPr>
          <w:p w14:paraId="25F698D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3EF05C90" w14:textId="77777777" w:rsidTr="006D5494">
        <w:trPr>
          <w:trHeight w:val="432"/>
        </w:trPr>
        <w:tc>
          <w:tcPr>
            <w:tcW w:w="5000" w:type="pct"/>
            <w:gridSpan w:val="10"/>
            <w:vAlign w:val="center"/>
          </w:tcPr>
          <w:p w14:paraId="55F8A575" w14:textId="77777777" w:rsidR="006D5494" w:rsidRPr="00EC6867" w:rsidRDefault="006D5494" w:rsidP="003B5C53">
            <w:pPr>
              <w:numPr>
                <w:ilvl w:val="1"/>
                <w:numId w:val="24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DFD9044" w14:textId="77777777" w:rsidTr="006D5494">
        <w:trPr>
          <w:trHeight w:val="432"/>
        </w:trPr>
        <w:tc>
          <w:tcPr>
            <w:tcW w:w="5000" w:type="pct"/>
            <w:gridSpan w:val="10"/>
            <w:vAlign w:val="center"/>
          </w:tcPr>
          <w:p w14:paraId="261BC71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2B2BCB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BD55C" w14:textId="339462DC" w:rsidR="006D5494" w:rsidRPr="00EC6867" w:rsidRDefault="006D5494" w:rsidP="0006166A"/>
    <w:p w14:paraId="5EA169F6" w14:textId="716AEC9D" w:rsidR="006D5494" w:rsidRPr="00EC6867" w:rsidRDefault="006D5494" w:rsidP="0006166A"/>
    <w:p w14:paraId="2E04329B" w14:textId="7216299D" w:rsidR="006D5494" w:rsidRPr="00EC6867" w:rsidRDefault="006D5494" w:rsidP="0006166A"/>
    <w:p w14:paraId="57476CE9" w14:textId="6A2A10AA" w:rsidR="006D5494" w:rsidRPr="00EC6867" w:rsidRDefault="006D5494" w:rsidP="0006166A"/>
    <w:p w14:paraId="6ACE4AC8" w14:textId="0717D29F" w:rsidR="006D5494" w:rsidRPr="00EC6867" w:rsidRDefault="006D5494" w:rsidP="0006166A"/>
    <w:p w14:paraId="37F7C9E5" w14:textId="38092F82" w:rsidR="006D5494" w:rsidRPr="00EC6867" w:rsidRDefault="006D5494" w:rsidP="0006166A"/>
    <w:p w14:paraId="5370557C" w14:textId="178C45EC" w:rsidR="006D5494" w:rsidRPr="00EC6867" w:rsidRDefault="006D5494" w:rsidP="0006166A"/>
    <w:p w14:paraId="7B633A55" w14:textId="28C1D9A6"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0AB0B505" w14:textId="77777777" w:rsidTr="006D5494">
        <w:trPr>
          <w:trHeight w:hRule="exact" w:val="587"/>
          <w:jc w:val="center"/>
        </w:trPr>
        <w:tc>
          <w:tcPr>
            <w:tcW w:w="5000" w:type="pct"/>
            <w:gridSpan w:val="3"/>
            <w:shd w:val="clear" w:color="auto" w:fill="auto"/>
            <w:vAlign w:val="center"/>
          </w:tcPr>
          <w:p w14:paraId="55D9417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20F02F2D" w14:textId="77777777" w:rsidTr="006D5494">
        <w:trPr>
          <w:trHeight w:val="405"/>
          <w:jc w:val="center"/>
        </w:trPr>
        <w:tc>
          <w:tcPr>
            <w:tcW w:w="1180" w:type="pct"/>
            <w:shd w:val="clear" w:color="auto" w:fill="auto"/>
            <w:vAlign w:val="center"/>
          </w:tcPr>
          <w:p w14:paraId="381D24E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11EAD6E"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6D5494" w:rsidRPr="00EC6867" w14:paraId="5EE2DE9E" w14:textId="77777777" w:rsidTr="006D5494">
        <w:trPr>
          <w:trHeight w:val="405"/>
          <w:jc w:val="center"/>
        </w:trPr>
        <w:tc>
          <w:tcPr>
            <w:tcW w:w="1180" w:type="pct"/>
            <w:shd w:val="clear" w:color="auto" w:fill="auto"/>
            <w:vAlign w:val="center"/>
          </w:tcPr>
          <w:p w14:paraId="394E9F8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849B649"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Davor Dedić, </w:t>
            </w:r>
            <w:proofErr w:type="spellStart"/>
            <w:r w:rsidRPr="00EC6867">
              <w:rPr>
                <w:rFonts w:ascii="Arial Narrow" w:hAnsi="Arial Narrow" w:cs="Arial"/>
                <w:sz w:val="20"/>
                <w:szCs w:val="20"/>
              </w:rPr>
              <w:t>v.pred</w:t>
            </w:r>
            <w:proofErr w:type="spellEnd"/>
            <w:r w:rsidRPr="00EC6867">
              <w:rPr>
                <w:rFonts w:ascii="Arial Narrow" w:hAnsi="Arial Narrow" w:cs="Arial"/>
                <w:sz w:val="20"/>
                <w:szCs w:val="20"/>
              </w:rPr>
              <w:t>.</w:t>
            </w:r>
          </w:p>
        </w:tc>
      </w:tr>
      <w:tr w:rsidR="006D5494" w:rsidRPr="00EC6867" w14:paraId="1D36EB0A" w14:textId="77777777" w:rsidTr="006D5494">
        <w:trPr>
          <w:trHeight w:val="405"/>
          <w:jc w:val="center"/>
        </w:trPr>
        <w:tc>
          <w:tcPr>
            <w:tcW w:w="1180" w:type="pct"/>
            <w:vAlign w:val="center"/>
          </w:tcPr>
          <w:p w14:paraId="408333E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46B2353"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5408E526" w14:textId="77777777" w:rsidTr="006D5494">
        <w:trPr>
          <w:trHeight w:val="405"/>
          <w:jc w:val="center"/>
        </w:trPr>
        <w:tc>
          <w:tcPr>
            <w:tcW w:w="1180" w:type="pct"/>
            <w:vAlign w:val="center"/>
          </w:tcPr>
          <w:p w14:paraId="5EE3A7D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EAAA85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43693DF" w14:textId="77777777" w:rsidTr="006D5494">
        <w:trPr>
          <w:trHeight w:val="405"/>
          <w:jc w:val="center"/>
        </w:trPr>
        <w:tc>
          <w:tcPr>
            <w:tcW w:w="1180" w:type="pct"/>
            <w:vAlign w:val="center"/>
          </w:tcPr>
          <w:p w14:paraId="744BD0F2"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B9BD49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GP103</w:t>
            </w:r>
          </w:p>
        </w:tc>
      </w:tr>
      <w:tr w:rsidR="006D5494" w:rsidRPr="00EC6867" w14:paraId="6AB5E9AE" w14:textId="77777777" w:rsidTr="006D5494">
        <w:trPr>
          <w:trHeight w:val="405"/>
          <w:jc w:val="center"/>
        </w:trPr>
        <w:tc>
          <w:tcPr>
            <w:tcW w:w="1180" w:type="pct"/>
            <w:vAlign w:val="center"/>
          </w:tcPr>
          <w:p w14:paraId="7CD399A4"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BA1B4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1ECF3C3" w14:textId="77777777" w:rsidTr="006D5494">
        <w:trPr>
          <w:trHeight w:val="405"/>
          <w:jc w:val="center"/>
        </w:trPr>
        <w:tc>
          <w:tcPr>
            <w:tcW w:w="1180" w:type="pct"/>
            <w:vAlign w:val="center"/>
          </w:tcPr>
          <w:p w14:paraId="5FD2A574"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F224CE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0CD4385" w14:textId="77777777" w:rsidTr="006D5494">
        <w:trPr>
          <w:trHeight w:val="145"/>
          <w:jc w:val="center"/>
        </w:trPr>
        <w:tc>
          <w:tcPr>
            <w:tcW w:w="1180" w:type="pct"/>
            <w:vMerge w:val="restart"/>
            <w:vAlign w:val="center"/>
          </w:tcPr>
          <w:p w14:paraId="0A50626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8DAAAE1"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DA67D0"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364E95C3" w14:textId="77777777" w:rsidTr="006D5494">
        <w:trPr>
          <w:trHeight w:val="145"/>
          <w:jc w:val="center"/>
        </w:trPr>
        <w:tc>
          <w:tcPr>
            <w:tcW w:w="1180" w:type="pct"/>
            <w:vMerge/>
            <w:vAlign w:val="center"/>
          </w:tcPr>
          <w:p w14:paraId="3DA41E8E"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5C35143C"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B563C27" w14:textId="77777777" w:rsidR="006D5494" w:rsidRPr="00EC6867" w:rsidRDefault="006D5494" w:rsidP="003B5C53">
            <w:pPr>
              <w:pStyle w:val="Odlomakpopisa"/>
              <w:numPr>
                <w:ilvl w:val="0"/>
                <w:numId w:val="25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7FD41B66"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318C6C0B" w14:textId="77777777" w:rsidTr="006D5494">
        <w:trPr>
          <w:trHeight w:hRule="exact" w:val="288"/>
        </w:trPr>
        <w:tc>
          <w:tcPr>
            <w:tcW w:w="5000" w:type="pct"/>
            <w:gridSpan w:val="10"/>
            <w:shd w:val="clear" w:color="auto" w:fill="auto"/>
            <w:vAlign w:val="center"/>
          </w:tcPr>
          <w:p w14:paraId="072C15CA" w14:textId="77777777" w:rsidR="006D5494" w:rsidRPr="00EC6867" w:rsidRDefault="006D5494" w:rsidP="003B5C53">
            <w:pPr>
              <w:pStyle w:val="Odlomakpopisa"/>
              <w:numPr>
                <w:ilvl w:val="0"/>
                <w:numId w:val="2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14C921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E3387CF" w14:textId="77777777" w:rsidTr="006D5494">
        <w:trPr>
          <w:trHeight w:val="432"/>
        </w:trPr>
        <w:tc>
          <w:tcPr>
            <w:tcW w:w="5000" w:type="pct"/>
            <w:gridSpan w:val="10"/>
            <w:vAlign w:val="center"/>
          </w:tcPr>
          <w:p w14:paraId="7319C1FA" w14:textId="77777777" w:rsidR="006D5494" w:rsidRPr="00EC6867" w:rsidRDefault="006D5494" w:rsidP="003B5C53">
            <w:pPr>
              <w:pStyle w:val="Odlomakpopisa"/>
              <w:numPr>
                <w:ilvl w:val="1"/>
                <w:numId w:val="25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840C769" w14:textId="77777777" w:rsidTr="006D5494">
        <w:trPr>
          <w:trHeight w:val="432"/>
        </w:trPr>
        <w:tc>
          <w:tcPr>
            <w:tcW w:w="5000" w:type="pct"/>
            <w:gridSpan w:val="10"/>
            <w:vAlign w:val="center"/>
          </w:tcPr>
          <w:p w14:paraId="59EDF0E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6D5494" w:rsidRPr="00EC6867" w14:paraId="04557074" w14:textId="77777777" w:rsidTr="006D5494">
        <w:trPr>
          <w:trHeight w:val="432"/>
        </w:trPr>
        <w:tc>
          <w:tcPr>
            <w:tcW w:w="5000" w:type="pct"/>
            <w:gridSpan w:val="10"/>
            <w:vAlign w:val="center"/>
          </w:tcPr>
          <w:p w14:paraId="082EBEAC" w14:textId="77777777" w:rsidR="006D5494" w:rsidRPr="00EC6867" w:rsidRDefault="006D5494" w:rsidP="003B5C53">
            <w:pPr>
              <w:pStyle w:val="Odlomakpopisa"/>
              <w:numPr>
                <w:ilvl w:val="1"/>
                <w:numId w:val="25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780903A7" w14:textId="77777777" w:rsidTr="006D5494">
        <w:trPr>
          <w:trHeight w:val="432"/>
        </w:trPr>
        <w:tc>
          <w:tcPr>
            <w:tcW w:w="5000" w:type="pct"/>
            <w:gridSpan w:val="10"/>
            <w:vAlign w:val="center"/>
          </w:tcPr>
          <w:p w14:paraId="5CC7CCC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3E4F9B3A" w14:textId="77777777" w:rsidTr="006D5494">
        <w:trPr>
          <w:trHeight w:val="432"/>
        </w:trPr>
        <w:tc>
          <w:tcPr>
            <w:tcW w:w="5000" w:type="pct"/>
            <w:gridSpan w:val="10"/>
            <w:vAlign w:val="center"/>
          </w:tcPr>
          <w:p w14:paraId="0CDE1170" w14:textId="77777777" w:rsidR="006D5494" w:rsidRPr="00EC6867" w:rsidRDefault="006D5494" w:rsidP="003B5C53">
            <w:pPr>
              <w:numPr>
                <w:ilvl w:val="1"/>
                <w:numId w:val="25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65D0D580" w14:textId="77777777" w:rsidTr="006D5494">
        <w:trPr>
          <w:trHeight w:val="432"/>
        </w:trPr>
        <w:tc>
          <w:tcPr>
            <w:tcW w:w="5000" w:type="pct"/>
            <w:gridSpan w:val="10"/>
            <w:vAlign w:val="center"/>
          </w:tcPr>
          <w:p w14:paraId="0F02D9FD" w14:textId="77777777" w:rsidR="006D5494" w:rsidRPr="00EC6867" w:rsidRDefault="006D5494" w:rsidP="003B5C53">
            <w:pPr>
              <w:pStyle w:val="Odlomakpopisa"/>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7B71712F" w14:textId="77777777" w:rsidR="006D5494" w:rsidRPr="00EC6867" w:rsidRDefault="006D5494" w:rsidP="003B5C53">
            <w:pPr>
              <w:pStyle w:val="Odlomakpopisa"/>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4A1013B5" w14:textId="77777777" w:rsidR="006D5494" w:rsidRPr="00EC6867" w:rsidRDefault="006D5494" w:rsidP="003B5C53">
            <w:pPr>
              <w:pStyle w:val="Odlomakpopisa"/>
              <w:widowControl w:val="0"/>
              <w:numPr>
                <w:ilvl w:val="0"/>
                <w:numId w:val="25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6D5494" w:rsidRPr="00EC6867" w14:paraId="4557E466" w14:textId="77777777" w:rsidTr="006D5494">
        <w:trPr>
          <w:trHeight w:val="432"/>
        </w:trPr>
        <w:tc>
          <w:tcPr>
            <w:tcW w:w="5000" w:type="pct"/>
            <w:gridSpan w:val="10"/>
            <w:vAlign w:val="center"/>
          </w:tcPr>
          <w:p w14:paraId="179B8C09" w14:textId="77777777" w:rsidR="006D5494" w:rsidRPr="00EC6867" w:rsidRDefault="006D5494" w:rsidP="003B5C53">
            <w:pPr>
              <w:numPr>
                <w:ilvl w:val="1"/>
                <w:numId w:val="25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43C502F" w14:textId="77777777" w:rsidTr="006D5494">
        <w:trPr>
          <w:trHeight w:val="432"/>
        </w:trPr>
        <w:tc>
          <w:tcPr>
            <w:tcW w:w="5000" w:type="pct"/>
            <w:gridSpan w:val="10"/>
            <w:vAlign w:val="center"/>
          </w:tcPr>
          <w:p w14:paraId="57E2008F" w14:textId="77777777" w:rsidR="006D5494" w:rsidRPr="00EC6867" w:rsidRDefault="006D5494" w:rsidP="006D5494">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6D5494" w:rsidRPr="00EC6867" w14:paraId="57DA3CDB" w14:textId="77777777" w:rsidTr="006D5494">
        <w:trPr>
          <w:trHeight w:val="432"/>
        </w:trPr>
        <w:tc>
          <w:tcPr>
            <w:tcW w:w="3085" w:type="pct"/>
            <w:gridSpan w:val="7"/>
            <w:vAlign w:val="center"/>
          </w:tcPr>
          <w:p w14:paraId="68DCD391" w14:textId="77777777" w:rsidR="006D5494" w:rsidRPr="00EC6867" w:rsidRDefault="006D5494" w:rsidP="003B5C53">
            <w:pPr>
              <w:numPr>
                <w:ilvl w:val="1"/>
                <w:numId w:val="25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AAD603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85189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B0B69F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EC088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D103C4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E50E5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864E3D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184C78D"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DE86B6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6C252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D479098" w14:textId="77777777" w:rsidTr="006D5494">
        <w:trPr>
          <w:trHeight w:val="432"/>
        </w:trPr>
        <w:tc>
          <w:tcPr>
            <w:tcW w:w="3085" w:type="pct"/>
            <w:gridSpan w:val="7"/>
            <w:vAlign w:val="center"/>
          </w:tcPr>
          <w:p w14:paraId="6A5D88C7" w14:textId="77777777" w:rsidR="006D5494" w:rsidRPr="00EC6867" w:rsidRDefault="006D5494" w:rsidP="003B5C53">
            <w:pPr>
              <w:numPr>
                <w:ilvl w:val="1"/>
                <w:numId w:val="25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15537B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43300094" w14:textId="77777777" w:rsidTr="006D5494">
        <w:trPr>
          <w:trHeight w:val="432"/>
        </w:trPr>
        <w:tc>
          <w:tcPr>
            <w:tcW w:w="5000" w:type="pct"/>
            <w:gridSpan w:val="10"/>
            <w:vAlign w:val="center"/>
          </w:tcPr>
          <w:p w14:paraId="1D82EFA3"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5AC2B50A" w14:textId="77777777" w:rsidTr="006D5494">
        <w:trPr>
          <w:trHeight w:val="432"/>
        </w:trPr>
        <w:tc>
          <w:tcPr>
            <w:tcW w:w="5000" w:type="pct"/>
            <w:gridSpan w:val="10"/>
            <w:vAlign w:val="center"/>
          </w:tcPr>
          <w:p w14:paraId="239308B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6D5494" w:rsidRPr="00EC6867" w14:paraId="20372CAC" w14:textId="77777777" w:rsidTr="006D5494">
        <w:trPr>
          <w:trHeight w:val="432"/>
        </w:trPr>
        <w:tc>
          <w:tcPr>
            <w:tcW w:w="5000" w:type="pct"/>
            <w:gridSpan w:val="10"/>
            <w:vAlign w:val="center"/>
          </w:tcPr>
          <w:p w14:paraId="7AA828EE" w14:textId="77777777" w:rsidR="006D5494" w:rsidRPr="00EC6867" w:rsidRDefault="006D5494" w:rsidP="003B5C53">
            <w:pPr>
              <w:numPr>
                <w:ilvl w:val="1"/>
                <w:numId w:val="25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0FCB81C3" w14:textId="77777777" w:rsidTr="006D5494">
        <w:trPr>
          <w:trHeight w:val="111"/>
        </w:trPr>
        <w:tc>
          <w:tcPr>
            <w:tcW w:w="552" w:type="pct"/>
            <w:vAlign w:val="center"/>
          </w:tcPr>
          <w:p w14:paraId="7FB97FD9"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A6A9EF9"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76162B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E15D3E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66F770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35F1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8A30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56F7440"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9C4B63F" w14:textId="77777777" w:rsidTr="006D5494">
        <w:trPr>
          <w:trHeight w:val="108"/>
        </w:trPr>
        <w:tc>
          <w:tcPr>
            <w:tcW w:w="552" w:type="pct"/>
            <w:vAlign w:val="center"/>
          </w:tcPr>
          <w:p w14:paraId="0D3DC66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5F0DF25"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54AD48B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6CC3A4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3E471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DE09FA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D593B2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33E580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7029F89B" w14:textId="77777777" w:rsidTr="006D5494">
        <w:trPr>
          <w:trHeight w:val="108"/>
        </w:trPr>
        <w:tc>
          <w:tcPr>
            <w:tcW w:w="552" w:type="pct"/>
            <w:vAlign w:val="center"/>
          </w:tcPr>
          <w:p w14:paraId="0A9092B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675830E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3D589B8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B5472A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41C01364"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0B4B42E"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F70FBD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C792FC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47B29E10" w14:textId="77777777" w:rsidTr="006D5494">
        <w:trPr>
          <w:trHeight w:val="108"/>
        </w:trPr>
        <w:tc>
          <w:tcPr>
            <w:tcW w:w="552" w:type="pct"/>
            <w:vAlign w:val="center"/>
          </w:tcPr>
          <w:p w14:paraId="153353AD"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D1DCB5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B0FC5D8"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1725AA2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AFCE32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2A3DC6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4A8DCC"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2E2E77B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E3011E0" w14:textId="77777777" w:rsidTr="006D5494">
        <w:trPr>
          <w:trHeight w:val="432"/>
        </w:trPr>
        <w:tc>
          <w:tcPr>
            <w:tcW w:w="5000" w:type="pct"/>
            <w:gridSpan w:val="10"/>
            <w:vAlign w:val="center"/>
          </w:tcPr>
          <w:p w14:paraId="2A66A0B5"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21F6E477" w14:textId="77777777" w:rsidTr="006D5494">
        <w:trPr>
          <w:trHeight w:val="432"/>
        </w:trPr>
        <w:tc>
          <w:tcPr>
            <w:tcW w:w="5000" w:type="pct"/>
            <w:gridSpan w:val="10"/>
            <w:vAlign w:val="center"/>
          </w:tcPr>
          <w:p w14:paraId="552A9B36"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6D5494" w:rsidRPr="00EC6867" w14:paraId="0B45D6A5" w14:textId="77777777" w:rsidTr="006D5494">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5E91427A"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B036B0"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2EB4C9" w14:textId="77777777" w:rsidR="006D5494" w:rsidRPr="00EC6867" w:rsidRDefault="006D5494" w:rsidP="006D5494">
                  <w:pPr>
                    <w:rPr>
                      <w:rFonts w:ascii="Arial Narrow" w:eastAsia="Times New Roman" w:hAnsi="Arial Narrow" w:cs="Times New Roman"/>
                      <w:b/>
                      <w:bCs/>
                      <w:sz w:val="20"/>
                      <w:szCs w:val="20"/>
                      <w:lang w:eastAsia="hr-HR"/>
                    </w:rPr>
                  </w:pPr>
                </w:p>
                <w:p w14:paraId="1EDA5B5D"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9EFB82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C799BC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205AA7D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50E5CEED"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1B40428D"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0B0DD184" w14:textId="77777777" w:rsidTr="006D5494">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11482CFE"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18F2D6D4" w14:textId="77777777" w:rsidR="006D5494" w:rsidRPr="00EC6867" w:rsidRDefault="006D5494" w:rsidP="006D5494">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7285297" w14:textId="77777777" w:rsidR="006D5494" w:rsidRPr="00EC6867" w:rsidRDefault="006D5494" w:rsidP="006D5494">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20F540F3" w14:textId="77777777" w:rsidR="006D5494" w:rsidRPr="00EC6867" w:rsidRDefault="006D5494" w:rsidP="006D5494">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BC978CD" w14:textId="77777777" w:rsidR="006D5494" w:rsidRPr="00EC6867" w:rsidRDefault="006D5494" w:rsidP="006D5494">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7B2C3818"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A70F903"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09D7914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2C2B7E3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1B96900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7A1F1F6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70560C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445DA2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5741587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00EC71D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406D0AFD" w14:textId="77777777" w:rsidTr="006D5494">
              <w:tc>
                <w:tcPr>
                  <w:tcW w:w="1787" w:type="dxa"/>
                  <w:tcBorders>
                    <w:top w:val="single" w:sz="4" w:space="0" w:color="auto"/>
                    <w:left w:val="single" w:sz="4" w:space="0" w:color="auto"/>
                    <w:bottom w:val="single" w:sz="4" w:space="0" w:color="auto"/>
                    <w:right w:val="single" w:sz="4" w:space="0" w:color="auto"/>
                  </w:tcBorders>
                </w:tcPr>
                <w:p w14:paraId="2DEC502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5DCB5F23" w14:textId="77777777" w:rsidR="006D5494" w:rsidRPr="00EC6867" w:rsidRDefault="006D5494" w:rsidP="006D5494">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E0DB3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E9A8FC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A89A20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D19A1E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B6455E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63409A5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60</w:t>
                  </w:r>
                </w:p>
              </w:tc>
            </w:tr>
            <w:tr w:rsidR="006D5494" w:rsidRPr="00EC6867" w14:paraId="7D56BF62"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324B658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182A8D0"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C92F2F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0C7F47B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09F01A5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5B2F5F0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35DB78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6DA59553" w14:textId="77777777" w:rsidTr="006D5494">
              <w:tc>
                <w:tcPr>
                  <w:tcW w:w="1787" w:type="dxa"/>
                  <w:tcBorders>
                    <w:top w:val="single" w:sz="4" w:space="0" w:color="auto"/>
                    <w:left w:val="single" w:sz="4" w:space="0" w:color="auto"/>
                    <w:bottom w:val="single" w:sz="4" w:space="0" w:color="auto"/>
                    <w:right w:val="single" w:sz="4" w:space="0" w:color="auto"/>
                  </w:tcBorders>
                  <w:vAlign w:val="center"/>
                </w:tcPr>
                <w:p w14:paraId="03F910C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p w14:paraId="05059E01" w14:textId="77777777" w:rsidR="006D5494" w:rsidRPr="00EC6867" w:rsidRDefault="006D5494" w:rsidP="006D5494">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38B3B9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F791426" w14:textId="77777777" w:rsidR="006D5494" w:rsidRPr="00EC6867" w:rsidRDefault="006D5494" w:rsidP="006D5494">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306D3E9" w14:textId="77777777" w:rsidR="006D5494" w:rsidRPr="00EC6867" w:rsidRDefault="006D5494" w:rsidP="006D5494">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67FC973D" w14:textId="77777777" w:rsidR="006D5494" w:rsidRPr="00EC6867" w:rsidRDefault="006D5494" w:rsidP="006D5494">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6042FA4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487ED41"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045E92A2"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p w14:paraId="3B2BFF88" w14:textId="77777777" w:rsidR="006D5494" w:rsidRPr="00EC6867" w:rsidRDefault="006D5494" w:rsidP="006D5494">
            <w:pPr>
              <w:tabs>
                <w:tab w:val="left" w:pos="470"/>
              </w:tabs>
              <w:ind w:left="360"/>
              <w:jc w:val="both"/>
              <w:rPr>
                <w:rFonts w:ascii="Arial Narrow" w:eastAsia="Times New Roman" w:hAnsi="Arial Narrow" w:cs="Times New Roman"/>
                <w:i/>
                <w:color w:val="000000"/>
                <w:sz w:val="20"/>
                <w:szCs w:val="20"/>
                <w:lang w:eastAsia="hr-HR"/>
              </w:rPr>
            </w:pPr>
          </w:p>
        </w:tc>
      </w:tr>
      <w:tr w:rsidR="006D5494" w:rsidRPr="00EC6867" w14:paraId="0F92E444" w14:textId="77777777" w:rsidTr="006D5494">
        <w:trPr>
          <w:trHeight w:val="432"/>
        </w:trPr>
        <w:tc>
          <w:tcPr>
            <w:tcW w:w="5000" w:type="pct"/>
            <w:gridSpan w:val="10"/>
            <w:vAlign w:val="center"/>
          </w:tcPr>
          <w:p w14:paraId="17A77DD4" w14:textId="77777777" w:rsidR="006D5494" w:rsidRPr="00EC6867" w:rsidRDefault="006D5494" w:rsidP="003B5C53">
            <w:pPr>
              <w:numPr>
                <w:ilvl w:val="1"/>
                <w:numId w:val="25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0A67CCCB" w14:textId="77777777" w:rsidTr="006D5494">
        <w:trPr>
          <w:trHeight w:val="432"/>
        </w:trPr>
        <w:tc>
          <w:tcPr>
            <w:tcW w:w="5000" w:type="pct"/>
            <w:gridSpan w:val="10"/>
            <w:vAlign w:val="center"/>
          </w:tcPr>
          <w:p w14:paraId="114BCBA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Vokalne partiture (a </w:t>
            </w:r>
            <w:proofErr w:type="spellStart"/>
            <w:r w:rsidRPr="00EC6867">
              <w:rPr>
                <w:rFonts w:ascii="Arial Narrow" w:hAnsi="Arial Narrow" w:cs="Arial"/>
                <w:sz w:val="20"/>
                <w:szCs w:val="20"/>
              </w:rPr>
              <w:t>capella</w:t>
            </w:r>
            <w:proofErr w:type="spellEnd"/>
            <w:r w:rsidRPr="00EC6867">
              <w:rPr>
                <w:rFonts w:ascii="Arial Narrow" w:hAnsi="Arial Narrow" w:cs="Arial"/>
                <w:sz w:val="20"/>
                <w:szCs w:val="20"/>
              </w:rPr>
              <w:t>):</w:t>
            </w:r>
          </w:p>
          <w:p w14:paraId="23D0ECC3"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«Dubrovački madrigali»</w:t>
            </w:r>
          </w:p>
          <w:p w14:paraId="2117AA91"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23F73938"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lastRenderedPageBreak/>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 xml:space="preserve"> iz kamena»</w:t>
            </w:r>
          </w:p>
          <w:p w14:paraId="5E5AEA31"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60D73343"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3AD68CE6" w14:textId="77777777" w:rsidR="006D5494" w:rsidRPr="00EC6867" w:rsidRDefault="006D5494"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«Super </w:t>
            </w:r>
            <w:proofErr w:type="spellStart"/>
            <w:r w:rsidRPr="00EC6867">
              <w:rPr>
                <w:rFonts w:ascii="Arial Narrow" w:hAnsi="Arial Narrow" w:cs="Arial"/>
                <w:sz w:val="20"/>
                <w:szCs w:val="20"/>
              </w:rPr>
              <w:t>flumina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Babylonis</w:t>
            </w:r>
            <w:proofErr w:type="spellEnd"/>
            <w:r w:rsidRPr="00EC6867">
              <w:rPr>
                <w:rFonts w:ascii="Arial Narrow" w:hAnsi="Arial Narrow" w:cs="Arial"/>
                <w:sz w:val="20"/>
                <w:szCs w:val="20"/>
              </w:rPr>
              <w:t>»</w:t>
            </w:r>
          </w:p>
          <w:p w14:paraId="53E81B2F" w14:textId="77777777" w:rsidR="006D5494" w:rsidRPr="00EC6867" w:rsidRDefault="006D5494" w:rsidP="003B5C53">
            <w:pPr>
              <w:pStyle w:val="Odlomakpopisa"/>
              <w:numPr>
                <w:ilvl w:val="0"/>
                <w:numId w:val="253"/>
              </w:numPr>
              <w:rPr>
                <w:rFonts w:ascii="Arial" w:hAnsi="Arial" w:cs="Arial"/>
              </w:rPr>
            </w:pPr>
            <w:r w:rsidRPr="00EC6867">
              <w:rPr>
                <w:rFonts w:ascii="Arial Narrow" w:hAnsi="Arial Narrow" w:cs="Arial"/>
                <w:sz w:val="20"/>
                <w:szCs w:val="20"/>
              </w:rPr>
              <w:t>K. Odak: «Dalmatinska rapsodija»</w:t>
            </w:r>
          </w:p>
        </w:tc>
      </w:tr>
      <w:tr w:rsidR="006D5494" w:rsidRPr="00EC6867" w14:paraId="61FBE54C" w14:textId="77777777" w:rsidTr="006D5494">
        <w:trPr>
          <w:trHeight w:val="432"/>
        </w:trPr>
        <w:tc>
          <w:tcPr>
            <w:tcW w:w="5000" w:type="pct"/>
            <w:gridSpan w:val="10"/>
            <w:vAlign w:val="center"/>
          </w:tcPr>
          <w:p w14:paraId="4B283EBE" w14:textId="77777777" w:rsidR="006D5494" w:rsidRPr="00EC6867" w:rsidRDefault="006D5494" w:rsidP="003B5C53">
            <w:pPr>
              <w:numPr>
                <w:ilvl w:val="1"/>
                <w:numId w:val="25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6D5494" w:rsidRPr="00EC6867" w14:paraId="019CED62" w14:textId="77777777" w:rsidTr="006D5494">
        <w:trPr>
          <w:trHeight w:val="432"/>
        </w:trPr>
        <w:tc>
          <w:tcPr>
            <w:tcW w:w="5000" w:type="pct"/>
            <w:gridSpan w:val="10"/>
            <w:vAlign w:val="center"/>
          </w:tcPr>
          <w:p w14:paraId="1798927E" w14:textId="77777777" w:rsidR="006D5494" w:rsidRPr="00EC6867" w:rsidRDefault="006D5494" w:rsidP="003B5C53">
            <w:pPr>
              <w:pStyle w:val="Odlomakpopisa"/>
              <w:numPr>
                <w:ilvl w:val="0"/>
                <w:numId w:val="252"/>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5338A53E" w14:textId="77777777" w:rsidR="006D5494" w:rsidRPr="00EC6867" w:rsidRDefault="006D5494" w:rsidP="003B5C53">
            <w:pPr>
              <w:pStyle w:val="Odlomakpopisa"/>
              <w:numPr>
                <w:ilvl w:val="0"/>
                <w:numId w:val="252"/>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odabir iz zbirke madrigala </w:t>
            </w:r>
          </w:p>
          <w:p w14:paraId="3F282193" w14:textId="77777777" w:rsidR="006D5494" w:rsidRPr="00EC6867" w:rsidRDefault="006D5494" w:rsidP="006D5494">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6D5494" w:rsidRPr="00EC6867" w14:paraId="73E45F77" w14:textId="77777777" w:rsidTr="006D5494">
        <w:trPr>
          <w:trHeight w:val="432"/>
        </w:trPr>
        <w:tc>
          <w:tcPr>
            <w:tcW w:w="5000" w:type="pct"/>
            <w:gridSpan w:val="10"/>
            <w:vAlign w:val="center"/>
          </w:tcPr>
          <w:p w14:paraId="7C4B6811" w14:textId="77777777" w:rsidR="006D5494" w:rsidRPr="00EC6867" w:rsidRDefault="006D5494" w:rsidP="003B5C53">
            <w:pPr>
              <w:numPr>
                <w:ilvl w:val="1"/>
                <w:numId w:val="25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4045046E" w14:textId="77777777" w:rsidTr="006D5494">
        <w:trPr>
          <w:trHeight w:val="432"/>
        </w:trPr>
        <w:tc>
          <w:tcPr>
            <w:tcW w:w="5000" w:type="pct"/>
            <w:gridSpan w:val="10"/>
            <w:vAlign w:val="center"/>
          </w:tcPr>
          <w:p w14:paraId="1B2F57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2382DE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FC77811" w14:textId="32C7B4D3" w:rsidR="006D5494" w:rsidRPr="00EC6867" w:rsidRDefault="006D5494" w:rsidP="0006166A"/>
    <w:p w14:paraId="3270CA5C" w14:textId="2C0FFEBE" w:rsidR="006D5494" w:rsidRPr="00EC6867" w:rsidRDefault="006D5494" w:rsidP="0006166A"/>
    <w:p w14:paraId="7CAC9842" w14:textId="045A28FF" w:rsidR="006D5494" w:rsidRPr="00EC6867" w:rsidRDefault="006D5494" w:rsidP="0006166A"/>
    <w:p w14:paraId="11E36C6C" w14:textId="5CC31E09" w:rsidR="006D5494" w:rsidRPr="00EC6867" w:rsidRDefault="006D5494" w:rsidP="0006166A"/>
    <w:p w14:paraId="44641EF4" w14:textId="50044EC1" w:rsidR="006D5494" w:rsidRPr="00EC6867" w:rsidRDefault="006D5494" w:rsidP="0006166A"/>
    <w:p w14:paraId="504E3354" w14:textId="631408F6" w:rsidR="006D5494" w:rsidRPr="00EC6867" w:rsidRDefault="006D5494" w:rsidP="0006166A"/>
    <w:p w14:paraId="12A8B158" w14:textId="6CA826A0" w:rsidR="006D5494" w:rsidRPr="00EC6867" w:rsidRDefault="006D5494" w:rsidP="0006166A"/>
    <w:p w14:paraId="09DEC808" w14:textId="42AC90C8" w:rsidR="006D5494" w:rsidRPr="00EC6867" w:rsidRDefault="006D5494" w:rsidP="0006166A"/>
    <w:p w14:paraId="713B1322" w14:textId="0259EE53" w:rsidR="006D5494" w:rsidRPr="00EC6867" w:rsidRDefault="006D5494" w:rsidP="0006166A"/>
    <w:p w14:paraId="4F189A14" w14:textId="7DDBC662" w:rsidR="006D5494" w:rsidRPr="00EC6867" w:rsidRDefault="006D5494" w:rsidP="0006166A"/>
    <w:p w14:paraId="73569BA1" w14:textId="5C9D5D68" w:rsidR="006D5494" w:rsidRPr="00EC6867" w:rsidRDefault="006D5494" w:rsidP="0006166A"/>
    <w:p w14:paraId="1C154A9B" w14:textId="77DBDE64" w:rsidR="006D5494" w:rsidRPr="00EC6867" w:rsidRDefault="006D5494" w:rsidP="0006166A"/>
    <w:p w14:paraId="48EFAA79" w14:textId="2D6BBF72" w:rsidR="006D5494" w:rsidRPr="00EC6867" w:rsidRDefault="006D5494" w:rsidP="0006166A"/>
    <w:p w14:paraId="199C49F0" w14:textId="1BCD47A5" w:rsidR="006D5494" w:rsidRPr="00EC6867" w:rsidRDefault="006D5494" w:rsidP="0006166A"/>
    <w:p w14:paraId="2D42350C" w14:textId="5FF9D85C" w:rsidR="006D5494" w:rsidRPr="00EC6867" w:rsidRDefault="006D5494" w:rsidP="0006166A"/>
    <w:p w14:paraId="0EEE3ACF" w14:textId="6452D490" w:rsidR="006D5494" w:rsidRPr="00EC6867" w:rsidRDefault="006D5494" w:rsidP="0006166A"/>
    <w:p w14:paraId="58B18F73" w14:textId="2ED90146" w:rsidR="006D5494" w:rsidRPr="00EC6867" w:rsidRDefault="006D5494" w:rsidP="0006166A"/>
    <w:p w14:paraId="5612B3BE" w14:textId="26866DA5" w:rsidR="006D5494" w:rsidRPr="00EC6867" w:rsidRDefault="006D5494" w:rsidP="0006166A"/>
    <w:p w14:paraId="0E2922D1" w14:textId="5B297787" w:rsidR="006D5494" w:rsidRPr="00EC6867" w:rsidRDefault="006D5494" w:rsidP="0006166A"/>
    <w:p w14:paraId="60DB5A72" w14:textId="5A29B08A" w:rsidR="006D5494" w:rsidRPr="00EC6867" w:rsidRDefault="006D5494" w:rsidP="0006166A"/>
    <w:p w14:paraId="0C6671E8" w14:textId="512C879B" w:rsidR="006D5494" w:rsidRPr="00EC6867" w:rsidRDefault="006D5494" w:rsidP="0006166A"/>
    <w:p w14:paraId="345B133C" w14:textId="24FDBB0B" w:rsidR="006D5494" w:rsidRPr="00EC6867" w:rsidRDefault="006D5494" w:rsidP="0006166A"/>
    <w:p w14:paraId="34FD4B18" w14:textId="7436B719" w:rsidR="006D5494" w:rsidRPr="00EC6867" w:rsidRDefault="006D5494" w:rsidP="0006166A"/>
    <w:p w14:paraId="721B430C" w14:textId="1AE82510"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41EC4E52" w14:textId="77777777" w:rsidTr="006D5494">
        <w:trPr>
          <w:trHeight w:hRule="exact" w:val="587"/>
          <w:jc w:val="center"/>
        </w:trPr>
        <w:tc>
          <w:tcPr>
            <w:tcW w:w="5000" w:type="pct"/>
            <w:gridSpan w:val="3"/>
            <w:shd w:val="clear" w:color="auto" w:fill="auto"/>
            <w:vAlign w:val="center"/>
          </w:tcPr>
          <w:p w14:paraId="662F5C1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04B33612" w14:textId="77777777" w:rsidTr="006D5494">
        <w:trPr>
          <w:trHeight w:val="405"/>
          <w:jc w:val="center"/>
        </w:trPr>
        <w:tc>
          <w:tcPr>
            <w:tcW w:w="1180" w:type="pct"/>
            <w:shd w:val="clear" w:color="auto" w:fill="auto"/>
            <w:vAlign w:val="center"/>
          </w:tcPr>
          <w:p w14:paraId="21857E9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9559EA1"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6D5494" w:rsidRPr="00EC6867" w14:paraId="220B0AE2" w14:textId="77777777" w:rsidTr="006D5494">
        <w:trPr>
          <w:trHeight w:val="405"/>
          <w:jc w:val="center"/>
        </w:trPr>
        <w:tc>
          <w:tcPr>
            <w:tcW w:w="1180" w:type="pct"/>
            <w:shd w:val="clear" w:color="auto" w:fill="auto"/>
            <w:vAlign w:val="center"/>
          </w:tcPr>
          <w:p w14:paraId="6A2E1120"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453E87F" w14:textId="2CE06753" w:rsidR="006D5494" w:rsidRPr="00EC6867" w:rsidRDefault="006D5494" w:rsidP="006D5494">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w:t>
            </w:r>
            <w:r w:rsidR="001943FD">
              <w:rPr>
                <w:rFonts w:ascii="Arial Narrow" w:eastAsia="Times New Roman" w:hAnsi="Arial Narrow" w:cs="Arial"/>
                <w:bCs/>
                <w:color w:val="000000"/>
                <w:sz w:val="20"/>
                <w:szCs w:val="20"/>
                <w:lang w:eastAsia="hr-HR"/>
              </w:rPr>
              <w:t>rankica Ban</w:t>
            </w:r>
          </w:p>
        </w:tc>
      </w:tr>
      <w:tr w:rsidR="006D5494" w:rsidRPr="00EC6867" w14:paraId="31885956" w14:textId="77777777" w:rsidTr="006D5494">
        <w:trPr>
          <w:trHeight w:val="405"/>
          <w:jc w:val="center"/>
        </w:trPr>
        <w:tc>
          <w:tcPr>
            <w:tcW w:w="1180" w:type="pct"/>
            <w:vAlign w:val="center"/>
          </w:tcPr>
          <w:p w14:paraId="1CAD432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DF66B8A" w14:textId="77777777" w:rsidR="006D5494" w:rsidRPr="00EC6867" w:rsidRDefault="006D5494" w:rsidP="006D5494">
            <w:pPr>
              <w:rPr>
                <w:rFonts w:ascii="Arial Narrow" w:eastAsia="Times New Roman" w:hAnsi="Arial Narrow" w:cs="Arial"/>
                <w:b/>
                <w:sz w:val="20"/>
                <w:szCs w:val="20"/>
                <w:lang w:eastAsia="hr-HR"/>
              </w:rPr>
            </w:pPr>
          </w:p>
        </w:tc>
      </w:tr>
      <w:tr w:rsidR="006D5494" w:rsidRPr="00EC6867" w14:paraId="1143C190" w14:textId="77777777" w:rsidTr="006D5494">
        <w:trPr>
          <w:trHeight w:val="405"/>
          <w:jc w:val="center"/>
        </w:trPr>
        <w:tc>
          <w:tcPr>
            <w:tcW w:w="1180" w:type="pct"/>
            <w:vAlign w:val="center"/>
          </w:tcPr>
          <w:p w14:paraId="56D807AA"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8AAF347"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406BCA73" w14:textId="77777777" w:rsidTr="006D5494">
        <w:trPr>
          <w:trHeight w:val="405"/>
          <w:jc w:val="center"/>
        </w:trPr>
        <w:tc>
          <w:tcPr>
            <w:tcW w:w="1180" w:type="pct"/>
            <w:vAlign w:val="center"/>
          </w:tcPr>
          <w:p w14:paraId="6F6571D3"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1CC948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ZP107</w:t>
            </w:r>
          </w:p>
        </w:tc>
      </w:tr>
      <w:tr w:rsidR="006D5494" w:rsidRPr="00EC6867" w14:paraId="750C15BC" w14:textId="77777777" w:rsidTr="006D5494">
        <w:trPr>
          <w:trHeight w:val="405"/>
          <w:jc w:val="center"/>
        </w:trPr>
        <w:tc>
          <w:tcPr>
            <w:tcW w:w="1180" w:type="pct"/>
            <w:vAlign w:val="center"/>
          </w:tcPr>
          <w:p w14:paraId="024286D5"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4D3B3F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6D5494" w:rsidRPr="00EC6867" w14:paraId="57AE8489" w14:textId="77777777" w:rsidTr="006D5494">
        <w:trPr>
          <w:trHeight w:val="405"/>
          <w:jc w:val="center"/>
        </w:trPr>
        <w:tc>
          <w:tcPr>
            <w:tcW w:w="1180" w:type="pct"/>
            <w:vAlign w:val="center"/>
          </w:tcPr>
          <w:p w14:paraId="6BAAB1D9"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75C9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687D7DEE" w14:textId="77777777" w:rsidTr="006D5494">
        <w:trPr>
          <w:trHeight w:val="145"/>
          <w:jc w:val="center"/>
        </w:trPr>
        <w:tc>
          <w:tcPr>
            <w:tcW w:w="1180" w:type="pct"/>
            <w:vMerge w:val="restart"/>
            <w:vAlign w:val="center"/>
          </w:tcPr>
          <w:p w14:paraId="5D1F57EE"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7D2F5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8DC2F8"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6D5494" w:rsidRPr="00EC6867" w14:paraId="09D347D3" w14:textId="77777777" w:rsidTr="006D5494">
        <w:trPr>
          <w:trHeight w:val="145"/>
          <w:jc w:val="center"/>
        </w:trPr>
        <w:tc>
          <w:tcPr>
            <w:tcW w:w="1180" w:type="pct"/>
            <w:vMerge/>
            <w:vAlign w:val="center"/>
          </w:tcPr>
          <w:p w14:paraId="31550B7F"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26A6E08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B006944" w14:textId="77777777" w:rsidR="006D5494" w:rsidRPr="00EC6867" w:rsidRDefault="006D5494" w:rsidP="003B5C53">
            <w:pPr>
              <w:pStyle w:val="Odlomakpopisa"/>
              <w:numPr>
                <w:ilvl w:val="0"/>
                <w:numId w:val="25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09770F58"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439BEFF0" w14:textId="77777777" w:rsidTr="006D5494">
        <w:trPr>
          <w:trHeight w:hRule="exact" w:val="288"/>
        </w:trPr>
        <w:tc>
          <w:tcPr>
            <w:tcW w:w="5000" w:type="pct"/>
            <w:gridSpan w:val="10"/>
            <w:shd w:val="clear" w:color="auto" w:fill="auto"/>
            <w:vAlign w:val="center"/>
          </w:tcPr>
          <w:p w14:paraId="37946475" w14:textId="77777777" w:rsidR="006D5494" w:rsidRPr="00EC6867" w:rsidRDefault="006D5494" w:rsidP="003B5C53">
            <w:pPr>
              <w:pStyle w:val="Odlomakpopisa"/>
              <w:numPr>
                <w:ilvl w:val="0"/>
                <w:numId w:val="25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DEACE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3DF411C5" w14:textId="77777777" w:rsidTr="006D5494">
        <w:trPr>
          <w:trHeight w:val="432"/>
        </w:trPr>
        <w:tc>
          <w:tcPr>
            <w:tcW w:w="5000" w:type="pct"/>
            <w:gridSpan w:val="10"/>
            <w:vAlign w:val="center"/>
          </w:tcPr>
          <w:p w14:paraId="505091BE" w14:textId="77777777" w:rsidR="006D5494" w:rsidRPr="00EC6867" w:rsidRDefault="006D5494" w:rsidP="003B5C53">
            <w:pPr>
              <w:pStyle w:val="Odlomakpopisa"/>
              <w:numPr>
                <w:ilvl w:val="1"/>
                <w:numId w:val="25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48EE7643" w14:textId="77777777" w:rsidTr="006D5494">
        <w:trPr>
          <w:trHeight w:val="432"/>
        </w:trPr>
        <w:tc>
          <w:tcPr>
            <w:tcW w:w="5000" w:type="pct"/>
            <w:gridSpan w:val="10"/>
            <w:vAlign w:val="center"/>
          </w:tcPr>
          <w:p w14:paraId="575A940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6D5494" w:rsidRPr="00EC6867" w14:paraId="32C32E51" w14:textId="77777777" w:rsidTr="006D5494">
        <w:trPr>
          <w:trHeight w:val="432"/>
        </w:trPr>
        <w:tc>
          <w:tcPr>
            <w:tcW w:w="5000" w:type="pct"/>
            <w:gridSpan w:val="10"/>
            <w:vAlign w:val="center"/>
          </w:tcPr>
          <w:p w14:paraId="7F3BC360" w14:textId="77777777" w:rsidR="006D5494" w:rsidRPr="00EC6867" w:rsidRDefault="006D5494" w:rsidP="003B5C53">
            <w:pPr>
              <w:pStyle w:val="Odlomakpopisa"/>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6AC0B97B" w14:textId="77777777" w:rsidTr="006D5494">
        <w:trPr>
          <w:trHeight w:val="432"/>
        </w:trPr>
        <w:tc>
          <w:tcPr>
            <w:tcW w:w="5000" w:type="pct"/>
            <w:gridSpan w:val="10"/>
            <w:vAlign w:val="center"/>
          </w:tcPr>
          <w:p w14:paraId="04D4976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40895080" w14:textId="77777777" w:rsidTr="006D5494">
        <w:trPr>
          <w:trHeight w:val="432"/>
        </w:trPr>
        <w:tc>
          <w:tcPr>
            <w:tcW w:w="5000" w:type="pct"/>
            <w:gridSpan w:val="10"/>
            <w:vAlign w:val="center"/>
          </w:tcPr>
          <w:p w14:paraId="7E98A1EF" w14:textId="77777777" w:rsidR="006D5494" w:rsidRPr="00EC6867" w:rsidRDefault="006D5494" w:rsidP="003B5C53">
            <w:pPr>
              <w:numPr>
                <w:ilvl w:val="1"/>
                <w:numId w:val="25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55F35668" w14:textId="77777777" w:rsidTr="006D5494">
        <w:trPr>
          <w:trHeight w:val="1364"/>
        </w:trPr>
        <w:tc>
          <w:tcPr>
            <w:tcW w:w="5000" w:type="pct"/>
            <w:gridSpan w:val="10"/>
            <w:vAlign w:val="center"/>
          </w:tcPr>
          <w:p w14:paraId="6EE20FF2" w14:textId="77777777" w:rsidR="006D5494" w:rsidRPr="00EC6867" w:rsidRDefault="006D5494" w:rsidP="003B5C53">
            <w:pPr>
              <w:pStyle w:val="Odlomakpopisa"/>
              <w:widowControl w:val="0"/>
              <w:numPr>
                <w:ilvl w:val="0"/>
                <w:numId w:val="25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718AA1C2" w14:textId="77777777" w:rsidR="006D5494" w:rsidRPr="00EC6867" w:rsidRDefault="006D5494" w:rsidP="003B5C53">
            <w:pPr>
              <w:pStyle w:val="Bezproreda1"/>
              <w:numPr>
                <w:ilvl w:val="0"/>
                <w:numId w:val="257"/>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6E6C9093" w14:textId="77777777" w:rsidR="006D5494" w:rsidRPr="00EC6867" w:rsidRDefault="006D5494" w:rsidP="003B5C53">
            <w:pPr>
              <w:pStyle w:val="Odlomakpopisa"/>
              <w:widowControl w:val="0"/>
              <w:numPr>
                <w:ilvl w:val="0"/>
                <w:numId w:val="25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6D5494" w:rsidRPr="00EC6867" w14:paraId="78D30631" w14:textId="77777777" w:rsidTr="006D5494">
        <w:trPr>
          <w:trHeight w:val="432"/>
        </w:trPr>
        <w:tc>
          <w:tcPr>
            <w:tcW w:w="5000" w:type="pct"/>
            <w:gridSpan w:val="10"/>
            <w:vAlign w:val="center"/>
          </w:tcPr>
          <w:p w14:paraId="7346A91F" w14:textId="77777777" w:rsidR="006D5494" w:rsidRPr="00EC6867" w:rsidRDefault="006D5494" w:rsidP="003B5C53">
            <w:pPr>
              <w:numPr>
                <w:ilvl w:val="1"/>
                <w:numId w:val="25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1662CB5C" w14:textId="77777777" w:rsidTr="006D5494">
        <w:trPr>
          <w:trHeight w:val="432"/>
        </w:trPr>
        <w:tc>
          <w:tcPr>
            <w:tcW w:w="5000" w:type="pct"/>
            <w:gridSpan w:val="10"/>
            <w:vAlign w:val="center"/>
          </w:tcPr>
          <w:p w14:paraId="52A1706C"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Problem stila u kontekstu glazbene povijesti I u odnosu na europsku povijest glazbe. Kronološko sistematiziranje povijesti hrvatske glazbe po procesima: Razdoblje srednjeg vijeka (11-15. st.) u nas; Uvod u povijest hrvatske glazbe preko </w:t>
            </w:r>
            <w:proofErr w:type="spellStart"/>
            <w:r w:rsidRPr="00EC6867">
              <w:rPr>
                <w:rFonts w:ascii="Arial Narrow" w:hAnsi="Arial Narrow" w:cs="Arial"/>
                <w:sz w:val="20"/>
                <w:szCs w:val="20"/>
              </w:rPr>
              <w:t>renesanese</w:t>
            </w:r>
            <w:proofErr w:type="spellEnd"/>
            <w:r w:rsidRPr="00EC6867">
              <w:rPr>
                <w:rFonts w:ascii="Arial Narrow" w:hAnsi="Arial Narrow" w:cs="Arial"/>
                <w:sz w:val="20"/>
                <w:szCs w:val="20"/>
              </w:rPr>
              <w:t xml:space="preserve"> (16.st); Razdoblje baroka u nas (1600-1750), (16. I 17.st.);  Klasicizam u nas (o.1750-o.1850.); Razdoblje romantizma u hrvatskoj glazbenoj povijesti (o. 1830-1916); Moderna u nas I stilovi XX. Stoljeća (1916-2000). Značajne skladateljske osobnosti, izbor: </w:t>
            </w:r>
            <w:proofErr w:type="spellStart"/>
            <w:r w:rsidRPr="00EC6867">
              <w:rPr>
                <w:rFonts w:ascii="Arial Narrow" w:hAnsi="Arial Narrow" w:cs="Arial"/>
                <w:sz w:val="20"/>
                <w:szCs w:val="20"/>
              </w:rPr>
              <w:t>I.Lukačić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V.Jelić</w:t>
            </w:r>
            <w:proofErr w:type="spellEnd"/>
            <w:r w:rsidRPr="00EC6867">
              <w:rPr>
                <w:rFonts w:ascii="Arial Narrow" w:hAnsi="Arial Narrow" w:cs="Arial"/>
                <w:sz w:val="20"/>
                <w:szCs w:val="20"/>
              </w:rPr>
              <w:t xml:space="preserve"> i drugi. Razvijanje kritičkog rasuđivanja. Profiliranje naših pojedinih stilskih autoriteta: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F.Krežma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J.Slavenski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D. Pejačević,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I drugi. O povijesti hrvatske glazbe: razdoblja </w:t>
            </w:r>
            <w:proofErr w:type="spellStart"/>
            <w:r w:rsidRPr="00EC6867">
              <w:rPr>
                <w:rFonts w:ascii="Arial Narrow" w:hAnsi="Arial Narrow" w:cs="Arial"/>
                <w:sz w:val="20"/>
                <w:szCs w:val="20"/>
              </w:rPr>
              <w:t>romanztcizma</w:t>
            </w:r>
            <w:proofErr w:type="spellEnd"/>
            <w:r w:rsidRPr="00EC6867">
              <w:rPr>
                <w:rFonts w:ascii="Arial Narrow" w:hAnsi="Arial Narrow" w:cs="Arial"/>
                <w:sz w:val="20"/>
                <w:szCs w:val="20"/>
              </w:rPr>
              <w:t xml:space="preserve"> (o.1830-o.1916). Skladateljski kulture za cjelovito predstavljanje (monografska skica I glazbeni primjer, slušni primjer, uz partituru):- </w:t>
            </w:r>
            <w:proofErr w:type="spellStart"/>
            <w:r w:rsidRPr="00EC6867">
              <w:rPr>
                <w:rFonts w:ascii="Arial Narrow" w:hAnsi="Arial Narrow" w:cs="Arial"/>
                <w:sz w:val="20"/>
                <w:szCs w:val="20"/>
              </w:rPr>
              <w:t>I.Jarnović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L.Sorkočević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J.Bajamonti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L.Ebner</w:t>
            </w:r>
            <w:proofErr w:type="spellEnd"/>
            <w:r w:rsidRPr="00EC6867">
              <w:rPr>
                <w:rFonts w:ascii="Arial Narrow" w:hAnsi="Arial Narrow" w:cs="Arial"/>
                <w:sz w:val="20"/>
                <w:szCs w:val="20"/>
              </w:rPr>
              <w:t xml:space="preserve">, F. Livadić. Problemsko povijesno I ideološko promatranje hrvatske glazbe tada: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I.pl </w:t>
            </w:r>
            <w:proofErr w:type="spellStart"/>
            <w:r w:rsidRPr="00EC6867">
              <w:rPr>
                <w:rFonts w:ascii="Arial Narrow" w:hAnsi="Arial Narrow" w:cs="Arial"/>
                <w:sz w:val="20"/>
                <w:szCs w:val="20"/>
              </w:rPr>
              <w:t>Zac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itd..kao</w:t>
            </w:r>
            <w:proofErr w:type="spellEnd"/>
            <w:r w:rsidRPr="00EC6867">
              <w:rPr>
                <w:rFonts w:ascii="Arial Narrow" w:hAnsi="Arial Narrow" w:cs="Arial"/>
                <w:sz w:val="20"/>
                <w:szCs w:val="20"/>
              </w:rPr>
              <w:t xml:space="preserve"> pokretači narodnog preporoda, te druga struja usvajanje avangardnih tendencija u hrvatskom tijeku kroz povijest glazbe do danas (XXI. Stoljeće). Hrvatska glazba 1916-2000.: razdoblje moderne I stilova 20. </w:t>
            </w:r>
            <w:r w:rsidRPr="00EC6867">
              <w:rPr>
                <w:rFonts w:ascii="Arial Narrow" w:hAnsi="Arial Narrow" w:cs="Arial"/>
                <w:sz w:val="20"/>
                <w:szCs w:val="20"/>
              </w:rPr>
              <w:lastRenderedPageBreak/>
              <w:t xml:space="preserve">stoljeća. Stvaralački I povijesni prijelazi, 1. generacija: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D.Pejačević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A.Dobronić</w:t>
            </w:r>
            <w:proofErr w:type="spellEnd"/>
            <w:r w:rsidRPr="00EC6867">
              <w:rPr>
                <w:rFonts w:ascii="Arial Narrow" w:hAnsi="Arial Narrow" w:cs="Arial"/>
                <w:sz w:val="20"/>
                <w:szCs w:val="20"/>
              </w:rPr>
              <w:t xml:space="preserve">. Druga stvaralačka generacija: kulture I utjecaj na hrvatsku glazbenu povijest:: </w:t>
            </w:r>
            <w:proofErr w:type="spellStart"/>
            <w:r w:rsidRPr="00EC6867">
              <w:rPr>
                <w:rFonts w:ascii="Arial Narrow" w:hAnsi="Arial Narrow" w:cs="Arial"/>
                <w:sz w:val="20"/>
                <w:szCs w:val="20"/>
              </w:rPr>
              <w:t>J.Gotovac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K.Baranović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B.Širola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J.Š.Slavenski</w:t>
            </w:r>
            <w:proofErr w:type="spellEnd"/>
            <w:r w:rsidRPr="00EC6867">
              <w:rPr>
                <w:rFonts w:ascii="Arial Narrow" w:hAnsi="Arial Narrow" w:cs="Arial"/>
                <w:sz w:val="20"/>
                <w:szCs w:val="20"/>
              </w:rPr>
              <w:t xml:space="preserve">. Treća stvaralačka generacija: </w:t>
            </w:r>
            <w:proofErr w:type="spellStart"/>
            <w:r w:rsidRPr="00EC6867">
              <w:rPr>
                <w:rFonts w:ascii="Arial Narrow" w:hAnsi="Arial Narrow" w:cs="Arial"/>
                <w:sz w:val="20"/>
                <w:szCs w:val="20"/>
              </w:rPr>
              <w:t>M.Kelemen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D.Kempf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M.Cipra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R.Radica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D.Detoni</w:t>
            </w:r>
            <w:proofErr w:type="spellEnd"/>
            <w:r w:rsidRPr="00EC6867">
              <w:rPr>
                <w:rFonts w:ascii="Arial Narrow" w:hAnsi="Arial Narrow" w:cs="Arial"/>
                <w:sz w:val="20"/>
                <w:szCs w:val="20"/>
              </w:rPr>
              <w:t xml:space="preserve">, A. Marković, </w:t>
            </w:r>
            <w:proofErr w:type="spellStart"/>
            <w:r w:rsidRPr="00EC6867">
              <w:rPr>
                <w:rFonts w:ascii="Arial Narrow" w:hAnsi="Arial Narrow" w:cs="Arial"/>
                <w:sz w:val="20"/>
                <w:szCs w:val="20"/>
              </w:rPr>
              <w:t>M.Ruždjak</w:t>
            </w:r>
            <w:proofErr w:type="spellEnd"/>
            <w:r w:rsidRPr="00EC6867">
              <w:rPr>
                <w:rFonts w:ascii="Arial Narrow" w:hAnsi="Arial Narrow" w:cs="Arial"/>
                <w:sz w:val="20"/>
                <w:szCs w:val="20"/>
              </w:rPr>
              <w:t xml:space="preserve"> i drugi.</w:t>
            </w:r>
          </w:p>
        </w:tc>
      </w:tr>
      <w:tr w:rsidR="006D5494" w:rsidRPr="00EC6867" w14:paraId="5072D2B5" w14:textId="77777777" w:rsidTr="006D5494">
        <w:trPr>
          <w:trHeight w:val="432"/>
        </w:trPr>
        <w:tc>
          <w:tcPr>
            <w:tcW w:w="3085" w:type="pct"/>
            <w:gridSpan w:val="7"/>
            <w:vAlign w:val="center"/>
          </w:tcPr>
          <w:p w14:paraId="67204004" w14:textId="77777777" w:rsidR="006D5494" w:rsidRPr="00EC6867" w:rsidRDefault="006D5494" w:rsidP="003B5C53">
            <w:pPr>
              <w:numPr>
                <w:ilvl w:val="1"/>
                <w:numId w:val="25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B44D11D"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7A17227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491523E"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60D04D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C7F90A9"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4DD741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EBB883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B66B65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6D550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3640DD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4DD95290" w14:textId="77777777" w:rsidTr="006D5494">
        <w:trPr>
          <w:trHeight w:val="432"/>
        </w:trPr>
        <w:tc>
          <w:tcPr>
            <w:tcW w:w="3085" w:type="pct"/>
            <w:gridSpan w:val="7"/>
            <w:vAlign w:val="center"/>
          </w:tcPr>
          <w:p w14:paraId="600A440A" w14:textId="77777777" w:rsidR="006D5494" w:rsidRPr="00EC6867" w:rsidRDefault="006D5494" w:rsidP="003B5C53">
            <w:pPr>
              <w:pStyle w:val="Odlomakpopisa"/>
              <w:numPr>
                <w:ilvl w:val="1"/>
                <w:numId w:val="256"/>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12F1E"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50ACB201" w14:textId="77777777" w:rsidTr="006D5494">
        <w:trPr>
          <w:trHeight w:val="432"/>
        </w:trPr>
        <w:tc>
          <w:tcPr>
            <w:tcW w:w="5000" w:type="pct"/>
            <w:gridSpan w:val="10"/>
            <w:vAlign w:val="center"/>
          </w:tcPr>
          <w:p w14:paraId="25412EC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0433A305" w14:textId="77777777" w:rsidTr="006D5494">
        <w:trPr>
          <w:trHeight w:val="432"/>
        </w:trPr>
        <w:tc>
          <w:tcPr>
            <w:tcW w:w="5000" w:type="pct"/>
            <w:gridSpan w:val="10"/>
            <w:vAlign w:val="center"/>
          </w:tcPr>
          <w:p w14:paraId="0C35BA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778CE9CD" w14:textId="77777777" w:rsidTr="006D5494">
        <w:trPr>
          <w:trHeight w:val="432"/>
        </w:trPr>
        <w:tc>
          <w:tcPr>
            <w:tcW w:w="5000" w:type="pct"/>
            <w:gridSpan w:val="10"/>
            <w:vAlign w:val="center"/>
          </w:tcPr>
          <w:p w14:paraId="4C01AE6A" w14:textId="77777777" w:rsidR="006D5494" w:rsidRPr="00EC6867" w:rsidRDefault="006D5494" w:rsidP="003B5C53">
            <w:pPr>
              <w:numPr>
                <w:ilvl w:val="1"/>
                <w:numId w:val="25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3E9C3417" w14:textId="77777777" w:rsidTr="006D5494">
        <w:trPr>
          <w:trHeight w:val="111"/>
        </w:trPr>
        <w:tc>
          <w:tcPr>
            <w:tcW w:w="552" w:type="pct"/>
            <w:vAlign w:val="center"/>
          </w:tcPr>
          <w:p w14:paraId="73F260B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476623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CA2C84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BEAF02A"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F0C4BF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5CAC188"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2E6F5BD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123345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F55C9DE" w14:textId="77777777" w:rsidTr="006D5494">
        <w:trPr>
          <w:trHeight w:val="108"/>
        </w:trPr>
        <w:tc>
          <w:tcPr>
            <w:tcW w:w="552" w:type="pct"/>
            <w:vAlign w:val="center"/>
          </w:tcPr>
          <w:p w14:paraId="0987369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45204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DF5430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51A271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475A36E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AF939CC"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62B26F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081D1A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1545B7EB" w14:textId="77777777" w:rsidTr="006D5494">
        <w:trPr>
          <w:trHeight w:val="108"/>
        </w:trPr>
        <w:tc>
          <w:tcPr>
            <w:tcW w:w="552" w:type="pct"/>
            <w:vAlign w:val="center"/>
          </w:tcPr>
          <w:p w14:paraId="592E126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784E19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1FCE63F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BDD26C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7E26C29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005050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4B9FEC63"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3C66E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590C32AB" w14:textId="77777777" w:rsidTr="006D5494">
        <w:trPr>
          <w:trHeight w:val="108"/>
        </w:trPr>
        <w:tc>
          <w:tcPr>
            <w:tcW w:w="552" w:type="pct"/>
            <w:vAlign w:val="center"/>
          </w:tcPr>
          <w:p w14:paraId="2EAD64B9"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4CFDE97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43F184E5"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23840DC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1C12255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7F2EAF4D"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08081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82C5D82"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BE334E5" w14:textId="77777777" w:rsidTr="006D5494">
        <w:trPr>
          <w:trHeight w:val="432"/>
        </w:trPr>
        <w:tc>
          <w:tcPr>
            <w:tcW w:w="5000" w:type="pct"/>
            <w:gridSpan w:val="10"/>
            <w:vAlign w:val="center"/>
          </w:tcPr>
          <w:p w14:paraId="4400C06F" w14:textId="77777777" w:rsidR="006D5494" w:rsidRPr="00EC6867" w:rsidRDefault="006D5494" w:rsidP="003B5C53">
            <w:pPr>
              <w:pStyle w:val="Odlomakpopisa"/>
              <w:numPr>
                <w:ilvl w:val="1"/>
                <w:numId w:val="25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3260EF08" w14:textId="77777777" w:rsidTr="006D5494">
        <w:trPr>
          <w:trHeight w:val="432"/>
        </w:trPr>
        <w:tc>
          <w:tcPr>
            <w:tcW w:w="5000" w:type="pct"/>
            <w:gridSpan w:val="10"/>
            <w:vAlign w:val="center"/>
          </w:tcPr>
          <w:p w14:paraId="0671157A"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6D5494" w:rsidRPr="00EC6867" w14:paraId="34692A03" w14:textId="77777777" w:rsidTr="006D5494">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3B51AC88"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754B49F"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7A22216" w14:textId="77777777" w:rsidR="006D5494" w:rsidRPr="00EC6867" w:rsidRDefault="006D5494" w:rsidP="006D5494">
                  <w:pPr>
                    <w:rPr>
                      <w:rFonts w:ascii="Arial Narrow" w:eastAsia="Times New Roman" w:hAnsi="Arial Narrow" w:cs="Times New Roman"/>
                      <w:b/>
                      <w:bCs/>
                      <w:sz w:val="20"/>
                      <w:szCs w:val="20"/>
                      <w:lang w:eastAsia="hr-HR"/>
                    </w:rPr>
                  </w:pPr>
                </w:p>
                <w:p w14:paraId="4202762A"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37C10B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799AD037"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4332B89B"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0BE0D812"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BCDE223"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12DB0AC8" w14:textId="77777777" w:rsidTr="006D5494">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417D9200" w14:textId="77777777" w:rsidR="006D5494" w:rsidRPr="00EC6867" w:rsidRDefault="006D5494" w:rsidP="006D5494">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956ECD6" w14:textId="77777777" w:rsidR="006D5494" w:rsidRPr="00EC6867" w:rsidRDefault="006D5494" w:rsidP="006D5494">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66C87142" w14:textId="77777777" w:rsidR="006D5494" w:rsidRPr="00EC6867" w:rsidRDefault="006D5494" w:rsidP="006D5494">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32ADCE90" w14:textId="77777777" w:rsidR="006D5494" w:rsidRPr="00EC6867" w:rsidRDefault="006D5494" w:rsidP="006D5494">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50DA3F21" w14:textId="77777777" w:rsidR="006D5494" w:rsidRPr="00EC6867" w:rsidRDefault="006D5494" w:rsidP="006D5494">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FB4C681"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353023D2"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5C97EAE6" w14:textId="77777777" w:rsidTr="006D5494">
              <w:tc>
                <w:tcPr>
                  <w:tcW w:w="2365" w:type="dxa"/>
                  <w:tcBorders>
                    <w:top w:val="single" w:sz="4" w:space="0" w:color="auto"/>
                    <w:left w:val="single" w:sz="4" w:space="0" w:color="auto"/>
                    <w:bottom w:val="single" w:sz="4" w:space="0" w:color="auto"/>
                    <w:right w:val="single" w:sz="4" w:space="0" w:color="auto"/>
                  </w:tcBorders>
                </w:tcPr>
                <w:p w14:paraId="783945D0"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48382E61"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2E5815C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4486BA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Aktivnost u nastavi</w:t>
                  </w:r>
                </w:p>
                <w:p w14:paraId="6955CE63"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1BDB901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5132CFCA"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w:t>
                  </w:r>
                </w:p>
                <w:p w14:paraId="255A5CA4"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16A0B46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2E35AF6E" w14:textId="77777777" w:rsidR="006D5494" w:rsidRPr="00EC6867" w:rsidRDefault="006D5494" w:rsidP="006D5494">
                  <w:pPr>
                    <w:pStyle w:val="Bezproreda1"/>
                    <w:rPr>
                      <w:rFonts w:ascii="Arial Narrow" w:hAnsi="Arial Narrow" w:cs="Arial"/>
                      <w:sz w:val="20"/>
                      <w:szCs w:val="20"/>
                    </w:rPr>
                  </w:pPr>
                </w:p>
              </w:tc>
            </w:tr>
            <w:tr w:rsidR="006D5494" w:rsidRPr="00EC6867" w14:paraId="35E7CD01" w14:textId="77777777" w:rsidTr="006D5494">
              <w:tc>
                <w:tcPr>
                  <w:tcW w:w="2365" w:type="dxa"/>
                  <w:tcBorders>
                    <w:top w:val="single" w:sz="4" w:space="0" w:color="auto"/>
                    <w:left w:val="single" w:sz="4" w:space="0" w:color="auto"/>
                    <w:bottom w:val="single" w:sz="4" w:space="0" w:color="auto"/>
                    <w:right w:val="single" w:sz="4" w:space="0" w:color="auto"/>
                  </w:tcBorders>
                </w:tcPr>
                <w:p w14:paraId="4B1B4E8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71A043C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C54B548"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8BB6765"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587A582B"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68955896" w14:textId="77777777" w:rsidR="006D5494" w:rsidRPr="00EC6867" w:rsidRDefault="006D5494" w:rsidP="006D5494">
                  <w:pPr>
                    <w:pStyle w:val="Bezproreda1"/>
                    <w:rPr>
                      <w:rFonts w:ascii="Arial Narrow" w:hAnsi="Arial Narrow" w:cs="Arial"/>
                      <w:sz w:val="20"/>
                      <w:szCs w:val="20"/>
                    </w:rPr>
                  </w:pPr>
                </w:p>
                <w:p w14:paraId="44747312" w14:textId="77777777" w:rsidR="006D5494" w:rsidRPr="00EC6867" w:rsidRDefault="006D5494" w:rsidP="006D5494">
                  <w:pPr>
                    <w:pStyle w:val="Bezproreda1"/>
                    <w:rPr>
                      <w:rFonts w:ascii="Arial Narrow" w:hAnsi="Arial Narrow" w:cs="Arial"/>
                      <w:sz w:val="20"/>
                      <w:szCs w:val="20"/>
                    </w:rPr>
                  </w:pPr>
                </w:p>
                <w:p w14:paraId="426F47B0" w14:textId="77777777" w:rsidR="006D5494" w:rsidRPr="00EC6867" w:rsidRDefault="006D5494" w:rsidP="006D5494">
                  <w:pPr>
                    <w:pStyle w:val="Bezproreda1"/>
                    <w:rPr>
                      <w:rFonts w:ascii="Arial Narrow" w:hAnsi="Arial Narrow" w:cs="Arial"/>
                      <w:sz w:val="20"/>
                      <w:szCs w:val="20"/>
                    </w:rPr>
                  </w:pPr>
                </w:p>
                <w:p w14:paraId="421E1616" w14:textId="77777777" w:rsidR="006D5494" w:rsidRPr="00EC6867" w:rsidRDefault="006D5494" w:rsidP="006D5494">
                  <w:pPr>
                    <w:pStyle w:val="Bezproreda1"/>
                    <w:rPr>
                      <w:rFonts w:ascii="Arial Narrow" w:hAnsi="Arial Narrow" w:cs="Arial"/>
                      <w:sz w:val="20"/>
                      <w:szCs w:val="20"/>
                    </w:rPr>
                  </w:pPr>
                </w:p>
                <w:p w14:paraId="17421A18" w14:textId="77777777" w:rsidR="006D5494" w:rsidRPr="00EC6867" w:rsidRDefault="006D5494" w:rsidP="006D5494">
                  <w:pPr>
                    <w:pStyle w:val="Bezproreda1"/>
                    <w:rPr>
                      <w:rFonts w:ascii="Arial Narrow" w:hAnsi="Arial Narrow" w:cs="Arial"/>
                      <w:sz w:val="20"/>
                      <w:szCs w:val="20"/>
                    </w:rPr>
                  </w:pPr>
                </w:p>
                <w:p w14:paraId="5DEFC4DD"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52602A53"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4E449C6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p w14:paraId="3930E4A0" w14:textId="77777777" w:rsidR="006D5494" w:rsidRPr="00EC6867" w:rsidRDefault="006D5494" w:rsidP="006D5494">
                  <w:pPr>
                    <w:pStyle w:val="Bezproreda1"/>
                    <w:rPr>
                      <w:rFonts w:ascii="Arial Narrow" w:hAnsi="Arial Narrow" w:cs="Arial"/>
                      <w:sz w:val="20"/>
                      <w:szCs w:val="20"/>
                    </w:rPr>
                  </w:pPr>
                </w:p>
                <w:p w14:paraId="23BF935C" w14:textId="77777777" w:rsidR="006D5494" w:rsidRPr="00EC6867" w:rsidRDefault="006D5494" w:rsidP="006D5494">
                  <w:pPr>
                    <w:pStyle w:val="Bezproreda1"/>
                    <w:rPr>
                      <w:rFonts w:ascii="Arial Narrow" w:hAnsi="Arial Narrow" w:cs="Arial"/>
                      <w:sz w:val="20"/>
                      <w:szCs w:val="20"/>
                    </w:rPr>
                  </w:pPr>
                </w:p>
                <w:p w14:paraId="078503F8" w14:textId="77777777" w:rsidR="006D5494" w:rsidRPr="00EC6867" w:rsidRDefault="006D5494" w:rsidP="006D5494">
                  <w:pPr>
                    <w:pStyle w:val="Bezproreda1"/>
                    <w:rPr>
                      <w:rFonts w:ascii="Arial Narrow" w:hAnsi="Arial Narrow" w:cs="Arial"/>
                      <w:sz w:val="20"/>
                      <w:szCs w:val="20"/>
                    </w:rPr>
                  </w:pPr>
                </w:p>
                <w:p w14:paraId="14F608E1" w14:textId="77777777" w:rsidR="006D5494" w:rsidRPr="00EC6867" w:rsidRDefault="006D5494" w:rsidP="006D5494">
                  <w:pPr>
                    <w:pStyle w:val="Bezproreda1"/>
                    <w:rPr>
                      <w:rFonts w:ascii="Arial Narrow" w:hAnsi="Arial Narrow" w:cs="Arial"/>
                      <w:sz w:val="20"/>
                      <w:szCs w:val="20"/>
                    </w:rPr>
                  </w:pPr>
                </w:p>
                <w:p w14:paraId="3DBF53AA" w14:textId="77777777" w:rsidR="006D5494" w:rsidRPr="00EC6867" w:rsidRDefault="006D5494" w:rsidP="006D5494">
                  <w:pPr>
                    <w:pStyle w:val="Bezproreda1"/>
                    <w:rPr>
                      <w:rFonts w:ascii="Arial Narrow" w:hAnsi="Arial Narrow" w:cs="Arial"/>
                      <w:sz w:val="20"/>
                      <w:szCs w:val="20"/>
                    </w:rPr>
                  </w:pPr>
                </w:p>
                <w:p w14:paraId="6FF975E0" w14:textId="77777777" w:rsidR="006D5494" w:rsidRPr="00EC6867" w:rsidRDefault="006D5494" w:rsidP="006D5494">
                  <w:pPr>
                    <w:pStyle w:val="Bezproreda1"/>
                    <w:rPr>
                      <w:rFonts w:ascii="Arial Narrow" w:hAnsi="Arial Narrow" w:cs="Arial"/>
                      <w:sz w:val="20"/>
                      <w:szCs w:val="20"/>
                    </w:rPr>
                  </w:pPr>
                </w:p>
                <w:p w14:paraId="502BF967" w14:textId="77777777" w:rsidR="006D5494" w:rsidRPr="00EC6867" w:rsidRDefault="006D5494" w:rsidP="006D5494">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20BB4F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p w14:paraId="562A4BAF" w14:textId="77777777" w:rsidR="006D5494" w:rsidRPr="00EC6867" w:rsidRDefault="006D5494" w:rsidP="006D5494">
                  <w:pPr>
                    <w:pStyle w:val="Bezproreda1"/>
                    <w:rPr>
                      <w:rFonts w:ascii="Arial Narrow" w:hAnsi="Arial Narrow" w:cs="Arial"/>
                      <w:sz w:val="20"/>
                      <w:szCs w:val="20"/>
                    </w:rPr>
                  </w:pPr>
                </w:p>
                <w:p w14:paraId="2FA65E41" w14:textId="77777777" w:rsidR="006D5494" w:rsidRPr="00EC6867" w:rsidRDefault="006D5494" w:rsidP="006D5494">
                  <w:pPr>
                    <w:pStyle w:val="Bezproreda1"/>
                    <w:rPr>
                      <w:rFonts w:ascii="Arial Narrow" w:hAnsi="Arial Narrow" w:cs="Arial"/>
                      <w:sz w:val="20"/>
                      <w:szCs w:val="20"/>
                    </w:rPr>
                  </w:pPr>
                </w:p>
                <w:p w14:paraId="1C7AA9C0" w14:textId="77777777" w:rsidR="006D5494" w:rsidRPr="00EC6867" w:rsidRDefault="006D5494" w:rsidP="006D5494">
                  <w:pPr>
                    <w:pStyle w:val="Bezproreda1"/>
                    <w:rPr>
                      <w:rFonts w:ascii="Arial Narrow" w:hAnsi="Arial Narrow" w:cs="Arial"/>
                      <w:sz w:val="20"/>
                      <w:szCs w:val="20"/>
                    </w:rPr>
                  </w:pPr>
                </w:p>
                <w:p w14:paraId="28CEDED4" w14:textId="77777777" w:rsidR="006D5494" w:rsidRPr="00EC6867" w:rsidRDefault="006D5494" w:rsidP="006D5494">
                  <w:pPr>
                    <w:pStyle w:val="Bezproreda1"/>
                    <w:rPr>
                      <w:rFonts w:ascii="Arial Narrow" w:hAnsi="Arial Narrow" w:cs="Arial"/>
                      <w:sz w:val="20"/>
                      <w:szCs w:val="20"/>
                    </w:rPr>
                  </w:pPr>
                </w:p>
                <w:p w14:paraId="234727B6" w14:textId="77777777" w:rsidR="006D5494" w:rsidRPr="00EC6867" w:rsidRDefault="006D5494" w:rsidP="006D5494">
                  <w:pPr>
                    <w:pStyle w:val="Bezproreda1"/>
                    <w:rPr>
                      <w:rFonts w:ascii="Arial Narrow" w:hAnsi="Arial Narrow" w:cs="Arial"/>
                      <w:sz w:val="20"/>
                      <w:szCs w:val="20"/>
                    </w:rPr>
                  </w:pPr>
                </w:p>
                <w:p w14:paraId="7BCB2989" w14:textId="77777777" w:rsidR="006D5494" w:rsidRPr="00EC6867" w:rsidRDefault="006D5494" w:rsidP="006D5494">
                  <w:pPr>
                    <w:pStyle w:val="Bezproreda1"/>
                    <w:rPr>
                      <w:rFonts w:ascii="Arial Narrow" w:hAnsi="Arial Narrow" w:cs="Arial"/>
                      <w:sz w:val="20"/>
                      <w:szCs w:val="20"/>
                    </w:rPr>
                  </w:pPr>
                </w:p>
                <w:p w14:paraId="3C05645B" w14:textId="77777777" w:rsidR="006D5494" w:rsidRPr="00EC6867" w:rsidRDefault="006D5494" w:rsidP="006D5494">
                  <w:pPr>
                    <w:pStyle w:val="Bezproreda1"/>
                    <w:rPr>
                      <w:rFonts w:ascii="Arial Narrow" w:hAnsi="Arial Narrow" w:cs="Arial"/>
                      <w:sz w:val="20"/>
                      <w:szCs w:val="20"/>
                    </w:rPr>
                  </w:pPr>
                </w:p>
              </w:tc>
            </w:tr>
            <w:tr w:rsidR="006D5494" w:rsidRPr="00EC6867" w14:paraId="3D707BBB" w14:textId="77777777" w:rsidTr="006D5494">
              <w:tc>
                <w:tcPr>
                  <w:tcW w:w="2365" w:type="dxa"/>
                  <w:tcBorders>
                    <w:top w:val="single" w:sz="4" w:space="0" w:color="auto"/>
                    <w:left w:val="single" w:sz="4" w:space="0" w:color="auto"/>
                    <w:bottom w:val="single" w:sz="4" w:space="0" w:color="auto"/>
                    <w:right w:val="single" w:sz="4" w:space="0" w:color="auto"/>
                  </w:tcBorders>
                </w:tcPr>
                <w:p w14:paraId="18B05FF4"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415DDD25" w14:textId="77777777" w:rsidR="006D5494" w:rsidRPr="00EC6867" w:rsidRDefault="006D5494" w:rsidP="006D5494">
                  <w:pPr>
                    <w:pStyle w:val="Bezproreda1"/>
                    <w:rPr>
                      <w:rFonts w:ascii="Arial Narrow" w:hAnsi="Arial Narrow" w:cs="Arial"/>
                      <w:color w:val="000000"/>
                      <w:sz w:val="20"/>
                      <w:szCs w:val="20"/>
                    </w:rPr>
                  </w:pPr>
                </w:p>
                <w:p w14:paraId="48F9B58C" w14:textId="77777777" w:rsidR="006D5494" w:rsidRPr="00EC6867" w:rsidRDefault="006D5494" w:rsidP="006D5494">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EB6A549"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2FEFAACD"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187846AD" w14:textId="77777777" w:rsidR="006D5494" w:rsidRPr="00EC6867" w:rsidRDefault="006D5494" w:rsidP="006D5494">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593C2A45"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42E8795"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38145C43"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00243702"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085EF1D7"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40</w:t>
                  </w:r>
                </w:p>
              </w:tc>
            </w:tr>
            <w:tr w:rsidR="006D5494" w:rsidRPr="00EC6867" w14:paraId="4359B34C" w14:textId="77777777" w:rsidTr="006D5494">
              <w:tc>
                <w:tcPr>
                  <w:tcW w:w="2365" w:type="dxa"/>
                  <w:tcBorders>
                    <w:top w:val="single" w:sz="4" w:space="0" w:color="auto"/>
                    <w:left w:val="single" w:sz="4" w:space="0" w:color="auto"/>
                    <w:bottom w:val="single" w:sz="4" w:space="0" w:color="auto"/>
                    <w:right w:val="single" w:sz="4" w:space="0" w:color="auto"/>
                  </w:tcBorders>
                </w:tcPr>
                <w:p w14:paraId="1F4786C0" w14:textId="77777777" w:rsidR="006D5494" w:rsidRPr="00EC6867" w:rsidRDefault="006D5494" w:rsidP="006D5494">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1609256E"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7EDB0D8" w14:textId="77777777" w:rsidR="006D5494" w:rsidRPr="00EC6867" w:rsidRDefault="006D5494" w:rsidP="006D5494">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74A63E09" w14:textId="77777777" w:rsidR="006D5494" w:rsidRPr="00EC6867" w:rsidRDefault="006D5494" w:rsidP="006D5494">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8A6CAF1" w14:textId="77777777" w:rsidR="006D5494" w:rsidRPr="00EC6867" w:rsidRDefault="006D5494" w:rsidP="006D5494">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21C45A24"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4C2E1B6" w14:textId="77777777" w:rsidR="006D5494" w:rsidRPr="00EC6867" w:rsidRDefault="006D5494" w:rsidP="006D5494">
                  <w:pPr>
                    <w:pStyle w:val="Bezproreda1"/>
                    <w:rPr>
                      <w:rFonts w:ascii="Arial Narrow" w:hAnsi="Arial Narrow" w:cs="Arial"/>
                      <w:sz w:val="20"/>
                      <w:szCs w:val="20"/>
                    </w:rPr>
                  </w:pPr>
                  <w:r w:rsidRPr="00EC6867">
                    <w:rPr>
                      <w:rFonts w:ascii="Arial Narrow" w:hAnsi="Arial Narrow" w:cs="Arial"/>
                      <w:sz w:val="20"/>
                      <w:szCs w:val="20"/>
                    </w:rPr>
                    <w:t>100</w:t>
                  </w:r>
                </w:p>
              </w:tc>
            </w:tr>
          </w:tbl>
          <w:p w14:paraId="63403C94"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6D5494" w:rsidRPr="00EC6867" w14:paraId="7064848E" w14:textId="77777777" w:rsidTr="006D5494">
        <w:trPr>
          <w:trHeight w:val="432"/>
        </w:trPr>
        <w:tc>
          <w:tcPr>
            <w:tcW w:w="5000" w:type="pct"/>
            <w:gridSpan w:val="10"/>
            <w:vAlign w:val="center"/>
          </w:tcPr>
          <w:p w14:paraId="4BBEC3A6" w14:textId="77777777" w:rsidR="006D5494" w:rsidRPr="00EC6867" w:rsidRDefault="006D5494" w:rsidP="003B5C53">
            <w:pPr>
              <w:numPr>
                <w:ilvl w:val="1"/>
                <w:numId w:val="25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25280975" w14:textId="77777777" w:rsidTr="006D5494">
        <w:trPr>
          <w:trHeight w:val="432"/>
        </w:trPr>
        <w:tc>
          <w:tcPr>
            <w:tcW w:w="5000" w:type="pct"/>
            <w:gridSpan w:val="10"/>
            <w:vAlign w:val="center"/>
          </w:tcPr>
          <w:p w14:paraId="5B3E1FD7"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79585671"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4CF91700" w14:textId="77777777" w:rsidR="006D5494" w:rsidRPr="00EC6867" w:rsidRDefault="006D5494" w:rsidP="003B5C53">
            <w:pPr>
              <w:pStyle w:val="Odlomakpopisa"/>
              <w:numPr>
                <w:ilvl w:val="0"/>
                <w:numId w:val="258"/>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0AF42ED9"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54B5F81F"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63FCAD6D"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6F962B93"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6F12A5B4"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396BDB9C"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79D4B4D4"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702A1BF4" w14:textId="77777777" w:rsidR="006D5494" w:rsidRPr="00EC6867" w:rsidRDefault="006D5494" w:rsidP="003B5C53">
            <w:pPr>
              <w:pStyle w:val="Odlomakpopisa"/>
              <w:numPr>
                <w:ilvl w:val="0"/>
                <w:numId w:val="258"/>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1A7F520F" w14:textId="77777777" w:rsidR="006D5494" w:rsidRPr="00EC6867" w:rsidRDefault="006D5494" w:rsidP="003B5C53">
            <w:pPr>
              <w:pStyle w:val="Odlomakpopisa"/>
              <w:numPr>
                <w:ilvl w:val="0"/>
                <w:numId w:val="258"/>
              </w:numPr>
              <w:rPr>
                <w:rFonts w:ascii="Arial Narrow" w:hAnsi="Arial Narrow" w:cs="Arial"/>
                <w:sz w:val="20"/>
                <w:szCs w:val="20"/>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p w14:paraId="217BCB03" w14:textId="77777777" w:rsidR="006D5494" w:rsidRPr="00EC6867" w:rsidRDefault="006D5494" w:rsidP="003B5C53">
            <w:pPr>
              <w:pStyle w:val="Odlomakpopisa"/>
              <w:numPr>
                <w:ilvl w:val="0"/>
                <w:numId w:val="258"/>
              </w:numPr>
              <w:rPr>
                <w:rFonts w:ascii="Arial Narrow" w:hAnsi="Arial Narrow"/>
                <w:sz w:val="20"/>
                <w:szCs w:val="20"/>
              </w:rPr>
            </w:pPr>
            <w:proofErr w:type="spellStart"/>
            <w:r w:rsidRPr="00EC6867">
              <w:rPr>
                <w:rFonts w:ascii="Arial Narrow" w:hAnsi="Arial Narrow" w:cs="Arial"/>
                <w:sz w:val="20"/>
                <w:szCs w:val="20"/>
              </w:rPr>
              <w:t>Rummelhöller</w:t>
            </w:r>
            <w:proofErr w:type="spellEnd"/>
            <w:r w:rsidRPr="00EC6867">
              <w:rPr>
                <w:rFonts w:ascii="Arial Narrow" w:hAnsi="Arial Narrow" w:cs="Arial"/>
                <w:sz w:val="20"/>
                <w:szCs w:val="20"/>
              </w:rPr>
              <w:t xml:space="preserve">, P. Glazbena </w:t>
            </w:r>
            <w:proofErr w:type="spellStart"/>
            <w:r w:rsidRPr="00EC6867">
              <w:rPr>
                <w:rFonts w:ascii="Arial Narrow" w:hAnsi="Arial Narrow" w:cs="Arial"/>
                <w:sz w:val="20"/>
                <w:szCs w:val="20"/>
              </w:rPr>
              <w:t>pretklasika</w:t>
            </w:r>
            <w:proofErr w:type="spellEnd"/>
            <w:r w:rsidRPr="00EC6867">
              <w:rPr>
                <w:rFonts w:ascii="Arial Narrow" w:hAnsi="Arial Narrow" w:cs="Arial"/>
                <w:sz w:val="20"/>
                <w:szCs w:val="20"/>
              </w:rPr>
              <w:t xml:space="preserve">; Kulturni i </w:t>
            </w:r>
            <w:proofErr w:type="spellStart"/>
            <w:r w:rsidRPr="00EC6867">
              <w:rPr>
                <w:rFonts w:ascii="Arial Narrow" w:hAnsi="Arial Narrow" w:cs="Arial"/>
                <w:sz w:val="20"/>
                <w:szCs w:val="20"/>
              </w:rPr>
              <w:t>glazubenopovijesni</w:t>
            </w:r>
            <w:proofErr w:type="spellEnd"/>
            <w:r w:rsidRPr="00EC6867">
              <w:rPr>
                <w:rFonts w:ascii="Arial Narrow" w:hAnsi="Arial Narrow" w:cs="Arial"/>
                <w:sz w:val="20"/>
                <w:szCs w:val="20"/>
              </w:rPr>
              <w:t xml:space="preserve"> oris glazbe u 18. stoljeću između baroka I klasike.   </w:t>
            </w:r>
          </w:p>
        </w:tc>
      </w:tr>
      <w:tr w:rsidR="006D5494" w:rsidRPr="00EC6867" w14:paraId="6892FA59" w14:textId="77777777" w:rsidTr="006D5494">
        <w:trPr>
          <w:trHeight w:val="432"/>
        </w:trPr>
        <w:tc>
          <w:tcPr>
            <w:tcW w:w="5000" w:type="pct"/>
            <w:gridSpan w:val="10"/>
            <w:vAlign w:val="center"/>
          </w:tcPr>
          <w:p w14:paraId="0BFF9F67" w14:textId="77777777" w:rsidR="006D5494" w:rsidRPr="00EC6867" w:rsidRDefault="006D5494" w:rsidP="003B5C53">
            <w:pPr>
              <w:pStyle w:val="Odlomakpopisa"/>
              <w:numPr>
                <w:ilvl w:val="1"/>
                <w:numId w:val="25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6D5494" w:rsidRPr="00EC6867" w14:paraId="7CD70AD2" w14:textId="77777777" w:rsidTr="006D5494">
        <w:trPr>
          <w:trHeight w:val="432"/>
        </w:trPr>
        <w:tc>
          <w:tcPr>
            <w:tcW w:w="5000" w:type="pct"/>
            <w:gridSpan w:val="10"/>
            <w:vAlign w:val="center"/>
          </w:tcPr>
          <w:p w14:paraId="699B108E"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5366CD77" w14:textId="77777777" w:rsidTr="006D5494">
        <w:trPr>
          <w:trHeight w:val="432"/>
        </w:trPr>
        <w:tc>
          <w:tcPr>
            <w:tcW w:w="5000" w:type="pct"/>
            <w:gridSpan w:val="10"/>
            <w:vAlign w:val="center"/>
          </w:tcPr>
          <w:p w14:paraId="60C7286D" w14:textId="77777777" w:rsidR="006D5494" w:rsidRPr="00EC6867" w:rsidRDefault="006D5494" w:rsidP="003B5C53">
            <w:pPr>
              <w:pStyle w:val="Odlomakpopisa"/>
              <w:numPr>
                <w:ilvl w:val="1"/>
                <w:numId w:val="25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71726C66" w14:textId="77777777" w:rsidTr="006D5494">
        <w:trPr>
          <w:trHeight w:val="432"/>
        </w:trPr>
        <w:tc>
          <w:tcPr>
            <w:tcW w:w="5000" w:type="pct"/>
            <w:gridSpan w:val="10"/>
            <w:vAlign w:val="center"/>
          </w:tcPr>
          <w:p w14:paraId="29E52F57"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55DFA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6E29A79" w14:textId="4DB5779F" w:rsidR="006D5494" w:rsidRPr="00EC6867" w:rsidRDefault="006D5494" w:rsidP="0006166A"/>
    <w:p w14:paraId="45BADE43" w14:textId="2CED7F77" w:rsidR="006D5494" w:rsidRPr="00EC6867" w:rsidRDefault="006D5494" w:rsidP="0006166A"/>
    <w:p w14:paraId="2E3FCAE1" w14:textId="6056DAA0" w:rsidR="006D5494" w:rsidRPr="00EC6867" w:rsidRDefault="006D5494" w:rsidP="0006166A"/>
    <w:p w14:paraId="7F0E1180" w14:textId="59C2527C" w:rsidR="006D5494" w:rsidRPr="00EC6867" w:rsidRDefault="006D5494" w:rsidP="0006166A"/>
    <w:p w14:paraId="0EE349F9" w14:textId="409990A7" w:rsidR="006D5494" w:rsidRPr="00EC6867" w:rsidRDefault="006D5494" w:rsidP="0006166A"/>
    <w:p w14:paraId="5E4F1D2D" w14:textId="1C1F1E44" w:rsidR="006D5494" w:rsidRPr="00EC6867" w:rsidRDefault="006D5494" w:rsidP="0006166A"/>
    <w:p w14:paraId="70D8E527" w14:textId="4BDBE9D3" w:rsidR="006D5494" w:rsidRPr="00EC6867" w:rsidRDefault="006D5494" w:rsidP="0006166A"/>
    <w:p w14:paraId="4EA629C7" w14:textId="579DA73C" w:rsidR="006D5494" w:rsidRPr="00EC6867" w:rsidRDefault="006D5494" w:rsidP="0006166A"/>
    <w:p w14:paraId="562590DF" w14:textId="7A33A050" w:rsidR="006D5494" w:rsidRPr="00EC6867" w:rsidRDefault="006D5494" w:rsidP="0006166A"/>
    <w:p w14:paraId="299A0D15" w14:textId="15F4A763" w:rsidR="006D5494" w:rsidRPr="00EC6867" w:rsidRDefault="006D5494" w:rsidP="0006166A"/>
    <w:p w14:paraId="65C642C0" w14:textId="01FBAC07" w:rsidR="006D5494" w:rsidRPr="00EC6867" w:rsidRDefault="006D5494" w:rsidP="0006166A"/>
    <w:p w14:paraId="2F0327B7" w14:textId="2717608A" w:rsidR="006D5494" w:rsidRPr="00EC6867" w:rsidRDefault="006D5494" w:rsidP="0006166A"/>
    <w:p w14:paraId="46DF5C6F" w14:textId="01E9E10D" w:rsidR="006D5494" w:rsidRPr="00EC6867" w:rsidRDefault="006D5494" w:rsidP="0006166A"/>
    <w:p w14:paraId="046B5138" w14:textId="24178C3E" w:rsidR="006D5494" w:rsidRPr="00EC6867" w:rsidRDefault="006D5494" w:rsidP="0006166A"/>
    <w:p w14:paraId="366BE827" w14:textId="64B5EF41" w:rsidR="006D5494" w:rsidRPr="00EC6867" w:rsidRDefault="006D5494" w:rsidP="0006166A"/>
    <w:p w14:paraId="32A872EC" w14:textId="034D8734" w:rsidR="006D5494" w:rsidRPr="00EC6867" w:rsidRDefault="006D5494" w:rsidP="0006166A"/>
    <w:p w14:paraId="50488399" w14:textId="08ED56C9" w:rsidR="006D5494" w:rsidRPr="00EC6867" w:rsidRDefault="006D5494" w:rsidP="0006166A"/>
    <w:p w14:paraId="14270B1A" w14:textId="38E1B31F" w:rsidR="006D5494" w:rsidRPr="00EC6867" w:rsidRDefault="006D5494"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6D5494" w:rsidRPr="00EC6867" w14:paraId="627A4456" w14:textId="77777777" w:rsidTr="006D5494">
        <w:trPr>
          <w:trHeight w:hRule="exact" w:val="587"/>
          <w:jc w:val="center"/>
        </w:trPr>
        <w:tc>
          <w:tcPr>
            <w:tcW w:w="5000" w:type="pct"/>
            <w:gridSpan w:val="3"/>
            <w:shd w:val="clear" w:color="auto" w:fill="auto"/>
            <w:vAlign w:val="center"/>
          </w:tcPr>
          <w:p w14:paraId="66FF129F"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6D5494" w:rsidRPr="00EC6867" w14:paraId="7A9BE413" w14:textId="77777777" w:rsidTr="006D5494">
        <w:trPr>
          <w:trHeight w:val="405"/>
          <w:jc w:val="center"/>
        </w:trPr>
        <w:tc>
          <w:tcPr>
            <w:tcW w:w="1180" w:type="pct"/>
            <w:shd w:val="clear" w:color="auto" w:fill="auto"/>
            <w:vAlign w:val="center"/>
          </w:tcPr>
          <w:p w14:paraId="079C8AA3"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B7F3834"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6D5494" w:rsidRPr="00EC6867" w14:paraId="6DBC1069" w14:textId="77777777" w:rsidTr="006D5494">
        <w:trPr>
          <w:trHeight w:val="405"/>
          <w:jc w:val="center"/>
        </w:trPr>
        <w:tc>
          <w:tcPr>
            <w:tcW w:w="1180" w:type="pct"/>
            <w:shd w:val="clear" w:color="auto" w:fill="auto"/>
            <w:vAlign w:val="center"/>
          </w:tcPr>
          <w:p w14:paraId="4989AE27"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1EAF4BF" w14:textId="2F4F5965" w:rsidR="006D5494" w:rsidRPr="00EC6867" w:rsidRDefault="001943FD" w:rsidP="006D5494">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sz w:val="20"/>
                <w:szCs w:val="20"/>
                <w:lang w:eastAsia="hr-HR"/>
              </w:rPr>
              <w:t>izv.prof</w:t>
            </w:r>
            <w:r w:rsidR="006D5494" w:rsidRPr="00EC6867">
              <w:rPr>
                <w:rFonts w:ascii="Arial Narrow" w:eastAsia="Times New Roman" w:hAnsi="Arial Narrow" w:cs="Arial"/>
                <w:sz w:val="20"/>
                <w:szCs w:val="20"/>
                <w:lang w:eastAsia="hr-HR"/>
              </w:rPr>
              <w:t>.dr.sc. Jasna Šulentić-Begić</w:t>
            </w:r>
          </w:p>
        </w:tc>
      </w:tr>
      <w:tr w:rsidR="006D5494" w:rsidRPr="00EC6867" w14:paraId="0C866AEF" w14:textId="77777777" w:rsidTr="006D5494">
        <w:trPr>
          <w:trHeight w:val="405"/>
          <w:jc w:val="center"/>
        </w:trPr>
        <w:tc>
          <w:tcPr>
            <w:tcW w:w="1180" w:type="pct"/>
            <w:vAlign w:val="center"/>
          </w:tcPr>
          <w:p w14:paraId="62CE81DB"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7589630" w14:textId="425DB06F" w:rsidR="006D5494" w:rsidRPr="00EC6867" w:rsidRDefault="001943FD" w:rsidP="006D5494">
            <w:pPr>
              <w:rPr>
                <w:rFonts w:ascii="Arial Narrow" w:eastAsia="Times New Roman" w:hAnsi="Arial Narrow" w:cs="Arial"/>
                <w:sz w:val="20"/>
                <w:szCs w:val="20"/>
                <w:lang w:eastAsia="hr-HR"/>
              </w:rPr>
            </w:pPr>
            <w:proofErr w:type="spellStart"/>
            <w:r>
              <w:rPr>
                <w:rFonts w:ascii="Arial Narrow" w:eastAsia="Times New Roman" w:hAnsi="Arial Narrow" w:cs="Arial"/>
                <w:sz w:val="20"/>
                <w:szCs w:val="20"/>
                <w:lang w:eastAsia="hr-HR"/>
              </w:rPr>
              <w:t>dr.sc.</w:t>
            </w:r>
            <w:r w:rsidR="00E441BE">
              <w:rPr>
                <w:rFonts w:ascii="Arial Narrow" w:eastAsia="Times New Roman" w:hAnsi="Arial Narrow" w:cs="Arial"/>
                <w:sz w:val="20"/>
                <w:szCs w:val="20"/>
                <w:lang w:eastAsia="hr-HR"/>
              </w:rPr>
              <w:t>Majda</w:t>
            </w:r>
            <w:proofErr w:type="spellEnd"/>
            <w:r w:rsidR="00E441BE">
              <w:rPr>
                <w:rFonts w:ascii="Arial Narrow" w:eastAsia="Times New Roman" w:hAnsi="Arial Narrow" w:cs="Arial"/>
                <w:sz w:val="20"/>
                <w:szCs w:val="20"/>
                <w:lang w:eastAsia="hr-HR"/>
              </w:rPr>
              <w:t xml:space="preserve"> Milinović, </w:t>
            </w:r>
            <w:proofErr w:type="spellStart"/>
            <w:r w:rsidR="00BA7467">
              <w:rPr>
                <w:rFonts w:ascii="Arial Narrow" w:eastAsia="Times New Roman" w:hAnsi="Arial Narrow" w:cs="Arial"/>
                <w:sz w:val="20"/>
                <w:szCs w:val="20"/>
                <w:lang w:eastAsia="hr-HR"/>
              </w:rPr>
              <w:t>v.</w:t>
            </w:r>
            <w:r w:rsidR="00E441BE">
              <w:rPr>
                <w:rFonts w:ascii="Arial Narrow" w:eastAsia="Times New Roman" w:hAnsi="Arial Narrow" w:cs="Arial"/>
                <w:sz w:val="20"/>
                <w:szCs w:val="20"/>
                <w:lang w:eastAsia="hr-HR"/>
              </w:rPr>
              <w:t>ass</w:t>
            </w:r>
            <w:proofErr w:type="spellEnd"/>
            <w:r w:rsidR="00E441BE">
              <w:rPr>
                <w:rFonts w:ascii="Arial Narrow" w:eastAsia="Times New Roman" w:hAnsi="Arial Narrow" w:cs="Arial"/>
                <w:sz w:val="20"/>
                <w:szCs w:val="20"/>
                <w:lang w:eastAsia="hr-HR"/>
              </w:rPr>
              <w:t>.</w:t>
            </w:r>
          </w:p>
        </w:tc>
      </w:tr>
      <w:tr w:rsidR="006D5494" w:rsidRPr="00EC6867" w14:paraId="71D77FDD" w14:textId="77777777" w:rsidTr="006D5494">
        <w:trPr>
          <w:trHeight w:val="405"/>
          <w:jc w:val="center"/>
        </w:trPr>
        <w:tc>
          <w:tcPr>
            <w:tcW w:w="1180" w:type="pct"/>
            <w:vAlign w:val="center"/>
          </w:tcPr>
          <w:p w14:paraId="1BC10ED8"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8633AE6"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6D5494" w:rsidRPr="00EC6867" w14:paraId="6294E170" w14:textId="77777777" w:rsidTr="006D5494">
        <w:trPr>
          <w:trHeight w:val="405"/>
          <w:jc w:val="center"/>
        </w:trPr>
        <w:tc>
          <w:tcPr>
            <w:tcW w:w="1180" w:type="pct"/>
            <w:vAlign w:val="center"/>
          </w:tcPr>
          <w:p w14:paraId="73513A37"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E3356C8"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6D5494" w:rsidRPr="00EC6867" w14:paraId="2D7206BF" w14:textId="77777777" w:rsidTr="006D5494">
        <w:trPr>
          <w:trHeight w:val="405"/>
          <w:jc w:val="center"/>
        </w:trPr>
        <w:tc>
          <w:tcPr>
            <w:tcW w:w="1180" w:type="pct"/>
            <w:vAlign w:val="center"/>
          </w:tcPr>
          <w:p w14:paraId="04997B07"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11804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6D5494" w:rsidRPr="00EC6867" w14:paraId="40DC73A6" w14:textId="77777777" w:rsidTr="006D5494">
        <w:trPr>
          <w:trHeight w:val="405"/>
          <w:jc w:val="center"/>
        </w:trPr>
        <w:tc>
          <w:tcPr>
            <w:tcW w:w="1180" w:type="pct"/>
            <w:vAlign w:val="center"/>
          </w:tcPr>
          <w:p w14:paraId="0A798BA8"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3EF5D55" w14:textId="6DED70DB" w:rsidR="006D5494" w:rsidRPr="00EC6867" w:rsidRDefault="004E1F18"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382D9446" w14:textId="77777777" w:rsidTr="006D5494">
        <w:trPr>
          <w:trHeight w:val="145"/>
          <w:jc w:val="center"/>
        </w:trPr>
        <w:tc>
          <w:tcPr>
            <w:tcW w:w="1180" w:type="pct"/>
            <w:vMerge w:val="restart"/>
            <w:vAlign w:val="center"/>
          </w:tcPr>
          <w:p w14:paraId="644D8530" w14:textId="77777777" w:rsidR="006D5494" w:rsidRPr="00EC6867" w:rsidRDefault="006D5494" w:rsidP="006D5494">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CFB7322"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57C9A06" w14:textId="77777777" w:rsidR="006D5494" w:rsidRPr="00EC6867" w:rsidRDefault="006D5494" w:rsidP="006D5494">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6D5494" w:rsidRPr="00EC6867" w14:paraId="53F4AA4A" w14:textId="77777777" w:rsidTr="006D5494">
        <w:trPr>
          <w:trHeight w:val="145"/>
          <w:jc w:val="center"/>
        </w:trPr>
        <w:tc>
          <w:tcPr>
            <w:tcW w:w="1180" w:type="pct"/>
            <w:vMerge/>
            <w:vAlign w:val="center"/>
          </w:tcPr>
          <w:p w14:paraId="479E0ED5" w14:textId="77777777" w:rsidR="006D5494" w:rsidRPr="00EC6867" w:rsidRDefault="006D5494" w:rsidP="006D5494">
            <w:pPr>
              <w:rPr>
                <w:rFonts w:ascii="Arial Narrow" w:eastAsia="Times New Roman" w:hAnsi="Arial Narrow" w:cs="Arial"/>
                <w:color w:val="000000"/>
                <w:sz w:val="20"/>
                <w:szCs w:val="20"/>
                <w:lang w:eastAsia="hr-HR"/>
              </w:rPr>
            </w:pPr>
          </w:p>
        </w:tc>
        <w:tc>
          <w:tcPr>
            <w:tcW w:w="2097" w:type="pct"/>
            <w:vAlign w:val="center"/>
          </w:tcPr>
          <w:p w14:paraId="15ABCD36" w14:textId="77777777" w:rsidR="006D5494" w:rsidRPr="00EC6867" w:rsidRDefault="006D5494" w:rsidP="006D5494">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AEC3D32" w14:textId="77777777" w:rsidR="006D5494" w:rsidRPr="00EC6867" w:rsidRDefault="006D5494" w:rsidP="003B5C53">
            <w:pPr>
              <w:pStyle w:val="Odlomakpopisa"/>
              <w:numPr>
                <w:ilvl w:val="0"/>
                <w:numId w:val="25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6C35ADED" w14:textId="77777777" w:rsidR="006D5494" w:rsidRPr="00EC6867" w:rsidRDefault="006D5494" w:rsidP="006D5494">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6D5494" w:rsidRPr="00EC6867" w14:paraId="0E46F3FB" w14:textId="77777777" w:rsidTr="006D5494">
        <w:trPr>
          <w:trHeight w:hRule="exact" w:val="288"/>
        </w:trPr>
        <w:tc>
          <w:tcPr>
            <w:tcW w:w="5000" w:type="pct"/>
            <w:gridSpan w:val="10"/>
            <w:shd w:val="clear" w:color="auto" w:fill="auto"/>
            <w:vAlign w:val="center"/>
          </w:tcPr>
          <w:p w14:paraId="625E3D27" w14:textId="77777777" w:rsidR="006D5494" w:rsidRPr="00EC6867" w:rsidRDefault="006D5494" w:rsidP="003B5C53">
            <w:pPr>
              <w:pStyle w:val="Odlomakpopisa"/>
              <w:numPr>
                <w:ilvl w:val="0"/>
                <w:numId w:val="26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45CFC46" w14:textId="77777777" w:rsidR="006D5494" w:rsidRPr="00EC6867" w:rsidRDefault="006D5494" w:rsidP="006D5494">
            <w:pPr>
              <w:keepNext/>
              <w:spacing w:before="240" w:after="60"/>
              <w:outlineLvl w:val="2"/>
              <w:rPr>
                <w:rFonts w:ascii="Arial Narrow" w:eastAsia="Times New Roman" w:hAnsi="Arial Narrow" w:cs="Arial"/>
                <w:b/>
                <w:bCs/>
                <w:color w:val="000000"/>
                <w:sz w:val="20"/>
                <w:szCs w:val="20"/>
                <w:lang w:eastAsia="hr-HR"/>
              </w:rPr>
            </w:pPr>
          </w:p>
        </w:tc>
      </w:tr>
      <w:tr w:rsidR="006D5494" w:rsidRPr="00EC6867" w14:paraId="5A182CAB" w14:textId="77777777" w:rsidTr="006D5494">
        <w:trPr>
          <w:trHeight w:val="432"/>
        </w:trPr>
        <w:tc>
          <w:tcPr>
            <w:tcW w:w="5000" w:type="pct"/>
            <w:gridSpan w:val="10"/>
            <w:vAlign w:val="center"/>
          </w:tcPr>
          <w:p w14:paraId="530AA2E6" w14:textId="77777777" w:rsidR="006D5494" w:rsidRPr="00EC6867" w:rsidRDefault="006D5494" w:rsidP="003B5C53">
            <w:pPr>
              <w:pStyle w:val="Odlomakpopisa"/>
              <w:numPr>
                <w:ilvl w:val="1"/>
                <w:numId w:val="26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6D5494" w:rsidRPr="00EC6867" w14:paraId="16E03852" w14:textId="77777777" w:rsidTr="006D5494">
        <w:trPr>
          <w:trHeight w:val="432"/>
        </w:trPr>
        <w:tc>
          <w:tcPr>
            <w:tcW w:w="5000" w:type="pct"/>
            <w:gridSpan w:val="10"/>
            <w:vAlign w:val="center"/>
          </w:tcPr>
          <w:p w14:paraId="6C76712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sz w:val="20"/>
                <w:szCs w:val="20"/>
              </w:rPr>
              <w:t xml:space="preserve">Teorijski i praktično, putem simulacije i postupaka </w:t>
            </w:r>
            <w:proofErr w:type="spellStart"/>
            <w:r w:rsidRPr="00EC6867">
              <w:rPr>
                <w:rFonts w:ascii="Arial Narrow" w:hAnsi="Arial Narrow" w:cs="Arial"/>
                <w:sz w:val="20"/>
                <w:szCs w:val="20"/>
              </w:rPr>
              <w:t>mikronastave</w:t>
            </w:r>
            <w:proofErr w:type="spellEnd"/>
            <w:r w:rsidRPr="00EC6867">
              <w:rPr>
                <w:rFonts w:ascii="Arial Narrow" w:hAnsi="Arial Narrow" w:cs="Arial"/>
                <w:sz w:val="20"/>
                <w:szCs w:val="20"/>
              </w:rPr>
              <w:t>, osposobiti studente za praktično izvođenje nastavnoga rada "teorijskih" glazbenih predmeta.</w:t>
            </w:r>
          </w:p>
        </w:tc>
      </w:tr>
      <w:tr w:rsidR="006D5494" w:rsidRPr="00EC6867" w14:paraId="6F596C2B" w14:textId="77777777" w:rsidTr="006D5494">
        <w:trPr>
          <w:trHeight w:val="432"/>
        </w:trPr>
        <w:tc>
          <w:tcPr>
            <w:tcW w:w="5000" w:type="pct"/>
            <w:gridSpan w:val="10"/>
            <w:vAlign w:val="center"/>
          </w:tcPr>
          <w:p w14:paraId="32DD502C" w14:textId="77777777" w:rsidR="006D5494" w:rsidRPr="00EC6867" w:rsidRDefault="006D5494" w:rsidP="003B5C53">
            <w:pPr>
              <w:pStyle w:val="Odlomakpopisa"/>
              <w:numPr>
                <w:ilvl w:val="1"/>
                <w:numId w:val="26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6D5494" w:rsidRPr="00EC6867" w14:paraId="55E3B837" w14:textId="77777777" w:rsidTr="006D5494">
        <w:trPr>
          <w:trHeight w:val="432"/>
        </w:trPr>
        <w:tc>
          <w:tcPr>
            <w:tcW w:w="5000" w:type="pct"/>
            <w:gridSpan w:val="10"/>
            <w:vAlign w:val="center"/>
          </w:tcPr>
          <w:p w14:paraId="549792B3"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6D5494" w:rsidRPr="00EC6867" w14:paraId="6A367935" w14:textId="77777777" w:rsidTr="006D5494">
        <w:trPr>
          <w:trHeight w:val="432"/>
        </w:trPr>
        <w:tc>
          <w:tcPr>
            <w:tcW w:w="5000" w:type="pct"/>
            <w:gridSpan w:val="10"/>
            <w:vAlign w:val="center"/>
          </w:tcPr>
          <w:p w14:paraId="1C1EF1FF" w14:textId="77777777" w:rsidR="006D5494" w:rsidRPr="00EC6867" w:rsidRDefault="006D5494" w:rsidP="003B5C53">
            <w:pPr>
              <w:numPr>
                <w:ilvl w:val="1"/>
                <w:numId w:val="1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6D5494" w:rsidRPr="00EC6867" w14:paraId="450D27DF" w14:textId="77777777" w:rsidTr="006D5494">
        <w:trPr>
          <w:trHeight w:val="1721"/>
        </w:trPr>
        <w:tc>
          <w:tcPr>
            <w:tcW w:w="5000" w:type="pct"/>
            <w:gridSpan w:val="10"/>
            <w:vAlign w:val="center"/>
          </w:tcPr>
          <w:p w14:paraId="46D4E196"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6FDF1094"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B8BFCD8"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246FC6B5"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6F26D83B"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0423E67"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4860CFB5" w14:textId="77777777" w:rsidR="006D5494" w:rsidRPr="00EC6867" w:rsidRDefault="006D5494" w:rsidP="003B5C53">
            <w:pPr>
              <w:pStyle w:val="Odlomakpopisa"/>
              <w:widowControl w:val="0"/>
              <w:numPr>
                <w:ilvl w:val="0"/>
                <w:numId w:val="262"/>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6D5494" w:rsidRPr="00EC6867" w14:paraId="612CB91B" w14:textId="77777777" w:rsidTr="006D5494">
        <w:trPr>
          <w:trHeight w:val="432"/>
        </w:trPr>
        <w:tc>
          <w:tcPr>
            <w:tcW w:w="5000" w:type="pct"/>
            <w:gridSpan w:val="10"/>
            <w:vAlign w:val="center"/>
          </w:tcPr>
          <w:p w14:paraId="24BF7D0A" w14:textId="77777777" w:rsidR="006D5494" w:rsidRPr="00EC6867" w:rsidRDefault="006D5494" w:rsidP="003B5C53">
            <w:pPr>
              <w:numPr>
                <w:ilvl w:val="1"/>
                <w:numId w:val="1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6D5494" w:rsidRPr="00EC6867" w14:paraId="0D73669F" w14:textId="77777777" w:rsidTr="006D5494">
        <w:trPr>
          <w:trHeight w:val="432"/>
        </w:trPr>
        <w:tc>
          <w:tcPr>
            <w:tcW w:w="5000" w:type="pct"/>
            <w:gridSpan w:val="10"/>
            <w:vAlign w:val="center"/>
          </w:tcPr>
          <w:p w14:paraId="0BC61DCC" w14:textId="77777777" w:rsidR="006D5494" w:rsidRPr="00EC6867" w:rsidRDefault="006D5494" w:rsidP="006D5494">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proofErr w:type="spellStart"/>
            <w:r w:rsidRPr="00EC6867">
              <w:rPr>
                <w:rFonts w:ascii="Arial Narrow" w:hAnsi="Arial Narrow" w:cs="Arial"/>
                <w:i/>
                <w:iCs/>
                <w:sz w:val="20"/>
                <w:szCs w:val="20"/>
              </w:rPr>
              <w:t>solfeggia</w:t>
            </w:r>
            <w:proofErr w:type="spellEnd"/>
            <w:r w:rsidRPr="00EC6867">
              <w:rPr>
                <w:rFonts w:ascii="Arial Narrow" w:hAnsi="Arial Narrow" w:cs="Arial"/>
                <w:i/>
                <w:iCs/>
                <w:sz w:val="20"/>
                <w:szCs w:val="20"/>
              </w:rPr>
              <w:t xml:space="preserve">,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4A71DE8B" w14:textId="77777777" w:rsidR="006D5494" w:rsidRPr="00EC6867" w:rsidRDefault="006D5494" w:rsidP="006D5494">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6D5494" w:rsidRPr="00EC6867" w14:paraId="25DB347D" w14:textId="77777777" w:rsidTr="006D5494">
        <w:trPr>
          <w:trHeight w:val="432"/>
        </w:trPr>
        <w:tc>
          <w:tcPr>
            <w:tcW w:w="3085" w:type="pct"/>
            <w:gridSpan w:val="7"/>
            <w:vAlign w:val="center"/>
          </w:tcPr>
          <w:p w14:paraId="1F34995C" w14:textId="77777777" w:rsidR="006D5494" w:rsidRPr="00EC6867" w:rsidRDefault="006D5494" w:rsidP="003B5C53">
            <w:pPr>
              <w:numPr>
                <w:ilvl w:val="1"/>
                <w:numId w:val="1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FEC2FB8" w14:textId="77777777" w:rsidR="006D5494" w:rsidRPr="00EC6867" w:rsidRDefault="006D5494" w:rsidP="006D5494">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EF82C1"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7808F2"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CFBF5CB"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9114A5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5D73B4"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2C652F"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D3276AA"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FF599C"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1D8745"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6D5494" w:rsidRPr="00EC6867" w14:paraId="53F7A30E" w14:textId="77777777" w:rsidTr="006D5494">
        <w:trPr>
          <w:trHeight w:val="432"/>
        </w:trPr>
        <w:tc>
          <w:tcPr>
            <w:tcW w:w="3085" w:type="pct"/>
            <w:gridSpan w:val="7"/>
            <w:vAlign w:val="center"/>
          </w:tcPr>
          <w:p w14:paraId="657971C1" w14:textId="77777777" w:rsidR="006D5494" w:rsidRPr="00EC6867" w:rsidRDefault="006D5494" w:rsidP="003B5C53">
            <w:pPr>
              <w:numPr>
                <w:ilvl w:val="1"/>
                <w:numId w:val="14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F0DEADA" w14:textId="77777777" w:rsidR="006D5494" w:rsidRPr="00EC6867" w:rsidRDefault="006D5494" w:rsidP="006D5494">
            <w:pPr>
              <w:rPr>
                <w:rFonts w:ascii="Arial Narrow" w:eastAsia="Times New Roman" w:hAnsi="Arial Narrow" w:cs="Arial"/>
                <w:sz w:val="20"/>
                <w:szCs w:val="20"/>
                <w:lang w:eastAsia="hr-HR"/>
              </w:rPr>
            </w:pPr>
          </w:p>
        </w:tc>
      </w:tr>
      <w:tr w:rsidR="006D5494" w:rsidRPr="00EC6867" w14:paraId="0977CAEC" w14:textId="77777777" w:rsidTr="006D5494">
        <w:trPr>
          <w:trHeight w:val="432"/>
        </w:trPr>
        <w:tc>
          <w:tcPr>
            <w:tcW w:w="5000" w:type="pct"/>
            <w:gridSpan w:val="10"/>
            <w:vAlign w:val="center"/>
          </w:tcPr>
          <w:p w14:paraId="5E3745A6"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6D5494" w:rsidRPr="00EC6867" w14:paraId="34A52041" w14:textId="77777777" w:rsidTr="006D5494">
        <w:trPr>
          <w:trHeight w:val="432"/>
        </w:trPr>
        <w:tc>
          <w:tcPr>
            <w:tcW w:w="5000" w:type="pct"/>
            <w:gridSpan w:val="10"/>
            <w:vAlign w:val="center"/>
          </w:tcPr>
          <w:p w14:paraId="53B07C80" w14:textId="77777777" w:rsidR="006D5494" w:rsidRPr="00EC6867" w:rsidRDefault="006D5494" w:rsidP="006D5494">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6D5494" w:rsidRPr="00EC6867" w14:paraId="691A84CC" w14:textId="77777777" w:rsidTr="006D5494">
        <w:trPr>
          <w:trHeight w:val="432"/>
        </w:trPr>
        <w:tc>
          <w:tcPr>
            <w:tcW w:w="5000" w:type="pct"/>
            <w:gridSpan w:val="10"/>
            <w:vAlign w:val="center"/>
          </w:tcPr>
          <w:p w14:paraId="3DD32AB7" w14:textId="77777777" w:rsidR="006D5494" w:rsidRPr="00EC6867" w:rsidRDefault="006D5494" w:rsidP="003B5C53">
            <w:pPr>
              <w:numPr>
                <w:ilvl w:val="1"/>
                <w:numId w:val="1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6D5494" w:rsidRPr="00EC6867" w14:paraId="799150A6" w14:textId="77777777" w:rsidTr="006D5494">
        <w:trPr>
          <w:trHeight w:val="111"/>
        </w:trPr>
        <w:tc>
          <w:tcPr>
            <w:tcW w:w="552" w:type="pct"/>
            <w:vAlign w:val="center"/>
          </w:tcPr>
          <w:p w14:paraId="3965698A"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28EAE66"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36C53B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78F0D4D"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5FE2F51"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36A294B"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BEE72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38B7ADB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3DD0F82A" w14:textId="77777777" w:rsidTr="006D5494">
        <w:trPr>
          <w:trHeight w:val="108"/>
        </w:trPr>
        <w:tc>
          <w:tcPr>
            <w:tcW w:w="552" w:type="pct"/>
            <w:vAlign w:val="center"/>
          </w:tcPr>
          <w:p w14:paraId="56CFEF75"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2223EC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76CF7258"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F62853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519C96DF"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F54BC54"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70C9E21E"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BF47FA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02635AE4" w14:textId="77777777" w:rsidTr="006D5494">
        <w:trPr>
          <w:trHeight w:val="108"/>
        </w:trPr>
        <w:tc>
          <w:tcPr>
            <w:tcW w:w="552" w:type="pct"/>
            <w:vAlign w:val="center"/>
          </w:tcPr>
          <w:p w14:paraId="14CD3156"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EA6E0F"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228D09AC"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7B8C542"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6742A2D"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182D8D6"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763" w:type="pct"/>
            <w:gridSpan w:val="2"/>
            <w:vAlign w:val="center"/>
          </w:tcPr>
          <w:p w14:paraId="23C5777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983DA87" w14:textId="77777777" w:rsidR="006D5494" w:rsidRPr="00EC6867" w:rsidRDefault="006D5494" w:rsidP="006D5494">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6D5494" w:rsidRPr="00EC6867" w14:paraId="5204D361" w14:textId="77777777" w:rsidTr="006D5494">
        <w:trPr>
          <w:trHeight w:val="108"/>
        </w:trPr>
        <w:tc>
          <w:tcPr>
            <w:tcW w:w="552" w:type="pct"/>
            <w:vAlign w:val="center"/>
          </w:tcPr>
          <w:p w14:paraId="38A29B3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512A7F21"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627" w:type="pct"/>
            <w:vAlign w:val="center"/>
          </w:tcPr>
          <w:p w14:paraId="665BEB27"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281" w:type="pct"/>
            <w:vAlign w:val="center"/>
          </w:tcPr>
          <w:p w14:paraId="6F593306"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567" w:type="pct"/>
            <w:vAlign w:val="center"/>
          </w:tcPr>
          <w:p w14:paraId="4C0750AF"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375" w:type="pct"/>
            <w:vAlign w:val="center"/>
          </w:tcPr>
          <w:p w14:paraId="4FAF2BCE"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c>
          <w:tcPr>
            <w:tcW w:w="763" w:type="pct"/>
            <w:gridSpan w:val="2"/>
            <w:vAlign w:val="center"/>
          </w:tcPr>
          <w:p w14:paraId="0E305CB3" w14:textId="77777777" w:rsidR="006D5494" w:rsidRPr="00EC6867" w:rsidRDefault="006D5494" w:rsidP="006D5494">
            <w:pPr>
              <w:rPr>
                <w:rFonts w:ascii="Arial Narrow" w:eastAsia="Times New Roman" w:hAnsi="Arial Narrow" w:cs="Times New Roman"/>
                <w:color w:val="000000"/>
                <w:sz w:val="20"/>
                <w:szCs w:val="20"/>
                <w:lang w:eastAsia="hr-HR"/>
              </w:rPr>
            </w:pPr>
          </w:p>
        </w:tc>
        <w:tc>
          <w:tcPr>
            <w:tcW w:w="1553" w:type="pct"/>
            <w:gridSpan w:val="2"/>
            <w:vAlign w:val="center"/>
          </w:tcPr>
          <w:p w14:paraId="7060F0DA" w14:textId="77777777" w:rsidR="006D5494" w:rsidRPr="00EC6867" w:rsidRDefault="006D5494" w:rsidP="006D5494">
            <w:pPr>
              <w:jc w:val="center"/>
              <w:rPr>
                <w:rFonts w:ascii="Arial Narrow" w:eastAsia="Times New Roman" w:hAnsi="Arial Narrow" w:cs="Times New Roman"/>
                <w:color w:val="000000"/>
                <w:sz w:val="20"/>
                <w:szCs w:val="20"/>
                <w:lang w:eastAsia="hr-HR"/>
              </w:rPr>
            </w:pPr>
          </w:p>
        </w:tc>
      </w:tr>
      <w:tr w:rsidR="006D5494" w:rsidRPr="00EC6867" w14:paraId="694ADBA8" w14:textId="77777777" w:rsidTr="006D5494">
        <w:trPr>
          <w:trHeight w:val="432"/>
        </w:trPr>
        <w:tc>
          <w:tcPr>
            <w:tcW w:w="5000" w:type="pct"/>
            <w:gridSpan w:val="10"/>
            <w:vAlign w:val="center"/>
          </w:tcPr>
          <w:p w14:paraId="1E2E179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6D5494" w:rsidRPr="00EC6867" w14:paraId="5CE2349E" w14:textId="77777777" w:rsidTr="006D5494">
        <w:trPr>
          <w:trHeight w:val="432"/>
        </w:trPr>
        <w:tc>
          <w:tcPr>
            <w:tcW w:w="5000" w:type="pct"/>
            <w:gridSpan w:val="10"/>
            <w:vAlign w:val="center"/>
          </w:tcPr>
          <w:p w14:paraId="77D9AEE5" w14:textId="77777777" w:rsidR="006D5494" w:rsidRPr="00EC6867" w:rsidRDefault="006D5494" w:rsidP="006D5494">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6D5494" w:rsidRPr="00EC6867" w14:paraId="7AFF637E" w14:textId="77777777" w:rsidTr="006D5494">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517727C"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F900373"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2E104C0" w14:textId="77777777" w:rsidR="006D5494" w:rsidRPr="00EC6867" w:rsidRDefault="006D5494" w:rsidP="006D5494">
                  <w:pPr>
                    <w:rPr>
                      <w:rFonts w:ascii="Arial Narrow" w:eastAsia="Times New Roman" w:hAnsi="Arial Narrow" w:cs="Times New Roman"/>
                      <w:b/>
                      <w:bCs/>
                      <w:sz w:val="20"/>
                      <w:szCs w:val="20"/>
                      <w:lang w:eastAsia="hr-HR"/>
                    </w:rPr>
                  </w:pPr>
                </w:p>
                <w:p w14:paraId="3D803FDF"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7C1F2D3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53179E8E"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C2A9151"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1815A134" w14:textId="77777777" w:rsidR="006D5494" w:rsidRPr="00EC6867" w:rsidRDefault="006D5494" w:rsidP="006D5494">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10D5F407"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6D5494" w:rsidRPr="00EC6867" w14:paraId="76545B23" w14:textId="77777777" w:rsidTr="006D5494">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298C665" w14:textId="77777777" w:rsidR="006D5494" w:rsidRPr="00EC6867" w:rsidRDefault="006D5494" w:rsidP="006D5494">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9FFE0A4" w14:textId="77777777" w:rsidR="006D5494" w:rsidRPr="00EC6867" w:rsidRDefault="006D5494" w:rsidP="006D5494">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859C626" w14:textId="77777777" w:rsidR="006D5494" w:rsidRPr="00EC6867" w:rsidRDefault="006D5494" w:rsidP="006D5494">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138017" w14:textId="77777777" w:rsidR="006D5494" w:rsidRPr="00EC6867" w:rsidRDefault="006D5494" w:rsidP="006D5494">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225B57F" w14:textId="77777777" w:rsidR="006D5494" w:rsidRPr="00EC6867" w:rsidRDefault="006D5494" w:rsidP="006D5494">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4BB07305" w14:textId="77777777" w:rsidR="006D5494" w:rsidRPr="00EC6867" w:rsidRDefault="006D5494" w:rsidP="006D5494">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B397543" w14:textId="77777777" w:rsidR="006D5494" w:rsidRPr="00EC6867" w:rsidRDefault="006D5494" w:rsidP="006D5494">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6D5494" w:rsidRPr="00EC6867" w14:paraId="0CDDCD52" w14:textId="77777777" w:rsidTr="006D5494">
              <w:tc>
                <w:tcPr>
                  <w:tcW w:w="2440" w:type="dxa"/>
                  <w:tcBorders>
                    <w:top w:val="single" w:sz="4" w:space="0" w:color="auto"/>
                    <w:left w:val="single" w:sz="4" w:space="0" w:color="auto"/>
                    <w:bottom w:val="single" w:sz="4" w:space="0" w:color="auto"/>
                    <w:right w:val="single" w:sz="4" w:space="0" w:color="auto"/>
                  </w:tcBorders>
                </w:tcPr>
                <w:p w14:paraId="1D3938B7"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74186A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67D72A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47FAFC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71886320"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84FB50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44E1288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w:t>
                  </w:r>
                </w:p>
              </w:tc>
            </w:tr>
            <w:tr w:rsidR="006D5494" w:rsidRPr="00EC6867" w14:paraId="42BE1A81" w14:textId="77777777" w:rsidTr="006D5494">
              <w:tc>
                <w:tcPr>
                  <w:tcW w:w="2440" w:type="dxa"/>
                  <w:tcBorders>
                    <w:top w:val="single" w:sz="4" w:space="0" w:color="auto"/>
                    <w:left w:val="single" w:sz="4" w:space="0" w:color="auto"/>
                    <w:bottom w:val="single" w:sz="4" w:space="0" w:color="auto"/>
                    <w:right w:val="single" w:sz="4" w:space="0" w:color="auto"/>
                  </w:tcBorders>
                </w:tcPr>
                <w:p w14:paraId="341A6E5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75072E1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F7FC3D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53897582"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B6DEAF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22DC17C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08894B7"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0486AC2A" w14:textId="77777777" w:rsidTr="006D5494">
              <w:tc>
                <w:tcPr>
                  <w:tcW w:w="2440" w:type="dxa"/>
                  <w:tcBorders>
                    <w:top w:val="single" w:sz="4" w:space="0" w:color="auto"/>
                    <w:left w:val="single" w:sz="4" w:space="0" w:color="auto"/>
                    <w:bottom w:val="single" w:sz="4" w:space="0" w:color="auto"/>
                    <w:right w:val="single" w:sz="4" w:space="0" w:color="auto"/>
                  </w:tcBorders>
                </w:tcPr>
                <w:p w14:paraId="120BA19B"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3436982"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C3394E4"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1E3C18C"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29850615"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F470E8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p w14:paraId="1404FBAE" w14:textId="77777777" w:rsidR="006D5494" w:rsidRPr="00EC6867" w:rsidRDefault="006D5494" w:rsidP="006D5494">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E380353"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p w14:paraId="65E45B12" w14:textId="77777777" w:rsidR="006D5494" w:rsidRPr="00EC6867" w:rsidRDefault="006D5494" w:rsidP="006D5494">
                  <w:pPr>
                    <w:jc w:val="center"/>
                    <w:rPr>
                      <w:rFonts w:ascii="Arial Narrow" w:hAnsi="Arial Narrow" w:cs="Arial"/>
                      <w:sz w:val="20"/>
                      <w:szCs w:val="20"/>
                    </w:rPr>
                  </w:pPr>
                </w:p>
              </w:tc>
            </w:tr>
            <w:tr w:rsidR="006D5494" w:rsidRPr="00EC6867" w14:paraId="4B5E1ACB" w14:textId="77777777" w:rsidTr="006D5494">
              <w:tc>
                <w:tcPr>
                  <w:tcW w:w="2440" w:type="dxa"/>
                  <w:tcBorders>
                    <w:top w:val="single" w:sz="4" w:space="0" w:color="auto"/>
                    <w:left w:val="single" w:sz="4" w:space="0" w:color="auto"/>
                    <w:bottom w:val="single" w:sz="4" w:space="0" w:color="auto"/>
                    <w:right w:val="single" w:sz="4" w:space="0" w:color="auto"/>
                  </w:tcBorders>
                </w:tcPr>
                <w:p w14:paraId="3D878CF1"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1436D08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5EB39EB"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C19A28A"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7E7D94D8"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32C4277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A2AE9F5"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r>
            <w:tr w:rsidR="006D5494" w:rsidRPr="00EC6867" w14:paraId="5D71AB9F" w14:textId="77777777" w:rsidTr="006D5494">
              <w:tc>
                <w:tcPr>
                  <w:tcW w:w="2440" w:type="dxa"/>
                  <w:tcBorders>
                    <w:top w:val="single" w:sz="4" w:space="0" w:color="auto"/>
                    <w:left w:val="single" w:sz="4" w:space="0" w:color="auto"/>
                    <w:bottom w:val="single" w:sz="4" w:space="0" w:color="auto"/>
                    <w:right w:val="single" w:sz="4" w:space="0" w:color="auto"/>
                  </w:tcBorders>
                </w:tcPr>
                <w:p w14:paraId="7436BFD3"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7369F8E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437FEF9F"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E1877E9"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BBCF49F"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B013C79"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4979B716"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40</w:t>
                  </w:r>
                </w:p>
              </w:tc>
            </w:tr>
            <w:tr w:rsidR="006D5494" w:rsidRPr="00EC6867" w14:paraId="43E9282D" w14:textId="77777777" w:rsidTr="006D5494">
              <w:tc>
                <w:tcPr>
                  <w:tcW w:w="2440" w:type="dxa"/>
                  <w:tcBorders>
                    <w:top w:val="single" w:sz="4" w:space="0" w:color="auto"/>
                    <w:left w:val="single" w:sz="4" w:space="0" w:color="auto"/>
                    <w:bottom w:val="single" w:sz="4" w:space="0" w:color="auto"/>
                    <w:right w:val="single" w:sz="4" w:space="0" w:color="auto"/>
                  </w:tcBorders>
                </w:tcPr>
                <w:p w14:paraId="6CD1CA6D" w14:textId="77777777" w:rsidR="006D5494" w:rsidRPr="00EC6867" w:rsidRDefault="006D5494" w:rsidP="006D5494">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474FA55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5587E508"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6A5499" w14:textId="77777777" w:rsidR="006D5494" w:rsidRPr="00EC6867" w:rsidRDefault="006D5494" w:rsidP="006D5494">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5F3C529D" w14:textId="77777777" w:rsidR="006D5494" w:rsidRPr="00EC6867" w:rsidRDefault="006D5494" w:rsidP="006D5494">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283A337E"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BD6362C" w14:textId="77777777" w:rsidR="006D5494" w:rsidRPr="00EC6867" w:rsidRDefault="006D5494" w:rsidP="006D5494">
                  <w:pPr>
                    <w:jc w:val="center"/>
                    <w:rPr>
                      <w:rFonts w:ascii="Arial Narrow" w:hAnsi="Arial Narrow" w:cs="Arial"/>
                      <w:sz w:val="20"/>
                      <w:szCs w:val="20"/>
                    </w:rPr>
                  </w:pPr>
                  <w:r w:rsidRPr="00EC6867">
                    <w:rPr>
                      <w:rFonts w:ascii="Arial Narrow" w:hAnsi="Arial Narrow" w:cs="Arial"/>
                      <w:sz w:val="20"/>
                      <w:szCs w:val="20"/>
                    </w:rPr>
                    <w:t>100</w:t>
                  </w:r>
                </w:p>
              </w:tc>
            </w:tr>
          </w:tbl>
          <w:p w14:paraId="62B7194B" w14:textId="77777777" w:rsidR="006D5494" w:rsidRPr="00EC6867" w:rsidRDefault="006D5494" w:rsidP="006D5494">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25522F02" w14:textId="77777777" w:rsidR="006D5494" w:rsidRPr="00EC6867" w:rsidRDefault="006D5494" w:rsidP="006D5494">
            <w:pPr>
              <w:tabs>
                <w:tab w:val="left" w:pos="470"/>
              </w:tabs>
              <w:jc w:val="both"/>
              <w:rPr>
                <w:rFonts w:ascii="Arial Narrow" w:eastAsia="Times New Roman" w:hAnsi="Arial Narrow" w:cs="Times New Roman"/>
                <w:color w:val="000000"/>
                <w:sz w:val="20"/>
                <w:szCs w:val="20"/>
                <w:lang w:eastAsia="hr-HR"/>
              </w:rPr>
            </w:pPr>
          </w:p>
        </w:tc>
      </w:tr>
      <w:tr w:rsidR="006D5494" w:rsidRPr="00EC6867" w14:paraId="21FB7FF1" w14:textId="77777777" w:rsidTr="006D5494">
        <w:trPr>
          <w:trHeight w:val="432"/>
        </w:trPr>
        <w:tc>
          <w:tcPr>
            <w:tcW w:w="5000" w:type="pct"/>
            <w:gridSpan w:val="10"/>
            <w:vAlign w:val="center"/>
          </w:tcPr>
          <w:p w14:paraId="6D0989E1" w14:textId="77777777" w:rsidR="006D5494" w:rsidRPr="00EC6867" w:rsidRDefault="006D5494" w:rsidP="003B5C53">
            <w:pPr>
              <w:numPr>
                <w:ilvl w:val="1"/>
                <w:numId w:val="1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6D5494" w:rsidRPr="00EC6867" w14:paraId="63761AF2" w14:textId="77777777" w:rsidTr="006D5494">
        <w:trPr>
          <w:trHeight w:val="432"/>
        </w:trPr>
        <w:tc>
          <w:tcPr>
            <w:tcW w:w="5000" w:type="pct"/>
            <w:gridSpan w:val="10"/>
            <w:vAlign w:val="center"/>
          </w:tcPr>
          <w:p w14:paraId="4867F620" w14:textId="77777777" w:rsidR="006D5494" w:rsidRPr="00EC6867" w:rsidRDefault="006D5494" w:rsidP="003B5C53">
            <w:pPr>
              <w:pStyle w:val="Odlomakpopisa"/>
              <w:numPr>
                <w:ilvl w:val="0"/>
                <w:numId w:val="263"/>
              </w:numPr>
              <w:tabs>
                <w:tab w:val="left" w:pos="1922"/>
              </w:tabs>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5759FE98"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3288E64F"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48F83D6A"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7658E7BE"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lastRenderedPageBreak/>
              <w:t>Rojko</w:t>
            </w:r>
            <w:proofErr w:type="spellEnd"/>
            <w:r w:rsidRPr="00EC6867">
              <w:rPr>
                <w:rFonts w:ascii="Arial Narrow" w:hAnsi="Arial Narrow" w:cs="Arial"/>
                <w:sz w:val="20"/>
                <w:szCs w:val="20"/>
              </w:rPr>
              <w:t xml:space="preserve">, P. (2000). </w:t>
            </w:r>
            <w:proofErr w:type="spellStart"/>
            <w:r w:rsidRPr="00EC6867">
              <w:rPr>
                <w:rFonts w:ascii="Arial Narrow" w:hAnsi="Arial Narrow" w:cs="Arial"/>
                <w:sz w:val="20"/>
                <w:szCs w:val="20"/>
              </w:rPr>
              <w:t>Punctum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contrapunctum</w:t>
            </w:r>
            <w:proofErr w:type="spellEnd"/>
            <w:r w:rsidRPr="00EC6867">
              <w:rPr>
                <w:rFonts w:ascii="Arial Narrow" w:hAnsi="Arial Narrow" w:cs="Arial"/>
                <w:sz w:val="20"/>
                <w:szCs w:val="20"/>
              </w:rPr>
              <w:t xml:space="preserve">.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4BBF54DD"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06279168" w14:textId="77777777" w:rsidR="006D5494" w:rsidRPr="00EC6867" w:rsidRDefault="006D5494" w:rsidP="003B5C53">
            <w:pPr>
              <w:pStyle w:val="Odlomakpopisa"/>
              <w:numPr>
                <w:ilvl w:val="0"/>
                <w:numId w:val="263"/>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37020492" w14:textId="77777777" w:rsidR="006D5494" w:rsidRPr="00EC6867" w:rsidRDefault="006D5494" w:rsidP="003B5C53">
            <w:pPr>
              <w:pStyle w:val="Odlomakpopisa"/>
              <w:numPr>
                <w:ilvl w:val="0"/>
                <w:numId w:val="263"/>
              </w:numPr>
              <w:tabs>
                <w:tab w:val="left" w:pos="0"/>
              </w:tabs>
              <w:suppressAutoHyphens/>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6D5494" w:rsidRPr="00EC6867" w14:paraId="77F0719D" w14:textId="77777777" w:rsidTr="006D5494">
        <w:trPr>
          <w:trHeight w:val="432"/>
        </w:trPr>
        <w:tc>
          <w:tcPr>
            <w:tcW w:w="5000" w:type="pct"/>
            <w:gridSpan w:val="10"/>
            <w:vAlign w:val="center"/>
          </w:tcPr>
          <w:p w14:paraId="44F4A1D0" w14:textId="0E4BC99E" w:rsidR="006D5494" w:rsidRPr="00EC6867" w:rsidRDefault="006D5494" w:rsidP="003B5C53">
            <w:pPr>
              <w:pStyle w:val="Odlomakpopisa"/>
              <w:numPr>
                <w:ilvl w:val="1"/>
                <w:numId w:val="1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6D5494" w:rsidRPr="00EC6867" w14:paraId="622D5362" w14:textId="77777777" w:rsidTr="006D5494">
        <w:trPr>
          <w:trHeight w:val="432"/>
        </w:trPr>
        <w:tc>
          <w:tcPr>
            <w:tcW w:w="5000" w:type="pct"/>
            <w:gridSpan w:val="10"/>
            <w:vAlign w:val="center"/>
          </w:tcPr>
          <w:p w14:paraId="5E43980F" w14:textId="77777777" w:rsidR="006D5494" w:rsidRPr="00EC6867" w:rsidRDefault="006D5494" w:rsidP="006D5494">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6D5494" w:rsidRPr="00EC6867" w14:paraId="085696EB" w14:textId="77777777" w:rsidTr="006D5494">
        <w:trPr>
          <w:trHeight w:val="432"/>
        </w:trPr>
        <w:tc>
          <w:tcPr>
            <w:tcW w:w="5000" w:type="pct"/>
            <w:gridSpan w:val="10"/>
            <w:vAlign w:val="center"/>
          </w:tcPr>
          <w:p w14:paraId="7FE4D1EE" w14:textId="77777777" w:rsidR="006D5494" w:rsidRPr="00EC6867" w:rsidRDefault="006D5494" w:rsidP="003B5C53">
            <w:pPr>
              <w:pStyle w:val="Odlomakpopisa"/>
              <w:numPr>
                <w:ilvl w:val="1"/>
                <w:numId w:val="1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6D5494" w:rsidRPr="00EC6867" w14:paraId="6CC449C8" w14:textId="77777777" w:rsidTr="006D5494">
        <w:trPr>
          <w:trHeight w:val="432"/>
        </w:trPr>
        <w:tc>
          <w:tcPr>
            <w:tcW w:w="5000" w:type="pct"/>
            <w:gridSpan w:val="10"/>
            <w:vAlign w:val="center"/>
          </w:tcPr>
          <w:p w14:paraId="7CE867CB"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2E050" w14:textId="77777777" w:rsidR="006D5494" w:rsidRPr="00EC6867" w:rsidRDefault="006D5494" w:rsidP="006D5494">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5A17B76" w14:textId="0C8262F5" w:rsidR="006D5494" w:rsidRPr="00EC6867" w:rsidRDefault="006D5494" w:rsidP="0006166A"/>
    <w:p w14:paraId="011AF918" w14:textId="02D2C804" w:rsidR="004E1F18" w:rsidRPr="00EC6867" w:rsidRDefault="004E1F18" w:rsidP="0006166A"/>
    <w:p w14:paraId="6B500111" w14:textId="7745D6AE" w:rsidR="004E1F18" w:rsidRPr="00EC6867" w:rsidRDefault="004E1F18" w:rsidP="0006166A"/>
    <w:p w14:paraId="4D49B949" w14:textId="20560AE6" w:rsidR="004E1F18" w:rsidRPr="00EC6867" w:rsidRDefault="004E1F18" w:rsidP="0006166A"/>
    <w:p w14:paraId="1FECEA2E" w14:textId="5EE0AB45" w:rsidR="004E1F18" w:rsidRPr="00EC6867" w:rsidRDefault="004E1F18" w:rsidP="0006166A"/>
    <w:p w14:paraId="6C17579F" w14:textId="56895BA2" w:rsidR="004E1F18" w:rsidRPr="00EC6867" w:rsidRDefault="004E1F18" w:rsidP="0006166A"/>
    <w:p w14:paraId="6E8D2CD7" w14:textId="38FE2FE3" w:rsidR="004E1F18" w:rsidRPr="00EC6867" w:rsidRDefault="004E1F18" w:rsidP="0006166A"/>
    <w:p w14:paraId="0A7FF401" w14:textId="69C08A5A" w:rsidR="004E1F18" w:rsidRPr="00EC6867" w:rsidRDefault="004E1F18" w:rsidP="0006166A"/>
    <w:p w14:paraId="1A887D2F" w14:textId="0137296D" w:rsidR="004E1F18" w:rsidRPr="00EC6867" w:rsidRDefault="004E1F18" w:rsidP="0006166A"/>
    <w:p w14:paraId="3C3CFAA9" w14:textId="0A690ADA" w:rsidR="004E1F18" w:rsidRPr="00EC6867" w:rsidRDefault="004E1F18" w:rsidP="0006166A"/>
    <w:p w14:paraId="7AD209E2" w14:textId="66D2283F" w:rsidR="004E1F18" w:rsidRPr="00EC6867" w:rsidRDefault="004E1F18" w:rsidP="0006166A"/>
    <w:p w14:paraId="275EF08D" w14:textId="003F07C6" w:rsidR="004E1F18" w:rsidRPr="00EC6867" w:rsidRDefault="004E1F18" w:rsidP="0006166A"/>
    <w:p w14:paraId="0D19F366" w14:textId="379B59F0" w:rsidR="004E1F18" w:rsidRPr="00EC6867" w:rsidRDefault="004E1F18" w:rsidP="0006166A"/>
    <w:p w14:paraId="5DD611C9" w14:textId="7875331E" w:rsidR="004E1F18" w:rsidRPr="00EC6867" w:rsidRDefault="004E1F18" w:rsidP="0006166A"/>
    <w:p w14:paraId="433703B4" w14:textId="3095E955" w:rsidR="004E1F18" w:rsidRPr="00EC6867" w:rsidRDefault="004E1F18" w:rsidP="0006166A"/>
    <w:p w14:paraId="02252CA9" w14:textId="672F0D82" w:rsidR="004E1F18" w:rsidRPr="00EC6867" w:rsidRDefault="004E1F18" w:rsidP="0006166A"/>
    <w:p w14:paraId="13262453" w14:textId="394C4471" w:rsidR="004E1F18" w:rsidRPr="00EC6867" w:rsidRDefault="004E1F18" w:rsidP="0006166A"/>
    <w:p w14:paraId="3DEA770C" w14:textId="66E5D296" w:rsidR="004E1F18" w:rsidRPr="00EC6867" w:rsidRDefault="004E1F18" w:rsidP="0006166A"/>
    <w:p w14:paraId="19CCAC6C" w14:textId="5BFF5C3C" w:rsidR="004E1F18" w:rsidRPr="00EC6867" w:rsidRDefault="004E1F18" w:rsidP="0006166A"/>
    <w:p w14:paraId="6E82620E" w14:textId="1AF8A162" w:rsidR="004E1F18" w:rsidRPr="00EC6867" w:rsidRDefault="004E1F18" w:rsidP="0006166A"/>
    <w:p w14:paraId="4F53EE77" w14:textId="61F0181B" w:rsidR="004E1F18" w:rsidRPr="00EC6867" w:rsidRDefault="004E1F18" w:rsidP="0006166A"/>
    <w:p w14:paraId="52D9AB95" w14:textId="039862ED" w:rsidR="004E1F18" w:rsidRPr="00EC6867" w:rsidRDefault="004E1F18" w:rsidP="0006166A"/>
    <w:p w14:paraId="0817D1E0" w14:textId="14DB458F" w:rsidR="004E1F18" w:rsidRPr="00EC6867" w:rsidRDefault="004E1F18" w:rsidP="0006166A"/>
    <w:p w14:paraId="3B0847DB" w14:textId="47B96C48" w:rsidR="004E1F18" w:rsidRPr="00EC6867" w:rsidRDefault="004E1F18" w:rsidP="0006166A"/>
    <w:p w14:paraId="2F7BEA30" w14:textId="3FD3F9B8" w:rsidR="004E1F18" w:rsidRPr="00EC6867" w:rsidRDefault="004E1F18" w:rsidP="0006166A"/>
    <w:p w14:paraId="421FF038" w14:textId="5E4F6F28"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51310597" w14:textId="77777777" w:rsidTr="004E1F18">
        <w:trPr>
          <w:trHeight w:hRule="exact" w:val="587"/>
          <w:jc w:val="center"/>
        </w:trPr>
        <w:tc>
          <w:tcPr>
            <w:tcW w:w="4997" w:type="pct"/>
            <w:gridSpan w:val="3"/>
            <w:shd w:val="clear" w:color="auto" w:fill="auto"/>
            <w:vAlign w:val="center"/>
          </w:tcPr>
          <w:p w14:paraId="7D23604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1E8C8184" w14:textId="77777777" w:rsidTr="004E1F18">
        <w:trPr>
          <w:trHeight w:val="405"/>
          <w:jc w:val="center"/>
        </w:trPr>
        <w:tc>
          <w:tcPr>
            <w:tcW w:w="1179" w:type="pct"/>
            <w:shd w:val="clear" w:color="auto" w:fill="auto"/>
            <w:vAlign w:val="center"/>
          </w:tcPr>
          <w:p w14:paraId="60B0597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865A58A" w14:textId="7E5CAD76"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UDARALJKE          </w:t>
            </w:r>
          </w:p>
        </w:tc>
      </w:tr>
      <w:tr w:rsidR="004E1F18" w:rsidRPr="00EC6867" w14:paraId="06A4D795" w14:textId="77777777" w:rsidTr="004E1F18">
        <w:trPr>
          <w:trHeight w:val="405"/>
          <w:jc w:val="center"/>
        </w:trPr>
        <w:tc>
          <w:tcPr>
            <w:tcW w:w="1179" w:type="pct"/>
            <w:shd w:val="clear" w:color="auto" w:fill="auto"/>
            <w:vAlign w:val="center"/>
          </w:tcPr>
          <w:p w14:paraId="0F516B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19184EA" w14:textId="77777777" w:rsidR="004E1F18" w:rsidRPr="00EC6867" w:rsidRDefault="004E1F18"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hAnsi="Arial Narrow" w:cs="Arial"/>
                <w:sz w:val="20"/>
                <w:szCs w:val="20"/>
              </w:rPr>
              <w:t xml:space="preserve">doc. art. Tomas </w:t>
            </w:r>
            <w:proofErr w:type="spellStart"/>
            <w:r w:rsidRPr="00EC6867">
              <w:rPr>
                <w:rFonts w:ascii="Arial Narrow" w:hAnsi="Arial Narrow" w:cs="Arial"/>
                <w:sz w:val="20"/>
                <w:szCs w:val="20"/>
              </w:rPr>
              <w:t>Ondrusek</w:t>
            </w:r>
            <w:proofErr w:type="spellEnd"/>
          </w:p>
        </w:tc>
      </w:tr>
      <w:tr w:rsidR="004E1F18" w:rsidRPr="00EC6867" w14:paraId="5E6FBA2B" w14:textId="77777777" w:rsidTr="004E1F18">
        <w:trPr>
          <w:trHeight w:val="405"/>
          <w:jc w:val="center"/>
        </w:trPr>
        <w:tc>
          <w:tcPr>
            <w:tcW w:w="1179" w:type="pct"/>
            <w:vAlign w:val="center"/>
          </w:tcPr>
          <w:p w14:paraId="7CEF290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7E069ADB"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4523B67F" w14:textId="77777777" w:rsidTr="004E1F18">
        <w:trPr>
          <w:trHeight w:val="405"/>
          <w:jc w:val="center"/>
        </w:trPr>
        <w:tc>
          <w:tcPr>
            <w:tcW w:w="1179" w:type="pct"/>
            <w:vAlign w:val="center"/>
          </w:tcPr>
          <w:p w14:paraId="7F45F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96725D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10B965D5" w14:textId="77777777" w:rsidTr="004E1F18">
        <w:trPr>
          <w:trHeight w:val="405"/>
          <w:jc w:val="center"/>
        </w:trPr>
        <w:tc>
          <w:tcPr>
            <w:tcW w:w="1179" w:type="pct"/>
            <w:vAlign w:val="center"/>
          </w:tcPr>
          <w:p w14:paraId="061CF69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202D9BA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IG106</w:t>
            </w:r>
          </w:p>
        </w:tc>
      </w:tr>
      <w:tr w:rsidR="004E1F18" w:rsidRPr="00EC6867" w14:paraId="6E2DDC24" w14:textId="77777777" w:rsidTr="004E1F18">
        <w:trPr>
          <w:trHeight w:val="405"/>
          <w:jc w:val="center"/>
        </w:trPr>
        <w:tc>
          <w:tcPr>
            <w:tcW w:w="1179" w:type="pct"/>
            <w:vAlign w:val="center"/>
          </w:tcPr>
          <w:p w14:paraId="3384622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78B5B6A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0B19C5C3" w14:textId="77777777" w:rsidTr="004E1F18">
        <w:trPr>
          <w:trHeight w:val="405"/>
          <w:jc w:val="center"/>
        </w:trPr>
        <w:tc>
          <w:tcPr>
            <w:tcW w:w="1179" w:type="pct"/>
            <w:vAlign w:val="center"/>
          </w:tcPr>
          <w:p w14:paraId="7063546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DAAC379" w14:textId="3DAC263A"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269F8FB" w14:textId="77777777" w:rsidTr="004E1F18">
        <w:trPr>
          <w:trHeight w:val="145"/>
          <w:jc w:val="center"/>
        </w:trPr>
        <w:tc>
          <w:tcPr>
            <w:tcW w:w="1179" w:type="pct"/>
            <w:vMerge w:val="restart"/>
            <w:vAlign w:val="center"/>
          </w:tcPr>
          <w:p w14:paraId="76C484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C13B21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4AA33661" w14:textId="6F5FC61F"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4E1F18" w:rsidRPr="00EC6867" w14:paraId="4C8033F5" w14:textId="77777777" w:rsidTr="004E1F18">
        <w:trPr>
          <w:trHeight w:val="145"/>
          <w:jc w:val="center"/>
        </w:trPr>
        <w:tc>
          <w:tcPr>
            <w:tcW w:w="1179" w:type="pct"/>
            <w:vMerge/>
            <w:vAlign w:val="center"/>
          </w:tcPr>
          <w:p w14:paraId="6681BBE7"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A127D8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5266CAD5" w14:textId="77777777" w:rsidR="004E1F18" w:rsidRPr="00EC6867" w:rsidRDefault="004E1F18" w:rsidP="003B5C53">
            <w:pPr>
              <w:pStyle w:val="Odlomakpopisa"/>
              <w:numPr>
                <w:ilvl w:val="0"/>
                <w:numId w:val="2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(0+15+0)</w:t>
            </w:r>
          </w:p>
        </w:tc>
      </w:tr>
    </w:tbl>
    <w:p w14:paraId="6D560B07"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4E1F18" w:rsidRPr="00EC6867" w14:paraId="4E8DC004" w14:textId="77777777" w:rsidTr="004E1F18">
        <w:trPr>
          <w:trHeight w:hRule="exact" w:val="288"/>
        </w:trPr>
        <w:tc>
          <w:tcPr>
            <w:tcW w:w="5000" w:type="pct"/>
            <w:gridSpan w:val="10"/>
            <w:shd w:val="clear" w:color="auto" w:fill="auto"/>
            <w:vAlign w:val="center"/>
          </w:tcPr>
          <w:p w14:paraId="18F20142" w14:textId="77777777" w:rsidR="004E1F18" w:rsidRPr="00EC6867" w:rsidRDefault="004E1F18" w:rsidP="003B5C53">
            <w:pPr>
              <w:pStyle w:val="Odlomakpopisa"/>
              <w:numPr>
                <w:ilvl w:val="0"/>
                <w:numId w:val="26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727023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0360472E" w14:textId="77777777" w:rsidTr="004E1F18">
        <w:trPr>
          <w:trHeight w:val="432"/>
        </w:trPr>
        <w:tc>
          <w:tcPr>
            <w:tcW w:w="5000" w:type="pct"/>
            <w:gridSpan w:val="10"/>
            <w:vAlign w:val="center"/>
          </w:tcPr>
          <w:p w14:paraId="2F0C3BD6" w14:textId="77777777" w:rsidR="004E1F18" w:rsidRPr="00EC6867" w:rsidRDefault="004E1F18" w:rsidP="003B5C53">
            <w:pPr>
              <w:pStyle w:val="Odlomakpopisa"/>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0C498B2F" w14:textId="77777777" w:rsidTr="004E1F18">
        <w:trPr>
          <w:trHeight w:val="432"/>
        </w:trPr>
        <w:tc>
          <w:tcPr>
            <w:tcW w:w="5000" w:type="pct"/>
            <w:gridSpan w:val="10"/>
            <w:vAlign w:val="center"/>
          </w:tcPr>
          <w:p w14:paraId="1F9759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Upoznavanje sa instrumentima i osnovnim ritmovima kontinenata.  Razvijanje osjećaja za ritam, tempo i dinamiku.  Razvijanje vještine improviziranja kao i oslobađanje stresa kroz proces bubnjanja. Mogućnost stvaranja bubnjarskog kruga te implementiranje istoga unutar poezije, proze ili dramsko/lutkarske predstave.</w:t>
            </w:r>
            <w:r w:rsidRPr="00EC6867">
              <w:rPr>
                <w:rFonts w:ascii="Arial Narrow" w:hAnsi="Arial Narrow" w:cs="Arial"/>
                <w:color w:val="000000"/>
                <w:sz w:val="20"/>
                <w:szCs w:val="20"/>
                <w:lang w:eastAsia="hr-HR"/>
              </w:rPr>
              <w:t xml:space="preserve"> Sviranje različitih vrsta udaraljki.</w:t>
            </w:r>
          </w:p>
        </w:tc>
      </w:tr>
      <w:tr w:rsidR="004E1F18" w:rsidRPr="00EC6867" w14:paraId="06D650C7" w14:textId="77777777" w:rsidTr="004E1F18">
        <w:trPr>
          <w:trHeight w:val="432"/>
        </w:trPr>
        <w:tc>
          <w:tcPr>
            <w:tcW w:w="5000" w:type="pct"/>
            <w:gridSpan w:val="10"/>
            <w:vAlign w:val="center"/>
          </w:tcPr>
          <w:p w14:paraId="7C6D43FE" w14:textId="77777777" w:rsidR="004E1F18" w:rsidRPr="00EC6867" w:rsidRDefault="004E1F18" w:rsidP="003B5C53">
            <w:pPr>
              <w:pStyle w:val="Odlomakpopisa"/>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0F3F88CC" w14:textId="77777777" w:rsidTr="004E1F18">
        <w:trPr>
          <w:trHeight w:val="432"/>
        </w:trPr>
        <w:tc>
          <w:tcPr>
            <w:tcW w:w="5000" w:type="pct"/>
            <w:gridSpan w:val="10"/>
            <w:vAlign w:val="center"/>
          </w:tcPr>
          <w:p w14:paraId="66E58C2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CE1F67F" w14:textId="77777777" w:rsidTr="004E1F18">
        <w:trPr>
          <w:trHeight w:val="432"/>
        </w:trPr>
        <w:tc>
          <w:tcPr>
            <w:tcW w:w="5000" w:type="pct"/>
            <w:gridSpan w:val="10"/>
            <w:vAlign w:val="center"/>
          </w:tcPr>
          <w:p w14:paraId="136FA38C" w14:textId="77777777" w:rsidR="004E1F18" w:rsidRPr="00EC6867" w:rsidRDefault="004E1F18" w:rsidP="003B5C53">
            <w:pPr>
              <w:numPr>
                <w:ilvl w:val="1"/>
                <w:numId w:val="26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6F764801" w14:textId="77777777" w:rsidTr="004E1F18">
        <w:trPr>
          <w:trHeight w:val="1721"/>
        </w:trPr>
        <w:tc>
          <w:tcPr>
            <w:tcW w:w="5000" w:type="pct"/>
            <w:gridSpan w:val="10"/>
            <w:vAlign w:val="center"/>
          </w:tcPr>
          <w:p w14:paraId="43BA284C"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 xml:space="preserve">Prepoznati i imenovati i klasificirati udaraljke </w:t>
            </w:r>
          </w:p>
          <w:p w14:paraId="57A8D45C"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osnovnu sviračku tehniku u sviranju udaraljki kroz primjere iz literature</w:t>
            </w:r>
          </w:p>
          <w:p w14:paraId="02E7A4B8"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Izvesti improvizacijske ulomke na udaraljkama </w:t>
            </w:r>
          </w:p>
          <w:p w14:paraId="0BA6CB6A" w14:textId="77777777" w:rsidR="004E1F18" w:rsidRPr="00EC6867" w:rsidRDefault="004E1F18" w:rsidP="003B5C53">
            <w:pPr>
              <w:pStyle w:val="Odlomakpopisa"/>
              <w:widowControl w:val="0"/>
              <w:numPr>
                <w:ilvl w:val="0"/>
                <w:numId w:val="266"/>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Integrirati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prilagoditi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sviranje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udaraljki</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predstavu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određene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umjetničke</w:t>
            </w:r>
            <w:proofErr w:type="spellEnd"/>
            <w:r w:rsidRPr="00EC6867">
              <w:rPr>
                <w:rFonts w:ascii="Arial Narrow" w:hAnsi="Arial Narrow" w:cs="Arial"/>
                <w:sz w:val="20"/>
                <w:szCs w:val="20"/>
                <w:lang w:val="it-IT"/>
              </w:rPr>
              <w:t xml:space="preserve"> forme</w:t>
            </w:r>
          </w:p>
          <w:p w14:paraId="18D64734" w14:textId="77777777" w:rsidR="004E1F18" w:rsidRPr="00EC6867" w:rsidRDefault="004E1F18" w:rsidP="004E1F18">
            <w:pPr>
              <w:pStyle w:val="Odlomakpopisa"/>
              <w:widowControl w:val="0"/>
              <w:autoSpaceDE w:val="0"/>
              <w:autoSpaceDN w:val="0"/>
              <w:adjustRightInd w:val="0"/>
              <w:spacing w:line="240" w:lineRule="auto"/>
              <w:ind w:left="2160"/>
              <w:jc w:val="both"/>
              <w:rPr>
                <w:rFonts w:ascii="Arial Narrow" w:hAnsi="Arial Narrow" w:cs="Arial"/>
                <w:sz w:val="20"/>
                <w:szCs w:val="20"/>
                <w:lang w:val="it-IT"/>
              </w:rPr>
            </w:pPr>
          </w:p>
        </w:tc>
      </w:tr>
      <w:tr w:rsidR="004E1F18" w:rsidRPr="00EC6867" w14:paraId="7244AA81" w14:textId="77777777" w:rsidTr="004E1F18">
        <w:trPr>
          <w:trHeight w:val="432"/>
        </w:trPr>
        <w:tc>
          <w:tcPr>
            <w:tcW w:w="5000" w:type="pct"/>
            <w:gridSpan w:val="10"/>
            <w:vAlign w:val="center"/>
          </w:tcPr>
          <w:p w14:paraId="27B5532D" w14:textId="77777777" w:rsidR="004E1F18" w:rsidRPr="00EC6867" w:rsidRDefault="004E1F18" w:rsidP="003B5C53">
            <w:pPr>
              <w:pStyle w:val="Odlomakpopisa"/>
              <w:numPr>
                <w:ilvl w:val="1"/>
                <w:numId w:val="26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88556F9" w14:textId="77777777" w:rsidTr="004E1F18">
        <w:trPr>
          <w:trHeight w:val="432"/>
        </w:trPr>
        <w:tc>
          <w:tcPr>
            <w:tcW w:w="5000" w:type="pct"/>
            <w:gridSpan w:val="10"/>
            <w:vAlign w:val="center"/>
          </w:tcPr>
          <w:p w14:paraId="4F4E09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Osnovni glazbeni pojmovi: crescendo, decrescendo, accelerando, diminuendo ...</w:t>
            </w:r>
          </w:p>
          <w:p w14:paraId="7FDAEFE2" w14:textId="77777777" w:rsidR="004E1F18" w:rsidRPr="00EC6867" w:rsidRDefault="004E1F18" w:rsidP="004E1F18">
            <w:pPr>
              <w:rPr>
                <w:rFonts w:ascii="Arial Narrow" w:hAnsi="Arial Narrow" w:cs="Arial"/>
                <w:caps/>
                <w:color w:val="000000"/>
                <w:sz w:val="20"/>
                <w:szCs w:val="20"/>
                <w:lang w:eastAsia="hr-HR"/>
              </w:rPr>
            </w:pPr>
            <w:r w:rsidRPr="00EC6867">
              <w:rPr>
                <w:rFonts w:ascii="Arial Narrow" w:hAnsi="Arial Narrow" w:cs="Arial"/>
                <w:sz w:val="20"/>
                <w:szCs w:val="20"/>
              </w:rPr>
              <w:t>Osnovne ritamske figure, mjera, takt, sekvenca, sinkopa ... Kucanje ritmičkog diktata.</w:t>
            </w:r>
          </w:p>
          <w:p w14:paraId="0D31BF52"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color w:val="000000"/>
                <w:sz w:val="20"/>
                <w:szCs w:val="20"/>
                <w:lang w:eastAsia="hr-HR"/>
              </w:rPr>
              <w:t>Ritmovi Afrike, Amerike, Azije. Improvizacije.</w:t>
            </w:r>
          </w:p>
        </w:tc>
      </w:tr>
      <w:tr w:rsidR="004E1F18" w:rsidRPr="00EC6867" w14:paraId="59BD4019" w14:textId="77777777" w:rsidTr="004E1F18">
        <w:trPr>
          <w:trHeight w:val="432"/>
        </w:trPr>
        <w:tc>
          <w:tcPr>
            <w:tcW w:w="3085" w:type="pct"/>
            <w:gridSpan w:val="7"/>
            <w:vAlign w:val="center"/>
          </w:tcPr>
          <w:p w14:paraId="3E667269" w14:textId="77777777" w:rsidR="004E1F18" w:rsidRPr="00EC6867" w:rsidRDefault="004E1F18" w:rsidP="003B5C53">
            <w:pPr>
              <w:numPr>
                <w:ilvl w:val="1"/>
                <w:numId w:val="26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B400BD2"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631263C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38AF0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4379B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4579BB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1FFE4C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9CA604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3DBAAE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D39361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6DDE59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0A8C2E8" w14:textId="77777777" w:rsidTr="004E1F18">
        <w:trPr>
          <w:trHeight w:val="432"/>
        </w:trPr>
        <w:tc>
          <w:tcPr>
            <w:tcW w:w="3085" w:type="pct"/>
            <w:gridSpan w:val="7"/>
            <w:vAlign w:val="center"/>
          </w:tcPr>
          <w:p w14:paraId="4C50D70C" w14:textId="77777777" w:rsidR="004E1F18" w:rsidRPr="00EC6867" w:rsidRDefault="004E1F18" w:rsidP="003B5C53">
            <w:pPr>
              <w:numPr>
                <w:ilvl w:val="1"/>
                <w:numId w:val="26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5456CAA3"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675326" w14:textId="77777777" w:rsidTr="004E1F18">
        <w:trPr>
          <w:trHeight w:val="432"/>
        </w:trPr>
        <w:tc>
          <w:tcPr>
            <w:tcW w:w="5000" w:type="pct"/>
            <w:gridSpan w:val="10"/>
            <w:vAlign w:val="center"/>
          </w:tcPr>
          <w:p w14:paraId="054A0325"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D8D336F" w14:textId="77777777" w:rsidTr="004E1F18">
        <w:trPr>
          <w:trHeight w:val="432"/>
        </w:trPr>
        <w:tc>
          <w:tcPr>
            <w:tcW w:w="5000" w:type="pct"/>
            <w:gridSpan w:val="10"/>
            <w:vAlign w:val="center"/>
          </w:tcPr>
          <w:p w14:paraId="2DED8E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40E3DFE7" w14:textId="77777777" w:rsidTr="004E1F18">
        <w:trPr>
          <w:trHeight w:val="432"/>
        </w:trPr>
        <w:tc>
          <w:tcPr>
            <w:tcW w:w="5000" w:type="pct"/>
            <w:gridSpan w:val="10"/>
            <w:vAlign w:val="center"/>
          </w:tcPr>
          <w:p w14:paraId="7CFAE9AF" w14:textId="77777777" w:rsidR="004E1F18" w:rsidRPr="00EC6867" w:rsidRDefault="004E1F18" w:rsidP="003B5C53">
            <w:pPr>
              <w:numPr>
                <w:ilvl w:val="1"/>
                <w:numId w:val="26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6298A5" w14:textId="77777777" w:rsidTr="004E1F18">
        <w:trPr>
          <w:trHeight w:val="111"/>
        </w:trPr>
        <w:tc>
          <w:tcPr>
            <w:tcW w:w="552" w:type="pct"/>
            <w:vAlign w:val="center"/>
          </w:tcPr>
          <w:p w14:paraId="0111682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3D65639"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627" w:type="pct"/>
            <w:vAlign w:val="center"/>
          </w:tcPr>
          <w:p w14:paraId="20B694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7648A9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0,25</w:t>
            </w:r>
          </w:p>
        </w:tc>
        <w:tc>
          <w:tcPr>
            <w:tcW w:w="567" w:type="pct"/>
            <w:vAlign w:val="center"/>
          </w:tcPr>
          <w:p w14:paraId="07262D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EB4C00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73796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A82BB92"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D2D19E7" w14:textId="77777777" w:rsidTr="004E1F18">
        <w:trPr>
          <w:trHeight w:val="108"/>
        </w:trPr>
        <w:tc>
          <w:tcPr>
            <w:tcW w:w="552" w:type="pct"/>
            <w:vAlign w:val="center"/>
          </w:tcPr>
          <w:p w14:paraId="6586CC2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F52E8A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AB5465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5907A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D8819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69499F7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4877D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748C0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792110C" w14:textId="77777777" w:rsidTr="004E1F18">
        <w:trPr>
          <w:trHeight w:val="108"/>
        </w:trPr>
        <w:tc>
          <w:tcPr>
            <w:tcW w:w="552" w:type="pct"/>
            <w:vAlign w:val="center"/>
          </w:tcPr>
          <w:p w14:paraId="1647643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DCA61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6ADD845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F2B0DB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1B9248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6BB381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0763BD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86A783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4F5AD3" w14:textId="77777777" w:rsidTr="004E1F18">
        <w:trPr>
          <w:trHeight w:val="108"/>
        </w:trPr>
        <w:tc>
          <w:tcPr>
            <w:tcW w:w="552" w:type="pct"/>
            <w:vAlign w:val="center"/>
          </w:tcPr>
          <w:p w14:paraId="49A4CF0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2A6247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AD0DD0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9BCA83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658F23AB"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F584C7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7A0F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1AB469E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C3DB69" w14:textId="77777777" w:rsidTr="004E1F18">
        <w:trPr>
          <w:trHeight w:val="432"/>
        </w:trPr>
        <w:tc>
          <w:tcPr>
            <w:tcW w:w="5000" w:type="pct"/>
            <w:gridSpan w:val="10"/>
            <w:vAlign w:val="center"/>
          </w:tcPr>
          <w:p w14:paraId="7D5C01F4" w14:textId="77777777" w:rsidR="004E1F18" w:rsidRPr="00EC6867" w:rsidRDefault="004E1F18" w:rsidP="003B5C53">
            <w:pPr>
              <w:numPr>
                <w:ilvl w:val="1"/>
                <w:numId w:val="26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44D0963" w14:textId="77777777" w:rsidTr="004E1F18">
        <w:trPr>
          <w:trHeight w:val="432"/>
        </w:trPr>
        <w:tc>
          <w:tcPr>
            <w:tcW w:w="5000" w:type="pct"/>
            <w:gridSpan w:val="10"/>
            <w:vAlign w:val="center"/>
          </w:tcPr>
          <w:p w14:paraId="6DC52907"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2B75B370"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3FC3E2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8CAF8D4"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DB8BF78" w14:textId="77777777" w:rsidR="004E1F18" w:rsidRPr="00EC6867" w:rsidRDefault="004E1F18" w:rsidP="004E1F18">
                  <w:pPr>
                    <w:rPr>
                      <w:rFonts w:ascii="Arial Narrow" w:eastAsia="Times New Roman" w:hAnsi="Arial Narrow" w:cs="Times New Roman"/>
                      <w:b/>
                      <w:bCs/>
                      <w:sz w:val="20"/>
                      <w:szCs w:val="20"/>
                      <w:lang w:eastAsia="hr-HR"/>
                    </w:rPr>
                  </w:pPr>
                </w:p>
                <w:p w14:paraId="3396525C"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28E25F53"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0F6FCD12"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4F1ADDD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54BC7031"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5C28FCC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9E905DB"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5D71870F"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67572D3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66E0D2B"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6FBE5F8"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8B2092C"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116D20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2383FF62"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1695C59D" w14:textId="77777777" w:rsidTr="004E1F18">
              <w:tc>
                <w:tcPr>
                  <w:tcW w:w="2253" w:type="dxa"/>
                  <w:tcBorders>
                    <w:top w:val="single" w:sz="4" w:space="0" w:color="auto"/>
                    <w:left w:val="single" w:sz="4" w:space="0" w:color="auto"/>
                    <w:bottom w:val="single" w:sz="4" w:space="0" w:color="auto"/>
                    <w:right w:val="single" w:sz="4" w:space="0" w:color="auto"/>
                  </w:tcBorders>
                </w:tcPr>
                <w:p w14:paraId="1B925F5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 i aktivnost u nastavi</w:t>
                  </w:r>
                </w:p>
              </w:tc>
              <w:tc>
                <w:tcPr>
                  <w:tcW w:w="926" w:type="dxa"/>
                  <w:tcBorders>
                    <w:top w:val="single" w:sz="4" w:space="0" w:color="auto"/>
                    <w:left w:val="single" w:sz="4" w:space="0" w:color="auto"/>
                    <w:bottom w:val="single" w:sz="4" w:space="0" w:color="auto"/>
                    <w:right w:val="single" w:sz="4" w:space="0" w:color="auto"/>
                  </w:tcBorders>
                </w:tcPr>
                <w:p w14:paraId="595FD8E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4D1109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880" w:type="dxa"/>
                  <w:tcBorders>
                    <w:top w:val="single" w:sz="4" w:space="0" w:color="auto"/>
                    <w:left w:val="single" w:sz="4" w:space="0" w:color="auto"/>
                    <w:bottom w:val="single" w:sz="4" w:space="0" w:color="auto"/>
                    <w:right w:val="single" w:sz="4" w:space="0" w:color="auto"/>
                  </w:tcBorders>
                </w:tcPr>
                <w:p w14:paraId="21A1CA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tcPr>
                <w:p w14:paraId="56F27CC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 nastave</w:t>
                  </w:r>
                </w:p>
              </w:tc>
              <w:tc>
                <w:tcPr>
                  <w:tcW w:w="554" w:type="dxa"/>
                  <w:tcBorders>
                    <w:top w:val="single" w:sz="4" w:space="0" w:color="auto"/>
                    <w:left w:val="single" w:sz="4" w:space="0" w:color="auto"/>
                    <w:bottom w:val="single" w:sz="4" w:space="0" w:color="auto"/>
                    <w:right w:val="single" w:sz="4" w:space="0" w:color="auto"/>
                  </w:tcBorders>
                </w:tcPr>
                <w:p w14:paraId="2FAA9F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3FBED2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76398481" w14:textId="77777777" w:rsidTr="004E1F18">
              <w:tc>
                <w:tcPr>
                  <w:tcW w:w="2253" w:type="dxa"/>
                  <w:tcBorders>
                    <w:top w:val="single" w:sz="4" w:space="0" w:color="auto"/>
                    <w:left w:val="single" w:sz="4" w:space="0" w:color="auto"/>
                    <w:bottom w:val="single" w:sz="4" w:space="0" w:color="auto"/>
                    <w:right w:val="single" w:sz="4" w:space="0" w:color="auto"/>
                  </w:tcBorders>
                </w:tcPr>
                <w:p w14:paraId="0ACAC70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-demonstriranje usvojenog znanja i vještina</w:t>
                  </w:r>
                </w:p>
              </w:tc>
              <w:tc>
                <w:tcPr>
                  <w:tcW w:w="926" w:type="dxa"/>
                  <w:tcBorders>
                    <w:top w:val="single" w:sz="4" w:space="0" w:color="auto"/>
                    <w:left w:val="single" w:sz="4" w:space="0" w:color="auto"/>
                    <w:bottom w:val="single" w:sz="4" w:space="0" w:color="auto"/>
                    <w:right w:val="single" w:sz="4" w:space="0" w:color="auto"/>
                  </w:tcBorders>
                </w:tcPr>
                <w:p w14:paraId="2041BA0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0,5</w:t>
                  </w:r>
                </w:p>
              </w:tc>
              <w:tc>
                <w:tcPr>
                  <w:tcW w:w="1007" w:type="dxa"/>
                  <w:tcBorders>
                    <w:top w:val="single" w:sz="4" w:space="0" w:color="auto"/>
                    <w:left w:val="single" w:sz="4" w:space="0" w:color="auto"/>
                    <w:bottom w:val="single" w:sz="4" w:space="0" w:color="auto"/>
                    <w:right w:val="single" w:sz="4" w:space="0" w:color="auto"/>
                  </w:tcBorders>
                </w:tcPr>
                <w:p w14:paraId="148A3C4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2,3,4</w:t>
                  </w:r>
                </w:p>
              </w:tc>
              <w:tc>
                <w:tcPr>
                  <w:tcW w:w="1880" w:type="dxa"/>
                  <w:tcBorders>
                    <w:top w:val="single" w:sz="4" w:space="0" w:color="auto"/>
                    <w:left w:val="single" w:sz="4" w:space="0" w:color="auto"/>
                    <w:bottom w:val="single" w:sz="4" w:space="0" w:color="auto"/>
                    <w:right w:val="single" w:sz="4" w:space="0" w:color="auto"/>
                  </w:tcBorders>
                </w:tcPr>
                <w:p w14:paraId="1637C0F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tcPr>
                <w:p w14:paraId="73F3AF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izvedbe</w:t>
                  </w:r>
                </w:p>
              </w:tc>
              <w:tc>
                <w:tcPr>
                  <w:tcW w:w="554" w:type="dxa"/>
                  <w:tcBorders>
                    <w:top w:val="single" w:sz="4" w:space="0" w:color="auto"/>
                    <w:left w:val="single" w:sz="4" w:space="0" w:color="auto"/>
                    <w:bottom w:val="single" w:sz="4" w:space="0" w:color="auto"/>
                    <w:right w:val="single" w:sz="4" w:space="0" w:color="auto"/>
                  </w:tcBorders>
                </w:tcPr>
                <w:p w14:paraId="66A0E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25</w:t>
                  </w:r>
                </w:p>
              </w:tc>
              <w:tc>
                <w:tcPr>
                  <w:tcW w:w="593" w:type="dxa"/>
                  <w:tcBorders>
                    <w:top w:val="single" w:sz="4" w:space="0" w:color="auto"/>
                    <w:left w:val="single" w:sz="4" w:space="0" w:color="auto"/>
                    <w:bottom w:val="single" w:sz="4" w:space="0" w:color="auto"/>
                    <w:right w:val="single" w:sz="4" w:space="0" w:color="auto"/>
                  </w:tcBorders>
                </w:tcPr>
                <w:p w14:paraId="452D4EE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r>
            <w:tr w:rsidR="004E1F18" w:rsidRPr="00EC6867" w14:paraId="53FAD85C" w14:textId="77777777" w:rsidTr="004E1F18">
              <w:tc>
                <w:tcPr>
                  <w:tcW w:w="2253" w:type="dxa"/>
                  <w:tcBorders>
                    <w:top w:val="single" w:sz="4" w:space="0" w:color="auto"/>
                    <w:left w:val="single" w:sz="4" w:space="0" w:color="auto"/>
                    <w:bottom w:val="single" w:sz="4" w:space="0" w:color="auto"/>
                    <w:right w:val="single" w:sz="4" w:space="0" w:color="auto"/>
                  </w:tcBorders>
                </w:tcPr>
                <w:p w14:paraId="179D41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tc>
              <w:tc>
                <w:tcPr>
                  <w:tcW w:w="926" w:type="dxa"/>
                  <w:tcBorders>
                    <w:top w:val="single" w:sz="4" w:space="0" w:color="auto"/>
                    <w:left w:val="single" w:sz="4" w:space="0" w:color="auto"/>
                    <w:bottom w:val="single" w:sz="4" w:space="0" w:color="auto"/>
                    <w:right w:val="single" w:sz="4" w:space="0" w:color="auto"/>
                  </w:tcBorders>
                </w:tcPr>
                <w:p w14:paraId="06EF2F9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tcPr>
                <w:p w14:paraId="2101CECF" w14:textId="77777777" w:rsidR="004E1F18" w:rsidRPr="00EC6867" w:rsidRDefault="004E1F18" w:rsidP="004E1F18">
                  <w:pP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tcPr>
                <w:p w14:paraId="5D67A6F3" w14:textId="77777777" w:rsidR="004E1F18" w:rsidRPr="00EC6867" w:rsidRDefault="004E1F18" w:rsidP="004E1F18">
                  <w:pP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tcPr>
                <w:p w14:paraId="6C7CAA9E" w14:textId="77777777" w:rsidR="004E1F18" w:rsidRPr="00EC6867" w:rsidRDefault="004E1F18" w:rsidP="004E1F18">
                  <w:pP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tcPr>
                <w:p w14:paraId="05AA50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tcPr>
                <w:p w14:paraId="71D6AEBF"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594B2EBE"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37AB90A1" w14:textId="77777777" w:rsidTr="004E1F18">
        <w:trPr>
          <w:trHeight w:val="432"/>
        </w:trPr>
        <w:tc>
          <w:tcPr>
            <w:tcW w:w="5000" w:type="pct"/>
            <w:gridSpan w:val="10"/>
            <w:vAlign w:val="center"/>
          </w:tcPr>
          <w:p w14:paraId="0A6DF70E" w14:textId="77777777" w:rsidR="004E1F18" w:rsidRPr="00EC6867" w:rsidRDefault="004E1F18" w:rsidP="003B5C53">
            <w:pPr>
              <w:pStyle w:val="Odlomakpopisa"/>
              <w:numPr>
                <w:ilvl w:val="1"/>
                <w:numId w:val="26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424F59B5" w14:textId="77777777" w:rsidTr="004E1F18">
        <w:trPr>
          <w:trHeight w:val="432"/>
        </w:trPr>
        <w:tc>
          <w:tcPr>
            <w:tcW w:w="5000" w:type="pct"/>
            <w:gridSpan w:val="10"/>
            <w:vAlign w:val="center"/>
          </w:tcPr>
          <w:p w14:paraId="4BD84156" w14:textId="77777777" w:rsidR="004E1F18" w:rsidRPr="00EC6867" w:rsidRDefault="004E1F18" w:rsidP="004E1F18">
            <w:p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color w:val="000000"/>
                <w:sz w:val="20"/>
                <w:szCs w:val="20"/>
                <w:lang w:eastAsia="hr-HR"/>
              </w:rPr>
              <w:t xml:space="preserve">1. </w:t>
            </w:r>
            <w:proofErr w:type="spellStart"/>
            <w:r w:rsidRPr="00EC6867">
              <w:rPr>
                <w:rFonts w:ascii="Arial Narrow" w:hAnsi="Arial Narrow" w:cs="Arial"/>
                <w:color w:val="000000"/>
                <w:sz w:val="20"/>
                <w:szCs w:val="20"/>
                <w:lang w:eastAsia="hr-HR"/>
              </w:rPr>
              <w:t>The</w:t>
            </w:r>
            <w:proofErr w:type="spellEnd"/>
            <w:r w:rsidRPr="00EC6867">
              <w:rPr>
                <w:rFonts w:ascii="Arial Narrow" w:hAnsi="Arial Narrow" w:cs="Arial"/>
                <w:color w:val="000000"/>
                <w:sz w:val="20"/>
                <w:szCs w:val="20"/>
                <w:lang w:eastAsia="hr-HR"/>
              </w:rPr>
              <w:t xml:space="preserve"> Encyclopedia </w:t>
            </w:r>
            <w:proofErr w:type="spellStart"/>
            <w:r w:rsidRPr="00EC6867">
              <w:rPr>
                <w:rFonts w:ascii="Arial Narrow" w:hAnsi="Arial Narrow" w:cs="Arial"/>
                <w:color w:val="000000"/>
                <w:sz w:val="20"/>
                <w:szCs w:val="20"/>
                <w:lang w:eastAsia="hr-HR"/>
              </w:rPr>
              <w:t>of</w:t>
            </w:r>
            <w:proofErr w:type="spellEnd"/>
            <w:r w:rsidRPr="00EC6867">
              <w:rPr>
                <w:rFonts w:ascii="Arial Narrow" w:hAnsi="Arial Narrow" w:cs="Arial"/>
                <w:color w:val="000000"/>
                <w:sz w:val="20"/>
                <w:szCs w:val="20"/>
                <w:lang w:eastAsia="hr-HR"/>
              </w:rPr>
              <w:t xml:space="preserve"> </w:t>
            </w:r>
            <w:proofErr w:type="spellStart"/>
            <w:r w:rsidRPr="00EC6867">
              <w:rPr>
                <w:rFonts w:ascii="Arial Narrow" w:hAnsi="Arial Narrow" w:cs="Arial"/>
                <w:color w:val="000000"/>
                <w:sz w:val="20"/>
                <w:szCs w:val="20"/>
                <w:lang w:eastAsia="hr-HR"/>
              </w:rPr>
              <w:t>Musical</w:t>
            </w:r>
            <w:proofErr w:type="spellEnd"/>
            <w:r w:rsidRPr="00EC6867">
              <w:rPr>
                <w:rFonts w:ascii="Arial Narrow" w:hAnsi="Arial Narrow" w:cs="Arial"/>
                <w:color w:val="000000"/>
                <w:sz w:val="20"/>
                <w:szCs w:val="20"/>
                <w:lang w:eastAsia="hr-HR"/>
              </w:rPr>
              <w:t xml:space="preserve"> Instruments (1996). </w:t>
            </w:r>
            <w:proofErr w:type="spellStart"/>
            <w:r w:rsidRPr="00EC6867">
              <w:rPr>
                <w:rFonts w:ascii="Arial Narrow" w:hAnsi="Arial Narrow" w:cs="Arial"/>
                <w:color w:val="000000"/>
                <w:sz w:val="20"/>
                <w:szCs w:val="20"/>
                <w:lang w:eastAsia="hr-HR"/>
              </w:rPr>
              <w:t>Carlton</w:t>
            </w:r>
            <w:proofErr w:type="spellEnd"/>
            <w:r w:rsidRPr="00EC6867">
              <w:rPr>
                <w:rFonts w:ascii="Arial Narrow" w:hAnsi="Arial Narrow" w:cs="Arial"/>
                <w:color w:val="000000"/>
                <w:sz w:val="20"/>
                <w:szCs w:val="20"/>
                <w:lang w:eastAsia="hr-HR"/>
              </w:rPr>
              <w:t xml:space="preserve"> </w:t>
            </w:r>
            <w:proofErr w:type="spellStart"/>
            <w:r w:rsidRPr="00EC6867">
              <w:rPr>
                <w:rFonts w:ascii="Arial Narrow" w:hAnsi="Arial Narrow" w:cs="Arial"/>
                <w:color w:val="000000"/>
                <w:sz w:val="20"/>
                <w:szCs w:val="20"/>
                <w:lang w:eastAsia="hr-HR"/>
              </w:rPr>
              <w:t>Books</w:t>
            </w:r>
            <w:proofErr w:type="spellEnd"/>
            <w:r w:rsidRPr="00EC6867">
              <w:rPr>
                <w:rFonts w:ascii="Arial Narrow" w:hAnsi="Arial Narrow" w:cs="Arial"/>
                <w:color w:val="000000"/>
                <w:sz w:val="20"/>
                <w:szCs w:val="20"/>
                <w:lang w:eastAsia="hr-HR"/>
              </w:rPr>
              <w:t xml:space="preserve"> </w:t>
            </w:r>
            <w:proofErr w:type="spellStart"/>
            <w:r w:rsidRPr="00EC6867">
              <w:rPr>
                <w:rFonts w:ascii="Arial Narrow" w:hAnsi="Arial Narrow" w:cs="Arial"/>
                <w:color w:val="000000"/>
                <w:sz w:val="20"/>
                <w:szCs w:val="20"/>
                <w:lang w:eastAsia="hr-HR"/>
              </w:rPr>
              <w:t>Limited</w:t>
            </w:r>
            <w:proofErr w:type="spellEnd"/>
            <w:r w:rsidRPr="00EC6867">
              <w:rPr>
                <w:rFonts w:ascii="Arial Narrow" w:hAnsi="Arial Narrow" w:cs="Arial"/>
                <w:color w:val="000000"/>
                <w:sz w:val="20"/>
                <w:szCs w:val="20"/>
                <w:lang w:eastAsia="hr-HR"/>
              </w:rPr>
              <w:t>.</w:t>
            </w:r>
          </w:p>
        </w:tc>
      </w:tr>
      <w:tr w:rsidR="004E1F18" w:rsidRPr="00EC6867" w14:paraId="72EEB6E8" w14:textId="77777777" w:rsidTr="004E1F18">
        <w:trPr>
          <w:trHeight w:val="432"/>
        </w:trPr>
        <w:tc>
          <w:tcPr>
            <w:tcW w:w="5000" w:type="pct"/>
            <w:gridSpan w:val="10"/>
            <w:vAlign w:val="center"/>
          </w:tcPr>
          <w:p w14:paraId="793149F2" w14:textId="77777777" w:rsidR="004E1F18" w:rsidRPr="00EC6867" w:rsidRDefault="004E1F18" w:rsidP="003B5C53">
            <w:pPr>
              <w:pStyle w:val="Odlomakpopisa"/>
              <w:numPr>
                <w:ilvl w:val="1"/>
                <w:numId w:val="26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4571812" w14:textId="77777777" w:rsidTr="004E1F18">
        <w:trPr>
          <w:trHeight w:val="432"/>
        </w:trPr>
        <w:tc>
          <w:tcPr>
            <w:tcW w:w="5000" w:type="pct"/>
            <w:gridSpan w:val="10"/>
            <w:vAlign w:val="center"/>
          </w:tcPr>
          <w:p w14:paraId="4AEBD4FF" w14:textId="77777777" w:rsidR="004E1F18" w:rsidRPr="00EC6867" w:rsidRDefault="004E1F18" w:rsidP="004E1F18">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2E8B8D6B" w14:textId="77777777" w:rsidTr="004E1F18">
        <w:trPr>
          <w:trHeight w:val="432"/>
        </w:trPr>
        <w:tc>
          <w:tcPr>
            <w:tcW w:w="5000" w:type="pct"/>
            <w:gridSpan w:val="10"/>
            <w:vAlign w:val="center"/>
          </w:tcPr>
          <w:p w14:paraId="2C4357C9" w14:textId="77777777" w:rsidR="004E1F18" w:rsidRPr="00EC6867" w:rsidRDefault="004E1F18" w:rsidP="003B5C53">
            <w:pPr>
              <w:pStyle w:val="Odlomakpopisa"/>
              <w:numPr>
                <w:ilvl w:val="1"/>
                <w:numId w:val="26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D1C0D75" w14:textId="77777777" w:rsidTr="004E1F18">
        <w:trPr>
          <w:trHeight w:val="45"/>
        </w:trPr>
        <w:tc>
          <w:tcPr>
            <w:tcW w:w="5000" w:type="pct"/>
            <w:gridSpan w:val="10"/>
            <w:vAlign w:val="center"/>
          </w:tcPr>
          <w:p w14:paraId="3ABCFBB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F117E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83D2FBA" w14:textId="77777777" w:rsidR="004E1F18" w:rsidRPr="00EC6867" w:rsidRDefault="004E1F18" w:rsidP="004E1F18"/>
    <w:p w14:paraId="28683111" w14:textId="484091D1" w:rsidR="004E1F18" w:rsidRPr="00EC6867" w:rsidRDefault="004E1F18" w:rsidP="0006166A"/>
    <w:p w14:paraId="7026D0D2" w14:textId="1C25F696" w:rsidR="004E1F18" w:rsidRPr="00EC6867" w:rsidRDefault="004E1F18" w:rsidP="0006166A"/>
    <w:p w14:paraId="77719A5A" w14:textId="5C3B61EF"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01B0B286" w14:textId="77777777" w:rsidTr="004E1F18">
        <w:trPr>
          <w:trHeight w:hRule="exact" w:val="587"/>
          <w:jc w:val="center"/>
        </w:trPr>
        <w:tc>
          <w:tcPr>
            <w:tcW w:w="4997" w:type="pct"/>
            <w:gridSpan w:val="3"/>
            <w:shd w:val="clear" w:color="auto" w:fill="auto"/>
            <w:vAlign w:val="center"/>
          </w:tcPr>
          <w:p w14:paraId="16F9A16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58EED7B6" w14:textId="77777777" w:rsidTr="004E1F18">
        <w:trPr>
          <w:trHeight w:val="405"/>
          <w:jc w:val="center"/>
        </w:trPr>
        <w:tc>
          <w:tcPr>
            <w:tcW w:w="1179" w:type="pct"/>
            <w:shd w:val="clear" w:color="auto" w:fill="auto"/>
            <w:vAlign w:val="center"/>
          </w:tcPr>
          <w:p w14:paraId="72BD7F91"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AD3C30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4E1F18" w:rsidRPr="00EC6867" w14:paraId="780F646D" w14:textId="77777777" w:rsidTr="004E1F18">
        <w:trPr>
          <w:trHeight w:val="405"/>
          <w:jc w:val="center"/>
        </w:trPr>
        <w:tc>
          <w:tcPr>
            <w:tcW w:w="1179" w:type="pct"/>
            <w:shd w:val="clear" w:color="auto" w:fill="auto"/>
            <w:vAlign w:val="center"/>
          </w:tcPr>
          <w:p w14:paraId="5DD6430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7FD70CB4" w14:textId="41C6D344" w:rsidR="004E1F18" w:rsidRPr="00EC6867" w:rsidRDefault="001943FD" w:rsidP="004E1F18">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bCs/>
                <w:color w:val="000000"/>
                <w:sz w:val="20"/>
                <w:szCs w:val="20"/>
                <w:lang w:eastAsia="hr-HR"/>
              </w:rPr>
              <w:t>Doc.dr</w:t>
            </w:r>
            <w:proofErr w:type="spellEnd"/>
            <w:r>
              <w:rPr>
                <w:rFonts w:ascii="Arial Narrow" w:eastAsia="Times New Roman" w:hAnsi="Arial Narrow" w:cs="Arial"/>
                <w:bCs/>
                <w:color w:val="000000"/>
                <w:sz w:val="20"/>
                <w:szCs w:val="20"/>
                <w:lang w:eastAsia="hr-HR"/>
              </w:rPr>
              <w:t xml:space="preserve">. Sandor </w:t>
            </w:r>
            <w:proofErr w:type="spellStart"/>
            <w:r>
              <w:rPr>
                <w:rFonts w:ascii="Arial Narrow" w:eastAsia="Times New Roman" w:hAnsi="Arial Narrow" w:cs="Arial"/>
                <w:bCs/>
                <w:color w:val="000000"/>
                <w:sz w:val="20"/>
                <w:szCs w:val="20"/>
                <w:lang w:eastAsia="hr-HR"/>
              </w:rPr>
              <w:t>Balatoni</w:t>
            </w:r>
            <w:proofErr w:type="spellEnd"/>
          </w:p>
        </w:tc>
      </w:tr>
      <w:tr w:rsidR="004E1F18" w:rsidRPr="00EC6867" w14:paraId="50EFF97A" w14:textId="77777777" w:rsidTr="004E1F18">
        <w:trPr>
          <w:trHeight w:val="405"/>
          <w:jc w:val="center"/>
        </w:trPr>
        <w:tc>
          <w:tcPr>
            <w:tcW w:w="1179" w:type="pct"/>
            <w:vAlign w:val="center"/>
          </w:tcPr>
          <w:p w14:paraId="018CA0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0AF0BF85" w14:textId="77777777" w:rsidR="004E1F18" w:rsidRPr="00EC6867" w:rsidRDefault="004E1F18" w:rsidP="004E1F18">
            <w:pPr>
              <w:rPr>
                <w:rFonts w:ascii="Arial Narrow" w:eastAsia="Times New Roman" w:hAnsi="Arial Narrow" w:cs="Arial"/>
                <w:b/>
                <w:sz w:val="20"/>
                <w:szCs w:val="20"/>
                <w:lang w:eastAsia="hr-HR"/>
              </w:rPr>
            </w:pPr>
          </w:p>
        </w:tc>
      </w:tr>
      <w:tr w:rsidR="004E1F18" w:rsidRPr="00EC6867" w14:paraId="13238B1A" w14:textId="77777777" w:rsidTr="004E1F18">
        <w:trPr>
          <w:trHeight w:val="405"/>
          <w:jc w:val="center"/>
        </w:trPr>
        <w:tc>
          <w:tcPr>
            <w:tcW w:w="1179" w:type="pct"/>
            <w:vAlign w:val="center"/>
          </w:tcPr>
          <w:p w14:paraId="2142B073"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677F5F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2C03A292" w14:textId="77777777" w:rsidTr="004E1F18">
        <w:trPr>
          <w:trHeight w:val="405"/>
          <w:jc w:val="center"/>
        </w:trPr>
        <w:tc>
          <w:tcPr>
            <w:tcW w:w="1179" w:type="pct"/>
            <w:vAlign w:val="center"/>
          </w:tcPr>
          <w:p w14:paraId="559C28C7"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2D54D4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IG103</w:t>
            </w:r>
          </w:p>
        </w:tc>
      </w:tr>
      <w:tr w:rsidR="004E1F18" w:rsidRPr="00EC6867" w14:paraId="10B83871" w14:textId="77777777" w:rsidTr="004E1F18">
        <w:trPr>
          <w:trHeight w:val="405"/>
          <w:jc w:val="center"/>
        </w:trPr>
        <w:tc>
          <w:tcPr>
            <w:tcW w:w="1179" w:type="pct"/>
            <w:vAlign w:val="center"/>
          </w:tcPr>
          <w:p w14:paraId="228090D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3941146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4816E85C" w14:textId="77777777" w:rsidTr="004E1F18">
        <w:trPr>
          <w:trHeight w:val="405"/>
          <w:jc w:val="center"/>
        </w:trPr>
        <w:tc>
          <w:tcPr>
            <w:tcW w:w="1179" w:type="pct"/>
            <w:vAlign w:val="center"/>
          </w:tcPr>
          <w:p w14:paraId="065A010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45E6F377"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765A7CDD" w14:textId="77777777" w:rsidTr="004E1F18">
        <w:trPr>
          <w:trHeight w:val="145"/>
          <w:jc w:val="center"/>
        </w:trPr>
        <w:tc>
          <w:tcPr>
            <w:tcW w:w="1179" w:type="pct"/>
            <w:vMerge w:val="restart"/>
            <w:vAlign w:val="center"/>
          </w:tcPr>
          <w:p w14:paraId="31DCD9E1"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009F590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7C26C4D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5E2319DB" w14:textId="77777777" w:rsidTr="004E1F18">
        <w:trPr>
          <w:trHeight w:val="145"/>
          <w:jc w:val="center"/>
        </w:trPr>
        <w:tc>
          <w:tcPr>
            <w:tcW w:w="1179" w:type="pct"/>
            <w:vMerge/>
            <w:vAlign w:val="center"/>
          </w:tcPr>
          <w:p w14:paraId="08753355" w14:textId="77777777" w:rsidR="004E1F18" w:rsidRPr="00EC6867" w:rsidRDefault="004E1F18" w:rsidP="004E1F18">
            <w:pPr>
              <w:rPr>
                <w:rFonts w:ascii="Arial Narrow" w:eastAsia="Times New Roman" w:hAnsi="Arial Narrow" w:cs="Arial"/>
                <w:color w:val="000000"/>
                <w:sz w:val="20"/>
                <w:szCs w:val="20"/>
                <w:lang w:eastAsia="hr-HR"/>
              </w:rPr>
            </w:pPr>
          </w:p>
        </w:tc>
        <w:tc>
          <w:tcPr>
            <w:tcW w:w="2096" w:type="pct"/>
            <w:vAlign w:val="center"/>
          </w:tcPr>
          <w:p w14:paraId="133EF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72EBE0FC" w14:textId="77777777" w:rsidR="004E1F18" w:rsidRPr="00EC6867" w:rsidRDefault="004E1F18" w:rsidP="003B5C53">
            <w:pPr>
              <w:pStyle w:val="Odlomakpopisa"/>
              <w:numPr>
                <w:ilvl w:val="0"/>
                <w:numId w:val="26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03A3DF92"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4E1F18" w:rsidRPr="00EC6867" w14:paraId="0EC401F2" w14:textId="77777777" w:rsidTr="004E1F18">
        <w:trPr>
          <w:trHeight w:hRule="exact" w:val="288"/>
        </w:trPr>
        <w:tc>
          <w:tcPr>
            <w:tcW w:w="5000" w:type="pct"/>
            <w:gridSpan w:val="10"/>
            <w:shd w:val="clear" w:color="auto" w:fill="auto"/>
            <w:vAlign w:val="center"/>
          </w:tcPr>
          <w:p w14:paraId="40C4A4ED" w14:textId="77777777" w:rsidR="004E1F18" w:rsidRPr="00EC6867" w:rsidRDefault="004E1F18" w:rsidP="003B5C53">
            <w:pPr>
              <w:pStyle w:val="Odlomakpopisa"/>
              <w:numPr>
                <w:ilvl w:val="0"/>
                <w:numId w:val="26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F7FD7A"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EC0B483" w14:textId="77777777" w:rsidTr="004E1F18">
        <w:trPr>
          <w:trHeight w:val="432"/>
        </w:trPr>
        <w:tc>
          <w:tcPr>
            <w:tcW w:w="5000" w:type="pct"/>
            <w:gridSpan w:val="10"/>
            <w:vAlign w:val="center"/>
          </w:tcPr>
          <w:p w14:paraId="108B657A" w14:textId="77777777" w:rsidR="004E1F18" w:rsidRPr="00EC6867" w:rsidRDefault="004E1F18" w:rsidP="003B5C53">
            <w:pPr>
              <w:pStyle w:val="Odlomakpopisa"/>
              <w:numPr>
                <w:ilvl w:val="1"/>
                <w:numId w:val="26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376FC9" w14:textId="77777777" w:rsidTr="004E1F18">
        <w:trPr>
          <w:trHeight w:val="432"/>
        </w:trPr>
        <w:tc>
          <w:tcPr>
            <w:tcW w:w="5000" w:type="pct"/>
            <w:gridSpan w:val="10"/>
            <w:vAlign w:val="center"/>
          </w:tcPr>
          <w:p w14:paraId="51D9F27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4E1F18" w:rsidRPr="00EC6867" w14:paraId="3B5E1C40" w14:textId="77777777" w:rsidTr="004E1F18">
        <w:trPr>
          <w:trHeight w:val="432"/>
        </w:trPr>
        <w:tc>
          <w:tcPr>
            <w:tcW w:w="5000" w:type="pct"/>
            <w:gridSpan w:val="10"/>
            <w:vAlign w:val="center"/>
          </w:tcPr>
          <w:p w14:paraId="36C84078" w14:textId="77777777" w:rsidR="004E1F18" w:rsidRPr="00EC6867" w:rsidRDefault="004E1F18" w:rsidP="003B5C53">
            <w:pPr>
              <w:pStyle w:val="Odlomakpopisa"/>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45EF814" w14:textId="77777777" w:rsidTr="004E1F18">
        <w:trPr>
          <w:trHeight w:val="432"/>
        </w:trPr>
        <w:tc>
          <w:tcPr>
            <w:tcW w:w="5000" w:type="pct"/>
            <w:gridSpan w:val="10"/>
            <w:vAlign w:val="center"/>
          </w:tcPr>
          <w:p w14:paraId="246EA93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1B5005E6" w14:textId="77777777" w:rsidTr="004E1F18">
        <w:trPr>
          <w:trHeight w:val="432"/>
        </w:trPr>
        <w:tc>
          <w:tcPr>
            <w:tcW w:w="5000" w:type="pct"/>
            <w:gridSpan w:val="10"/>
            <w:vAlign w:val="center"/>
          </w:tcPr>
          <w:p w14:paraId="0A5FE139" w14:textId="77777777" w:rsidR="004E1F18" w:rsidRPr="00EC6867" w:rsidRDefault="004E1F18" w:rsidP="003B5C53">
            <w:pPr>
              <w:numPr>
                <w:ilvl w:val="1"/>
                <w:numId w:val="26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33E896D6" w14:textId="77777777" w:rsidTr="004E1F18">
        <w:trPr>
          <w:trHeight w:val="1721"/>
        </w:trPr>
        <w:tc>
          <w:tcPr>
            <w:tcW w:w="5000" w:type="pct"/>
            <w:gridSpan w:val="10"/>
            <w:vAlign w:val="center"/>
          </w:tcPr>
          <w:p w14:paraId="67FF1940" w14:textId="77777777" w:rsidR="004E1F18" w:rsidRPr="00EC6867" w:rsidRDefault="004E1F18" w:rsidP="003B5C53">
            <w:pPr>
              <w:pStyle w:val="Odlomakpopisa"/>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40789E24" w14:textId="77777777" w:rsidR="004E1F18" w:rsidRPr="00EC6867" w:rsidRDefault="004E1F18" w:rsidP="003B5C53">
            <w:pPr>
              <w:pStyle w:val="Odlomakpopisa"/>
              <w:widowControl w:val="0"/>
              <w:numPr>
                <w:ilvl w:val="0"/>
                <w:numId w:val="269"/>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6E57A883" w14:textId="77777777" w:rsidR="004E1F18" w:rsidRPr="00EC6867" w:rsidRDefault="004E1F18" w:rsidP="003B5C53">
            <w:pPr>
              <w:pStyle w:val="Odlomakpopisa"/>
              <w:widowControl w:val="0"/>
              <w:numPr>
                <w:ilvl w:val="0"/>
                <w:numId w:val="26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4E1F18" w:rsidRPr="00EC6867" w14:paraId="06C0D5AB" w14:textId="77777777" w:rsidTr="004E1F18">
        <w:trPr>
          <w:trHeight w:val="432"/>
        </w:trPr>
        <w:tc>
          <w:tcPr>
            <w:tcW w:w="5000" w:type="pct"/>
            <w:gridSpan w:val="10"/>
            <w:vAlign w:val="center"/>
          </w:tcPr>
          <w:p w14:paraId="7CEF6349" w14:textId="77777777" w:rsidR="004E1F18" w:rsidRPr="00EC6867" w:rsidRDefault="004E1F18" w:rsidP="003B5C53">
            <w:pPr>
              <w:numPr>
                <w:ilvl w:val="1"/>
                <w:numId w:val="26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35DACC36" w14:textId="77777777" w:rsidTr="004E1F18">
        <w:trPr>
          <w:trHeight w:val="432"/>
        </w:trPr>
        <w:tc>
          <w:tcPr>
            <w:tcW w:w="5000" w:type="pct"/>
            <w:gridSpan w:val="10"/>
            <w:vAlign w:val="center"/>
          </w:tcPr>
          <w:p w14:paraId="2ED1B533"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sviranje na klaviru svih primjera iz udžbenika za osnovne škole (razlikovanje raznih glazbenih ritmova: </w:t>
            </w:r>
            <w:proofErr w:type="spellStart"/>
            <w:r w:rsidRPr="00EC6867">
              <w:rPr>
                <w:rFonts w:ascii="Arial Narrow" w:hAnsi="Arial Narrow" w:cs="Arial"/>
                <w:spacing w:val="-3"/>
                <w:sz w:val="20"/>
                <w:szCs w:val="20"/>
              </w:rPr>
              <w:t>polka</w:t>
            </w:r>
            <w:proofErr w:type="spellEnd"/>
            <w:r w:rsidRPr="00EC6867">
              <w:rPr>
                <w:rFonts w:ascii="Arial Narrow" w:hAnsi="Arial Narrow" w:cs="Arial"/>
                <w:spacing w:val="-3"/>
                <w:sz w:val="20"/>
                <w:szCs w:val="20"/>
              </w:rPr>
              <w:t>, valcer, balada...).</w:t>
            </w:r>
          </w:p>
          <w:p w14:paraId="3E212238" w14:textId="77777777" w:rsidR="004E1F18" w:rsidRPr="00EC6867" w:rsidRDefault="004E1F18" w:rsidP="004E1F18">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samostalno harmoniziranje pjesama za zbor i klavir. Upoznavanje studenata sa sviranjem na sintesajzeru (upoznavanje glavnih funkcijskih tipaka). Upoznavanje studenata sa </w:t>
            </w:r>
            <w:proofErr w:type="spellStart"/>
            <w:r w:rsidRPr="00EC6867">
              <w:rPr>
                <w:rFonts w:ascii="Arial Narrow" w:hAnsi="Arial Narrow" w:cs="Arial"/>
                <w:spacing w:val="-3"/>
                <w:sz w:val="20"/>
                <w:szCs w:val="20"/>
              </w:rPr>
              <w:t>sekvencerskim</w:t>
            </w:r>
            <w:proofErr w:type="spellEnd"/>
            <w:r w:rsidRPr="00EC6867">
              <w:rPr>
                <w:rFonts w:ascii="Arial Narrow" w:hAnsi="Arial Narrow" w:cs="Arial"/>
                <w:spacing w:val="-3"/>
                <w:sz w:val="20"/>
                <w:szCs w:val="20"/>
              </w:rPr>
              <w:t xml:space="preserve"> programima na PC kompjutoru (</w:t>
            </w:r>
            <w:proofErr w:type="spellStart"/>
            <w:r w:rsidRPr="00EC6867">
              <w:rPr>
                <w:rFonts w:ascii="Arial Narrow" w:hAnsi="Arial Narrow" w:cs="Arial"/>
                <w:spacing w:val="-3"/>
                <w:sz w:val="20"/>
                <w:szCs w:val="20"/>
              </w:rPr>
              <w:t>Cubase</w:t>
            </w:r>
            <w:proofErr w:type="spellEnd"/>
            <w:r w:rsidRPr="00EC6867">
              <w:rPr>
                <w:rFonts w:ascii="Arial Narrow" w:hAnsi="Arial Narrow" w:cs="Arial"/>
                <w:spacing w:val="-3"/>
                <w:sz w:val="20"/>
                <w:szCs w:val="20"/>
              </w:rPr>
              <w:t xml:space="preserve"> i </w:t>
            </w:r>
            <w:proofErr w:type="spellStart"/>
            <w:r w:rsidRPr="00EC6867">
              <w:rPr>
                <w:rFonts w:ascii="Arial Narrow" w:hAnsi="Arial Narrow" w:cs="Arial"/>
                <w:spacing w:val="-3"/>
                <w:sz w:val="20"/>
                <w:szCs w:val="20"/>
              </w:rPr>
              <w:t>Encore</w:t>
            </w:r>
            <w:proofErr w:type="spellEnd"/>
            <w:r w:rsidRPr="00EC6867">
              <w:rPr>
                <w:rFonts w:ascii="Arial Narrow" w:hAnsi="Arial Narrow" w:cs="Arial"/>
                <w:spacing w:val="-3"/>
                <w:sz w:val="20"/>
                <w:szCs w:val="20"/>
              </w:rPr>
              <w:t>)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182A9D2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 xml:space="preserve">Svaki student mora sam uvježbavati određeno gradivo, naročito rad s kompjutorom. Studentima se povremeno zadaju i određeni zadaci za rad kuće (uvježbavanje ritmova, pripremanje aranžmana za upis u program i </w:t>
            </w:r>
            <w:r w:rsidRPr="00EC6867">
              <w:rPr>
                <w:rFonts w:ascii="Arial Narrow" w:hAnsi="Arial Narrow" w:cs="Arial"/>
                <w:spacing w:val="-3"/>
                <w:sz w:val="20"/>
                <w:szCs w:val="20"/>
              </w:rPr>
              <w:lastRenderedPageBreak/>
              <w:t>sl.).</w:t>
            </w:r>
          </w:p>
        </w:tc>
      </w:tr>
      <w:tr w:rsidR="004E1F18" w:rsidRPr="00EC6867" w14:paraId="2947C756" w14:textId="77777777" w:rsidTr="004E1F18">
        <w:trPr>
          <w:trHeight w:val="432"/>
        </w:trPr>
        <w:tc>
          <w:tcPr>
            <w:tcW w:w="3085" w:type="pct"/>
            <w:gridSpan w:val="7"/>
            <w:vAlign w:val="center"/>
          </w:tcPr>
          <w:p w14:paraId="25D90990" w14:textId="77777777" w:rsidR="004E1F18" w:rsidRPr="00EC6867" w:rsidRDefault="004E1F18" w:rsidP="003B5C53">
            <w:pPr>
              <w:numPr>
                <w:ilvl w:val="1"/>
                <w:numId w:val="26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25099E7"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92CFC6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0DDC9C5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3669F0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72EFBF2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28660A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836431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4B8257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7821FD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60C849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56A14F3" w14:textId="77777777" w:rsidTr="004E1F18">
        <w:trPr>
          <w:trHeight w:val="432"/>
        </w:trPr>
        <w:tc>
          <w:tcPr>
            <w:tcW w:w="3085" w:type="pct"/>
            <w:gridSpan w:val="7"/>
            <w:vAlign w:val="center"/>
          </w:tcPr>
          <w:p w14:paraId="41B6FB58" w14:textId="77777777" w:rsidR="004E1F18" w:rsidRPr="00EC6867" w:rsidRDefault="004E1F18" w:rsidP="003B5C53">
            <w:pPr>
              <w:numPr>
                <w:ilvl w:val="1"/>
                <w:numId w:val="26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3D5354A"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953561E" w14:textId="77777777" w:rsidTr="004E1F18">
        <w:trPr>
          <w:trHeight w:val="432"/>
        </w:trPr>
        <w:tc>
          <w:tcPr>
            <w:tcW w:w="5000" w:type="pct"/>
            <w:gridSpan w:val="10"/>
            <w:vAlign w:val="center"/>
          </w:tcPr>
          <w:p w14:paraId="11B2898B"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0065480B" w14:textId="77777777" w:rsidTr="004E1F18">
        <w:trPr>
          <w:trHeight w:val="432"/>
        </w:trPr>
        <w:tc>
          <w:tcPr>
            <w:tcW w:w="5000" w:type="pct"/>
            <w:gridSpan w:val="10"/>
            <w:vAlign w:val="center"/>
          </w:tcPr>
          <w:p w14:paraId="5D1B6E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5D94F800" w14:textId="77777777" w:rsidTr="004E1F18">
        <w:trPr>
          <w:trHeight w:val="432"/>
        </w:trPr>
        <w:tc>
          <w:tcPr>
            <w:tcW w:w="5000" w:type="pct"/>
            <w:gridSpan w:val="10"/>
            <w:vAlign w:val="center"/>
          </w:tcPr>
          <w:p w14:paraId="48897D33" w14:textId="77777777" w:rsidR="004E1F18" w:rsidRPr="00EC6867" w:rsidRDefault="004E1F18" w:rsidP="003B5C53">
            <w:pPr>
              <w:numPr>
                <w:ilvl w:val="1"/>
                <w:numId w:val="26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0D0A880B" w14:textId="77777777" w:rsidTr="004E1F18">
        <w:trPr>
          <w:trHeight w:val="111"/>
        </w:trPr>
        <w:tc>
          <w:tcPr>
            <w:tcW w:w="552" w:type="pct"/>
            <w:vAlign w:val="center"/>
          </w:tcPr>
          <w:p w14:paraId="36FB047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6E856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A4E287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372EF4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B52B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FE0D0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B53C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29E68F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A1481B6" w14:textId="77777777" w:rsidTr="004E1F18">
        <w:trPr>
          <w:trHeight w:val="108"/>
        </w:trPr>
        <w:tc>
          <w:tcPr>
            <w:tcW w:w="552" w:type="pct"/>
            <w:vAlign w:val="center"/>
          </w:tcPr>
          <w:p w14:paraId="6811C8D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D51C3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4D7532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39E3ED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DD63A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0448AD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8FCC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379995C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ABEA003" w14:textId="77777777" w:rsidTr="004E1F18">
        <w:trPr>
          <w:trHeight w:val="108"/>
        </w:trPr>
        <w:tc>
          <w:tcPr>
            <w:tcW w:w="552" w:type="pct"/>
            <w:vAlign w:val="center"/>
          </w:tcPr>
          <w:p w14:paraId="1FC0EB5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7119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0843D5EF"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D72F4B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E23B2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A70A4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3E6F67E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2F0CB9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4E1F18" w:rsidRPr="00EC6867" w14:paraId="4E78AD82" w14:textId="77777777" w:rsidTr="004E1F18">
        <w:trPr>
          <w:trHeight w:val="108"/>
        </w:trPr>
        <w:tc>
          <w:tcPr>
            <w:tcW w:w="552" w:type="pct"/>
            <w:vAlign w:val="center"/>
          </w:tcPr>
          <w:p w14:paraId="7E0D9C9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6B3CE5F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A4EBC2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5994D70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3E0AA7A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39CE5F4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D2AD833"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FB5047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8B4618F" w14:textId="77777777" w:rsidTr="004E1F18">
        <w:trPr>
          <w:trHeight w:val="432"/>
        </w:trPr>
        <w:tc>
          <w:tcPr>
            <w:tcW w:w="5000" w:type="pct"/>
            <w:gridSpan w:val="10"/>
            <w:vAlign w:val="center"/>
          </w:tcPr>
          <w:p w14:paraId="06A52621" w14:textId="77777777" w:rsidR="004E1F18" w:rsidRPr="00EC6867" w:rsidRDefault="004E1F18" w:rsidP="003B5C53">
            <w:pPr>
              <w:numPr>
                <w:ilvl w:val="1"/>
                <w:numId w:val="26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B8E3FFB" w14:textId="77777777" w:rsidTr="004E1F18">
        <w:trPr>
          <w:trHeight w:val="432"/>
        </w:trPr>
        <w:tc>
          <w:tcPr>
            <w:tcW w:w="5000" w:type="pct"/>
            <w:gridSpan w:val="10"/>
            <w:vAlign w:val="center"/>
          </w:tcPr>
          <w:p w14:paraId="0B0F6CD1"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4E1F18" w:rsidRPr="00EC6867" w14:paraId="1579EA86" w14:textId="77777777" w:rsidTr="004E1F18">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69CE34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6BE9477"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85262A8" w14:textId="77777777" w:rsidR="004E1F18" w:rsidRPr="00EC6867" w:rsidRDefault="004E1F18" w:rsidP="004E1F18">
                  <w:pPr>
                    <w:rPr>
                      <w:rFonts w:ascii="Arial Narrow" w:eastAsia="Times New Roman" w:hAnsi="Arial Narrow" w:cs="Times New Roman"/>
                      <w:b/>
                      <w:bCs/>
                      <w:sz w:val="20"/>
                      <w:szCs w:val="20"/>
                      <w:lang w:eastAsia="hr-HR"/>
                    </w:rPr>
                  </w:pPr>
                </w:p>
                <w:p w14:paraId="0B9FC789"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0BB69A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773FCE6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65DEAA79"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2A3EC87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59C3A6B"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6B4DA45" w14:textId="77777777" w:rsidTr="004E1F18">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0126CD62" w14:textId="77777777" w:rsidR="004E1F18" w:rsidRPr="00EC6867" w:rsidRDefault="004E1F18" w:rsidP="004E1F18">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48A1CCA4" w14:textId="77777777" w:rsidR="004E1F18" w:rsidRPr="00EC6867" w:rsidRDefault="004E1F18" w:rsidP="004E1F18">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2349795" w14:textId="77777777" w:rsidR="004E1F18" w:rsidRPr="00EC6867" w:rsidRDefault="004E1F18" w:rsidP="004E1F18">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36A7F291" w14:textId="77777777" w:rsidR="004E1F18" w:rsidRPr="00EC6867" w:rsidRDefault="004E1F18" w:rsidP="004E1F18">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64116A6F" w14:textId="77777777" w:rsidR="004E1F18" w:rsidRPr="00EC6867" w:rsidRDefault="004E1F18" w:rsidP="004E1F18">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0B2D194A"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5C2FF41D"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04E5444A"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53266BD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0403409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BD0B60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60E3B24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1A3A8304"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51C0FFA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741C8348"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331C7BF0" w14:textId="77777777" w:rsidTr="004E1F18">
              <w:tc>
                <w:tcPr>
                  <w:tcW w:w="2253" w:type="dxa"/>
                  <w:tcBorders>
                    <w:top w:val="single" w:sz="4" w:space="0" w:color="auto"/>
                    <w:left w:val="single" w:sz="4" w:space="0" w:color="auto"/>
                    <w:bottom w:val="single" w:sz="4" w:space="0" w:color="auto"/>
                    <w:right w:val="single" w:sz="4" w:space="0" w:color="auto"/>
                  </w:tcBorders>
                </w:tcPr>
                <w:p w14:paraId="6A798A5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53BD4C67" w14:textId="77777777" w:rsidR="004E1F18" w:rsidRPr="00EC6867" w:rsidRDefault="004E1F18" w:rsidP="004E1F18">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2028DD9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5ACAB3D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2D6216D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27135135"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2B1F37F2"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7B202A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60</w:t>
                  </w:r>
                </w:p>
              </w:tc>
            </w:tr>
            <w:tr w:rsidR="004E1F18" w:rsidRPr="00EC6867" w14:paraId="6F9B142F"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66CB73A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2621138E"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5DF7FD69"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0DC1824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3AFD587"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1B9F7FED"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50FB5F71"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568962AB"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20</w:t>
                  </w:r>
                </w:p>
              </w:tc>
            </w:tr>
            <w:tr w:rsidR="004E1F18" w:rsidRPr="00EC6867" w14:paraId="7FAF7FE6" w14:textId="77777777" w:rsidTr="004E1F18">
              <w:tc>
                <w:tcPr>
                  <w:tcW w:w="2253" w:type="dxa"/>
                  <w:tcBorders>
                    <w:top w:val="single" w:sz="4" w:space="0" w:color="auto"/>
                    <w:left w:val="single" w:sz="4" w:space="0" w:color="auto"/>
                    <w:bottom w:val="single" w:sz="4" w:space="0" w:color="auto"/>
                    <w:right w:val="single" w:sz="4" w:space="0" w:color="auto"/>
                  </w:tcBorders>
                  <w:vAlign w:val="center"/>
                </w:tcPr>
                <w:p w14:paraId="2B6235A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1B114C4" w14:textId="77777777" w:rsidR="004E1F18" w:rsidRPr="00EC6867" w:rsidRDefault="004E1F18" w:rsidP="004E1F18">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1769FE3"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2EE08488" w14:textId="77777777" w:rsidR="004E1F18" w:rsidRPr="00EC6867" w:rsidRDefault="004E1F18" w:rsidP="004E1F18">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764930AA" w14:textId="77777777" w:rsidR="004E1F18" w:rsidRPr="00EC6867" w:rsidRDefault="004E1F18" w:rsidP="004E1F18">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0DCF319" w14:textId="77777777" w:rsidR="004E1F18" w:rsidRPr="00EC6867" w:rsidRDefault="004E1F18" w:rsidP="004E1F18">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67670456"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61E33A0" w14:textId="77777777" w:rsidR="004E1F18" w:rsidRPr="00EC6867" w:rsidRDefault="004E1F18" w:rsidP="004E1F18">
                  <w:pPr>
                    <w:jc w:val="center"/>
                    <w:rPr>
                      <w:rFonts w:ascii="Arial Narrow" w:hAnsi="Arial Narrow" w:cs="Arial"/>
                      <w:sz w:val="20"/>
                      <w:szCs w:val="20"/>
                    </w:rPr>
                  </w:pPr>
                  <w:r w:rsidRPr="00EC6867">
                    <w:rPr>
                      <w:rFonts w:ascii="Arial Narrow" w:hAnsi="Arial Narrow" w:cs="Arial"/>
                      <w:sz w:val="20"/>
                      <w:szCs w:val="20"/>
                    </w:rPr>
                    <w:t>100</w:t>
                  </w:r>
                </w:p>
              </w:tc>
            </w:tr>
          </w:tbl>
          <w:p w14:paraId="0ACAA7A6"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207C1E28" w14:textId="77777777" w:rsidTr="004E1F18">
        <w:trPr>
          <w:trHeight w:val="432"/>
        </w:trPr>
        <w:tc>
          <w:tcPr>
            <w:tcW w:w="5000" w:type="pct"/>
            <w:gridSpan w:val="10"/>
            <w:vAlign w:val="center"/>
          </w:tcPr>
          <w:p w14:paraId="3B394E42" w14:textId="77777777" w:rsidR="004E1F18" w:rsidRPr="00EC6867" w:rsidRDefault="004E1F18" w:rsidP="003B5C53">
            <w:pPr>
              <w:pStyle w:val="Odlomakpopisa"/>
              <w:numPr>
                <w:ilvl w:val="1"/>
                <w:numId w:val="268"/>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4E1F18" w:rsidRPr="00EC6867" w14:paraId="507B22AA" w14:textId="77777777" w:rsidTr="004E1F18">
        <w:trPr>
          <w:trHeight w:val="432"/>
        </w:trPr>
        <w:tc>
          <w:tcPr>
            <w:tcW w:w="5000" w:type="pct"/>
            <w:gridSpan w:val="10"/>
            <w:vAlign w:val="center"/>
          </w:tcPr>
          <w:p w14:paraId="549DB8C0" w14:textId="77777777" w:rsidR="004E1F18" w:rsidRPr="00EC6867" w:rsidRDefault="004E1F18" w:rsidP="003B5C53">
            <w:pPr>
              <w:pStyle w:val="Odlomakpopisa"/>
              <w:numPr>
                <w:ilvl w:val="0"/>
                <w:numId w:val="270"/>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41C57DE2" w14:textId="77777777" w:rsidR="004E1F18" w:rsidRPr="00EC6867" w:rsidRDefault="004E1F18" w:rsidP="003B5C53">
            <w:pPr>
              <w:pStyle w:val="Odlomakpopisa"/>
              <w:numPr>
                <w:ilvl w:val="0"/>
                <w:numId w:val="270"/>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4E1F18" w:rsidRPr="00EC6867" w14:paraId="1EF5DA96" w14:textId="77777777" w:rsidTr="004E1F18">
        <w:trPr>
          <w:trHeight w:val="432"/>
        </w:trPr>
        <w:tc>
          <w:tcPr>
            <w:tcW w:w="5000" w:type="pct"/>
            <w:gridSpan w:val="10"/>
            <w:vAlign w:val="center"/>
          </w:tcPr>
          <w:p w14:paraId="1EEDAC40" w14:textId="77777777" w:rsidR="004E1F18" w:rsidRPr="00EC6867" w:rsidRDefault="004E1F18" w:rsidP="003B5C53">
            <w:pPr>
              <w:pStyle w:val="Odlomakpopisa"/>
              <w:numPr>
                <w:ilvl w:val="1"/>
                <w:numId w:val="2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262E83F1" w14:textId="77777777" w:rsidTr="004E1F18">
        <w:trPr>
          <w:trHeight w:val="432"/>
        </w:trPr>
        <w:tc>
          <w:tcPr>
            <w:tcW w:w="5000" w:type="pct"/>
            <w:gridSpan w:val="10"/>
            <w:vAlign w:val="center"/>
          </w:tcPr>
          <w:p w14:paraId="58CF5CF8" w14:textId="77777777" w:rsidR="004E1F18" w:rsidRPr="00EC6867" w:rsidRDefault="004E1F18" w:rsidP="004E1F18">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4E1F18" w:rsidRPr="00EC6867" w14:paraId="4AAF5355" w14:textId="77777777" w:rsidTr="004E1F18">
        <w:trPr>
          <w:trHeight w:val="432"/>
        </w:trPr>
        <w:tc>
          <w:tcPr>
            <w:tcW w:w="5000" w:type="pct"/>
            <w:gridSpan w:val="10"/>
            <w:vAlign w:val="center"/>
          </w:tcPr>
          <w:p w14:paraId="618872F7" w14:textId="77777777" w:rsidR="004E1F18" w:rsidRPr="00EC6867" w:rsidRDefault="004E1F18" w:rsidP="003B5C53">
            <w:pPr>
              <w:pStyle w:val="Odlomakpopisa"/>
              <w:numPr>
                <w:ilvl w:val="1"/>
                <w:numId w:val="26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16A6E14A" w14:textId="77777777" w:rsidTr="004E1F18">
        <w:trPr>
          <w:trHeight w:val="432"/>
        </w:trPr>
        <w:tc>
          <w:tcPr>
            <w:tcW w:w="5000" w:type="pct"/>
            <w:gridSpan w:val="10"/>
            <w:vAlign w:val="center"/>
          </w:tcPr>
          <w:p w14:paraId="431CC96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67795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8F5BF" w14:textId="61AE72BD" w:rsidR="004E1F18" w:rsidRPr="00EC6867" w:rsidRDefault="004E1F18" w:rsidP="0006166A"/>
    <w:p w14:paraId="7C74AA80" w14:textId="22BDFBA5" w:rsidR="004E1F18" w:rsidRPr="00EC6867" w:rsidRDefault="004E1F18" w:rsidP="0006166A"/>
    <w:p w14:paraId="6D6BA841" w14:textId="5622B21C" w:rsidR="004E1F18" w:rsidRPr="00EC6867" w:rsidRDefault="004E1F18" w:rsidP="0006166A"/>
    <w:p w14:paraId="0C17B69D" w14:textId="04C561BB" w:rsidR="004E1F18" w:rsidRPr="00EC6867" w:rsidRDefault="004E1F18" w:rsidP="0006166A"/>
    <w:p w14:paraId="2342FB5B" w14:textId="5BB1A348" w:rsidR="004E1F18" w:rsidRPr="00EC6867" w:rsidRDefault="004E1F18" w:rsidP="0006166A"/>
    <w:p w14:paraId="48D1D719" w14:textId="3535C109" w:rsidR="004E1F18" w:rsidRPr="00EC6867" w:rsidRDefault="004E1F18" w:rsidP="0006166A"/>
    <w:p w14:paraId="6A3B3FC6" w14:textId="7E0A7009" w:rsidR="004E1F18" w:rsidRPr="00EC6867" w:rsidRDefault="004E1F18" w:rsidP="0006166A"/>
    <w:p w14:paraId="7178F2B1" w14:textId="48036005" w:rsidR="004E1F18" w:rsidRPr="00EC6867" w:rsidRDefault="004E1F18" w:rsidP="0006166A"/>
    <w:p w14:paraId="44877310" w14:textId="1B55FF16" w:rsidR="004E1F18" w:rsidRPr="00EC6867" w:rsidRDefault="004E1F18" w:rsidP="0006166A"/>
    <w:p w14:paraId="4D27B367" w14:textId="071A4A0B" w:rsidR="004E1F18" w:rsidRPr="00EC6867" w:rsidRDefault="004E1F18" w:rsidP="0006166A"/>
    <w:p w14:paraId="16973063" w14:textId="4127F5C5" w:rsidR="004E1F18" w:rsidRPr="00EC6867" w:rsidRDefault="004E1F18" w:rsidP="0006166A"/>
    <w:p w14:paraId="350C5C10" w14:textId="36348EF4" w:rsidR="004E1F18" w:rsidRPr="00EC6867" w:rsidRDefault="004E1F18" w:rsidP="0006166A"/>
    <w:p w14:paraId="195D08E0" w14:textId="212A31E0" w:rsidR="004E1F18" w:rsidRPr="00EC6867" w:rsidRDefault="004E1F18" w:rsidP="0006166A"/>
    <w:p w14:paraId="6AC81033" w14:textId="18226CB7" w:rsidR="004E1F18" w:rsidRPr="00EC6867" w:rsidRDefault="004E1F18" w:rsidP="0006166A"/>
    <w:p w14:paraId="7BB16971" w14:textId="60270065" w:rsidR="004E1F18" w:rsidRPr="00EC6867" w:rsidRDefault="004E1F18" w:rsidP="0006166A"/>
    <w:p w14:paraId="534715B5" w14:textId="6918939F" w:rsidR="004E1F18" w:rsidRPr="00EC6867" w:rsidRDefault="004E1F18" w:rsidP="0006166A"/>
    <w:p w14:paraId="6EE436EA" w14:textId="441BAE63" w:rsidR="004E1F18" w:rsidRPr="00EC6867" w:rsidRDefault="004E1F18" w:rsidP="0006166A"/>
    <w:p w14:paraId="74FDDDB5" w14:textId="4A2F6F7A" w:rsidR="004E1F18" w:rsidRPr="00EC6867" w:rsidRDefault="004E1F18" w:rsidP="0006166A"/>
    <w:p w14:paraId="18D46594" w14:textId="27499278" w:rsidR="004E1F18" w:rsidRPr="00EC6867" w:rsidRDefault="004E1F18" w:rsidP="0006166A"/>
    <w:p w14:paraId="4C84C5CF" w14:textId="1CA5633A" w:rsidR="004E1F18" w:rsidRPr="00EC6867" w:rsidRDefault="004E1F18" w:rsidP="0006166A"/>
    <w:p w14:paraId="0FDC776C" w14:textId="17DE2B6D" w:rsidR="004E1F18" w:rsidRPr="00EC6867" w:rsidRDefault="004E1F18" w:rsidP="0006166A"/>
    <w:p w14:paraId="4134A91F" w14:textId="1C48F0C4" w:rsidR="004E1F18" w:rsidRPr="00EC6867" w:rsidRDefault="004E1F18" w:rsidP="0006166A"/>
    <w:p w14:paraId="35495543" w14:textId="5958BECF" w:rsidR="004E1F18" w:rsidRPr="00EC6867" w:rsidRDefault="004E1F18" w:rsidP="0006166A"/>
    <w:p w14:paraId="3C9CF260" w14:textId="6C0B2B48" w:rsidR="004E1F18" w:rsidRPr="00EC6867" w:rsidRDefault="004E1F18" w:rsidP="0006166A"/>
    <w:p w14:paraId="03886444" w14:textId="227B48F7" w:rsidR="004E1F18" w:rsidRPr="00EC6867" w:rsidRDefault="004E1F18" w:rsidP="0006166A"/>
    <w:p w14:paraId="6EAAF169" w14:textId="2EFC4680" w:rsidR="004E1F18" w:rsidRPr="00EC6867" w:rsidRDefault="004E1F18" w:rsidP="0006166A"/>
    <w:p w14:paraId="1F2971FF" w14:textId="140700C8" w:rsidR="004E1F18" w:rsidRPr="00EC6867" w:rsidRDefault="004E1F18" w:rsidP="0006166A"/>
    <w:p w14:paraId="6BB5B486" w14:textId="34DB578A" w:rsidR="004E1F18" w:rsidRPr="00EC6867" w:rsidRDefault="004E1F18" w:rsidP="0006166A"/>
    <w:p w14:paraId="5DBA2179" w14:textId="48A2FEB7" w:rsidR="004E1F18" w:rsidRPr="00EC6867" w:rsidRDefault="004E1F18" w:rsidP="0006166A"/>
    <w:p w14:paraId="30129191" w14:textId="53672E68" w:rsidR="004E1F18" w:rsidRPr="00EC6867" w:rsidRDefault="004E1F18" w:rsidP="0006166A"/>
    <w:p w14:paraId="386C379B" w14:textId="2A9DF766" w:rsidR="004E1F18" w:rsidRPr="00EC6867" w:rsidRDefault="004E1F18" w:rsidP="0006166A"/>
    <w:p w14:paraId="55EBE710" w14:textId="245C42A1" w:rsidR="004E1F18" w:rsidRPr="00EC6867" w:rsidRDefault="004E1F18" w:rsidP="004E1F18">
      <w:pPr>
        <w:jc w:val="center"/>
        <w:rPr>
          <w:rFonts w:ascii="Times New Roman" w:eastAsia="Times New Roman" w:hAnsi="Times New Roman" w:cs="Times New Roman"/>
          <w:b/>
          <w:noProof/>
          <w:sz w:val="22"/>
          <w:szCs w:val="22"/>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5B121CE4" w14:textId="77777777" w:rsidTr="004E1F18">
        <w:trPr>
          <w:trHeight w:hRule="exact" w:val="587"/>
          <w:jc w:val="center"/>
        </w:trPr>
        <w:tc>
          <w:tcPr>
            <w:tcW w:w="5000" w:type="pct"/>
            <w:gridSpan w:val="3"/>
            <w:shd w:val="clear" w:color="auto" w:fill="auto"/>
            <w:vAlign w:val="center"/>
          </w:tcPr>
          <w:p w14:paraId="6881EA9B"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4E1F18" w:rsidRPr="00EC6867" w14:paraId="70FB8C97" w14:textId="77777777" w:rsidTr="004E1F18">
        <w:trPr>
          <w:trHeight w:val="405"/>
          <w:jc w:val="center"/>
        </w:trPr>
        <w:tc>
          <w:tcPr>
            <w:tcW w:w="1180" w:type="pct"/>
            <w:shd w:val="clear" w:color="auto" w:fill="auto"/>
            <w:vAlign w:val="center"/>
          </w:tcPr>
          <w:p w14:paraId="60EB35D6"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A7D38D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III</w:t>
            </w:r>
          </w:p>
        </w:tc>
      </w:tr>
      <w:tr w:rsidR="004E1F18" w:rsidRPr="00EC6867" w14:paraId="51A27FCD" w14:textId="77777777" w:rsidTr="004E1F18">
        <w:trPr>
          <w:trHeight w:val="405"/>
          <w:jc w:val="center"/>
        </w:trPr>
        <w:tc>
          <w:tcPr>
            <w:tcW w:w="1180" w:type="pct"/>
            <w:shd w:val="clear" w:color="auto" w:fill="auto"/>
            <w:vAlign w:val="center"/>
          </w:tcPr>
          <w:p w14:paraId="7D4D64ED"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D25E3D7" w14:textId="14B6A6AA" w:rsidR="004E1F18" w:rsidRPr="00EC6867" w:rsidRDefault="001943FD" w:rsidP="004E1F18">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00E441BE" w:rsidRPr="00EC6867">
              <w:rPr>
                <w:rFonts w:ascii="Arial Narrow" w:hAnsi="Arial Narrow" w:cs="Arial"/>
                <w:bCs/>
                <w:sz w:val="20"/>
                <w:szCs w:val="20"/>
                <w:lang w:eastAsia="hr-HR"/>
              </w:rPr>
              <w:t>dr</w:t>
            </w:r>
            <w:proofErr w:type="spellEnd"/>
            <w:r w:rsidR="00E441BE" w:rsidRPr="00EC6867">
              <w:rPr>
                <w:rFonts w:ascii="Arial Narrow" w:hAnsi="Arial Narrow" w:cs="Arial"/>
                <w:bCs/>
                <w:sz w:val="20"/>
                <w:szCs w:val="20"/>
                <w:lang w:eastAsia="hr-HR"/>
              </w:rPr>
              <w:t xml:space="preserve">. sc. Zdravko </w:t>
            </w:r>
            <w:proofErr w:type="spellStart"/>
            <w:r w:rsidR="00E441BE" w:rsidRPr="00EC6867">
              <w:rPr>
                <w:rFonts w:ascii="Arial Narrow" w:hAnsi="Arial Narrow" w:cs="Arial"/>
                <w:bCs/>
                <w:sz w:val="20"/>
                <w:szCs w:val="20"/>
                <w:lang w:eastAsia="hr-HR"/>
              </w:rPr>
              <w:t>Drenjančević</w:t>
            </w:r>
            <w:proofErr w:type="spellEnd"/>
          </w:p>
        </w:tc>
      </w:tr>
      <w:tr w:rsidR="004E1F18" w:rsidRPr="00EC6867" w14:paraId="0E6EBF98" w14:textId="77777777" w:rsidTr="004E1F18">
        <w:trPr>
          <w:trHeight w:val="405"/>
          <w:jc w:val="center"/>
        </w:trPr>
        <w:tc>
          <w:tcPr>
            <w:tcW w:w="1180" w:type="pct"/>
            <w:vAlign w:val="center"/>
          </w:tcPr>
          <w:p w14:paraId="620DCD5D"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68C4638" w14:textId="0147AC7D" w:rsidR="004E1F18" w:rsidRPr="00EC6867" w:rsidRDefault="00E441BE" w:rsidP="004E1F18">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4E1F18" w:rsidRPr="00EC6867" w14:paraId="09CD750A" w14:textId="77777777" w:rsidTr="004E1F18">
        <w:trPr>
          <w:trHeight w:val="405"/>
          <w:jc w:val="center"/>
        </w:trPr>
        <w:tc>
          <w:tcPr>
            <w:tcW w:w="1180" w:type="pct"/>
            <w:vAlign w:val="center"/>
          </w:tcPr>
          <w:p w14:paraId="49B8D74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5326927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4E1F18" w:rsidRPr="00EC6867" w14:paraId="6EF170D6" w14:textId="77777777" w:rsidTr="004E1F18">
        <w:trPr>
          <w:trHeight w:val="405"/>
          <w:jc w:val="center"/>
        </w:trPr>
        <w:tc>
          <w:tcPr>
            <w:tcW w:w="1180" w:type="pct"/>
            <w:vAlign w:val="center"/>
          </w:tcPr>
          <w:p w14:paraId="2A0FAEA4"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6AB914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ZP601</w:t>
            </w:r>
          </w:p>
        </w:tc>
      </w:tr>
      <w:tr w:rsidR="004E1F18" w:rsidRPr="00EC6867" w14:paraId="380C0EA1" w14:textId="77777777" w:rsidTr="004E1F18">
        <w:trPr>
          <w:trHeight w:val="405"/>
          <w:jc w:val="center"/>
        </w:trPr>
        <w:tc>
          <w:tcPr>
            <w:tcW w:w="1180" w:type="pct"/>
            <w:vAlign w:val="center"/>
          </w:tcPr>
          <w:p w14:paraId="3F82C15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4033B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7C1FA29" w14:textId="77777777" w:rsidTr="004E1F18">
        <w:trPr>
          <w:trHeight w:val="405"/>
          <w:jc w:val="center"/>
        </w:trPr>
        <w:tc>
          <w:tcPr>
            <w:tcW w:w="1180" w:type="pct"/>
            <w:vAlign w:val="center"/>
          </w:tcPr>
          <w:p w14:paraId="4199FD9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BA2988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7A8339D5" w14:textId="77777777" w:rsidTr="004E1F18">
        <w:trPr>
          <w:trHeight w:val="145"/>
          <w:jc w:val="center"/>
        </w:trPr>
        <w:tc>
          <w:tcPr>
            <w:tcW w:w="1180" w:type="pct"/>
            <w:vMerge w:val="restart"/>
            <w:vAlign w:val="center"/>
          </w:tcPr>
          <w:p w14:paraId="27A6DA8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71B1D07"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6356C28"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9A187D8" w14:textId="77777777" w:rsidTr="004E1F18">
        <w:trPr>
          <w:trHeight w:val="145"/>
          <w:jc w:val="center"/>
        </w:trPr>
        <w:tc>
          <w:tcPr>
            <w:tcW w:w="1180" w:type="pct"/>
            <w:vMerge/>
            <w:vAlign w:val="center"/>
          </w:tcPr>
          <w:p w14:paraId="174E9199"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3C345FB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49C89A"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 +0+0)</w:t>
            </w:r>
          </w:p>
        </w:tc>
      </w:tr>
    </w:tbl>
    <w:p w14:paraId="74E569BE"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3"/>
        <w:gridCol w:w="859"/>
        <w:gridCol w:w="1927"/>
        <w:gridCol w:w="890"/>
        <w:gridCol w:w="1742"/>
        <w:gridCol w:w="1151"/>
        <w:gridCol w:w="1240"/>
        <w:gridCol w:w="1102"/>
        <w:gridCol w:w="1305"/>
        <w:gridCol w:w="3481"/>
      </w:tblGrid>
      <w:tr w:rsidR="004E1F18" w:rsidRPr="00EC6867" w14:paraId="0549DC09" w14:textId="77777777" w:rsidTr="004E1F18">
        <w:trPr>
          <w:trHeight w:hRule="exact" w:val="288"/>
        </w:trPr>
        <w:tc>
          <w:tcPr>
            <w:tcW w:w="5000" w:type="pct"/>
            <w:gridSpan w:val="10"/>
            <w:shd w:val="clear" w:color="auto" w:fill="auto"/>
            <w:vAlign w:val="center"/>
          </w:tcPr>
          <w:p w14:paraId="20169D07" w14:textId="77777777" w:rsidR="004E1F18" w:rsidRPr="00EC6867" w:rsidRDefault="004E1F18" w:rsidP="003B5C53">
            <w:pPr>
              <w:pStyle w:val="Odlomakpopisa"/>
              <w:numPr>
                <w:ilvl w:val="0"/>
                <w:numId w:val="27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E92EAE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9F3AC59" w14:textId="77777777" w:rsidTr="004E1F18">
        <w:trPr>
          <w:trHeight w:val="432"/>
        </w:trPr>
        <w:tc>
          <w:tcPr>
            <w:tcW w:w="5000" w:type="pct"/>
            <w:gridSpan w:val="10"/>
            <w:vAlign w:val="center"/>
          </w:tcPr>
          <w:p w14:paraId="7D8B0960" w14:textId="77777777" w:rsidR="004E1F18" w:rsidRPr="00EC6867" w:rsidRDefault="004E1F18" w:rsidP="003B5C53">
            <w:pPr>
              <w:pStyle w:val="Odlomakpopisa"/>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31D3DC59" w14:textId="77777777" w:rsidTr="004E1F18">
        <w:trPr>
          <w:trHeight w:val="432"/>
        </w:trPr>
        <w:tc>
          <w:tcPr>
            <w:tcW w:w="5000" w:type="pct"/>
            <w:gridSpan w:val="10"/>
            <w:vAlign w:val="center"/>
          </w:tcPr>
          <w:p w14:paraId="7427B19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w:t>
            </w:r>
          </w:p>
        </w:tc>
      </w:tr>
      <w:tr w:rsidR="004E1F18" w:rsidRPr="00EC6867" w14:paraId="7F3646CC" w14:textId="77777777" w:rsidTr="004E1F18">
        <w:trPr>
          <w:trHeight w:val="432"/>
        </w:trPr>
        <w:tc>
          <w:tcPr>
            <w:tcW w:w="5000" w:type="pct"/>
            <w:gridSpan w:val="10"/>
            <w:vAlign w:val="center"/>
          </w:tcPr>
          <w:p w14:paraId="27B8FFB3" w14:textId="77777777" w:rsidR="004E1F18" w:rsidRPr="00EC6867" w:rsidRDefault="004E1F18" w:rsidP="003B5C53">
            <w:pPr>
              <w:pStyle w:val="Odlomakpopisa"/>
              <w:numPr>
                <w:ilvl w:val="1"/>
                <w:numId w:val="27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1DCA1B7C" w14:textId="77777777" w:rsidTr="004E1F18">
        <w:trPr>
          <w:trHeight w:val="432"/>
        </w:trPr>
        <w:tc>
          <w:tcPr>
            <w:tcW w:w="5000" w:type="pct"/>
            <w:gridSpan w:val="10"/>
            <w:vAlign w:val="center"/>
          </w:tcPr>
          <w:p w14:paraId="6046F8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 xml:space="preserve">Odslušan i položen Solfeggio II. </w:t>
            </w:r>
          </w:p>
        </w:tc>
      </w:tr>
      <w:tr w:rsidR="004E1F18" w:rsidRPr="00EC6867" w14:paraId="5CCE732E" w14:textId="77777777" w:rsidTr="004E1F18">
        <w:trPr>
          <w:trHeight w:val="432"/>
        </w:trPr>
        <w:tc>
          <w:tcPr>
            <w:tcW w:w="5000" w:type="pct"/>
            <w:gridSpan w:val="10"/>
            <w:vAlign w:val="center"/>
          </w:tcPr>
          <w:p w14:paraId="6D8D3245" w14:textId="77777777" w:rsidR="004E1F18" w:rsidRPr="00EC6867" w:rsidRDefault="004E1F18" w:rsidP="003B5C53">
            <w:pPr>
              <w:numPr>
                <w:ilvl w:val="1"/>
                <w:numId w:val="273"/>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03E6E827" w14:textId="77777777" w:rsidTr="004E1F18">
        <w:trPr>
          <w:trHeight w:val="1721"/>
        </w:trPr>
        <w:tc>
          <w:tcPr>
            <w:tcW w:w="5000" w:type="pct"/>
            <w:gridSpan w:val="10"/>
          </w:tcPr>
          <w:p w14:paraId="77259E20" w14:textId="77777777" w:rsidR="004E1F18" w:rsidRPr="00EC6867" w:rsidRDefault="004E1F18" w:rsidP="003B5C53">
            <w:pPr>
              <w:pStyle w:val="Bezproreda1"/>
              <w:numPr>
                <w:ilvl w:val="0"/>
                <w:numId w:val="271"/>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kromatskih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79301979"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 xml:space="preserve">Intonirati moduse,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intervale, sve trozvuke, durske, </w:t>
            </w:r>
            <w:proofErr w:type="spellStart"/>
            <w:r w:rsidRPr="00EC6867">
              <w:rPr>
                <w:rFonts w:ascii="Arial Narrow" w:hAnsi="Arial Narrow" w:cs="Arial"/>
                <w:sz w:val="20"/>
                <w:szCs w:val="20"/>
              </w:rPr>
              <w:t>molske</w:t>
            </w:r>
            <w:proofErr w:type="spellEnd"/>
            <w:r w:rsidRPr="00EC6867">
              <w:rPr>
                <w:rFonts w:ascii="Arial Narrow" w:hAnsi="Arial Narrow" w:cs="Arial"/>
                <w:sz w:val="20"/>
                <w:szCs w:val="20"/>
              </w:rPr>
              <w:t xml:space="preserve"> i smanjene</w:t>
            </w:r>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454E2DDE" w14:textId="77777777" w:rsidR="004E1F18" w:rsidRPr="00EC6867" w:rsidRDefault="004E1F18" w:rsidP="003B5C53">
            <w:pPr>
              <w:pStyle w:val="Bezproreda1"/>
              <w:numPr>
                <w:ilvl w:val="0"/>
                <w:numId w:val="271"/>
              </w:numPr>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zapisivati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nepravilne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ritamske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promjene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metra</w:t>
            </w:r>
            <w:proofErr w:type="spellEnd"/>
          </w:p>
          <w:p w14:paraId="634281AD" w14:textId="77777777" w:rsidR="004E1F18" w:rsidRPr="00EC6867" w:rsidRDefault="004E1F18" w:rsidP="003B5C53">
            <w:pPr>
              <w:pStyle w:val="Bezproreda1"/>
              <w:numPr>
                <w:ilvl w:val="0"/>
                <w:numId w:val="271"/>
              </w:numPr>
              <w:rPr>
                <w:rFonts w:ascii="Arial Narrow" w:hAnsi="Arial Narrow" w:cs="Arial"/>
                <w:sz w:val="20"/>
                <w:szCs w:val="20"/>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w:t>
            </w:r>
            <w:proofErr w:type="spellStart"/>
            <w:r w:rsidRPr="00EC6867">
              <w:rPr>
                <w:rFonts w:ascii="Arial Narrow" w:hAnsi="Arial Narrow" w:cs="Arial"/>
                <w:sz w:val="20"/>
                <w:szCs w:val="20"/>
              </w:rPr>
              <w:t>kromatskom</w:t>
            </w:r>
            <w:proofErr w:type="spellEnd"/>
            <w:r w:rsidRPr="00EC6867">
              <w:rPr>
                <w:rFonts w:ascii="Arial Narrow" w:hAnsi="Arial Narrow" w:cs="Arial"/>
                <w:sz w:val="20"/>
                <w:szCs w:val="20"/>
              </w:rPr>
              <w:t xml:space="preserve"> modulacijom)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0975B67F" w14:textId="77777777" w:rsidR="004E1F18" w:rsidRPr="00EC6867" w:rsidRDefault="004E1F18" w:rsidP="003B5C53">
            <w:pPr>
              <w:pStyle w:val="Bezproreda1"/>
              <w:numPr>
                <w:ilvl w:val="0"/>
                <w:numId w:val="271"/>
              </w:numPr>
              <w:rPr>
                <w:rFonts w:ascii="Arial" w:hAnsi="Arial" w:cs="Arial"/>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4E1F18" w:rsidRPr="00EC6867" w14:paraId="533D90EE" w14:textId="77777777" w:rsidTr="004E1F18">
        <w:trPr>
          <w:trHeight w:val="432"/>
        </w:trPr>
        <w:tc>
          <w:tcPr>
            <w:tcW w:w="5000" w:type="pct"/>
            <w:gridSpan w:val="10"/>
            <w:vAlign w:val="center"/>
          </w:tcPr>
          <w:p w14:paraId="4C64D49E" w14:textId="77777777" w:rsidR="004E1F18" w:rsidRPr="00EC6867" w:rsidRDefault="004E1F18" w:rsidP="003B5C53">
            <w:pPr>
              <w:pStyle w:val="Odlomakpopisa"/>
              <w:numPr>
                <w:ilvl w:val="1"/>
                <w:numId w:val="27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715D5875" w14:textId="77777777" w:rsidTr="004E1F18">
        <w:trPr>
          <w:trHeight w:val="432"/>
        </w:trPr>
        <w:tc>
          <w:tcPr>
            <w:tcW w:w="5000" w:type="pct"/>
            <w:gridSpan w:val="10"/>
            <w:vAlign w:val="center"/>
          </w:tcPr>
          <w:p w14:paraId="7BEDEB00"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Intonativna</w:t>
            </w:r>
            <w:proofErr w:type="spellEnd"/>
            <w:r w:rsidRPr="00EC6867">
              <w:rPr>
                <w:rFonts w:ascii="Arial Narrow" w:hAnsi="Arial Narrow" w:cs="Arial"/>
                <w:sz w:val="20"/>
                <w:szCs w:val="20"/>
              </w:rPr>
              <w:t xml:space="preserve"> kretanja u jednostavnijim atonalnim strukturama. Osamostaljivanje glazbenih pojmova od tonalne sintakse. Pjevanje: jednoglasni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modulacijama; jednoglasni atonalni primjeri. Diktati: jednoglasni </w:t>
            </w:r>
            <w:proofErr w:type="spellStart"/>
            <w:r w:rsidRPr="00EC6867">
              <w:rPr>
                <w:rFonts w:ascii="Arial Narrow" w:hAnsi="Arial Narrow" w:cs="Arial"/>
                <w:sz w:val="20"/>
                <w:szCs w:val="20"/>
              </w:rPr>
              <w:t>modulativni</w:t>
            </w:r>
            <w:proofErr w:type="spellEnd"/>
            <w:r w:rsidRPr="00EC6867">
              <w:rPr>
                <w:rFonts w:ascii="Arial Narrow" w:hAnsi="Arial Narrow" w:cs="Arial"/>
                <w:sz w:val="20"/>
                <w:szCs w:val="20"/>
              </w:rPr>
              <w:t xml:space="preserve"> dijatonski primjeri s </w:t>
            </w:r>
            <w:proofErr w:type="spellStart"/>
            <w:r w:rsidRPr="00EC6867">
              <w:rPr>
                <w:rFonts w:ascii="Arial Narrow" w:hAnsi="Arial Narrow" w:cs="Arial"/>
                <w:sz w:val="20"/>
                <w:szCs w:val="20"/>
              </w:rPr>
              <w:t>alteracijama</w:t>
            </w:r>
            <w:proofErr w:type="spellEnd"/>
            <w:r w:rsidRPr="00EC6867">
              <w:rPr>
                <w:rFonts w:ascii="Arial Narrow" w:hAnsi="Arial Narrow" w:cs="Arial"/>
                <w:sz w:val="20"/>
                <w:szCs w:val="20"/>
              </w:rPr>
              <w:t xml:space="preserve"> i modulacijama; jednostavniji atonalni primjeri; troglasni diktati – didaktički i iz literature; slušna identifikacija slobodnih troglasnih harmonijskih progresija. Ritamske vježbe i diktati. Stari ključevi.</w:t>
            </w:r>
          </w:p>
        </w:tc>
      </w:tr>
      <w:tr w:rsidR="004E1F18" w:rsidRPr="00EC6867" w14:paraId="25E78CC8" w14:textId="77777777" w:rsidTr="004E1F18">
        <w:trPr>
          <w:trHeight w:val="432"/>
        </w:trPr>
        <w:tc>
          <w:tcPr>
            <w:tcW w:w="3087" w:type="pct"/>
            <w:gridSpan w:val="7"/>
            <w:vAlign w:val="center"/>
          </w:tcPr>
          <w:p w14:paraId="25176B47" w14:textId="77777777" w:rsidR="004E1F18" w:rsidRPr="00EC6867" w:rsidRDefault="004E1F18" w:rsidP="003B5C53">
            <w:pPr>
              <w:numPr>
                <w:ilvl w:val="1"/>
                <w:numId w:val="273"/>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2" w:type="pct"/>
            <w:gridSpan w:val="2"/>
            <w:vAlign w:val="center"/>
          </w:tcPr>
          <w:p w14:paraId="0E7B567E" w14:textId="77777777" w:rsidR="004E1F18" w:rsidRPr="00EC6867" w:rsidRDefault="004E1F18" w:rsidP="004E1F18">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CB1CF2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3C63F7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208EA2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B0B20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44F240A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CA7276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39F610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4591AE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96940C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53501AFF" w14:textId="77777777" w:rsidTr="004E1F18">
        <w:trPr>
          <w:trHeight w:val="432"/>
        </w:trPr>
        <w:tc>
          <w:tcPr>
            <w:tcW w:w="3087" w:type="pct"/>
            <w:gridSpan w:val="7"/>
            <w:vAlign w:val="center"/>
          </w:tcPr>
          <w:p w14:paraId="3F1090C0" w14:textId="77777777" w:rsidR="004E1F18" w:rsidRPr="00EC6867" w:rsidRDefault="004E1F18" w:rsidP="003B5C53">
            <w:pPr>
              <w:numPr>
                <w:ilvl w:val="1"/>
                <w:numId w:val="273"/>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798DE326"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0319DFE5" w14:textId="77777777" w:rsidTr="004E1F18">
        <w:trPr>
          <w:trHeight w:val="432"/>
        </w:trPr>
        <w:tc>
          <w:tcPr>
            <w:tcW w:w="5000" w:type="pct"/>
            <w:gridSpan w:val="10"/>
            <w:vAlign w:val="center"/>
          </w:tcPr>
          <w:p w14:paraId="43287B95"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5F084554" w14:textId="77777777" w:rsidTr="004E1F18">
        <w:trPr>
          <w:trHeight w:val="432"/>
        </w:trPr>
        <w:tc>
          <w:tcPr>
            <w:tcW w:w="5000" w:type="pct"/>
            <w:gridSpan w:val="10"/>
            <w:vAlign w:val="center"/>
          </w:tcPr>
          <w:p w14:paraId="12AF02B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714CC4DA" w14:textId="77777777" w:rsidTr="004E1F18">
        <w:trPr>
          <w:trHeight w:val="432"/>
        </w:trPr>
        <w:tc>
          <w:tcPr>
            <w:tcW w:w="5000" w:type="pct"/>
            <w:gridSpan w:val="10"/>
            <w:vAlign w:val="center"/>
          </w:tcPr>
          <w:p w14:paraId="5B589B5A" w14:textId="77777777" w:rsidR="004E1F18" w:rsidRPr="00EC6867" w:rsidRDefault="004E1F18" w:rsidP="003B5C53">
            <w:pPr>
              <w:numPr>
                <w:ilvl w:val="1"/>
                <w:numId w:val="273"/>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45B5F4A" w14:textId="77777777" w:rsidTr="004E1F18">
        <w:trPr>
          <w:trHeight w:val="111"/>
        </w:trPr>
        <w:tc>
          <w:tcPr>
            <w:tcW w:w="550" w:type="pct"/>
            <w:vAlign w:val="center"/>
          </w:tcPr>
          <w:p w14:paraId="2928D46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E6890BD"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2C85740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16C13AC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0DF90FB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26DD433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1167628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463AAF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72D5E0C4" w14:textId="77777777" w:rsidTr="004E1F18">
        <w:trPr>
          <w:trHeight w:val="108"/>
        </w:trPr>
        <w:tc>
          <w:tcPr>
            <w:tcW w:w="550" w:type="pct"/>
            <w:vAlign w:val="center"/>
          </w:tcPr>
          <w:p w14:paraId="50638F9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1688A1C6"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12B2DD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72E691A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126E2D0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27C12C8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38D6BEA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215C73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8B57B80" w14:textId="77777777" w:rsidTr="004E1F18">
        <w:trPr>
          <w:trHeight w:val="108"/>
        </w:trPr>
        <w:tc>
          <w:tcPr>
            <w:tcW w:w="550" w:type="pct"/>
            <w:vAlign w:val="center"/>
          </w:tcPr>
          <w:p w14:paraId="121CA63C"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7021F5F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1E6822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631B5E8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2C06CE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1C2F62E0"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1" w:type="pct"/>
            <w:gridSpan w:val="2"/>
            <w:vAlign w:val="center"/>
          </w:tcPr>
          <w:p w14:paraId="60F0E8D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152071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D669893" w14:textId="77777777" w:rsidTr="004E1F18">
        <w:trPr>
          <w:trHeight w:val="108"/>
        </w:trPr>
        <w:tc>
          <w:tcPr>
            <w:tcW w:w="550" w:type="pct"/>
            <w:vAlign w:val="center"/>
          </w:tcPr>
          <w:p w14:paraId="054F90D4"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9" w:type="pct"/>
            <w:vAlign w:val="center"/>
          </w:tcPr>
          <w:p w14:paraId="5873D8C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6" w:type="pct"/>
            <w:vAlign w:val="center"/>
          </w:tcPr>
          <w:p w14:paraId="6F4F1F6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9" w:type="pct"/>
            <w:vAlign w:val="center"/>
          </w:tcPr>
          <w:p w14:paraId="4973C014"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6" w:type="pct"/>
            <w:vAlign w:val="center"/>
          </w:tcPr>
          <w:p w14:paraId="789C9235"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4" w:type="pct"/>
            <w:vAlign w:val="center"/>
          </w:tcPr>
          <w:p w14:paraId="29A1FE6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1" w:type="pct"/>
            <w:gridSpan w:val="2"/>
            <w:vAlign w:val="center"/>
          </w:tcPr>
          <w:p w14:paraId="46A8A44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5" w:type="pct"/>
            <w:gridSpan w:val="2"/>
            <w:vAlign w:val="center"/>
          </w:tcPr>
          <w:p w14:paraId="4EB33E3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0578C6A" w14:textId="77777777" w:rsidTr="004E1F18">
        <w:trPr>
          <w:trHeight w:val="432"/>
        </w:trPr>
        <w:tc>
          <w:tcPr>
            <w:tcW w:w="5000" w:type="pct"/>
            <w:gridSpan w:val="10"/>
            <w:vAlign w:val="center"/>
          </w:tcPr>
          <w:p w14:paraId="73F81C0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388A1DCC" w14:textId="77777777" w:rsidTr="004E1F18">
        <w:trPr>
          <w:trHeight w:val="432"/>
        </w:trPr>
        <w:tc>
          <w:tcPr>
            <w:tcW w:w="5000" w:type="pct"/>
            <w:gridSpan w:val="10"/>
            <w:vAlign w:val="center"/>
          </w:tcPr>
          <w:p w14:paraId="09B27296"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44410765"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1DE2A1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A4E66D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CCD725" w14:textId="77777777" w:rsidR="004E1F18" w:rsidRPr="00EC6867" w:rsidRDefault="004E1F18" w:rsidP="004E1F18">
                  <w:pPr>
                    <w:rPr>
                      <w:rFonts w:ascii="Arial Narrow" w:eastAsia="Times New Roman" w:hAnsi="Arial Narrow" w:cs="Times New Roman"/>
                      <w:b/>
                      <w:bCs/>
                      <w:sz w:val="20"/>
                      <w:szCs w:val="20"/>
                      <w:lang w:eastAsia="hr-HR"/>
                    </w:rPr>
                  </w:pPr>
                </w:p>
                <w:p w14:paraId="69667C62"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1BBEA28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B6EEB1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93DB27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7EF4424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BA00086"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8D4D772"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DC58B21"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6E7737DE"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6EA73968"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0522B11"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B4AEE64"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4A8232E"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515A8609"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41C42365" w14:textId="77777777" w:rsidTr="004E1F18">
              <w:tc>
                <w:tcPr>
                  <w:tcW w:w="2440" w:type="dxa"/>
                  <w:tcBorders>
                    <w:top w:val="single" w:sz="4" w:space="0" w:color="auto"/>
                    <w:left w:val="single" w:sz="4" w:space="0" w:color="auto"/>
                    <w:bottom w:val="single" w:sz="4" w:space="0" w:color="auto"/>
                    <w:right w:val="single" w:sz="4" w:space="0" w:color="auto"/>
                  </w:tcBorders>
                </w:tcPr>
                <w:p w14:paraId="3859F1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D939BF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diskutiranje</w:t>
                  </w:r>
                </w:p>
                <w:p w14:paraId="52D316F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0725D4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izvedba zadanog primjera</w:t>
                  </w:r>
                </w:p>
              </w:tc>
              <w:tc>
                <w:tcPr>
                  <w:tcW w:w="672" w:type="dxa"/>
                  <w:tcBorders>
                    <w:top w:val="single" w:sz="4" w:space="0" w:color="auto"/>
                    <w:left w:val="single" w:sz="4" w:space="0" w:color="auto"/>
                    <w:bottom w:val="single" w:sz="4" w:space="0" w:color="auto"/>
                    <w:right w:val="single" w:sz="4" w:space="0" w:color="auto"/>
                  </w:tcBorders>
                </w:tcPr>
                <w:p w14:paraId="514414D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3BE159F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F4475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069027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79118E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47619B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4F0B7AA2" w14:textId="77777777" w:rsidTr="004E1F18">
              <w:tc>
                <w:tcPr>
                  <w:tcW w:w="2440" w:type="dxa"/>
                  <w:tcBorders>
                    <w:top w:val="single" w:sz="4" w:space="0" w:color="auto"/>
                    <w:left w:val="single" w:sz="4" w:space="0" w:color="auto"/>
                    <w:bottom w:val="single" w:sz="4" w:space="0" w:color="auto"/>
                    <w:right w:val="single" w:sz="4" w:space="0" w:color="auto"/>
                  </w:tcBorders>
                </w:tcPr>
                <w:p w14:paraId="1C8EA4D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tc>
              <w:tc>
                <w:tcPr>
                  <w:tcW w:w="672" w:type="dxa"/>
                  <w:tcBorders>
                    <w:top w:val="single" w:sz="4" w:space="0" w:color="auto"/>
                    <w:left w:val="single" w:sz="4" w:space="0" w:color="auto"/>
                    <w:bottom w:val="single" w:sz="4" w:space="0" w:color="auto"/>
                    <w:right w:val="single" w:sz="4" w:space="0" w:color="auto"/>
                  </w:tcBorders>
                </w:tcPr>
                <w:p w14:paraId="2756D36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48F9D81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3E3958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3CEBB46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3974D0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5165F24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5773BB0E" w14:textId="77777777" w:rsidTr="004E1F18">
              <w:tc>
                <w:tcPr>
                  <w:tcW w:w="2440" w:type="dxa"/>
                  <w:tcBorders>
                    <w:top w:val="single" w:sz="4" w:space="0" w:color="auto"/>
                    <w:left w:val="single" w:sz="4" w:space="0" w:color="auto"/>
                    <w:bottom w:val="single" w:sz="4" w:space="0" w:color="auto"/>
                    <w:right w:val="single" w:sz="4" w:space="0" w:color="auto"/>
                  </w:tcBorders>
                </w:tcPr>
                <w:p w14:paraId="066C7C9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0AF430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1,10</w:t>
                  </w:r>
                </w:p>
              </w:tc>
              <w:tc>
                <w:tcPr>
                  <w:tcW w:w="1048" w:type="dxa"/>
                  <w:tcBorders>
                    <w:top w:val="single" w:sz="4" w:space="0" w:color="auto"/>
                    <w:left w:val="single" w:sz="4" w:space="0" w:color="auto"/>
                    <w:bottom w:val="single" w:sz="4" w:space="0" w:color="auto"/>
                    <w:right w:val="single" w:sz="4" w:space="0" w:color="auto"/>
                  </w:tcBorders>
                </w:tcPr>
                <w:p w14:paraId="5504E06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7221BD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329234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2E049E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02421FE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3DCF5EC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6C5BB0C8" w14:textId="77777777" w:rsidTr="004E1F18">
              <w:tc>
                <w:tcPr>
                  <w:tcW w:w="2440" w:type="dxa"/>
                  <w:tcBorders>
                    <w:top w:val="single" w:sz="4" w:space="0" w:color="auto"/>
                    <w:left w:val="single" w:sz="4" w:space="0" w:color="auto"/>
                    <w:bottom w:val="single" w:sz="4" w:space="0" w:color="auto"/>
                    <w:right w:val="single" w:sz="4" w:space="0" w:color="auto"/>
                  </w:tcBorders>
                </w:tcPr>
                <w:p w14:paraId="0DDBF2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A00B58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1,70</w:t>
                  </w:r>
                </w:p>
              </w:tc>
              <w:tc>
                <w:tcPr>
                  <w:tcW w:w="1048" w:type="dxa"/>
                  <w:tcBorders>
                    <w:top w:val="single" w:sz="4" w:space="0" w:color="auto"/>
                    <w:left w:val="single" w:sz="4" w:space="0" w:color="auto"/>
                    <w:bottom w:val="single" w:sz="4" w:space="0" w:color="auto"/>
                    <w:right w:val="single" w:sz="4" w:space="0" w:color="auto"/>
                  </w:tcBorders>
                </w:tcPr>
                <w:p w14:paraId="184164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1FAF9B0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Ispit</w:t>
                  </w:r>
                </w:p>
                <w:p w14:paraId="2EDC3D9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2333A4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124F4B4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708817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39C4503B" w14:textId="77777777" w:rsidTr="004E1F18">
              <w:tc>
                <w:tcPr>
                  <w:tcW w:w="2440" w:type="dxa"/>
                  <w:tcBorders>
                    <w:top w:val="single" w:sz="4" w:space="0" w:color="auto"/>
                    <w:left w:val="single" w:sz="4" w:space="0" w:color="auto"/>
                    <w:bottom w:val="single" w:sz="4" w:space="0" w:color="auto"/>
                    <w:right w:val="single" w:sz="4" w:space="0" w:color="auto"/>
                  </w:tcBorders>
                </w:tcPr>
                <w:p w14:paraId="1499E0D8" w14:textId="77777777" w:rsidR="004E1F18" w:rsidRPr="00EC6867" w:rsidRDefault="004E1F18" w:rsidP="004E1F18">
                  <w:pPr>
                    <w:pStyle w:val="Bezproreda1"/>
                    <w:rPr>
                      <w:rFonts w:ascii="Arial Narrow" w:hAnsi="Arial Narrow" w:cs="Arial"/>
                      <w:sz w:val="20"/>
                      <w:szCs w:val="20"/>
                    </w:rPr>
                  </w:pPr>
                </w:p>
                <w:p w14:paraId="6E537F6E" w14:textId="77777777" w:rsidR="004E1F18" w:rsidRPr="00EC6867" w:rsidRDefault="004E1F18" w:rsidP="004E1F18">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44C8B4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5789225A"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42F7A991"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230F578"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B45D5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6120936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3B46B18A"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2215C743"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68AA975B" w14:textId="77777777" w:rsidTr="004E1F18">
        <w:trPr>
          <w:trHeight w:val="432"/>
        </w:trPr>
        <w:tc>
          <w:tcPr>
            <w:tcW w:w="5000" w:type="pct"/>
            <w:gridSpan w:val="10"/>
            <w:vAlign w:val="center"/>
          </w:tcPr>
          <w:p w14:paraId="25A5E763" w14:textId="77777777" w:rsidR="004E1F18" w:rsidRPr="00EC6867" w:rsidRDefault="004E1F18" w:rsidP="003B5C53">
            <w:pPr>
              <w:numPr>
                <w:ilvl w:val="1"/>
                <w:numId w:val="273"/>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17C1BFC7" w14:textId="77777777" w:rsidTr="004E1F18">
        <w:trPr>
          <w:trHeight w:val="432"/>
        </w:trPr>
        <w:tc>
          <w:tcPr>
            <w:tcW w:w="5000" w:type="pct"/>
            <w:gridSpan w:val="10"/>
            <w:vAlign w:val="center"/>
          </w:tcPr>
          <w:p w14:paraId="737D6874"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2D1D27A6"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2. Mirošević, J. (2001). </w:t>
            </w:r>
            <w:r w:rsidRPr="00EC6867">
              <w:rPr>
                <w:rFonts w:ascii="Arial Narrow" w:hAnsi="Arial Narrow" w:cs="Arial"/>
                <w:i/>
                <w:sz w:val="20"/>
                <w:szCs w:val="20"/>
              </w:rPr>
              <w:t>Etide za solfeggio</w:t>
            </w:r>
            <w:r w:rsidRPr="00EC6867">
              <w:rPr>
                <w:rFonts w:ascii="Arial Narrow" w:hAnsi="Arial Narrow" w:cs="Arial"/>
                <w:sz w:val="20"/>
                <w:szCs w:val="20"/>
              </w:rPr>
              <w:t>. Split: Umjetnička akademija Sveučilišta u Splitu, Centar za kulturu Omiš.</w:t>
            </w:r>
          </w:p>
          <w:p w14:paraId="5286C85F"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4E1F18" w:rsidRPr="00EC6867" w14:paraId="7CDB4F75" w14:textId="77777777" w:rsidTr="004E1F18">
        <w:trPr>
          <w:trHeight w:val="432"/>
        </w:trPr>
        <w:tc>
          <w:tcPr>
            <w:tcW w:w="5000" w:type="pct"/>
            <w:gridSpan w:val="10"/>
            <w:vAlign w:val="center"/>
          </w:tcPr>
          <w:p w14:paraId="7EE6F1E8" w14:textId="77777777" w:rsidR="004E1F18" w:rsidRPr="00EC6867" w:rsidRDefault="004E1F18" w:rsidP="003B5C53">
            <w:pPr>
              <w:numPr>
                <w:ilvl w:val="1"/>
                <w:numId w:val="273"/>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15FA6BDD" w14:textId="77777777" w:rsidTr="004E1F18">
        <w:trPr>
          <w:trHeight w:val="432"/>
        </w:trPr>
        <w:tc>
          <w:tcPr>
            <w:tcW w:w="5000" w:type="pct"/>
            <w:gridSpan w:val="10"/>
            <w:vAlign w:val="center"/>
          </w:tcPr>
          <w:p w14:paraId="04843737"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Bertoli</w:t>
            </w:r>
            <w:proofErr w:type="spellEnd"/>
            <w:r w:rsidRPr="00EC6867">
              <w:rPr>
                <w:rFonts w:ascii="Arial Narrow" w:eastAsia="Times New Roman" w:hAnsi="Arial Narrow" w:cs="Times New Roman"/>
                <w:color w:val="000000"/>
                <w:sz w:val="20"/>
                <w:szCs w:val="20"/>
                <w:lang w:eastAsia="hr-HR"/>
              </w:rPr>
              <w:t xml:space="preserve"> </w:t>
            </w:r>
            <w:proofErr w:type="spellStart"/>
            <w:r w:rsidRPr="00EC6867">
              <w:rPr>
                <w:rFonts w:ascii="Arial Narrow" w:eastAsia="Times New Roman" w:hAnsi="Arial Narrow" w:cs="Times New Roman"/>
                <w:color w:val="000000"/>
                <w:sz w:val="20"/>
                <w:szCs w:val="20"/>
                <w:lang w:eastAsia="hr-HR"/>
              </w:rPr>
              <w:t>Cividino</w:t>
            </w:r>
            <w:proofErr w:type="spellEnd"/>
            <w:r w:rsidRPr="00EC6867">
              <w:rPr>
                <w:rFonts w:ascii="Arial Narrow" w:eastAsia="Times New Roman" w:hAnsi="Arial Narrow" w:cs="Times New Roman"/>
                <w:color w:val="000000"/>
                <w:sz w:val="20"/>
                <w:szCs w:val="20"/>
                <w:lang w:eastAsia="hr-HR"/>
              </w:rPr>
              <w:t xml:space="preserve">, F., </w:t>
            </w:r>
            <w:proofErr w:type="spellStart"/>
            <w:r w:rsidRPr="00EC6867">
              <w:rPr>
                <w:rFonts w:ascii="Arial Narrow" w:eastAsia="Times New Roman" w:hAnsi="Arial Narrow" w:cs="Times New Roman"/>
                <w:color w:val="000000"/>
                <w:sz w:val="20"/>
                <w:szCs w:val="20"/>
                <w:lang w:eastAsia="hr-HR"/>
              </w:rPr>
              <w:t>Chapuis</w:t>
            </w:r>
            <w:proofErr w:type="spellEnd"/>
            <w:r w:rsidRPr="00EC6867">
              <w:rPr>
                <w:rFonts w:ascii="Arial Narrow" w:eastAsia="Times New Roman" w:hAnsi="Arial Narrow" w:cs="Times New Roman"/>
                <w:color w:val="000000"/>
                <w:sz w:val="20"/>
                <w:szCs w:val="20"/>
                <w:lang w:eastAsia="hr-HR"/>
              </w:rPr>
              <w:t xml:space="preserve">, J. (2007). </w:t>
            </w:r>
            <w:proofErr w:type="spellStart"/>
            <w:r w:rsidRPr="00EC6867">
              <w:rPr>
                <w:rFonts w:ascii="Arial Narrow" w:eastAsia="Times New Roman" w:hAnsi="Arial Narrow" w:cs="Times New Roman"/>
                <w:i/>
                <w:color w:val="000000"/>
                <w:sz w:val="20"/>
                <w:szCs w:val="20"/>
                <w:lang w:eastAsia="hr-HR"/>
              </w:rPr>
              <w:t>Letture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musicali</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ritmiche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melodiche</w:t>
            </w:r>
            <w:proofErr w:type="spellEnd"/>
            <w:r w:rsidRPr="00EC6867">
              <w:rPr>
                <w:rFonts w:ascii="Arial Narrow" w:eastAsia="Times New Roman" w:hAnsi="Arial Narrow" w:cs="Times New Roman"/>
                <w:i/>
                <w:color w:val="000000"/>
                <w:sz w:val="20"/>
                <w:szCs w:val="20"/>
                <w:lang w:eastAsia="hr-HR"/>
              </w:rPr>
              <w:t xml:space="preserve">, </w:t>
            </w:r>
            <w:proofErr w:type="spellStart"/>
            <w:r w:rsidRPr="00EC6867">
              <w:rPr>
                <w:rFonts w:ascii="Arial Narrow" w:eastAsia="Times New Roman" w:hAnsi="Arial Narrow" w:cs="Times New Roman"/>
                <w:i/>
                <w:color w:val="000000"/>
                <w:sz w:val="20"/>
                <w:szCs w:val="20"/>
                <w:lang w:eastAsia="hr-HR"/>
              </w:rPr>
              <w:t>armoniche</w:t>
            </w:r>
            <w:proofErr w:type="spellEnd"/>
            <w:r w:rsidRPr="00EC6867">
              <w:rPr>
                <w:rFonts w:ascii="Arial Narrow" w:eastAsia="Times New Roman" w:hAnsi="Arial Narrow" w:cs="Times New Roman"/>
                <w:color w:val="000000"/>
                <w:sz w:val="20"/>
                <w:szCs w:val="20"/>
                <w:lang w:eastAsia="hr-HR"/>
              </w:rPr>
              <w:t xml:space="preserve">. </w:t>
            </w:r>
            <w:r w:rsidRPr="00EC6867">
              <w:rPr>
                <w:rFonts w:ascii="Arial Narrow" w:eastAsia="Arial Unicode MS" w:hAnsi="Arial Narrow" w:cs="Arial Unicode MS"/>
                <w:color w:val="000000"/>
                <w:sz w:val="20"/>
                <w:szCs w:val="20"/>
                <w:shd w:val="clear" w:color="auto" w:fill="FFFFFF"/>
              </w:rPr>
              <w:t xml:space="preserve">Udine : </w:t>
            </w:r>
            <w:proofErr w:type="spellStart"/>
            <w:r w:rsidRPr="00EC6867">
              <w:rPr>
                <w:rFonts w:ascii="Arial Narrow" w:eastAsia="Arial Unicode MS" w:hAnsi="Arial Narrow" w:cs="Arial Unicode MS"/>
                <w:color w:val="000000"/>
                <w:sz w:val="20"/>
                <w:szCs w:val="20"/>
                <w:shd w:val="clear" w:color="auto" w:fill="FFFFFF"/>
              </w:rPr>
              <w:t>Centro</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ricerca</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divulgazione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musicale</w:t>
            </w:r>
            <w:proofErr w:type="spellEnd"/>
            <w:r w:rsidRPr="00EC6867">
              <w:rPr>
                <w:rFonts w:ascii="Arial Narrow" w:eastAsia="Arial Unicode MS" w:hAnsi="Arial Narrow" w:cs="Arial Unicode MS"/>
                <w:color w:val="000000"/>
                <w:sz w:val="20"/>
                <w:szCs w:val="20"/>
                <w:shd w:val="clear" w:color="auto" w:fill="FFFFFF"/>
              </w:rPr>
              <w:t xml:space="preserve">, </w:t>
            </w:r>
            <w:proofErr w:type="spellStart"/>
            <w:r w:rsidRPr="00EC6867">
              <w:rPr>
                <w:rFonts w:ascii="Arial Narrow" w:eastAsia="Arial Unicode MS" w:hAnsi="Arial Narrow" w:cs="Arial Unicode MS"/>
                <w:color w:val="000000"/>
                <w:sz w:val="20"/>
                <w:szCs w:val="20"/>
                <w:shd w:val="clear" w:color="auto" w:fill="FFFFFF"/>
              </w:rPr>
              <w:t>cop</w:t>
            </w:r>
            <w:proofErr w:type="spellEnd"/>
            <w:r w:rsidRPr="00EC6867">
              <w:rPr>
                <w:rFonts w:ascii="Arial Narrow" w:eastAsia="Arial Unicode MS" w:hAnsi="Arial Narrow" w:cs="Arial Unicode MS"/>
                <w:color w:val="000000"/>
                <w:sz w:val="20"/>
                <w:szCs w:val="20"/>
                <w:shd w:val="clear" w:color="auto" w:fill="FFFFFF"/>
              </w:rPr>
              <w:t>. 2007.</w:t>
            </w:r>
          </w:p>
          <w:p w14:paraId="5F46E842"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(1964). </w:t>
            </w:r>
            <w:r w:rsidRPr="00EC6867">
              <w:rPr>
                <w:rFonts w:ascii="Arial Narrow" w:eastAsia="Times New Roman" w:hAnsi="Arial Narrow" w:cs="Times New Roman"/>
                <w:i/>
                <w:color w:val="000000"/>
                <w:sz w:val="20"/>
                <w:szCs w:val="20"/>
                <w:lang w:eastAsia="hr-HR"/>
              </w:rPr>
              <w:t>Vježbe za solfeggio i diktat, Sv. 3.</w:t>
            </w:r>
            <w:r w:rsidRPr="00EC6867">
              <w:rPr>
                <w:rFonts w:ascii="Arial Narrow" w:eastAsia="Times New Roman" w:hAnsi="Arial Narrow" w:cs="Times New Roman"/>
                <w:color w:val="000000"/>
                <w:sz w:val="20"/>
                <w:szCs w:val="20"/>
                <w:lang w:eastAsia="hr-HR"/>
              </w:rPr>
              <w:t xml:space="preserve"> Zagreb: Nakladni zavod Hrvatske.</w:t>
            </w:r>
          </w:p>
          <w:p w14:paraId="3E491D6B" w14:textId="77777777" w:rsidR="004E1F18" w:rsidRPr="00EC6867" w:rsidRDefault="004E1F18" w:rsidP="004E1F18">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4.</w:t>
            </w:r>
            <w:r w:rsidRPr="00EC6867">
              <w:rPr>
                <w:rFonts w:ascii="Arial Narrow" w:eastAsia="Times New Roman" w:hAnsi="Arial Narrow" w:cs="Times New Roman"/>
                <w:color w:val="000000"/>
                <w:sz w:val="20"/>
                <w:szCs w:val="20"/>
                <w:lang w:eastAsia="hr-HR"/>
              </w:rPr>
              <w:t xml:space="preserve"> Zagreb: Nakladni zavod Hrvatske.</w:t>
            </w:r>
          </w:p>
        </w:tc>
      </w:tr>
      <w:tr w:rsidR="004E1F18" w:rsidRPr="00EC6867" w14:paraId="404F508E" w14:textId="77777777" w:rsidTr="004E1F18">
        <w:trPr>
          <w:trHeight w:val="432"/>
        </w:trPr>
        <w:tc>
          <w:tcPr>
            <w:tcW w:w="5000" w:type="pct"/>
            <w:gridSpan w:val="10"/>
            <w:vAlign w:val="center"/>
          </w:tcPr>
          <w:p w14:paraId="4308B688" w14:textId="77777777" w:rsidR="004E1F18" w:rsidRPr="00EC6867" w:rsidRDefault="004E1F18" w:rsidP="003B5C53">
            <w:pPr>
              <w:numPr>
                <w:ilvl w:val="1"/>
                <w:numId w:val="27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19CBDA50" w14:textId="77777777" w:rsidTr="004E1F18">
        <w:trPr>
          <w:trHeight w:val="432"/>
        </w:trPr>
        <w:tc>
          <w:tcPr>
            <w:tcW w:w="5000" w:type="pct"/>
            <w:gridSpan w:val="10"/>
            <w:vAlign w:val="center"/>
          </w:tcPr>
          <w:p w14:paraId="3DD226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21E270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928BF7A" w14:textId="3C82ED54" w:rsidR="004E1F18" w:rsidRPr="00EC6867" w:rsidRDefault="004E1F18" w:rsidP="0006166A"/>
    <w:p w14:paraId="05D78730" w14:textId="3869DD7B" w:rsidR="004E1F18" w:rsidRPr="00EC6867" w:rsidRDefault="004E1F18" w:rsidP="0006166A"/>
    <w:p w14:paraId="5062957E" w14:textId="710DEC7F" w:rsidR="004E1F18" w:rsidRPr="00EC6867" w:rsidRDefault="004E1F18" w:rsidP="0006166A"/>
    <w:p w14:paraId="3E36A94A" w14:textId="52095E1D" w:rsidR="004E1F18" w:rsidRPr="00EC6867" w:rsidRDefault="004E1F18" w:rsidP="0006166A"/>
    <w:p w14:paraId="4C6C5D65" w14:textId="7447C3E1" w:rsidR="004E1F18" w:rsidRPr="00EC6867" w:rsidRDefault="004E1F18" w:rsidP="0006166A"/>
    <w:p w14:paraId="003286ED" w14:textId="2D6EF310" w:rsidR="004E1F18" w:rsidRPr="00EC6867" w:rsidRDefault="004E1F18" w:rsidP="0006166A"/>
    <w:p w14:paraId="146F72CD" w14:textId="1293D700" w:rsidR="004E1F18" w:rsidRPr="00EC6867" w:rsidRDefault="004E1F18" w:rsidP="0006166A"/>
    <w:p w14:paraId="4CABDB23" w14:textId="7802BA22" w:rsidR="004E1F18" w:rsidRPr="00EC6867" w:rsidRDefault="004E1F18" w:rsidP="0006166A"/>
    <w:p w14:paraId="1BABA430" w14:textId="22C68667" w:rsidR="004E1F18" w:rsidRPr="00EC6867" w:rsidRDefault="004E1F18" w:rsidP="0006166A"/>
    <w:p w14:paraId="351EE367" w14:textId="7D06B2EB" w:rsidR="004E1F18" w:rsidRPr="00EC6867" w:rsidRDefault="004E1F18" w:rsidP="0006166A"/>
    <w:p w14:paraId="050ACCAC" w14:textId="0A5A9A29" w:rsidR="004E1F18" w:rsidRPr="00EC6867" w:rsidRDefault="004E1F18" w:rsidP="0006166A"/>
    <w:p w14:paraId="50D8C8CC" w14:textId="279C12E7" w:rsidR="004E1F18" w:rsidRPr="00EC6867" w:rsidRDefault="004E1F18" w:rsidP="0006166A"/>
    <w:p w14:paraId="298DE4C3" w14:textId="438DD333" w:rsidR="004E1F18" w:rsidRPr="00EC6867" w:rsidRDefault="004E1F18" w:rsidP="0006166A"/>
    <w:p w14:paraId="32EC1482" w14:textId="25DB95EC" w:rsidR="004E1F18" w:rsidRPr="00EC6867" w:rsidRDefault="004E1F18" w:rsidP="0006166A"/>
    <w:p w14:paraId="74133847" w14:textId="2062E8D1" w:rsidR="004E1F18" w:rsidRPr="00EC6867" w:rsidRDefault="004E1F18" w:rsidP="0006166A"/>
    <w:p w14:paraId="0D8A587F" w14:textId="0F71A6F4" w:rsidR="004E1F18" w:rsidRPr="00EC6867" w:rsidRDefault="004E1F18" w:rsidP="0006166A"/>
    <w:p w14:paraId="161E9591" w14:textId="2E5C949F" w:rsidR="004E1F18" w:rsidRPr="00EC6867" w:rsidRDefault="004E1F18" w:rsidP="0006166A"/>
    <w:p w14:paraId="30BE7366" w14:textId="155DEF84" w:rsidR="004E1F18" w:rsidRPr="00EC6867" w:rsidRDefault="004E1F18" w:rsidP="0006166A"/>
    <w:p w14:paraId="4FBA5E2A" w14:textId="3BBB487A"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09CF46DB" w14:textId="77777777" w:rsidTr="004E1F18">
        <w:trPr>
          <w:trHeight w:hRule="exact" w:val="587"/>
          <w:jc w:val="center"/>
        </w:trPr>
        <w:tc>
          <w:tcPr>
            <w:tcW w:w="5000" w:type="pct"/>
            <w:gridSpan w:val="3"/>
            <w:shd w:val="clear" w:color="auto" w:fill="auto"/>
            <w:vAlign w:val="center"/>
          </w:tcPr>
          <w:p w14:paraId="794FE9F5"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3389FAC7" w14:textId="77777777" w:rsidTr="004E1F18">
        <w:trPr>
          <w:trHeight w:val="405"/>
          <w:jc w:val="center"/>
        </w:trPr>
        <w:tc>
          <w:tcPr>
            <w:tcW w:w="1180" w:type="pct"/>
            <w:shd w:val="clear" w:color="auto" w:fill="auto"/>
            <w:vAlign w:val="center"/>
          </w:tcPr>
          <w:p w14:paraId="6FDDF3EE"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0E3F06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ANALITIČKA HARMONIJA</w:t>
            </w:r>
          </w:p>
        </w:tc>
      </w:tr>
      <w:tr w:rsidR="004E1F18" w:rsidRPr="00EC6867" w14:paraId="50D2539E" w14:textId="77777777" w:rsidTr="004E1F18">
        <w:trPr>
          <w:trHeight w:val="405"/>
          <w:jc w:val="center"/>
        </w:trPr>
        <w:tc>
          <w:tcPr>
            <w:tcW w:w="1180" w:type="pct"/>
            <w:shd w:val="clear" w:color="auto" w:fill="auto"/>
            <w:vAlign w:val="center"/>
          </w:tcPr>
          <w:p w14:paraId="4F6684F3"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B074442" w14:textId="6D6CC061" w:rsidR="004E1F18" w:rsidRPr="00EC6867" w:rsidRDefault="001943FD" w:rsidP="004E1F18">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bCs/>
                <w:color w:val="000000"/>
                <w:sz w:val="20"/>
                <w:szCs w:val="20"/>
                <w:lang w:eastAsia="hr-HR"/>
              </w:rPr>
              <w:t>Red.prof.art</w:t>
            </w:r>
            <w:proofErr w:type="spellEnd"/>
            <w:r>
              <w:rPr>
                <w:rFonts w:ascii="Arial Narrow" w:eastAsia="Times New Roman" w:hAnsi="Arial Narrow" w:cs="Arial"/>
                <w:bCs/>
                <w:color w:val="000000"/>
                <w:sz w:val="20"/>
                <w:szCs w:val="20"/>
                <w:lang w:eastAsia="hr-HR"/>
              </w:rPr>
              <w:t>. Sanda Majurec</w:t>
            </w:r>
          </w:p>
        </w:tc>
      </w:tr>
      <w:tr w:rsidR="004E1F18" w:rsidRPr="00EC6867" w14:paraId="3D557AF8" w14:textId="77777777" w:rsidTr="004E1F18">
        <w:trPr>
          <w:trHeight w:val="405"/>
          <w:jc w:val="center"/>
        </w:trPr>
        <w:tc>
          <w:tcPr>
            <w:tcW w:w="1180" w:type="pct"/>
            <w:vAlign w:val="center"/>
          </w:tcPr>
          <w:p w14:paraId="2FDEC4B8"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2D850A" w14:textId="58AF75A8" w:rsidR="004E1F18" w:rsidRPr="00EC6867" w:rsidRDefault="001943FD" w:rsidP="004E1F1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 xml:space="preserve">Tihomir Ranogajec, </w:t>
            </w:r>
            <w:proofErr w:type="spellStart"/>
            <w:r>
              <w:rPr>
                <w:rFonts w:ascii="Arial Narrow" w:eastAsia="Times New Roman" w:hAnsi="Arial Narrow" w:cs="Arial"/>
                <w:sz w:val="20"/>
                <w:szCs w:val="20"/>
                <w:lang w:eastAsia="hr-HR"/>
              </w:rPr>
              <w:t>ass</w:t>
            </w:r>
            <w:proofErr w:type="spellEnd"/>
            <w:r>
              <w:rPr>
                <w:rFonts w:ascii="Arial Narrow" w:eastAsia="Times New Roman" w:hAnsi="Arial Narrow" w:cs="Arial"/>
                <w:sz w:val="20"/>
                <w:szCs w:val="20"/>
                <w:lang w:eastAsia="hr-HR"/>
              </w:rPr>
              <w:t>.</w:t>
            </w:r>
          </w:p>
        </w:tc>
      </w:tr>
      <w:tr w:rsidR="004E1F18" w:rsidRPr="00EC6867" w14:paraId="78C47768" w14:textId="77777777" w:rsidTr="004E1F18">
        <w:trPr>
          <w:trHeight w:val="405"/>
          <w:jc w:val="center"/>
        </w:trPr>
        <w:tc>
          <w:tcPr>
            <w:tcW w:w="1180" w:type="pct"/>
            <w:vAlign w:val="center"/>
          </w:tcPr>
          <w:p w14:paraId="135B47A0"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FD77C33"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F2EFC01" w14:textId="77777777" w:rsidTr="004E1F18">
        <w:trPr>
          <w:trHeight w:val="405"/>
          <w:jc w:val="center"/>
        </w:trPr>
        <w:tc>
          <w:tcPr>
            <w:tcW w:w="1180" w:type="pct"/>
            <w:vAlign w:val="center"/>
          </w:tcPr>
          <w:p w14:paraId="2425CA8B"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58D7F06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IG202</w:t>
            </w:r>
          </w:p>
        </w:tc>
      </w:tr>
      <w:tr w:rsidR="004E1F18" w:rsidRPr="00EC6867" w14:paraId="5568BBA9" w14:textId="77777777" w:rsidTr="004E1F18">
        <w:trPr>
          <w:trHeight w:val="405"/>
          <w:jc w:val="center"/>
        </w:trPr>
        <w:tc>
          <w:tcPr>
            <w:tcW w:w="1180" w:type="pct"/>
            <w:vAlign w:val="center"/>
          </w:tcPr>
          <w:p w14:paraId="7886A8F9"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10D46F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4E1F18" w:rsidRPr="00EC6867" w14:paraId="638B74CA" w14:textId="77777777" w:rsidTr="004E1F18">
        <w:trPr>
          <w:trHeight w:val="405"/>
          <w:jc w:val="center"/>
        </w:trPr>
        <w:tc>
          <w:tcPr>
            <w:tcW w:w="1180" w:type="pct"/>
            <w:vAlign w:val="center"/>
          </w:tcPr>
          <w:p w14:paraId="2DF4303E"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BEB78F1"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970B316" w14:textId="77777777" w:rsidTr="004E1F18">
        <w:trPr>
          <w:trHeight w:val="145"/>
          <w:jc w:val="center"/>
        </w:trPr>
        <w:tc>
          <w:tcPr>
            <w:tcW w:w="1180" w:type="pct"/>
            <w:vMerge w:val="restart"/>
            <w:vAlign w:val="center"/>
          </w:tcPr>
          <w:p w14:paraId="780C4EE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3C1F3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C85F0B9"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078A2DE7" w14:textId="77777777" w:rsidTr="004E1F18">
        <w:trPr>
          <w:trHeight w:val="145"/>
          <w:jc w:val="center"/>
        </w:trPr>
        <w:tc>
          <w:tcPr>
            <w:tcW w:w="1180" w:type="pct"/>
            <w:vMerge/>
            <w:vAlign w:val="center"/>
          </w:tcPr>
          <w:p w14:paraId="53933094"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50BB7295"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227AFA5" w14:textId="77777777" w:rsidR="004E1F18" w:rsidRPr="00EC6867" w:rsidRDefault="004E1F18" w:rsidP="003B5C53">
            <w:pPr>
              <w:pStyle w:val="Odlomakpopisa"/>
              <w:numPr>
                <w:ilvl w:val="0"/>
                <w:numId w:val="274"/>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B0FAC0A"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8"/>
        <w:gridCol w:w="911"/>
        <w:gridCol w:w="1930"/>
        <w:gridCol w:w="853"/>
        <w:gridCol w:w="1745"/>
        <w:gridCol w:w="1142"/>
        <w:gridCol w:w="1244"/>
        <w:gridCol w:w="1105"/>
        <w:gridCol w:w="1293"/>
        <w:gridCol w:w="3469"/>
      </w:tblGrid>
      <w:tr w:rsidR="004E1F18" w:rsidRPr="00EC6867" w14:paraId="50685C09" w14:textId="77777777" w:rsidTr="004E1F18">
        <w:trPr>
          <w:trHeight w:hRule="exact" w:val="288"/>
        </w:trPr>
        <w:tc>
          <w:tcPr>
            <w:tcW w:w="5000" w:type="pct"/>
            <w:gridSpan w:val="10"/>
            <w:shd w:val="clear" w:color="auto" w:fill="auto"/>
            <w:vAlign w:val="center"/>
          </w:tcPr>
          <w:p w14:paraId="0347F386" w14:textId="77777777" w:rsidR="004E1F18" w:rsidRPr="00EC6867" w:rsidRDefault="004E1F18" w:rsidP="003B5C53">
            <w:pPr>
              <w:pStyle w:val="Odlomakpopisa"/>
              <w:numPr>
                <w:ilvl w:val="0"/>
                <w:numId w:val="27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600C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5DE3F89E" w14:textId="77777777" w:rsidTr="004E1F18">
        <w:trPr>
          <w:trHeight w:val="432"/>
        </w:trPr>
        <w:tc>
          <w:tcPr>
            <w:tcW w:w="5000" w:type="pct"/>
            <w:gridSpan w:val="10"/>
            <w:vAlign w:val="center"/>
          </w:tcPr>
          <w:p w14:paraId="4E9FA75A" w14:textId="77777777" w:rsidR="004E1F18" w:rsidRPr="00EC6867" w:rsidRDefault="004E1F18" w:rsidP="003B5C53">
            <w:pPr>
              <w:pStyle w:val="Odlomakpopisa"/>
              <w:numPr>
                <w:ilvl w:val="1"/>
                <w:numId w:val="27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277AD73" w14:textId="77777777" w:rsidTr="004E1F18">
        <w:trPr>
          <w:trHeight w:val="432"/>
        </w:trPr>
        <w:tc>
          <w:tcPr>
            <w:tcW w:w="5000" w:type="pct"/>
            <w:gridSpan w:val="10"/>
            <w:vAlign w:val="center"/>
          </w:tcPr>
          <w:p w14:paraId="0DC5A5D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napToGrid w:val="0"/>
                <w:sz w:val="20"/>
                <w:szCs w:val="20"/>
                <w:lang w:val="nl-NL"/>
              </w:rPr>
              <w:t>Razumijevanje i primjena harmonijskih progresija i struktura u glazbenoj literaturi.</w:t>
            </w:r>
          </w:p>
        </w:tc>
      </w:tr>
      <w:tr w:rsidR="004E1F18" w:rsidRPr="00EC6867" w14:paraId="3CF391B6" w14:textId="77777777" w:rsidTr="004E1F18">
        <w:trPr>
          <w:trHeight w:val="432"/>
        </w:trPr>
        <w:tc>
          <w:tcPr>
            <w:tcW w:w="5000" w:type="pct"/>
            <w:gridSpan w:val="10"/>
            <w:vAlign w:val="center"/>
          </w:tcPr>
          <w:p w14:paraId="74460325" w14:textId="77777777" w:rsidR="004E1F18" w:rsidRPr="00EC6867" w:rsidRDefault="004E1F18" w:rsidP="003B5C53">
            <w:pPr>
              <w:pStyle w:val="Odlomakpopisa"/>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48277601" w14:textId="77777777" w:rsidTr="004E1F18">
        <w:trPr>
          <w:trHeight w:val="432"/>
        </w:trPr>
        <w:tc>
          <w:tcPr>
            <w:tcW w:w="5000" w:type="pct"/>
            <w:gridSpan w:val="10"/>
            <w:vAlign w:val="center"/>
          </w:tcPr>
          <w:p w14:paraId="6729C2E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321AA937" w14:textId="77777777" w:rsidTr="004E1F18">
        <w:trPr>
          <w:trHeight w:val="432"/>
        </w:trPr>
        <w:tc>
          <w:tcPr>
            <w:tcW w:w="5000" w:type="pct"/>
            <w:gridSpan w:val="10"/>
            <w:vAlign w:val="center"/>
          </w:tcPr>
          <w:p w14:paraId="2CE6ECE4" w14:textId="77777777" w:rsidR="004E1F18" w:rsidRPr="00EC6867" w:rsidRDefault="004E1F18" w:rsidP="003B5C53">
            <w:pPr>
              <w:pStyle w:val="Odlomakpopisa"/>
              <w:numPr>
                <w:ilvl w:val="1"/>
                <w:numId w:val="275"/>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0E4E1A6" w14:textId="77777777" w:rsidTr="004E1F18">
        <w:trPr>
          <w:trHeight w:val="1721"/>
        </w:trPr>
        <w:tc>
          <w:tcPr>
            <w:tcW w:w="5000" w:type="pct"/>
            <w:gridSpan w:val="10"/>
            <w:vAlign w:val="center"/>
          </w:tcPr>
          <w:p w14:paraId="43DA7A46"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Stilski prepoznati, odrediti i locirati određeno glazbeno djelo</w:t>
            </w:r>
          </w:p>
          <w:p w14:paraId="2F919A5C"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i odrediti harmonijski jezik pojedinih skladatelja</w:t>
            </w:r>
          </w:p>
          <w:p w14:paraId="7FDB8778"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Analizirati harmonijsku progresiju, oblik i sadržaj djela i argumentirati svoje mišljenje i stavove</w:t>
            </w:r>
          </w:p>
          <w:p w14:paraId="23E914CF"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Diskutirati, predlagati, tražiti moguća rješenja skladateljskih tehnika i mišljenja</w:t>
            </w:r>
          </w:p>
          <w:p w14:paraId="3FD019BF"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Povezivati i uspoređivati glazbenu umjetnost s likovnim, književnim, plesnim umjetnostima i arhitekturom</w:t>
            </w:r>
          </w:p>
          <w:p w14:paraId="2D789858"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Prema usvojenim znanjima i vještinama pismeno izložiti mišljenje</w:t>
            </w:r>
          </w:p>
          <w:p w14:paraId="06792749" w14:textId="77777777" w:rsidR="004E1F18" w:rsidRPr="00EC6867" w:rsidRDefault="004E1F18" w:rsidP="003B5C53">
            <w:pPr>
              <w:pStyle w:val="Odlomakpopisa"/>
              <w:widowControl w:val="0"/>
              <w:numPr>
                <w:ilvl w:val="0"/>
                <w:numId w:val="27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Demonstrirati vlastito glazbeno mišljenje, jezik i poznavanje literature</w:t>
            </w:r>
          </w:p>
        </w:tc>
      </w:tr>
      <w:tr w:rsidR="004E1F18" w:rsidRPr="00EC6867" w14:paraId="140B54F1" w14:textId="77777777" w:rsidTr="004E1F18">
        <w:trPr>
          <w:trHeight w:val="432"/>
        </w:trPr>
        <w:tc>
          <w:tcPr>
            <w:tcW w:w="5000" w:type="pct"/>
            <w:gridSpan w:val="10"/>
            <w:vAlign w:val="center"/>
          </w:tcPr>
          <w:p w14:paraId="17B19E1C" w14:textId="77777777" w:rsidR="004E1F18" w:rsidRPr="00EC6867" w:rsidRDefault="004E1F18" w:rsidP="003B5C53">
            <w:pPr>
              <w:numPr>
                <w:ilvl w:val="1"/>
                <w:numId w:val="27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0281CAA8" w14:textId="77777777" w:rsidTr="004E1F18">
        <w:trPr>
          <w:trHeight w:val="432"/>
        </w:trPr>
        <w:tc>
          <w:tcPr>
            <w:tcW w:w="5000" w:type="pct"/>
            <w:gridSpan w:val="10"/>
            <w:vAlign w:val="center"/>
          </w:tcPr>
          <w:p w14:paraId="11C660F1"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bCs/>
                <w:snapToGrid w:val="0"/>
                <w:sz w:val="20"/>
                <w:szCs w:val="20"/>
              </w:rPr>
              <w:t>Harmonijska analiza djela skladatelja romantike i 20. stoljeća</w:t>
            </w:r>
          </w:p>
        </w:tc>
      </w:tr>
      <w:tr w:rsidR="004E1F18" w:rsidRPr="00EC6867" w14:paraId="6065A465" w14:textId="77777777" w:rsidTr="004E1F18">
        <w:trPr>
          <w:trHeight w:val="432"/>
        </w:trPr>
        <w:tc>
          <w:tcPr>
            <w:tcW w:w="3094" w:type="pct"/>
            <w:gridSpan w:val="7"/>
            <w:vAlign w:val="center"/>
          </w:tcPr>
          <w:p w14:paraId="48483EFC" w14:textId="77777777" w:rsidR="004E1F18" w:rsidRPr="00EC6867" w:rsidRDefault="004E1F18" w:rsidP="003B5C53">
            <w:pPr>
              <w:numPr>
                <w:ilvl w:val="1"/>
                <w:numId w:val="27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79" w:type="pct"/>
            <w:gridSpan w:val="2"/>
            <w:vAlign w:val="center"/>
          </w:tcPr>
          <w:p w14:paraId="16A52CFB" w14:textId="77777777" w:rsidR="004E1F18" w:rsidRPr="00EC6867" w:rsidRDefault="004E1F18" w:rsidP="004E1F18">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59BB651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0521D6E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E3E5AEB"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932E50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28" w:type="pct"/>
            <w:vAlign w:val="center"/>
          </w:tcPr>
          <w:p w14:paraId="7088261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22AFCB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2D5B0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50A335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60B75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64BE3C5B" w14:textId="77777777" w:rsidTr="004E1F18">
        <w:trPr>
          <w:trHeight w:val="432"/>
        </w:trPr>
        <w:tc>
          <w:tcPr>
            <w:tcW w:w="3094" w:type="pct"/>
            <w:gridSpan w:val="7"/>
            <w:vAlign w:val="center"/>
          </w:tcPr>
          <w:p w14:paraId="3660AE34" w14:textId="77777777" w:rsidR="004E1F18" w:rsidRPr="00EC6867" w:rsidRDefault="004E1F18" w:rsidP="003B5C53">
            <w:pPr>
              <w:numPr>
                <w:ilvl w:val="1"/>
                <w:numId w:val="27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06" w:type="pct"/>
            <w:gridSpan w:val="3"/>
            <w:vAlign w:val="center"/>
          </w:tcPr>
          <w:p w14:paraId="3607CFDE"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351E2BDA" w14:textId="77777777" w:rsidTr="004E1F18">
        <w:trPr>
          <w:trHeight w:val="432"/>
        </w:trPr>
        <w:tc>
          <w:tcPr>
            <w:tcW w:w="5000" w:type="pct"/>
            <w:gridSpan w:val="10"/>
            <w:vAlign w:val="center"/>
          </w:tcPr>
          <w:p w14:paraId="711E5E8D"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4B73C290" w14:textId="77777777" w:rsidTr="004E1F18">
        <w:trPr>
          <w:trHeight w:val="432"/>
        </w:trPr>
        <w:tc>
          <w:tcPr>
            <w:tcW w:w="5000" w:type="pct"/>
            <w:gridSpan w:val="10"/>
            <w:vAlign w:val="center"/>
          </w:tcPr>
          <w:p w14:paraId="618521E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4E1F18" w:rsidRPr="00EC6867" w14:paraId="0500321A" w14:textId="77777777" w:rsidTr="004E1F18">
        <w:trPr>
          <w:trHeight w:val="432"/>
        </w:trPr>
        <w:tc>
          <w:tcPr>
            <w:tcW w:w="5000" w:type="pct"/>
            <w:gridSpan w:val="10"/>
            <w:vAlign w:val="center"/>
          </w:tcPr>
          <w:p w14:paraId="32FBE801" w14:textId="77777777" w:rsidR="004E1F18" w:rsidRPr="00EC6867" w:rsidRDefault="004E1F18" w:rsidP="003B5C53">
            <w:pPr>
              <w:numPr>
                <w:ilvl w:val="1"/>
                <w:numId w:val="27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433D5621" w14:textId="77777777" w:rsidTr="004E1F18">
        <w:trPr>
          <w:trHeight w:val="111"/>
        </w:trPr>
        <w:tc>
          <w:tcPr>
            <w:tcW w:w="552" w:type="pct"/>
            <w:vAlign w:val="center"/>
          </w:tcPr>
          <w:p w14:paraId="738ECAB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96" w:type="pct"/>
            <w:vAlign w:val="center"/>
          </w:tcPr>
          <w:p w14:paraId="48039BF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D82D8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77" w:type="pct"/>
            <w:vAlign w:val="center"/>
          </w:tcPr>
          <w:p w14:paraId="2FC9BF0A"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B2B7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1" w:type="pct"/>
            <w:vAlign w:val="center"/>
          </w:tcPr>
          <w:p w14:paraId="0837882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6F901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47" w:type="pct"/>
            <w:gridSpan w:val="2"/>
            <w:vAlign w:val="center"/>
          </w:tcPr>
          <w:p w14:paraId="33F7C49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1E30F06" w14:textId="77777777" w:rsidTr="004E1F18">
        <w:trPr>
          <w:trHeight w:val="108"/>
        </w:trPr>
        <w:tc>
          <w:tcPr>
            <w:tcW w:w="552" w:type="pct"/>
            <w:vAlign w:val="center"/>
          </w:tcPr>
          <w:p w14:paraId="231E0D3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96" w:type="pct"/>
            <w:vAlign w:val="center"/>
          </w:tcPr>
          <w:p w14:paraId="52ED35D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138656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77" w:type="pct"/>
            <w:vAlign w:val="center"/>
          </w:tcPr>
          <w:p w14:paraId="1B9725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0947C75"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1" w:type="pct"/>
            <w:vAlign w:val="center"/>
          </w:tcPr>
          <w:p w14:paraId="2B7760EF"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763" w:type="pct"/>
            <w:gridSpan w:val="2"/>
            <w:vAlign w:val="center"/>
          </w:tcPr>
          <w:p w14:paraId="1DCE6EC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47" w:type="pct"/>
            <w:gridSpan w:val="2"/>
            <w:vAlign w:val="center"/>
          </w:tcPr>
          <w:p w14:paraId="137D1D8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E31B1E5" w14:textId="77777777" w:rsidTr="004E1F18">
        <w:trPr>
          <w:trHeight w:val="108"/>
        </w:trPr>
        <w:tc>
          <w:tcPr>
            <w:tcW w:w="552" w:type="pct"/>
            <w:vAlign w:val="center"/>
          </w:tcPr>
          <w:p w14:paraId="3EC4357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96" w:type="pct"/>
            <w:vAlign w:val="center"/>
          </w:tcPr>
          <w:p w14:paraId="0844F43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859F33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77" w:type="pct"/>
            <w:vAlign w:val="center"/>
          </w:tcPr>
          <w:p w14:paraId="0DD37964"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4E4BBF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1" w:type="pct"/>
            <w:vAlign w:val="center"/>
          </w:tcPr>
          <w:p w14:paraId="560B7C8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11B5D8D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47" w:type="pct"/>
            <w:gridSpan w:val="2"/>
            <w:vAlign w:val="center"/>
          </w:tcPr>
          <w:p w14:paraId="084C324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242871E" w14:textId="77777777" w:rsidTr="004E1F18">
        <w:trPr>
          <w:trHeight w:val="108"/>
        </w:trPr>
        <w:tc>
          <w:tcPr>
            <w:tcW w:w="552" w:type="pct"/>
            <w:vAlign w:val="center"/>
          </w:tcPr>
          <w:p w14:paraId="038291CF"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96" w:type="pct"/>
            <w:vAlign w:val="center"/>
          </w:tcPr>
          <w:p w14:paraId="4320702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4E7BDD6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77" w:type="pct"/>
            <w:vAlign w:val="center"/>
          </w:tcPr>
          <w:p w14:paraId="00EA036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2C913C5E"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1" w:type="pct"/>
            <w:vAlign w:val="center"/>
          </w:tcPr>
          <w:p w14:paraId="5AC5B39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6D87C491"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47" w:type="pct"/>
            <w:gridSpan w:val="2"/>
            <w:vAlign w:val="center"/>
          </w:tcPr>
          <w:p w14:paraId="0C8CD7E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A7C7FBF" w14:textId="77777777" w:rsidTr="004E1F18">
        <w:trPr>
          <w:trHeight w:val="432"/>
        </w:trPr>
        <w:tc>
          <w:tcPr>
            <w:tcW w:w="5000" w:type="pct"/>
            <w:gridSpan w:val="10"/>
            <w:vAlign w:val="center"/>
          </w:tcPr>
          <w:p w14:paraId="1D463C1A"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12FB0047" w14:textId="77777777" w:rsidTr="004E1F18">
        <w:trPr>
          <w:trHeight w:val="432"/>
        </w:trPr>
        <w:tc>
          <w:tcPr>
            <w:tcW w:w="5000" w:type="pct"/>
            <w:gridSpan w:val="10"/>
            <w:vAlign w:val="center"/>
          </w:tcPr>
          <w:p w14:paraId="053D951D"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4E1F18" w:rsidRPr="00EC6867" w14:paraId="6F378218" w14:textId="77777777" w:rsidTr="004E1F18">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268E1B0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AFBCCD"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4EAD578" w14:textId="77777777" w:rsidR="004E1F18" w:rsidRPr="00EC6867" w:rsidRDefault="004E1F18" w:rsidP="004E1F18">
                  <w:pPr>
                    <w:rPr>
                      <w:rFonts w:ascii="Arial Narrow" w:eastAsia="Times New Roman" w:hAnsi="Arial Narrow" w:cs="Times New Roman"/>
                      <w:b/>
                      <w:bCs/>
                      <w:sz w:val="20"/>
                      <w:szCs w:val="20"/>
                      <w:lang w:eastAsia="hr-HR"/>
                    </w:rPr>
                  </w:pPr>
                </w:p>
                <w:p w14:paraId="500C43FE"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01995A9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73351B3C"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762B87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14BB9B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120B7C9"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04DA38F8" w14:textId="77777777" w:rsidTr="004E1F18">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F86C37C" w14:textId="77777777" w:rsidR="004E1F18" w:rsidRPr="00EC6867" w:rsidRDefault="004E1F18" w:rsidP="004E1F18">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30065420" w14:textId="77777777" w:rsidR="004E1F18" w:rsidRPr="00EC6867" w:rsidRDefault="004E1F18" w:rsidP="004E1F18">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7DD60E90" w14:textId="77777777" w:rsidR="004E1F18" w:rsidRPr="00EC6867" w:rsidRDefault="004E1F18" w:rsidP="004E1F18">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17F99A55" w14:textId="77777777" w:rsidR="004E1F18" w:rsidRPr="00EC6867" w:rsidRDefault="004E1F18" w:rsidP="004E1F18">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5DA277A2" w14:textId="77777777" w:rsidR="004E1F18" w:rsidRPr="00EC6867" w:rsidRDefault="004E1F18" w:rsidP="004E1F18">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CD46A01"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3BF36E46"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46224279" w14:textId="77777777" w:rsidTr="004E1F18">
              <w:tc>
                <w:tcPr>
                  <w:tcW w:w="2440" w:type="dxa"/>
                  <w:tcBorders>
                    <w:top w:val="single" w:sz="4" w:space="0" w:color="auto"/>
                    <w:left w:val="single" w:sz="4" w:space="0" w:color="auto"/>
                    <w:bottom w:val="single" w:sz="4" w:space="0" w:color="auto"/>
                    <w:right w:val="single" w:sz="4" w:space="0" w:color="auto"/>
                  </w:tcBorders>
                </w:tcPr>
                <w:p w14:paraId="42C824C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Povezivanje stečenih znanja iz Harmonije I </w:t>
                  </w:r>
                  <w:proofErr w:type="spellStart"/>
                  <w:r w:rsidRPr="00EC6867">
                    <w:rPr>
                      <w:rFonts w:ascii="Arial Narrow" w:hAnsi="Arial Narrow" w:cs="Arial"/>
                      <w:sz w:val="20"/>
                      <w:szCs w:val="20"/>
                    </w:rPr>
                    <w:t>i</w:t>
                  </w:r>
                  <w:proofErr w:type="spellEnd"/>
                  <w:r w:rsidRPr="00EC6867">
                    <w:rPr>
                      <w:rFonts w:ascii="Arial Narrow" w:hAnsi="Arial Narrow" w:cs="Arial"/>
                      <w:sz w:val="20"/>
                      <w:szCs w:val="20"/>
                    </w:rPr>
                    <w:t xml:space="preserve"> II</w:t>
                  </w:r>
                </w:p>
                <w:p w14:paraId="133810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diskutiranje i predlaganje </w:t>
                  </w:r>
                </w:p>
                <w:p w14:paraId="68E4BEF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analiziranje</w:t>
                  </w:r>
                </w:p>
              </w:tc>
              <w:tc>
                <w:tcPr>
                  <w:tcW w:w="672" w:type="dxa"/>
                  <w:tcBorders>
                    <w:top w:val="single" w:sz="4" w:space="0" w:color="auto"/>
                    <w:left w:val="single" w:sz="4" w:space="0" w:color="auto"/>
                    <w:bottom w:val="single" w:sz="4" w:space="0" w:color="auto"/>
                    <w:right w:val="single" w:sz="4" w:space="0" w:color="auto"/>
                  </w:tcBorders>
                </w:tcPr>
                <w:p w14:paraId="2A802A0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11D9563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59CE3A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27" w:type="dxa"/>
                  <w:tcBorders>
                    <w:top w:val="single" w:sz="4" w:space="0" w:color="auto"/>
                    <w:left w:val="single" w:sz="4" w:space="0" w:color="auto"/>
                    <w:bottom w:val="single" w:sz="4" w:space="0" w:color="auto"/>
                    <w:right w:val="single" w:sz="4" w:space="0" w:color="auto"/>
                  </w:tcBorders>
                </w:tcPr>
                <w:p w14:paraId="5798C0E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1A2D519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57A0928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0727FEDA" w14:textId="77777777" w:rsidTr="004E1F18">
              <w:tc>
                <w:tcPr>
                  <w:tcW w:w="2440" w:type="dxa"/>
                  <w:tcBorders>
                    <w:top w:val="single" w:sz="4" w:space="0" w:color="auto"/>
                    <w:left w:val="single" w:sz="4" w:space="0" w:color="auto"/>
                    <w:bottom w:val="single" w:sz="4" w:space="0" w:color="auto"/>
                    <w:right w:val="single" w:sz="4" w:space="0" w:color="auto"/>
                  </w:tcBorders>
                </w:tcPr>
                <w:p w14:paraId="2B5CF85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detaljna analiza zadanog  notnog teksta</w:t>
                  </w:r>
                </w:p>
                <w:p w14:paraId="28B0206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prema prethodnoj analizi notnog teksta izrada eseja</w:t>
                  </w:r>
                </w:p>
              </w:tc>
              <w:tc>
                <w:tcPr>
                  <w:tcW w:w="672" w:type="dxa"/>
                  <w:tcBorders>
                    <w:top w:val="single" w:sz="4" w:space="0" w:color="auto"/>
                    <w:left w:val="single" w:sz="4" w:space="0" w:color="auto"/>
                    <w:bottom w:val="single" w:sz="4" w:space="0" w:color="auto"/>
                    <w:right w:val="single" w:sz="4" w:space="0" w:color="auto"/>
                  </w:tcBorders>
                </w:tcPr>
                <w:p w14:paraId="07D7365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0,50</w:t>
                  </w:r>
                </w:p>
              </w:tc>
              <w:tc>
                <w:tcPr>
                  <w:tcW w:w="1048" w:type="dxa"/>
                  <w:tcBorders>
                    <w:top w:val="single" w:sz="4" w:space="0" w:color="auto"/>
                    <w:left w:val="single" w:sz="4" w:space="0" w:color="auto"/>
                    <w:bottom w:val="single" w:sz="4" w:space="0" w:color="auto"/>
                    <w:right w:val="single" w:sz="4" w:space="0" w:color="auto"/>
                  </w:tcBorders>
                </w:tcPr>
                <w:p w14:paraId="664C0F7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1,2,3,5,6</w:t>
                  </w:r>
                </w:p>
              </w:tc>
              <w:tc>
                <w:tcPr>
                  <w:tcW w:w="2083" w:type="dxa"/>
                  <w:tcBorders>
                    <w:top w:val="single" w:sz="4" w:space="0" w:color="auto"/>
                    <w:left w:val="single" w:sz="4" w:space="0" w:color="auto"/>
                    <w:bottom w:val="single" w:sz="4" w:space="0" w:color="auto"/>
                    <w:right w:val="single" w:sz="4" w:space="0" w:color="auto"/>
                  </w:tcBorders>
                </w:tcPr>
                <w:p w14:paraId="0EFAA8C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Domaći zadaci</w:t>
                  </w:r>
                </w:p>
              </w:tc>
              <w:tc>
                <w:tcPr>
                  <w:tcW w:w="1427" w:type="dxa"/>
                  <w:tcBorders>
                    <w:top w:val="single" w:sz="4" w:space="0" w:color="auto"/>
                    <w:left w:val="single" w:sz="4" w:space="0" w:color="auto"/>
                    <w:bottom w:val="single" w:sz="4" w:space="0" w:color="auto"/>
                    <w:right w:val="single" w:sz="4" w:space="0" w:color="auto"/>
                  </w:tcBorders>
                </w:tcPr>
                <w:p w14:paraId="412A35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B5A4E6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2,5</w:t>
                  </w:r>
                </w:p>
              </w:tc>
              <w:tc>
                <w:tcPr>
                  <w:tcW w:w="596" w:type="dxa"/>
                  <w:tcBorders>
                    <w:top w:val="single" w:sz="4" w:space="0" w:color="auto"/>
                    <w:left w:val="single" w:sz="4" w:space="0" w:color="auto"/>
                    <w:bottom w:val="single" w:sz="4" w:space="0" w:color="auto"/>
                    <w:right w:val="single" w:sz="4" w:space="0" w:color="auto"/>
                  </w:tcBorders>
                </w:tcPr>
                <w:p w14:paraId="227F428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w:t>
                  </w:r>
                </w:p>
              </w:tc>
            </w:tr>
            <w:tr w:rsidR="004E1F18" w:rsidRPr="00EC6867" w14:paraId="71758437" w14:textId="77777777" w:rsidTr="004E1F18">
              <w:tc>
                <w:tcPr>
                  <w:tcW w:w="2440" w:type="dxa"/>
                  <w:tcBorders>
                    <w:top w:val="single" w:sz="4" w:space="0" w:color="auto"/>
                    <w:left w:val="single" w:sz="4" w:space="0" w:color="auto"/>
                    <w:bottom w:val="single" w:sz="4" w:space="0" w:color="auto"/>
                    <w:right w:val="single" w:sz="4" w:space="0" w:color="auto"/>
                  </w:tcBorders>
                </w:tcPr>
                <w:p w14:paraId="2468A17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5D0691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60110A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08D15A3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627FC6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5AE57B4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w:t>
                  </w:r>
                </w:p>
              </w:tc>
              <w:tc>
                <w:tcPr>
                  <w:tcW w:w="1427" w:type="dxa"/>
                  <w:tcBorders>
                    <w:top w:val="single" w:sz="4" w:space="0" w:color="auto"/>
                    <w:left w:val="single" w:sz="4" w:space="0" w:color="auto"/>
                    <w:bottom w:val="single" w:sz="4" w:space="0" w:color="auto"/>
                    <w:right w:val="single" w:sz="4" w:space="0" w:color="auto"/>
                  </w:tcBorders>
                </w:tcPr>
                <w:p w14:paraId="30B696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67B4B7D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AFCDB4B"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D21C144" w14:textId="77777777" w:rsidTr="004E1F18">
              <w:tc>
                <w:tcPr>
                  <w:tcW w:w="2440" w:type="dxa"/>
                  <w:tcBorders>
                    <w:top w:val="single" w:sz="4" w:space="0" w:color="auto"/>
                    <w:left w:val="single" w:sz="4" w:space="0" w:color="auto"/>
                    <w:bottom w:val="single" w:sz="4" w:space="0" w:color="auto"/>
                    <w:right w:val="single" w:sz="4" w:space="0" w:color="auto"/>
                  </w:tcBorders>
                </w:tcPr>
                <w:p w14:paraId="445E261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prepoznavanje, definiranje i analiza glazbenih isječaka</w:t>
                  </w:r>
                </w:p>
                <w:p w14:paraId="6AE93BB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10A4CE2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1D8451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78431D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w:t>
                  </w:r>
                </w:p>
              </w:tc>
              <w:tc>
                <w:tcPr>
                  <w:tcW w:w="2083" w:type="dxa"/>
                  <w:tcBorders>
                    <w:top w:val="single" w:sz="4" w:space="0" w:color="auto"/>
                    <w:left w:val="single" w:sz="4" w:space="0" w:color="auto"/>
                    <w:bottom w:val="single" w:sz="4" w:space="0" w:color="auto"/>
                    <w:right w:val="single" w:sz="4" w:space="0" w:color="auto"/>
                  </w:tcBorders>
                </w:tcPr>
                <w:p w14:paraId="41DB5D1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II</w:t>
                  </w:r>
                </w:p>
              </w:tc>
              <w:tc>
                <w:tcPr>
                  <w:tcW w:w="1427" w:type="dxa"/>
                  <w:tcBorders>
                    <w:top w:val="single" w:sz="4" w:space="0" w:color="auto"/>
                    <w:left w:val="single" w:sz="4" w:space="0" w:color="auto"/>
                    <w:bottom w:val="single" w:sz="4" w:space="0" w:color="auto"/>
                    <w:right w:val="single" w:sz="4" w:space="0" w:color="auto"/>
                  </w:tcBorders>
                </w:tcPr>
                <w:p w14:paraId="178F6C4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74391A8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4DBCC01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0759C021" w14:textId="77777777" w:rsidTr="004E1F18">
              <w:tc>
                <w:tcPr>
                  <w:tcW w:w="2440" w:type="dxa"/>
                  <w:tcBorders>
                    <w:top w:val="single" w:sz="4" w:space="0" w:color="auto"/>
                    <w:left w:val="single" w:sz="4" w:space="0" w:color="auto"/>
                    <w:bottom w:val="single" w:sz="4" w:space="0" w:color="auto"/>
                    <w:right w:val="single" w:sz="4" w:space="0" w:color="auto"/>
                  </w:tcBorders>
                </w:tcPr>
                <w:p w14:paraId="73002D2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 prepoznavanje, definiranje i analiza glazbenih isječaka</w:t>
                  </w:r>
                </w:p>
                <w:p w14:paraId="68D167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određivanje zakonitosti i činjenica</w:t>
                  </w:r>
                </w:p>
                <w:p w14:paraId="447B3DE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-argumentiranje</w:t>
                  </w:r>
                </w:p>
              </w:tc>
              <w:tc>
                <w:tcPr>
                  <w:tcW w:w="672" w:type="dxa"/>
                  <w:tcBorders>
                    <w:top w:val="single" w:sz="4" w:space="0" w:color="auto"/>
                    <w:left w:val="single" w:sz="4" w:space="0" w:color="auto"/>
                    <w:bottom w:val="single" w:sz="4" w:space="0" w:color="auto"/>
                    <w:right w:val="single" w:sz="4" w:space="0" w:color="auto"/>
                  </w:tcBorders>
                </w:tcPr>
                <w:p w14:paraId="4701F86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c>
                <w:tcPr>
                  <w:tcW w:w="1048" w:type="dxa"/>
                  <w:tcBorders>
                    <w:top w:val="single" w:sz="4" w:space="0" w:color="auto"/>
                    <w:left w:val="single" w:sz="4" w:space="0" w:color="auto"/>
                    <w:bottom w:val="single" w:sz="4" w:space="0" w:color="auto"/>
                    <w:right w:val="single" w:sz="4" w:space="0" w:color="auto"/>
                  </w:tcBorders>
                </w:tcPr>
                <w:p w14:paraId="31A30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1-3,6, 7</w:t>
                  </w:r>
                </w:p>
              </w:tc>
              <w:tc>
                <w:tcPr>
                  <w:tcW w:w="2083" w:type="dxa"/>
                  <w:tcBorders>
                    <w:top w:val="single" w:sz="4" w:space="0" w:color="auto"/>
                    <w:left w:val="single" w:sz="4" w:space="0" w:color="auto"/>
                    <w:bottom w:val="single" w:sz="4" w:space="0" w:color="auto"/>
                    <w:right w:val="single" w:sz="4" w:space="0" w:color="auto"/>
                  </w:tcBorders>
                </w:tcPr>
                <w:p w14:paraId="56468E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ispit</w:t>
                  </w:r>
                </w:p>
              </w:tc>
              <w:tc>
                <w:tcPr>
                  <w:tcW w:w="1427" w:type="dxa"/>
                  <w:tcBorders>
                    <w:top w:val="single" w:sz="4" w:space="0" w:color="auto"/>
                    <w:left w:val="single" w:sz="4" w:space="0" w:color="auto"/>
                    <w:bottom w:val="single" w:sz="4" w:space="0" w:color="auto"/>
                    <w:right w:val="single" w:sz="4" w:space="0" w:color="auto"/>
                  </w:tcBorders>
                </w:tcPr>
                <w:p w14:paraId="6BE3F7C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23A53CF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151FFDD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50A31F53" w14:textId="77777777" w:rsidTr="004E1F18">
              <w:tc>
                <w:tcPr>
                  <w:tcW w:w="2440" w:type="dxa"/>
                  <w:tcBorders>
                    <w:top w:val="single" w:sz="4" w:space="0" w:color="auto"/>
                    <w:left w:val="single" w:sz="4" w:space="0" w:color="auto"/>
                    <w:bottom w:val="single" w:sz="4" w:space="0" w:color="auto"/>
                    <w:right w:val="single" w:sz="4" w:space="0" w:color="auto"/>
                  </w:tcBorders>
                </w:tcPr>
                <w:p w14:paraId="192C6D1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58628A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w:t>
                  </w:r>
                </w:p>
              </w:tc>
              <w:tc>
                <w:tcPr>
                  <w:tcW w:w="1048" w:type="dxa"/>
                  <w:tcBorders>
                    <w:top w:val="single" w:sz="4" w:space="0" w:color="auto"/>
                    <w:left w:val="single" w:sz="4" w:space="0" w:color="auto"/>
                    <w:bottom w:val="single" w:sz="4" w:space="0" w:color="auto"/>
                    <w:right w:val="single" w:sz="4" w:space="0" w:color="auto"/>
                  </w:tcBorders>
                </w:tcPr>
                <w:p w14:paraId="57704327" w14:textId="77777777" w:rsidR="004E1F18" w:rsidRPr="00EC6867" w:rsidRDefault="004E1F18" w:rsidP="004E1F18">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08CD239C" w14:textId="77777777" w:rsidR="004E1F18" w:rsidRPr="00EC6867" w:rsidRDefault="004E1F18" w:rsidP="004E1F18">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40DBD57D" w14:textId="77777777" w:rsidR="004E1F18" w:rsidRPr="00EC6867" w:rsidRDefault="004E1F18" w:rsidP="004E1F18">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4C99F0A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48B1309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1CF58BA5" w14:textId="77777777" w:rsidR="004E1F18" w:rsidRPr="00EC6867" w:rsidRDefault="004E1F18" w:rsidP="004E1F18">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4E1F18" w:rsidRPr="00EC6867" w14:paraId="1F1BC8EA" w14:textId="77777777" w:rsidTr="004E1F18">
        <w:trPr>
          <w:trHeight w:val="432"/>
        </w:trPr>
        <w:tc>
          <w:tcPr>
            <w:tcW w:w="5000" w:type="pct"/>
            <w:gridSpan w:val="10"/>
            <w:vAlign w:val="center"/>
          </w:tcPr>
          <w:p w14:paraId="42465446" w14:textId="77777777" w:rsidR="004E1F18" w:rsidRPr="00EC6867" w:rsidRDefault="004E1F18" w:rsidP="003B5C53">
            <w:pPr>
              <w:numPr>
                <w:ilvl w:val="1"/>
                <w:numId w:val="27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5F75A4B2" w14:textId="77777777" w:rsidTr="004E1F18">
        <w:trPr>
          <w:trHeight w:val="432"/>
        </w:trPr>
        <w:tc>
          <w:tcPr>
            <w:tcW w:w="5000" w:type="pct"/>
            <w:gridSpan w:val="10"/>
            <w:vAlign w:val="center"/>
          </w:tcPr>
          <w:p w14:paraId="07F7776D" w14:textId="7111477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1. J. </w:t>
            </w:r>
            <w:proofErr w:type="spellStart"/>
            <w:r w:rsidRPr="00EC6867">
              <w:rPr>
                <w:rFonts w:ascii="Arial Narrow" w:hAnsi="Arial Narrow" w:cs="Arial"/>
                <w:sz w:val="20"/>
                <w:szCs w:val="20"/>
              </w:rPr>
              <w:t>Brahms</w:t>
            </w:r>
            <w:proofErr w:type="spellEnd"/>
            <w:r w:rsidRPr="00EC6867">
              <w:rPr>
                <w:rFonts w:ascii="Arial Narrow" w:hAnsi="Arial Narrow" w:cs="Arial"/>
                <w:sz w:val="20"/>
                <w:szCs w:val="20"/>
              </w:rPr>
              <w:t>: Simfonije</w:t>
            </w:r>
          </w:p>
          <w:p w14:paraId="3BAD4FD6" w14:textId="339970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2. </w:t>
            </w:r>
            <w:proofErr w:type="spellStart"/>
            <w:r w:rsidRPr="00EC6867">
              <w:rPr>
                <w:rFonts w:ascii="Arial Narrow" w:hAnsi="Arial Narrow" w:cs="Arial"/>
                <w:sz w:val="20"/>
                <w:szCs w:val="20"/>
              </w:rPr>
              <w:t>G.Mahler</w:t>
            </w:r>
            <w:proofErr w:type="spellEnd"/>
            <w:r w:rsidRPr="00EC6867">
              <w:rPr>
                <w:rFonts w:ascii="Arial Narrow" w:hAnsi="Arial Narrow" w:cs="Arial"/>
                <w:sz w:val="20"/>
                <w:szCs w:val="20"/>
              </w:rPr>
              <w:t>: Simfonije</w:t>
            </w:r>
          </w:p>
          <w:p w14:paraId="02DCAA46" w14:textId="69983FCB"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3. R. Wagner: </w:t>
            </w:r>
            <w:proofErr w:type="spellStart"/>
            <w:r w:rsidRPr="00EC6867">
              <w:rPr>
                <w:rFonts w:ascii="Arial Narrow" w:hAnsi="Arial Narrow" w:cs="Arial"/>
                <w:sz w:val="20"/>
                <w:szCs w:val="20"/>
              </w:rPr>
              <w:t>Tristan</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Izolda</w:t>
            </w:r>
            <w:proofErr w:type="spellEnd"/>
          </w:p>
          <w:p w14:paraId="667CF7A0" w14:textId="52DEAECC"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4. </w:t>
            </w:r>
            <w:proofErr w:type="spellStart"/>
            <w:r w:rsidRPr="00EC6867">
              <w:rPr>
                <w:rFonts w:ascii="Arial Narrow" w:hAnsi="Arial Narrow" w:cs="Arial"/>
                <w:sz w:val="20"/>
                <w:szCs w:val="20"/>
              </w:rPr>
              <w:t>C.Debussy</w:t>
            </w:r>
            <w:proofErr w:type="spellEnd"/>
            <w:r w:rsidRPr="00EC6867">
              <w:rPr>
                <w:rFonts w:ascii="Arial Narrow" w:hAnsi="Arial Narrow" w:cs="Arial"/>
                <w:sz w:val="20"/>
                <w:szCs w:val="20"/>
              </w:rPr>
              <w:t>: Preludiji za klavir</w:t>
            </w:r>
          </w:p>
          <w:p w14:paraId="633497CE" w14:textId="5F51ED6D"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5. S. </w:t>
            </w:r>
            <w:proofErr w:type="spellStart"/>
            <w:r w:rsidRPr="00EC6867">
              <w:rPr>
                <w:rFonts w:ascii="Arial Narrow" w:hAnsi="Arial Narrow" w:cs="Arial"/>
                <w:sz w:val="20"/>
                <w:szCs w:val="20"/>
              </w:rPr>
              <w:t>Prokofjev</w:t>
            </w:r>
            <w:proofErr w:type="spellEnd"/>
            <w:r w:rsidRPr="00EC6867">
              <w:rPr>
                <w:rFonts w:ascii="Arial Narrow" w:hAnsi="Arial Narrow" w:cs="Arial"/>
                <w:sz w:val="20"/>
                <w:szCs w:val="20"/>
              </w:rPr>
              <w:t>: Klasična simfonija, Romeo i Julija</w:t>
            </w:r>
          </w:p>
          <w:p w14:paraId="73B0B324" w14:textId="028C2425"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6. A. </w:t>
            </w:r>
            <w:proofErr w:type="spellStart"/>
            <w:r w:rsidRPr="00EC6867">
              <w:rPr>
                <w:rFonts w:ascii="Arial Narrow" w:hAnsi="Arial Narrow" w:cs="Arial"/>
                <w:sz w:val="20"/>
                <w:szCs w:val="20"/>
              </w:rPr>
              <w:t>Schoenberg</w:t>
            </w:r>
            <w:proofErr w:type="spellEnd"/>
            <w:r w:rsidRPr="00EC6867">
              <w:rPr>
                <w:rFonts w:ascii="Arial Narrow" w:hAnsi="Arial Narrow" w:cs="Arial"/>
                <w:sz w:val="20"/>
                <w:szCs w:val="20"/>
              </w:rPr>
              <w:t>: Šest komada za klavir, Suita op.25</w:t>
            </w:r>
          </w:p>
          <w:p w14:paraId="5CD56F34" w14:textId="47DB08F4"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7. A. </w:t>
            </w:r>
            <w:proofErr w:type="spellStart"/>
            <w:r w:rsidRPr="00EC6867">
              <w:rPr>
                <w:rFonts w:ascii="Arial Narrow" w:hAnsi="Arial Narrow" w:cs="Arial"/>
                <w:sz w:val="20"/>
                <w:szCs w:val="20"/>
              </w:rPr>
              <w:t>Skrjabin</w:t>
            </w:r>
            <w:proofErr w:type="spellEnd"/>
            <w:r w:rsidRPr="00EC6867">
              <w:rPr>
                <w:rFonts w:ascii="Arial Narrow" w:hAnsi="Arial Narrow" w:cs="Arial"/>
                <w:sz w:val="20"/>
                <w:szCs w:val="20"/>
              </w:rPr>
              <w:t xml:space="preserve">: Etida </w:t>
            </w:r>
            <w:proofErr w:type="spellStart"/>
            <w:r w:rsidRPr="00EC6867">
              <w:rPr>
                <w:rFonts w:ascii="Arial Narrow" w:hAnsi="Arial Narrow" w:cs="Arial"/>
                <w:sz w:val="20"/>
                <w:szCs w:val="20"/>
              </w:rPr>
              <w:t>Poem</w:t>
            </w:r>
            <w:proofErr w:type="spellEnd"/>
          </w:p>
          <w:p w14:paraId="0317F2F0" w14:textId="15A01857" w:rsidR="004E1F18" w:rsidRPr="00EC6867" w:rsidRDefault="004E1F18" w:rsidP="004E1F18">
            <w:pPr>
              <w:tabs>
                <w:tab w:val="left" w:pos="0"/>
              </w:tabs>
              <w:suppressAutoHyphens/>
              <w:spacing w:line="240" w:lineRule="atLeast"/>
              <w:jc w:val="both"/>
              <w:rPr>
                <w:rFonts w:ascii="Arial Narrow" w:hAnsi="Arial Narrow" w:cs="Arial"/>
                <w:sz w:val="20"/>
                <w:szCs w:val="20"/>
              </w:rPr>
            </w:pPr>
            <w:r w:rsidRPr="00EC6867">
              <w:rPr>
                <w:rFonts w:ascii="Arial Narrow" w:hAnsi="Arial Narrow" w:cs="Arial"/>
                <w:sz w:val="20"/>
                <w:szCs w:val="20"/>
              </w:rPr>
              <w:t xml:space="preserve">8. </w:t>
            </w:r>
            <w:proofErr w:type="spellStart"/>
            <w:r w:rsidRPr="00EC6867">
              <w:rPr>
                <w:rFonts w:ascii="Arial Narrow" w:hAnsi="Arial Narrow" w:cs="Arial"/>
                <w:sz w:val="20"/>
                <w:szCs w:val="20"/>
              </w:rPr>
              <w:t>P.Hindemith</w:t>
            </w:r>
            <w:proofErr w:type="spellEnd"/>
            <w:r w:rsidRPr="00EC6867">
              <w:rPr>
                <w:rFonts w:ascii="Arial Narrow" w:hAnsi="Arial Narrow" w:cs="Arial"/>
                <w:sz w:val="20"/>
                <w:szCs w:val="20"/>
              </w:rPr>
              <w:t>: Sonata za violoncello</w:t>
            </w:r>
          </w:p>
          <w:p w14:paraId="48CF9AE2" w14:textId="228910B5" w:rsidR="004E1F18" w:rsidRPr="00EC6867" w:rsidRDefault="004E1F18" w:rsidP="004E1F18">
            <w:pPr>
              <w:rPr>
                <w:rFonts w:ascii="Arial" w:hAnsi="Arial" w:cs="Arial"/>
              </w:rPr>
            </w:pPr>
            <w:r w:rsidRPr="00EC6867">
              <w:rPr>
                <w:rFonts w:ascii="Arial Narrow" w:hAnsi="Arial Narrow" w:cs="Arial"/>
                <w:sz w:val="20"/>
                <w:szCs w:val="20"/>
              </w:rPr>
              <w:t xml:space="preserve">9. </w:t>
            </w:r>
            <w:proofErr w:type="spellStart"/>
            <w:r w:rsidRPr="00EC6867">
              <w:rPr>
                <w:rFonts w:ascii="Arial Narrow" w:hAnsi="Arial Narrow" w:cs="Arial"/>
                <w:sz w:val="20"/>
                <w:szCs w:val="20"/>
              </w:rPr>
              <w:t>O.Messiaen</w:t>
            </w:r>
            <w:proofErr w:type="spellEnd"/>
            <w:r w:rsidRPr="00EC6867">
              <w:rPr>
                <w:rFonts w:ascii="Arial Narrow" w:hAnsi="Arial Narrow" w:cs="Arial"/>
                <w:sz w:val="20"/>
                <w:szCs w:val="20"/>
              </w:rPr>
              <w:t>: Kvartet za kraj vremena</w:t>
            </w:r>
          </w:p>
        </w:tc>
      </w:tr>
      <w:tr w:rsidR="004E1F18" w:rsidRPr="00EC6867" w14:paraId="03AE6C0D" w14:textId="77777777" w:rsidTr="004E1F18">
        <w:trPr>
          <w:trHeight w:val="432"/>
        </w:trPr>
        <w:tc>
          <w:tcPr>
            <w:tcW w:w="5000" w:type="pct"/>
            <w:gridSpan w:val="10"/>
            <w:vAlign w:val="center"/>
          </w:tcPr>
          <w:p w14:paraId="3F3C3447" w14:textId="77777777" w:rsidR="004E1F18" w:rsidRPr="00EC6867" w:rsidRDefault="004E1F18" w:rsidP="003B5C53">
            <w:pPr>
              <w:pStyle w:val="Odlomakpopisa"/>
              <w:numPr>
                <w:ilvl w:val="1"/>
                <w:numId w:val="27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9ED4DDF"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5573E38C" w14:textId="77777777" w:rsidR="004E1F18" w:rsidRPr="00EC6867" w:rsidRDefault="004E1F18" w:rsidP="004E1F18">
            <w:pPr>
              <w:pStyle w:val="Odlomakpopisa"/>
              <w:tabs>
                <w:tab w:val="left" w:pos="494"/>
              </w:tabs>
              <w:spacing w:line="240" w:lineRule="auto"/>
              <w:ind w:left="2592" w:hanging="360"/>
              <w:jc w:val="both"/>
              <w:rPr>
                <w:rFonts w:ascii="Arial Narrow" w:eastAsia="Times New Roman" w:hAnsi="Arial Narrow" w:cs="Times New Roman"/>
                <w:b/>
                <w:i/>
                <w:color w:val="000000"/>
                <w:sz w:val="20"/>
                <w:szCs w:val="20"/>
                <w:lang w:eastAsia="hr-HR"/>
              </w:rPr>
            </w:pPr>
          </w:p>
        </w:tc>
      </w:tr>
      <w:tr w:rsidR="004E1F18" w:rsidRPr="00EC6867" w14:paraId="198F2240"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FD13FF2" w14:textId="77777777" w:rsidR="004E1F18" w:rsidRPr="00EC6867" w:rsidRDefault="004E1F18" w:rsidP="003B5C53">
            <w:pPr>
              <w:pStyle w:val="Odlomakpopisa"/>
              <w:numPr>
                <w:ilvl w:val="1"/>
                <w:numId w:val="27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586EE5C9" w14:textId="77777777" w:rsidTr="004E1F18">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2321A421" w14:textId="77777777" w:rsidR="004E1F18" w:rsidRPr="00EC6867" w:rsidRDefault="004E1F18" w:rsidP="004E1F18">
            <w:pPr>
              <w:tabs>
                <w:tab w:val="left" w:pos="494"/>
              </w:tabs>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CA24646" w14:textId="77777777" w:rsidR="004E1F18" w:rsidRPr="00EC6867" w:rsidRDefault="004E1F18" w:rsidP="004E1F18">
            <w:p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AD83448" w14:textId="4BD5FAB6" w:rsidR="004E1F18" w:rsidRPr="00EC6867" w:rsidRDefault="004E1F18" w:rsidP="0006166A"/>
    <w:p w14:paraId="6B0003A3" w14:textId="7A987727" w:rsidR="004E1F18" w:rsidRPr="00EC6867" w:rsidRDefault="004E1F18" w:rsidP="0006166A"/>
    <w:p w14:paraId="46200595" w14:textId="55830D0E" w:rsidR="004E1F18" w:rsidRPr="00EC6867" w:rsidRDefault="004E1F18" w:rsidP="0006166A"/>
    <w:p w14:paraId="1F98A974" w14:textId="3EA9990A" w:rsidR="004E1F18" w:rsidRPr="00EC6867" w:rsidRDefault="004E1F18" w:rsidP="0006166A"/>
    <w:p w14:paraId="0B60DC91" w14:textId="1DFA688A" w:rsidR="004E1F18" w:rsidRPr="00EC6867" w:rsidRDefault="004E1F18" w:rsidP="0006166A"/>
    <w:p w14:paraId="2A894303" w14:textId="6EDC8B80" w:rsidR="004E1F18" w:rsidRPr="00EC6867" w:rsidRDefault="004E1F18" w:rsidP="0006166A"/>
    <w:p w14:paraId="1DE09D4C" w14:textId="4CFF2062" w:rsidR="004E1F18" w:rsidRPr="00EC6867" w:rsidRDefault="004E1F18" w:rsidP="0006166A"/>
    <w:p w14:paraId="728A3D25" w14:textId="3C58A3B6" w:rsidR="004E1F18" w:rsidRPr="00EC6867" w:rsidRDefault="004E1F18" w:rsidP="0006166A"/>
    <w:p w14:paraId="2F8D4CEB" w14:textId="5ACC9801" w:rsidR="004E1F18" w:rsidRPr="00EC6867" w:rsidRDefault="004E1F18" w:rsidP="0006166A"/>
    <w:p w14:paraId="75F046E3" w14:textId="1DDC5B38" w:rsidR="004E1F18" w:rsidRPr="00EC6867" w:rsidRDefault="004E1F18" w:rsidP="0006166A"/>
    <w:p w14:paraId="29A4246C" w14:textId="19161C1A" w:rsidR="004E1F18" w:rsidRPr="00EC6867" w:rsidRDefault="004E1F18" w:rsidP="0006166A"/>
    <w:p w14:paraId="0040D542" w14:textId="52420736" w:rsidR="004E1F18" w:rsidRPr="00EC6867" w:rsidRDefault="004E1F18" w:rsidP="0006166A"/>
    <w:p w14:paraId="4A1B9256" w14:textId="1EC9CECD" w:rsidR="004E1F18" w:rsidRPr="00EC6867" w:rsidRDefault="004E1F18" w:rsidP="0006166A"/>
    <w:p w14:paraId="3F0F54FB" w14:textId="4A3BF81A" w:rsidR="004E1F18" w:rsidRPr="00EC6867" w:rsidRDefault="004E1F18" w:rsidP="0006166A"/>
    <w:p w14:paraId="48A1F212" w14:textId="011E44DD"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0D971BE9" w14:textId="77777777" w:rsidTr="004E1F18">
        <w:trPr>
          <w:trHeight w:hRule="exact" w:val="587"/>
          <w:jc w:val="center"/>
        </w:trPr>
        <w:tc>
          <w:tcPr>
            <w:tcW w:w="5000" w:type="pct"/>
            <w:gridSpan w:val="3"/>
            <w:shd w:val="clear" w:color="auto" w:fill="auto"/>
            <w:vAlign w:val="center"/>
          </w:tcPr>
          <w:p w14:paraId="35E0D6A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5688D2DE" w14:textId="77777777" w:rsidTr="004E1F18">
        <w:trPr>
          <w:trHeight w:val="405"/>
          <w:jc w:val="center"/>
        </w:trPr>
        <w:tc>
          <w:tcPr>
            <w:tcW w:w="1180" w:type="pct"/>
            <w:shd w:val="clear" w:color="auto" w:fill="auto"/>
            <w:vAlign w:val="center"/>
          </w:tcPr>
          <w:p w14:paraId="7916744F"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D790384"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napToGrid w:val="0"/>
                <w:sz w:val="20"/>
                <w:szCs w:val="20"/>
              </w:rPr>
              <w:t>GLAZBENI OBLICI I STILOVI II</w:t>
            </w:r>
          </w:p>
        </w:tc>
      </w:tr>
      <w:tr w:rsidR="004E1F18" w:rsidRPr="00EC6867" w14:paraId="148BE005" w14:textId="77777777" w:rsidTr="004E1F18">
        <w:trPr>
          <w:trHeight w:val="405"/>
          <w:jc w:val="center"/>
        </w:trPr>
        <w:tc>
          <w:tcPr>
            <w:tcW w:w="1180" w:type="pct"/>
            <w:shd w:val="clear" w:color="auto" w:fill="auto"/>
            <w:vAlign w:val="center"/>
          </w:tcPr>
          <w:p w14:paraId="5A0E687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5CB5514" w14:textId="2AAEF4B7" w:rsidR="004E1F18" w:rsidRPr="00EC6867" w:rsidRDefault="001943FD" w:rsidP="004E1F18">
            <w:pPr>
              <w:keepNext/>
              <w:spacing w:before="240" w:after="60"/>
              <w:outlineLvl w:val="2"/>
              <w:rPr>
                <w:rFonts w:ascii="Arial Narrow" w:eastAsia="Times New Roman" w:hAnsi="Arial Narrow" w:cs="Arial"/>
                <w:b/>
                <w:bCs/>
                <w:color w:val="000000"/>
                <w:sz w:val="20"/>
                <w:szCs w:val="20"/>
                <w:lang w:eastAsia="hr-HR"/>
              </w:rPr>
            </w:pPr>
            <w:r>
              <w:rPr>
                <w:rFonts w:ascii="Arial Narrow" w:hAnsi="Arial Narrow" w:cs="Arial"/>
                <w:sz w:val="20"/>
                <w:szCs w:val="20"/>
              </w:rPr>
              <w:t xml:space="preserve">Boris Klarić, </w:t>
            </w:r>
            <w:proofErr w:type="spellStart"/>
            <w:r>
              <w:rPr>
                <w:rFonts w:ascii="Arial Narrow" w:hAnsi="Arial Narrow" w:cs="Arial"/>
                <w:sz w:val="20"/>
                <w:szCs w:val="20"/>
              </w:rPr>
              <w:t>umj.sur</w:t>
            </w:r>
            <w:proofErr w:type="spellEnd"/>
            <w:r>
              <w:rPr>
                <w:rFonts w:ascii="Arial Narrow" w:hAnsi="Arial Narrow" w:cs="Arial"/>
                <w:sz w:val="20"/>
                <w:szCs w:val="20"/>
              </w:rPr>
              <w:t>.</w:t>
            </w:r>
          </w:p>
        </w:tc>
      </w:tr>
      <w:tr w:rsidR="004E1F18" w:rsidRPr="00EC6867" w14:paraId="01AAE69F" w14:textId="77777777" w:rsidTr="004E1F18">
        <w:trPr>
          <w:trHeight w:val="405"/>
          <w:jc w:val="center"/>
        </w:trPr>
        <w:tc>
          <w:tcPr>
            <w:tcW w:w="1180" w:type="pct"/>
            <w:vAlign w:val="center"/>
          </w:tcPr>
          <w:p w14:paraId="551DEE1E"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844C79E" w14:textId="71B72DB9" w:rsidR="004E1F18" w:rsidRPr="00EC6867" w:rsidRDefault="00E441BE" w:rsidP="004E1F18">
            <w:pPr>
              <w:rPr>
                <w:rFonts w:ascii="Arial Narrow" w:eastAsia="Times New Roman" w:hAnsi="Arial Narrow" w:cs="Arial"/>
                <w:b/>
                <w:sz w:val="20"/>
                <w:szCs w:val="20"/>
                <w:lang w:eastAsia="hr-HR"/>
              </w:rPr>
            </w:pPr>
            <w:r>
              <w:rPr>
                <w:rFonts w:ascii="Arial Narrow" w:hAnsi="Arial Narrow" w:cs="Arial"/>
                <w:sz w:val="20"/>
                <w:szCs w:val="20"/>
              </w:rPr>
              <w:t>-</w:t>
            </w:r>
          </w:p>
        </w:tc>
      </w:tr>
      <w:tr w:rsidR="004E1F18" w:rsidRPr="00EC6867" w14:paraId="6665B6D6" w14:textId="77777777" w:rsidTr="004E1F18">
        <w:trPr>
          <w:trHeight w:val="405"/>
          <w:jc w:val="center"/>
        </w:trPr>
        <w:tc>
          <w:tcPr>
            <w:tcW w:w="1180" w:type="pct"/>
            <w:vAlign w:val="center"/>
          </w:tcPr>
          <w:p w14:paraId="145E1CB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98109E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78FABB5E" w14:textId="77777777" w:rsidTr="004E1F18">
        <w:trPr>
          <w:trHeight w:val="405"/>
          <w:jc w:val="center"/>
        </w:trPr>
        <w:tc>
          <w:tcPr>
            <w:tcW w:w="1180" w:type="pct"/>
            <w:vAlign w:val="center"/>
          </w:tcPr>
          <w:p w14:paraId="67241A5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F144DD4"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ZP404</w:t>
            </w:r>
          </w:p>
        </w:tc>
      </w:tr>
      <w:tr w:rsidR="004E1F18" w:rsidRPr="00EC6867" w14:paraId="70CC14BF" w14:textId="77777777" w:rsidTr="004E1F18">
        <w:trPr>
          <w:trHeight w:val="405"/>
          <w:jc w:val="center"/>
        </w:trPr>
        <w:tc>
          <w:tcPr>
            <w:tcW w:w="1180" w:type="pct"/>
            <w:vAlign w:val="center"/>
          </w:tcPr>
          <w:p w14:paraId="45F30101"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67A66F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4E1F18" w:rsidRPr="00EC6867" w14:paraId="33EA8FFE" w14:textId="77777777" w:rsidTr="004E1F18">
        <w:trPr>
          <w:trHeight w:val="405"/>
          <w:jc w:val="center"/>
        </w:trPr>
        <w:tc>
          <w:tcPr>
            <w:tcW w:w="1180" w:type="pct"/>
            <w:vAlign w:val="center"/>
          </w:tcPr>
          <w:p w14:paraId="6044E47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4DFE680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2A4A36C1" w14:textId="77777777" w:rsidTr="004E1F18">
        <w:trPr>
          <w:trHeight w:val="145"/>
          <w:jc w:val="center"/>
        </w:trPr>
        <w:tc>
          <w:tcPr>
            <w:tcW w:w="1180" w:type="pct"/>
            <w:vMerge w:val="restart"/>
            <w:vAlign w:val="center"/>
          </w:tcPr>
          <w:p w14:paraId="48A2D1DF"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95A469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753860C"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49D8F165" w14:textId="77777777" w:rsidTr="004E1F18">
        <w:trPr>
          <w:trHeight w:val="145"/>
          <w:jc w:val="center"/>
        </w:trPr>
        <w:tc>
          <w:tcPr>
            <w:tcW w:w="1180" w:type="pct"/>
            <w:vMerge/>
            <w:vAlign w:val="center"/>
          </w:tcPr>
          <w:p w14:paraId="7C234D05"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714EC0E2"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54A98E8" w14:textId="77777777" w:rsidR="004E1F18" w:rsidRPr="00EC6867" w:rsidRDefault="004E1F18" w:rsidP="003B5C53">
            <w:pPr>
              <w:pStyle w:val="Odlomakpopisa"/>
              <w:numPr>
                <w:ilvl w:val="0"/>
                <w:numId w:val="27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22B185F0"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4E1F18" w:rsidRPr="00EC6867" w14:paraId="53E02186" w14:textId="77777777" w:rsidTr="004E1F18">
        <w:trPr>
          <w:trHeight w:hRule="exact" w:val="288"/>
        </w:trPr>
        <w:tc>
          <w:tcPr>
            <w:tcW w:w="5000" w:type="pct"/>
            <w:gridSpan w:val="10"/>
            <w:shd w:val="clear" w:color="auto" w:fill="auto"/>
            <w:vAlign w:val="center"/>
          </w:tcPr>
          <w:p w14:paraId="0F6BFE4A" w14:textId="77777777" w:rsidR="004E1F18" w:rsidRPr="00EC6867" w:rsidRDefault="004E1F18" w:rsidP="003B5C53">
            <w:pPr>
              <w:pStyle w:val="Odlomakpopisa"/>
              <w:numPr>
                <w:ilvl w:val="0"/>
                <w:numId w:val="28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D0715E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4BFB9C67" w14:textId="77777777" w:rsidTr="004E1F18">
        <w:trPr>
          <w:trHeight w:val="432"/>
        </w:trPr>
        <w:tc>
          <w:tcPr>
            <w:tcW w:w="5000" w:type="pct"/>
            <w:gridSpan w:val="10"/>
            <w:vAlign w:val="center"/>
          </w:tcPr>
          <w:p w14:paraId="5872ED04" w14:textId="77777777" w:rsidR="004E1F18" w:rsidRPr="00EC6867" w:rsidRDefault="004E1F18" w:rsidP="003B5C53">
            <w:pPr>
              <w:pStyle w:val="Odlomakpopisa"/>
              <w:numPr>
                <w:ilvl w:val="1"/>
                <w:numId w:val="28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75010140" w14:textId="77777777" w:rsidTr="004E1F18">
        <w:trPr>
          <w:trHeight w:val="432"/>
        </w:trPr>
        <w:tc>
          <w:tcPr>
            <w:tcW w:w="5000" w:type="pct"/>
            <w:gridSpan w:val="10"/>
            <w:vAlign w:val="center"/>
          </w:tcPr>
          <w:p w14:paraId="0EABEF1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snapToGrid w:val="0"/>
                <w:sz w:val="20"/>
                <w:szCs w:val="20"/>
                <w:lang w:val="nl-NL"/>
              </w:rPr>
              <w:t>Upoznavanje glazbenih djela iz razdoblja romantike i impresionizma te njihovih formalnih, izražajnih i stilskih značajki. Elementi glazbenog oblika. Pregled karakterističnih glazbenih oblika kroz stilska razdoblja.</w:t>
            </w:r>
          </w:p>
        </w:tc>
      </w:tr>
      <w:tr w:rsidR="004E1F18" w:rsidRPr="00EC6867" w14:paraId="2618E557" w14:textId="77777777" w:rsidTr="004E1F18">
        <w:trPr>
          <w:trHeight w:val="432"/>
        </w:trPr>
        <w:tc>
          <w:tcPr>
            <w:tcW w:w="5000" w:type="pct"/>
            <w:gridSpan w:val="10"/>
            <w:vAlign w:val="center"/>
          </w:tcPr>
          <w:p w14:paraId="4299ECA9" w14:textId="77777777" w:rsidR="004E1F18" w:rsidRPr="00EC6867" w:rsidRDefault="004E1F18" w:rsidP="003B5C53">
            <w:pPr>
              <w:pStyle w:val="Odlomakpopisa"/>
              <w:numPr>
                <w:ilvl w:val="1"/>
                <w:numId w:val="28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6D0B76AB" w14:textId="77777777" w:rsidTr="004E1F18">
        <w:trPr>
          <w:trHeight w:val="432"/>
        </w:trPr>
        <w:tc>
          <w:tcPr>
            <w:tcW w:w="5000" w:type="pct"/>
            <w:gridSpan w:val="10"/>
            <w:vAlign w:val="center"/>
          </w:tcPr>
          <w:p w14:paraId="2422FB3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Odslušani i položeni Glazbeni oblici i stilovi I</w:t>
            </w:r>
          </w:p>
        </w:tc>
      </w:tr>
      <w:tr w:rsidR="004E1F18" w:rsidRPr="00EC6867" w14:paraId="4D561D7E" w14:textId="77777777" w:rsidTr="004E1F18">
        <w:trPr>
          <w:trHeight w:val="432"/>
        </w:trPr>
        <w:tc>
          <w:tcPr>
            <w:tcW w:w="5000" w:type="pct"/>
            <w:gridSpan w:val="10"/>
            <w:vAlign w:val="center"/>
          </w:tcPr>
          <w:p w14:paraId="6BD45F3A" w14:textId="77777777" w:rsidR="004E1F18" w:rsidRPr="00EC6867" w:rsidRDefault="004E1F18" w:rsidP="003B5C53">
            <w:pPr>
              <w:numPr>
                <w:ilvl w:val="1"/>
                <w:numId w:val="28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52CF759D" w14:textId="77777777" w:rsidTr="004E1F18">
        <w:trPr>
          <w:trHeight w:val="432"/>
        </w:trPr>
        <w:tc>
          <w:tcPr>
            <w:tcW w:w="5000" w:type="pct"/>
            <w:gridSpan w:val="10"/>
            <w:vAlign w:val="center"/>
          </w:tcPr>
          <w:p w14:paraId="7BB65A7D" w14:textId="77777777" w:rsidR="004E1F18" w:rsidRPr="00EC6867" w:rsidRDefault="004E1F18" w:rsidP="003B5C53">
            <w:pPr>
              <w:pStyle w:val="Odlomakpopisa"/>
              <w:widowControl w:val="0"/>
              <w:numPr>
                <w:ilvl w:val="0"/>
                <w:numId w:val="277"/>
              </w:numPr>
              <w:autoSpaceDE w:val="0"/>
              <w:autoSpaceDN w:val="0"/>
              <w:adjustRightInd w:val="0"/>
              <w:spacing w:line="240" w:lineRule="auto"/>
              <w:jc w:val="both"/>
              <w:rPr>
                <w:rFonts w:ascii="Arial Narrow" w:hAnsi="Arial Narrow" w:cs="Arial"/>
                <w:sz w:val="20"/>
                <w:szCs w:val="20"/>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glazbene oblike, vrste i tehnike iz razdoblja klasicizma, romantizma i 20 st.</w:t>
            </w:r>
          </w:p>
          <w:p w14:paraId="1DBA66F2" w14:textId="77777777" w:rsidR="004E1F18" w:rsidRPr="00EC6867" w:rsidRDefault="004E1F18" w:rsidP="003B5C53">
            <w:pPr>
              <w:pStyle w:val="Odlomakpopisa"/>
              <w:widowControl w:val="0"/>
              <w:numPr>
                <w:ilvl w:val="0"/>
                <w:numId w:val="277"/>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Slušno prepoznati glazbene primjere  iz razdoblja klasicizma, romantizma i 20 st.</w:t>
            </w:r>
          </w:p>
          <w:p w14:paraId="130C1D5F" w14:textId="77777777" w:rsidR="004E1F18" w:rsidRPr="00EC6867" w:rsidRDefault="004E1F18" w:rsidP="003B5C53">
            <w:pPr>
              <w:pStyle w:val="Odlomakpopisa"/>
              <w:widowControl w:val="0"/>
              <w:numPr>
                <w:ilvl w:val="0"/>
                <w:numId w:val="27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Demonstrirati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umjetnosti</w:t>
            </w:r>
            <w:proofErr w:type="spellEnd"/>
          </w:p>
        </w:tc>
      </w:tr>
      <w:tr w:rsidR="004E1F18" w:rsidRPr="00EC6867" w14:paraId="5A6FB770" w14:textId="77777777" w:rsidTr="004E1F18">
        <w:trPr>
          <w:trHeight w:val="432"/>
        </w:trPr>
        <w:tc>
          <w:tcPr>
            <w:tcW w:w="5000" w:type="pct"/>
            <w:gridSpan w:val="10"/>
            <w:vAlign w:val="center"/>
          </w:tcPr>
          <w:p w14:paraId="7BDFF966" w14:textId="77777777" w:rsidR="004E1F18" w:rsidRPr="00EC6867" w:rsidRDefault="004E1F18" w:rsidP="003B5C53">
            <w:pPr>
              <w:numPr>
                <w:ilvl w:val="1"/>
                <w:numId w:val="28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23450071" w14:textId="77777777" w:rsidTr="004E1F18">
        <w:trPr>
          <w:trHeight w:val="432"/>
        </w:trPr>
        <w:tc>
          <w:tcPr>
            <w:tcW w:w="5000" w:type="pct"/>
            <w:gridSpan w:val="10"/>
            <w:vAlign w:val="center"/>
          </w:tcPr>
          <w:p w14:paraId="0ADD276C" w14:textId="77777777" w:rsidR="004E1F18" w:rsidRPr="00EC6867" w:rsidRDefault="004E1F18" w:rsidP="004E1F18">
            <w:pPr>
              <w:jc w:val="both"/>
              <w:rPr>
                <w:rFonts w:ascii="Arial Narrow" w:hAnsi="Arial Narrow" w:cs="Arial"/>
                <w:b/>
                <w:bCs/>
                <w:snapToGrid w:val="0"/>
                <w:sz w:val="20"/>
                <w:szCs w:val="20"/>
              </w:rPr>
            </w:pPr>
            <w:r w:rsidRPr="00EC6867">
              <w:rPr>
                <w:rFonts w:ascii="Arial Narrow" w:hAnsi="Arial Narrow" w:cs="Arial"/>
                <w:snapToGrid w:val="0"/>
                <w:sz w:val="20"/>
                <w:szCs w:val="20"/>
              </w:rPr>
              <w:t xml:space="preserve">Romantika. Melodijska i harmonijska struktura u razdoblju romantike. Popijevka – Schumann, Schubert, </w:t>
            </w:r>
            <w:proofErr w:type="spellStart"/>
            <w:r w:rsidRPr="00EC6867">
              <w:rPr>
                <w:rFonts w:ascii="Arial Narrow" w:hAnsi="Arial Narrow" w:cs="Arial"/>
                <w:snapToGrid w:val="0"/>
                <w:sz w:val="20"/>
                <w:szCs w:val="20"/>
              </w:rPr>
              <w:t>Wolf</w:t>
            </w:r>
            <w:proofErr w:type="spellEnd"/>
            <w:r w:rsidRPr="00EC6867">
              <w:rPr>
                <w:rFonts w:ascii="Arial Narrow" w:hAnsi="Arial Narrow" w:cs="Arial"/>
                <w:snapToGrid w:val="0"/>
                <w:sz w:val="20"/>
                <w:szCs w:val="20"/>
              </w:rPr>
              <w:t xml:space="preserve">, Mahler I drugi. Minijatura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Chopin, </w:t>
            </w:r>
            <w:proofErr w:type="spellStart"/>
            <w:r w:rsidRPr="00EC6867">
              <w:rPr>
                <w:rFonts w:ascii="Arial Narrow" w:hAnsi="Arial Narrow" w:cs="Arial"/>
                <w:snapToGrid w:val="0"/>
                <w:sz w:val="20"/>
                <w:szCs w:val="20"/>
              </w:rPr>
              <w:t>Grieg</w:t>
            </w:r>
            <w:proofErr w:type="spellEnd"/>
            <w:r w:rsidRPr="00EC6867">
              <w:rPr>
                <w:rFonts w:ascii="Arial Narrow" w:hAnsi="Arial Narrow" w:cs="Arial"/>
                <w:snapToGrid w:val="0"/>
                <w:sz w:val="20"/>
                <w:szCs w:val="20"/>
              </w:rPr>
              <w:t xml:space="preserve"> i drugi. Ciklički oblik – </w:t>
            </w:r>
            <w:proofErr w:type="spellStart"/>
            <w:r w:rsidRPr="00EC6867">
              <w:rPr>
                <w:rFonts w:ascii="Arial Narrow" w:hAnsi="Arial Narrow" w:cs="Arial"/>
                <w:snapToGrid w:val="0"/>
                <w:sz w:val="20"/>
                <w:szCs w:val="20"/>
              </w:rPr>
              <w:t>Mendelssohn</w:t>
            </w:r>
            <w:proofErr w:type="spellEnd"/>
            <w:r w:rsidRPr="00EC6867">
              <w:rPr>
                <w:rFonts w:ascii="Arial Narrow" w:hAnsi="Arial Narrow" w:cs="Arial"/>
                <w:snapToGrid w:val="0"/>
                <w:sz w:val="20"/>
                <w:szCs w:val="20"/>
              </w:rPr>
              <w:t xml:space="preserve">, Schumann, Čajkovski, </w:t>
            </w:r>
            <w:proofErr w:type="spellStart"/>
            <w:r w:rsidRPr="00EC6867">
              <w:rPr>
                <w:rFonts w:ascii="Arial Narrow" w:hAnsi="Arial Narrow" w:cs="Arial"/>
                <w:snapToGrid w:val="0"/>
                <w:sz w:val="20"/>
                <w:szCs w:val="20"/>
              </w:rPr>
              <w:t>Liszt</w:t>
            </w:r>
            <w:proofErr w:type="spellEnd"/>
            <w:r w:rsidRPr="00EC6867">
              <w:rPr>
                <w:rFonts w:ascii="Arial Narrow" w:hAnsi="Arial Narrow" w:cs="Arial"/>
                <w:snapToGrid w:val="0"/>
                <w:sz w:val="20"/>
                <w:szCs w:val="20"/>
              </w:rPr>
              <w:t xml:space="preserve"> I drugi. Impresionizam. Melodijska, harmonijska I formalna struktura u razdoblju impresionizma. </w:t>
            </w:r>
            <w:proofErr w:type="spellStart"/>
            <w:r w:rsidRPr="00EC6867">
              <w:rPr>
                <w:rFonts w:ascii="Arial Narrow" w:hAnsi="Arial Narrow" w:cs="Arial"/>
                <w:snapToGrid w:val="0"/>
                <w:sz w:val="20"/>
                <w:szCs w:val="20"/>
              </w:rPr>
              <w:t>Debussy</w:t>
            </w:r>
            <w:proofErr w:type="spellEnd"/>
            <w:r w:rsidRPr="00EC6867">
              <w:rPr>
                <w:rFonts w:ascii="Arial Narrow" w:hAnsi="Arial Narrow" w:cs="Arial"/>
                <w:snapToGrid w:val="0"/>
                <w:sz w:val="20"/>
                <w:szCs w:val="20"/>
              </w:rPr>
              <w:t xml:space="preserve">: Preludij za klavir I. I II. Knjiga (po izboru), Gudački kvartet, </w:t>
            </w:r>
            <w:proofErr w:type="spellStart"/>
            <w:r w:rsidRPr="00EC6867">
              <w:rPr>
                <w:rFonts w:ascii="Arial Narrow" w:hAnsi="Arial Narrow" w:cs="Arial"/>
                <w:snapToGrid w:val="0"/>
                <w:sz w:val="20"/>
                <w:szCs w:val="20"/>
              </w:rPr>
              <w:t>Faunovo</w:t>
            </w:r>
            <w:proofErr w:type="spellEnd"/>
            <w:r w:rsidRPr="00EC6867">
              <w:rPr>
                <w:rFonts w:ascii="Arial Narrow" w:hAnsi="Arial Narrow" w:cs="Arial"/>
                <w:snapToGrid w:val="0"/>
                <w:sz w:val="20"/>
                <w:szCs w:val="20"/>
              </w:rPr>
              <w:t xml:space="preserve"> poslijepodne.</w:t>
            </w:r>
            <w:r w:rsidRPr="00EC6867">
              <w:rPr>
                <w:rFonts w:ascii="Arial Narrow" w:hAnsi="Arial Narrow" w:cs="Arial"/>
                <w:b/>
                <w:bCs/>
                <w:snapToGrid w:val="0"/>
                <w:sz w:val="20"/>
                <w:szCs w:val="20"/>
              </w:rPr>
              <w:t xml:space="preserve"> </w:t>
            </w:r>
          </w:p>
          <w:p w14:paraId="613E04A4" w14:textId="77777777" w:rsidR="004E1F18" w:rsidRPr="00EC6867" w:rsidRDefault="004E1F18" w:rsidP="004E1F18">
            <w:pPr>
              <w:jc w:val="both"/>
              <w:rPr>
                <w:rFonts w:ascii="Arial Narrow" w:eastAsia="Times New Roman" w:hAnsi="Arial Narrow" w:cs="Times New Roman"/>
                <w:caps/>
                <w:sz w:val="20"/>
                <w:szCs w:val="20"/>
                <w:lang w:eastAsia="hr-HR"/>
              </w:rPr>
            </w:pPr>
            <w:r w:rsidRPr="00EC6867">
              <w:rPr>
                <w:rFonts w:ascii="Arial Narrow" w:hAnsi="Arial Narrow" w:cs="Arial"/>
                <w:snapToGrid w:val="0"/>
                <w:sz w:val="20"/>
                <w:szCs w:val="20"/>
              </w:rPr>
              <w:t xml:space="preserve">XX. Stoljeće (ekspresionizam I suvremeni pravci) Karakteristike ritma (horizontalna, vertikalna I kombinirana </w:t>
            </w:r>
            <w:proofErr w:type="spellStart"/>
            <w:r w:rsidRPr="00EC6867">
              <w:rPr>
                <w:rFonts w:ascii="Arial Narrow" w:hAnsi="Arial Narrow" w:cs="Arial"/>
                <w:snapToGrid w:val="0"/>
                <w:sz w:val="20"/>
                <w:szCs w:val="20"/>
              </w:rPr>
              <w:t>polimetrija</w:t>
            </w:r>
            <w:proofErr w:type="spellEnd"/>
            <w:r w:rsidRPr="00EC6867">
              <w:rPr>
                <w:rFonts w:ascii="Arial Narrow" w:hAnsi="Arial Narrow" w:cs="Arial"/>
                <w:snapToGrid w:val="0"/>
                <w:sz w:val="20"/>
                <w:szCs w:val="20"/>
              </w:rPr>
              <w:t xml:space="preserve">). Prošireni tonalitetni sustavi (bitonalitetnost, </w:t>
            </w:r>
            <w:proofErr w:type="spellStart"/>
            <w:r w:rsidRPr="00EC6867">
              <w:rPr>
                <w:rFonts w:ascii="Arial Narrow" w:hAnsi="Arial Narrow" w:cs="Arial"/>
                <w:snapToGrid w:val="0"/>
                <w:sz w:val="20"/>
                <w:szCs w:val="20"/>
              </w:rPr>
              <w:t>politonalitetnost</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Stravinski</w:t>
            </w:r>
            <w:proofErr w:type="spellEnd"/>
            <w:r w:rsidRPr="00EC6867">
              <w:rPr>
                <w:rFonts w:ascii="Arial Narrow" w:hAnsi="Arial Narrow" w:cs="Arial"/>
                <w:snapToGrid w:val="0"/>
                <w:sz w:val="20"/>
                <w:szCs w:val="20"/>
              </w:rPr>
              <w:t xml:space="preserve">: </w:t>
            </w:r>
            <w:proofErr w:type="spellStart"/>
            <w:r w:rsidRPr="00EC6867">
              <w:rPr>
                <w:rFonts w:ascii="Arial Narrow" w:hAnsi="Arial Narrow" w:cs="Arial"/>
                <w:snapToGrid w:val="0"/>
                <w:sz w:val="20"/>
                <w:szCs w:val="20"/>
              </w:rPr>
              <w:t>Petruška</w:t>
            </w:r>
            <w:proofErr w:type="spellEnd"/>
            <w:r w:rsidRPr="00EC6867">
              <w:rPr>
                <w:rFonts w:ascii="Arial Narrow" w:hAnsi="Arial Narrow" w:cs="Arial"/>
                <w:snapToGrid w:val="0"/>
                <w:sz w:val="20"/>
                <w:szCs w:val="20"/>
              </w:rPr>
              <w:t xml:space="preserve">, Posvećenje proljeća, Priča o vojniku I drugo. Dodekafonija – </w:t>
            </w:r>
            <w:proofErr w:type="spellStart"/>
            <w:r w:rsidRPr="00EC6867">
              <w:rPr>
                <w:rFonts w:ascii="Arial Narrow" w:hAnsi="Arial Narrow" w:cs="Arial"/>
                <w:snapToGrid w:val="0"/>
                <w:sz w:val="20"/>
                <w:szCs w:val="20"/>
              </w:rPr>
              <w:t>Schönberg</w:t>
            </w:r>
            <w:proofErr w:type="spellEnd"/>
            <w:r w:rsidRPr="00EC6867">
              <w:rPr>
                <w:rFonts w:ascii="Arial Narrow" w:hAnsi="Arial Narrow" w:cs="Arial"/>
                <w:snapToGrid w:val="0"/>
                <w:sz w:val="20"/>
                <w:szCs w:val="20"/>
              </w:rPr>
              <w:t xml:space="preserve">: Suita za klavir, Berg: Violinski koncert I drugo. </w:t>
            </w:r>
            <w:proofErr w:type="spellStart"/>
            <w:r w:rsidRPr="00EC6867">
              <w:rPr>
                <w:rFonts w:ascii="Arial Narrow" w:hAnsi="Arial Narrow" w:cs="Arial"/>
                <w:snapToGrid w:val="0"/>
                <w:sz w:val="20"/>
                <w:szCs w:val="20"/>
              </w:rPr>
              <w:t>Aleatorika</w:t>
            </w:r>
            <w:proofErr w:type="spellEnd"/>
            <w:r w:rsidRPr="00EC6867">
              <w:rPr>
                <w:rFonts w:ascii="Arial Narrow" w:hAnsi="Arial Narrow" w:cs="Arial"/>
                <w:snapToGrid w:val="0"/>
                <w:sz w:val="20"/>
                <w:szCs w:val="20"/>
              </w:rPr>
              <w:t xml:space="preserve"> (parametara) – </w:t>
            </w:r>
            <w:proofErr w:type="spellStart"/>
            <w:r w:rsidRPr="00EC6867">
              <w:rPr>
                <w:rFonts w:ascii="Arial Narrow" w:hAnsi="Arial Narrow" w:cs="Arial"/>
                <w:snapToGrid w:val="0"/>
                <w:sz w:val="20"/>
                <w:szCs w:val="20"/>
              </w:rPr>
              <w:t>Pendereski</w:t>
            </w:r>
            <w:proofErr w:type="spellEnd"/>
            <w:r w:rsidRPr="00EC6867">
              <w:rPr>
                <w:rFonts w:ascii="Arial Narrow" w:hAnsi="Arial Narrow" w:cs="Arial"/>
                <w:snapToGrid w:val="0"/>
                <w:sz w:val="20"/>
                <w:szCs w:val="20"/>
              </w:rPr>
              <w:t>: Tren.</w:t>
            </w:r>
          </w:p>
        </w:tc>
      </w:tr>
      <w:tr w:rsidR="004E1F18" w:rsidRPr="00EC6867" w14:paraId="3CBE24E7" w14:textId="77777777" w:rsidTr="004E1F18">
        <w:trPr>
          <w:trHeight w:val="432"/>
        </w:trPr>
        <w:tc>
          <w:tcPr>
            <w:tcW w:w="3085" w:type="pct"/>
            <w:gridSpan w:val="7"/>
            <w:vAlign w:val="center"/>
          </w:tcPr>
          <w:p w14:paraId="292EA201" w14:textId="77777777" w:rsidR="004E1F18" w:rsidRPr="00EC6867" w:rsidRDefault="004E1F18" w:rsidP="003B5C53">
            <w:pPr>
              <w:numPr>
                <w:ilvl w:val="1"/>
                <w:numId w:val="28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7D09C79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B3BEEA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3EAEF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0CB2C2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D696F4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0DF60A5"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48B6FF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452F7E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DFE047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4FEC45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473DA079" w14:textId="77777777" w:rsidTr="004E1F18">
        <w:trPr>
          <w:trHeight w:val="432"/>
        </w:trPr>
        <w:tc>
          <w:tcPr>
            <w:tcW w:w="3085" w:type="pct"/>
            <w:gridSpan w:val="7"/>
            <w:vAlign w:val="center"/>
          </w:tcPr>
          <w:p w14:paraId="659A84B6" w14:textId="77777777" w:rsidR="004E1F18" w:rsidRPr="00EC6867" w:rsidRDefault="004E1F18" w:rsidP="003B5C53">
            <w:pPr>
              <w:numPr>
                <w:ilvl w:val="1"/>
                <w:numId w:val="28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w:t>
            </w:r>
          </w:p>
        </w:tc>
        <w:tc>
          <w:tcPr>
            <w:tcW w:w="1915" w:type="pct"/>
            <w:gridSpan w:val="3"/>
            <w:vAlign w:val="center"/>
          </w:tcPr>
          <w:p w14:paraId="73E22F4D"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5BEF4144" w14:textId="77777777" w:rsidTr="004E1F18">
        <w:trPr>
          <w:trHeight w:val="432"/>
        </w:trPr>
        <w:tc>
          <w:tcPr>
            <w:tcW w:w="5000" w:type="pct"/>
            <w:gridSpan w:val="10"/>
            <w:vAlign w:val="center"/>
          </w:tcPr>
          <w:p w14:paraId="22421368"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EF00FE0" w14:textId="77777777" w:rsidTr="004E1F18">
        <w:trPr>
          <w:trHeight w:val="432"/>
        </w:trPr>
        <w:tc>
          <w:tcPr>
            <w:tcW w:w="5000" w:type="pct"/>
            <w:gridSpan w:val="10"/>
            <w:vAlign w:val="center"/>
          </w:tcPr>
          <w:p w14:paraId="04A7A84C"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24E43B58" w14:textId="77777777" w:rsidTr="004E1F18">
        <w:trPr>
          <w:trHeight w:val="432"/>
        </w:trPr>
        <w:tc>
          <w:tcPr>
            <w:tcW w:w="5000" w:type="pct"/>
            <w:gridSpan w:val="10"/>
            <w:vAlign w:val="center"/>
          </w:tcPr>
          <w:p w14:paraId="4A9DDAEB" w14:textId="77777777" w:rsidR="004E1F18" w:rsidRPr="00EC6867" w:rsidRDefault="004E1F18" w:rsidP="003B5C53">
            <w:pPr>
              <w:numPr>
                <w:ilvl w:val="1"/>
                <w:numId w:val="28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66B45710" w14:textId="77777777" w:rsidTr="004E1F18">
        <w:trPr>
          <w:trHeight w:val="111"/>
        </w:trPr>
        <w:tc>
          <w:tcPr>
            <w:tcW w:w="552" w:type="pct"/>
            <w:vAlign w:val="center"/>
          </w:tcPr>
          <w:p w14:paraId="62C56DD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B14C1C1"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659D65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F81920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8CC64F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44A681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763" w:type="pct"/>
            <w:gridSpan w:val="2"/>
            <w:vAlign w:val="center"/>
          </w:tcPr>
          <w:p w14:paraId="2589219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8D962EA"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169E042A" w14:textId="77777777" w:rsidTr="004E1F18">
        <w:trPr>
          <w:trHeight w:val="108"/>
        </w:trPr>
        <w:tc>
          <w:tcPr>
            <w:tcW w:w="552" w:type="pct"/>
            <w:vAlign w:val="center"/>
          </w:tcPr>
          <w:p w14:paraId="2F7CF986"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687D550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627" w:type="pct"/>
            <w:vAlign w:val="center"/>
          </w:tcPr>
          <w:p w14:paraId="2B34EFF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8E60C67"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1C769E1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D9AB31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D4523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61F26D"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23CBFD6F" w14:textId="77777777" w:rsidTr="004E1F18">
        <w:trPr>
          <w:trHeight w:val="108"/>
        </w:trPr>
        <w:tc>
          <w:tcPr>
            <w:tcW w:w="552" w:type="pct"/>
            <w:vAlign w:val="center"/>
          </w:tcPr>
          <w:p w14:paraId="47126B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8A3352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83B3DA3"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3B86497"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43F7CE8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4BB949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7B406CD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719CB4AB"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97E2343" w14:textId="77777777" w:rsidTr="004E1F18">
        <w:trPr>
          <w:trHeight w:val="108"/>
        </w:trPr>
        <w:tc>
          <w:tcPr>
            <w:tcW w:w="552" w:type="pct"/>
            <w:vAlign w:val="center"/>
          </w:tcPr>
          <w:p w14:paraId="63C641CC"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47D70AF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1FCCC076"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0D0025B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59B3B5D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5E53190C"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34F4C07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3" w:type="pct"/>
            <w:gridSpan w:val="2"/>
            <w:vAlign w:val="center"/>
          </w:tcPr>
          <w:p w14:paraId="2C879C2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B4D8C29" w14:textId="77777777" w:rsidTr="004E1F18">
        <w:trPr>
          <w:trHeight w:val="432"/>
        </w:trPr>
        <w:tc>
          <w:tcPr>
            <w:tcW w:w="5000" w:type="pct"/>
            <w:gridSpan w:val="10"/>
            <w:vAlign w:val="center"/>
          </w:tcPr>
          <w:p w14:paraId="271BA9CB"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617B995" w14:textId="77777777" w:rsidTr="004E1F18">
        <w:trPr>
          <w:trHeight w:val="432"/>
        </w:trPr>
        <w:tc>
          <w:tcPr>
            <w:tcW w:w="5000" w:type="pct"/>
            <w:gridSpan w:val="10"/>
            <w:vAlign w:val="center"/>
          </w:tcPr>
          <w:p w14:paraId="190702AC"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4E1F18" w:rsidRPr="00EC6867" w14:paraId="637FB13C" w14:textId="77777777" w:rsidTr="004E1F18">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3CFE4B0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2918E3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5095D59" w14:textId="77777777" w:rsidR="004E1F18" w:rsidRPr="00EC6867" w:rsidRDefault="004E1F18" w:rsidP="004E1F18">
                  <w:pPr>
                    <w:rPr>
                      <w:rFonts w:ascii="Arial Narrow" w:eastAsia="Times New Roman" w:hAnsi="Arial Narrow" w:cs="Times New Roman"/>
                      <w:b/>
                      <w:bCs/>
                      <w:sz w:val="20"/>
                      <w:szCs w:val="20"/>
                      <w:lang w:eastAsia="hr-HR"/>
                    </w:rPr>
                  </w:pPr>
                </w:p>
                <w:p w14:paraId="734EEDDB"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607E93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889AF6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519E705"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4DC068E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6986628D"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320E8779" w14:textId="77777777" w:rsidTr="004E1F18">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BF27DC"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468ED54" w14:textId="77777777" w:rsidR="004E1F18" w:rsidRPr="00EC6867" w:rsidRDefault="004E1F18" w:rsidP="004E1F18">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8657127" w14:textId="77777777" w:rsidR="004E1F18" w:rsidRPr="00EC6867" w:rsidRDefault="004E1F18" w:rsidP="004E1F18">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16B2C381" w14:textId="77777777" w:rsidR="004E1F18" w:rsidRPr="00EC6867" w:rsidRDefault="004E1F18" w:rsidP="004E1F18">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6302F9A3" w14:textId="77777777" w:rsidR="004E1F18" w:rsidRPr="00EC6867" w:rsidRDefault="004E1F18" w:rsidP="004E1F18">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42FD0E3"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96D52CE"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6831A131" w14:textId="77777777" w:rsidTr="004E1F18">
              <w:tc>
                <w:tcPr>
                  <w:tcW w:w="1787" w:type="dxa"/>
                  <w:tcBorders>
                    <w:top w:val="single" w:sz="4" w:space="0" w:color="auto"/>
                    <w:left w:val="single" w:sz="4" w:space="0" w:color="auto"/>
                    <w:bottom w:val="single" w:sz="4" w:space="0" w:color="auto"/>
                    <w:right w:val="single" w:sz="4" w:space="0" w:color="auto"/>
                  </w:tcBorders>
                </w:tcPr>
                <w:p w14:paraId="726FF03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-prisustvovanje nastavi</w:t>
                  </w:r>
                </w:p>
              </w:tc>
              <w:tc>
                <w:tcPr>
                  <w:tcW w:w="803" w:type="dxa"/>
                  <w:tcBorders>
                    <w:top w:val="single" w:sz="4" w:space="0" w:color="auto"/>
                    <w:left w:val="single" w:sz="4" w:space="0" w:color="auto"/>
                    <w:bottom w:val="single" w:sz="4" w:space="0" w:color="auto"/>
                    <w:right w:val="single" w:sz="4" w:space="0" w:color="auto"/>
                  </w:tcBorders>
                </w:tcPr>
                <w:p w14:paraId="4B6058B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0,40</w:t>
                  </w:r>
                </w:p>
              </w:tc>
              <w:tc>
                <w:tcPr>
                  <w:tcW w:w="1105" w:type="dxa"/>
                  <w:tcBorders>
                    <w:top w:val="single" w:sz="4" w:space="0" w:color="auto"/>
                    <w:left w:val="single" w:sz="4" w:space="0" w:color="auto"/>
                    <w:bottom w:val="single" w:sz="4" w:space="0" w:color="auto"/>
                    <w:right w:val="single" w:sz="4" w:space="0" w:color="auto"/>
                  </w:tcBorders>
                </w:tcPr>
                <w:p w14:paraId="4A37FE0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119506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32F1F1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1C7B53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5805B0B"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r>
            <w:tr w:rsidR="004E1F18" w:rsidRPr="00EC6867" w14:paraId="1D0F2C8F" w14:textId="77777777" w:rsidTr="004E1F18">
              <w:tc>
                <w:tcPr>
                  <w:tcW w:w="1787" w:type="dxa"/>
                  <w:tcBorders>
                    <w:top w:val="single" w:sz="4" w:space="0" w:color="auto"/>
                    <w:left w:val="single" w:sz="4" w:space="0" w:color="auto"/>
                    <w:bottom w:val="single" w:sz="4" w:space="0" w:color="auto"/>
                    <w:right w:val="single" w:sz="4" w:space="0" w:color="auto"/>
                  </w:tcBorders>
                </w:tcPr>
                <w:p w14:paraId="5301B9B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-Analiziranje zadane skladbe,</w:t>
                  </w:r>
                </w:p>
                <w:p w14:paraId="043F081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-Usmena prezentacija</w:t>
                  </w:r>
                </w:p>
              </w:tc>
              <w:tc>
                <w:tcPr>
                  <w:tcW w:w="803" w:type="dxa"/>
                  <w:tcBorders>
                    <w:top w:val="single" w:sz="4" w:space="0" w:color="auto"/>
                    <w:left w:val="single" w:sz="4" w:space="0" w:color="auto"/>
                    <w:bottom w:val="single" w:sz="4" w:space="0" w:color="auto"/>
                    <w:right w:val="single" w:sz="4" w:space="0" w:color="auto"/>
                  </w:tcBorders>
                </w:tcPr>
                <w:p w14:paraId="0126F77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4EF022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1-3</w:t>
                  </w:r>
                </w:p>
              </w:tc>
              <w:tc>
                <w:tcPr>
                  <w:tcW w:w="2470" w:type="dxa"/>
                  <w:tcBorders>
                    <w:top w:val="single" w:sz="4" w:space="0" w:color="auto"/>
                    <w:left w:val="single" w:sz="4" w:space="0" w:color="auto"/>
                    <w:bottom w:val="single" w:sz="4" w:space="0" w:color="auto"/>
                    <w:right w:val="single" w:sz="4" w:space="0" w:color="auto"/>
                  </w:tcBorders>
                </w:tcPr>
                <w:p w14:paraId="6D746133"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 xml:space="preserve">Seminarski rad </w:t>
                  </w:r>
                </w:p>
              </w:tc>
              <w:tc>
                <w:tcPr>
                  <w:tcW w:w="1408" w:type="dxa"/>
                  <w:tcBorders>
                    <w:top w:val="single" w:sz="4" w:space="0" w:color="auto"/>
                    <w:left w:val="single" w:sz="4" w:space="0" w:color="auto"/>
                    <w:bottom w:val="single" w:sz="4" w:space="0" w:color="auto"/>
                    <w:right w:val="single" w:sz="4" w:space="0" w:color="auto"/>
                  </w:tcBorders>
                </w:tcPr>
                <w:p w14:paraId="24C1CC7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Evaluacija navedenih segmenata</w:t>
                  </w:r>
                </w:p>
              </w:tc>
              <w:tc>
                <w:tcPr>
                  <w:tcW w:w="645" w:type="dxa"/>
                  <w:tcBorders>
                    <w:top w:val="single" w:sz="4" w:space="0" w:color="auto"/>
                    <w:left w:val="single" w:sz="4" w:space="0" w:color="auto"/>
                    <w:bottom w:val="single" w:sz="4" w:space="0" w:color="auto"/>
                    <w:right w:val="single" w:sz="4" w:space="0" w:color="auto"/>
                  </w:tcBorders>
                </w:tcPr>
                <w:p w14:paraId="39CD3969"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1203EA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20</w:t>
                  </w:r>
                </w:p>
              </w:tc>
            </w:tr>
            <w:tr w:rsidR="004E1F18" w:rsidRPr="00EC6867" w14:paraId="6F96E22E" w14:textId="77777777" w:rsidTr="004E1F18">
              <w:tc>
                <w:tcPr>
                  <w:tcW w:w="1787" w:type="dxa"/>
                  <w:tcBorders>
                    <w:top w:val="single" w:sz="4" w:space="0" w:color="auto"/>
                    <w:left w:val="single" w:sz="4" w:space="0" w:color="auto"/>
                    <w:bottom w:val="single" w:sz="4" w:space="0" w:color="auto"/>
                    <w:right w:val="single" w:sz="4" w:space="0" w:color="auto"/>
                  </w:tcBorders>
                </w:tcPr>
                <w:p w14:paraId="6A2D38C6"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p w14:paraId="63E7E110"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1B21A8C"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38B150B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573416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Pismeni ispit</w:t>
                  </w:r>
                </w:p>
              </w:tc>
              <w:tc>
                <w:tcPr>
                  <w:tcW w:w="1408" w:type="dxa"/>
                  <w:tcBorders>
                    <w:top w:val="single" w:sz="4" w:space="0" w:color="auto"/>
                    <w:left w:val="single" w:sz="4" w:space="0" w:color="auto"/>
                    <w:bottom w:val="single" w:sz="4" w:space="0" w:color="auto"/>
                    <w:right w:val="single" w:sz="4" w:space="0" w:color="auto"/>
                  </w:tcBorders>
                </w:tcPr>
                <w:p w14:paraId="319FA3C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545A7044"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2C91C74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224C7B86" w14:textId="77777777" w:rsidTr="004E1F18">
              <w:tc>
                <w:tcPr>
                  <w:tcW w:w="1787" w:type="dxa"/>
                  <w:tcBorders>
                    <w:top w:val="single" w:sz="4" w:space="0" w:color="auto"/>
                    <w:left w:val="single" w:sz="4" w:space="0" w:color="auto"/>
                    <w:bottom w:val="single" w:sz="4" w:space="0" w:color="auto"/>
                    <w:right w:val="single" w:sz="4" w:space="0" w:color="auto"/>
                  </w:tcBorders>
                </w:tcPr>
                <w:p w14:paraId="0A6FF46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-Proučavanje literature , prepoznavanje, razlikovanje i opisivanje glazbenih oblika navedenih razdoblja</w:t>
                  </w:r>
                </w:p>
              </w:tc>
              <w:tc>
                <w:tcPr>
                  <w:tcW w:w="803" w:type="dxa"/>
                  <w:tcBorders>
                    <w:top w:val="single" w:sz="4" w:space="0" w:color="auto"/>
                    <w:left w:val="single" w:sz="4" w:space="0" w:color="auto"/>
                    <w:bottom w:val="single" w:sz="4" w:space="0" w:color="auto"/>
                    <w:right w:val="single" w:sz="4" w:space="0" w:color="auto"/>
                  </w:tcBorders>
                </w:tcPr>
                <w:p w14:paraId="0400BAD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2B0D6BC8"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CEC93AD"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AEA1A47"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Procjenjivanje usvojenosti nastavnog sadržaja</w:t>
                  </w:r>
                </w:p>
              </w:tc>
              <w:tc>
                <w:tcPr>
                  <w:tcW w:w="645" w:type="dxa"/>
                  <w:tcBorders>
                    <w:top w:val="single" w:sz="4" w:space="0" w:color="auto"/>
                    <w:left w:val="single" w:sz="4" w:space="0" w:color="auto"/>
                    <w:bottom w:val="single" w:sz="4" w:space="0" w:color="auto"/>
                    <w:right w:val="single" w:sz="4" w:space="0" w:color="auto"/>
                  </w:tcBorders>
                </w:tcPr>
                <w:p w14:paraId="61FF0C1A"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17,5</w:t>
                  </w:r>
                </w:p>
              </w:tc>
              <w:tc>
                <w:tcPr>
                  <w:tcW w:w="618" w:type="dxa"/>
                  <w:tcBorders>
                    <w:top w:val="single" w:sz="4" w:space="0" w:color="auto"/>
                    <w:left w:val="single" w:sz="4" w:space="0" w:color="auto"/>
                    <w:bottom w:val="single" w:sz="4" w:space="0" w:color="auto"/>
                    <w:right w:val="single" w:sz="4" w:space="0" w:color="auto"/>
                  </w:tcBorders>
                </w:tcPr>
                <w:p w14:paraId="10803A62"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35</w:t>
                  </w:r>
                </w:p>
              </w:tc>
            </w:tr>
            <w:tr w:rsidR="004E1F18" w:rsidRPr="00EC6867" w14:paraId="6D251363" w14:textId="77777777" w:rsidTr="004E1F18">
              <w:tc>
                <w:tcPr>
                  <w:tcW w:w="1787" w:type="dxa"/>
                  <w:tcBorders>
                    <w:top w:val="single" w:sz="4" w:space="0" w:color="auto"/>
                    <w:left w:val="single" w:sz="4" w:space="0" w:color="auto"/>
                    <w:bottom w:val="single" w:sz="4" w:space="0" w:color="auto"/>
                    <w:right w:val="single" w:sz="4" w:space="0" w:color="auto"/>
                  </w:tcBorders>
                </w:tcPr>
                <w:p w14:paraId="6B2B86D0"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Ukupno</w:t>
                  </w:r>
                </w:p>
                <w:p w14:paraId="7FDFD02C" w14:textId="77777777" w:rsidR="004E1F18" w:rsidRPr="00EC6867" w:rsidRDefault="004E1F18" w:rsidP="004E1F18">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842168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lastRenderedPageBreak/>
                    <w:t>4 ECTS</w:t>
                  </w:r>
                </w:p>
              </w:tc>
              <w:tc>
                <w:tcPr>
                  <w:tcW w:w="1105" w:type="dxa"/>
                  <w:tcBorders>
                    <w:top w:val="single" w:sz="4" w:space="0" w:color="auto"/>
                    <w:left w:val="single" w:sz="4" w:space="0" w:color="auto"/>
                    <w:bottom w:val="single" w:sz="4" w:space="0" w:color="auto"/>
                    <w:right w:val="single" w:sz="4" w:space="0" w:color="auto"/>
                  </w:tcBorders>
                </w:tcPr>
                <w:p w14:paraId="2A6629B5" w14:textId="77777777" w:rsidR="004E1F18" w:rsidRPr="00EC6867" w:rsidRDefault="004E1F18" w:rsidP="004E1F18">
                  <w:pPr>
                    <w:rPr>
                      <w:rFonts w:ascii="Arial Narrow"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2C5ACC3D" w14:textId="77777777" w:rsidR="004E1F18" w:rsidRPr="00EC6867" w:rsidRDefault="004E1F18" w:rsidP="004E1F18">
                  <w:pPr>
                    <w:rPr>
                      <w:rFonts w:ascii="Arial Narrow"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3259FE94" w14:textId="77777777" w:rsidR="004E1F18" w:rsidRPr="00EC6867" w:rsidRDefault="004E1F18" w:rsidP="004E1F18">
                  <w:pPr>
                    <w:rPr>
                      <w:rFonts w:ascii="Arial Narrow"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1883301"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11992E5" w14:textId="77777777" w:rsidR="004E1F18" w:rsidRPr="00EC6867" w:rsidRDefault="004E1F18" w:rsidP="004E1F18">
                  <w:pPr>
                    <w:rPr>
                      <w:rFonts w:ascii="Arial Narrow" w:hAnsi="Arial Narrow" w:cs="Arial"/>
                      <w:sz w:val="20"/>
                      <w:szCs w:val="20"/>
                    </w:rPr>
                  </w:pPr>
                  <w:r w:rsidRPr="00EC6867">
                    <w:rPr>
                      <w:rFonts w:ascii="Arial Narrow" w:hAnsi="Arial Narrow" w:cs="Arial"/>
                      <w:sz w:val="20"/>
                      <w:szCs w:val="20"/>
                    </w:rPr>
                    <w:t>100</w:t>
                  </w:r>
                </w:p>
              </w:tc>
            </w:tr>
          </w:tbl>
          <w:p w14:paraId="42659FA5"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p w14:paraId="4FAA5F52" w14:textId="77777777" w:rsidR="004E1F18" w:rsidRPr="00EC6867" w:rsidRDefault="004E1F18" w:rsidP="004E1F18">
            <w:pPr>
              <w:tabs>
                <w:tab w:val="left" w:pos="470"/>
              </w:tabs>
              <w:ind w:left="360"/>
              <w:jc w:val="both"/>
              <w:rPr>
                <w:rFonts w:ascii="Arial Narrow" w:eastAsia="Times New Roman" w:hAnsi="Arial Narrow" w:cs="Times New Roman"/>
                <w:i/>
                <w:color w:val="000000"/>
                <w:sz w:val="20"/>
                <w:szCs w:val="20"/>
                <w:lang w:eastAsia="hr-HR"/>
              </w:rPr>
            </w:pPr>
          </w:p>
        </w:tc>
      </w:tr>
      <w:tr w:rsidR="004E1F18" w:rsidRPr="00EC6867" w14:paraId="5720E49F" w14:textId="77777777" w:rsidTr="004E1F18">
        <w:trPr>
          <w:trHeight w:val="432"/>
        </w:trPr>
        <w:tc>
          <w:tcPr>
            <w:tcW w:w="5000" w:type="pct"/>
            <w:gridSpan w:val="10"/>
            <w:vAlign w:val="center"/>
          </w:tcPr>
          <w:p w14:paraId="67377F70" w14:textId="77777777" w:rsidR="004E1F18" w:rsidRPr="00EC6867" w:rsidRDefault="004E1F18" w:rsidP="003B5C53">
            <w:pPr>
              <w:numPr>
                <w:ilvl w:val="1"/>
                <w:numId w:val="28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084A8288" w14:textId="77777777" w:rsidTr="004E1F18">
        <w:trPr>
          <w:trHeight w:val="432"/>
        </w:trPr>
        <w:tc>
          <w:tcPr>
            <w:tcW w:w="5000" w:type="pct"/>
            <w:gridSpan w:val="10"/>
            <w:vAlign w:val="center"/>
          </w:tcPr>
          <w:p w14:paraId="23EF880C" w14:textId="77777777" w:rsidR="004E1F18" w:rsidRPr="00EC6867" w:rsidRDefault="004E1F18" w:rsidP="003B5C53">
            <w:pPr>
              <w:pStyle w:val="Odlomakpopisa"/>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rPr>
              <w:t>Cipra, M. (1962). Glazbeni oblici, Zagreb.</w:t>
            </w:r>
          </w:p>
          <w:p w14:paraId="3742F77F" w14:textId="77777777" w:rsidR="004E1F18" w:rsidRPr="00EC6867" w:rsidRDefault="004E1F18" w:rsidP="003B5C53">
            <w:pPr>
              <w:pStyle w:val="Odlomakpopisa"/>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Gieseler, W. (1975). Komposition im 20. Jahrhundert, Celle.</w:t>
            </w:r>
          </w:p>
          <w:p w14:paraId="1F1D9363" w14:textId="77777777" w:rsidR="004E1F18" w:rsidRPr="00EC6867" w:rsidRDefault="004E1F18" w:rsidP="003B5C53">
            <w:pPr>
              <w:pStyle w:val="Odlomakpopisa"/>
              <w:numPr>
                <w:ilvl w:val="0"/>
                <w:numId w:val="278"/>
              </w:numPr>
              <w:jc w:val="both"/>
              <w:rPr>
                <w:rFonts w:ascii="Arial Narrow" w:hAnsi="Arial Narrow" w:cs="Arial"/>
                <w:snapToGrid w:val="0"/>
                <w:sz w:val="20"/>
                <w:szCs w:val="20"/>
              </w:rPr>
            </w:pPr>
            <w:r w:rsidRPr="00EC6867">
              <w:rPr>
                <w:rFonts w:ascii="Arial Narrow" w:hAnsi="Arial Narrow" w:cs="Arial"/>
                <w:snapToGrid w:val="0"/>
                <w:sz w:val="20"/>
                <w:szCs w:val="20"/>
                <w:lang w:val="nl-NL"/>
              </w:rPr>
              <w:t>Kohoutek, C. (1965). Novodobé skladebné směry v hudbě, Praha.</w:t>
            </w:r>
          </w:p>
          <w:p w14:paraId="4CAC050C" w14:textId="77777777" w:rsidR="004E1F18" w:rsidRPr="00EC6867" w:rsidRDefault="004E1F18" w:rsidP="003B5C53">
            <w:pPr>
              <w:pStyle w:val="Odlomakpopisa"/>
              <w:numPr>
                <w:ilvl w:val="0"/>
                <w:numId w:val="278"/>
              </w:numPr>
              <w:jc w:val="both"/>
              <w:rPr>
                <w:rFonts w:ascii="Arial Narrow" w:hAnsi="Arial Narrow" w:cs="Arial"/>
                <w:bCs/>
                <w:snapToGrid w:val="0"/>
                <w:sz w:val="20"/>
                <w:szCs w:val="20"/>
                <w:lang w:val="nl-NL"/>
              </w:rPr>
            </w:pPr>
            <w:r w:rsidRPr="00EC6867">
              <w:rPr>
                <w:rFonts w:ascii="Arial Narrow" w:hAnsi="Arial Narrow" w:cs="Arial"/>
                <w:snapToGrid w:val="0"/>
                <w:sz w:val="20"/>
                <w:szCs w:val="20"/>
                <w:lang w:val="nl-NL"/>
              </w:rPr>
              <w:t>Lučić, F. (1955). Polifona kompozicija, Zagreb.</w:t>
            </w:r>
            <w:r w:rsidRPr="00EC6867">
              <w:rPr>
                <w:rFonts w:ascii="Arial Narrow" w:hAnsi="Arial Narrow" w:cs="Arial"/>
                <w:bCs/>
                <w:snapToGrid w:val="0"/>
                <w:sz w:val="20"/>
                <w:szCs w:val="20"/>
                <w:lang w:val="nl-NL"/>
              </w:rPr>
              <w:t xml:space="preserve"> </w:t>
            </w:r>
          </w:p>
          <w:p w14:paraId="7E4A6D28" w14:textId="77777777" w:rsidR="004E1F18" w:rsidRPr="00EC6867" w:rsidRDefault="004E1F18" w:rsidP="003B5C53">
            <w:pPr>
              <w:pStyle w:val="Odlomakpopisa"/>
              <w:widowControl w:val="0"/>
              <w:numPr>
                <w:ilvl w:val="0"/>
                <w:numId w:val="278"/>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napToGrid w:val="0"/>
                <w:sz w:val="20"/>
                <w:szCs w:val="20"/>
                <w:lang w:val="en-GB"/>
              </w:rPr>
              <w:t xml:space="preserve">Piston, W. (1964). </w:t>
            </w:r>
            <w:proofErr w:type="spellStart"/>
            <w:r w:rsidRPr="00EC6867">
              <w:rPr>
                <w:rFonts w:ascii="Arial Narrow" w:hAnsi="Arial Narrow" w:cs="Arial"/>
                <w:snapToGrid w:val="0"/>
                <w:sz w:val="20"/>
                <w:szCs w:val="20"/>
                <w:lang w:val="en-GB"/>
              </w:rPr>
              <w:t>Motivska</w:t>
            </w:r>
            <w:proofErr w:type="spellEnd"/>
            <w:r w:rsidRPr="00EC6867">
              <w:rPr>
                <w:rFonts w:ascii="Arial Narrow" w:hAnsi="Arial Narrow" w:cs="Arial"/>
                <w:snapToGrid w:val="0"/>
                <w:sz w:val="20"/>
                <w:szCs w:val="20"/>
                <w:lang w:val="en-GB"/>
              </w:rPr>
              <w:t xml:space="preserve"> </w:t>
            </w:r>
            <w:proofErr w:type="spellStart"/>
            <w:r w:rsidRPr="00EC6867">
              <w:rPr>
                <w:rFonts w:ascii="Arial Narrow" w:hAnsi="Arial Narrow" w:cs="Arial"/>
                <w:snapToGrid w:val="0"/>
                <w:sz w:val="20"/>
                <w:szCs w:val="20"/>
                <w:lang w:val="en-GB"/>
              </w:rPr>
              <w:t>struktura</w:t>
            </w:r>
            <w:proofErr w:type="spellEnd"/>
            <w:r w:rsidRPr="00EC6867">
              <w:rPr>
                <w:rFonts w:ascii="Arial Narrow" w:hAnsi="Arial Narrow" w:cs="Arial"/>
                <w:snapToGrid w:val="0"/>
                <w:sz w:val="20"/>
                <w:szCs w:val="20"/>
                <w:lang w:val="en-GB"/>
              </w:rPr>
              <w:t>, New York.</w:t>
            </w:r>
          </w:p>
        </w:tc>
      </w:tr>
      <w:tr w:rsidR="004E1F18" w:rsidRPr="00EC6867" w14:paraId="63D86C6C" w14:textId="77777777" w:rsidTr="004E1F18">
        <w:trPr>
          <w:trHeight w:val="432"/>
        </w:trPr>
        <w:tc>
          <w:tcPr>
            <w:tcW w:w="5000" w:type="pct"/>
            <w:gridSpan w:val="10"/>
            <w:vAlign w:val="center"/>
          </w:tcPr>
          <w:p w14:paraId="2D7E5D92" w14:textId="77777777" w:rsidR="004E1F18" w:rsidRPr="00EC6867" w:rsidRDefault="004E1F18" w:rsidP="003B5C53">
            <w:pPr>
              <w:numPr>
                <w:ilvl w:val="1"/>
                <w:numId w:val="28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09F8BDC3" w14:textId="77777777" w:rsidTr="004E1F18">
        <w:trPr>
          <w:trHeight w:val="432"/>
        </w:trPr>
        <w:tc>
          <w:tcPr>
            <w:tcW w:w="5000" w:type="pct"/>
            <w:gridSpan w:val="10"/>
            <w:vAlign w:val="center"/>
          </w:tcPr>
          <w:p w14:paraId="00C468E5"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2B203966" w14:textId="77777777" w:rsidTr="004E1F18">
        <w:trPr>
          <w:trHeight w:val="432"/>
        </w:trPr>
        <w:tc>
          <w:tcPr>
            <w:tcW w:w="5000" w:type="pct"/>
            <w:gridSpan w:val="10"/>
            <w:vAlign w:val="center"/>
          </w:tcPr>
          <w:p w14:paraId="26948788" w14:textId="77777777" w:rsidR="004E1F18" w:rsidRPr="00EC6867" w:rsidRDefault="004E1F18" w:rsidP="003B5C53">
            <w:pPr>
              <w:numPr>
                <w:ilvl w:val="1"/>
                <w:numId w:val="28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48FD180E" w14:textId="77777777" w:rsidTr="004E1F18">
        <w:trPr>
          <w:trHeight w:val="432"/>
        </w:trPr>
        <w:tc>
          <w:tcPr>
            <w:tcW w:w="5000" w:type="pct"/>
            <w:gridSpan w:val="10"/>
            <w:vAlign w:val="center"/>
          </w:tcPr>
          <w:p w14:paraId="0E46B6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9DD4717"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447C06" w14:textId="3090B963" w:rsidR="004E1F18" w:rsidRPr="00EC6867" w:rsidRDefault="004E1F18" w:rsidP="0006166A"/>
    <w:p w14:paraId="3B24DECF" w14:textId="10848EDB" w:rsidR="004E1F18" w:rsidRPr="00EC6867" w:rsidRDefault="004E1F18" w:rsidP="0006166A"/>
    <w:p w14:paraId="4869315D" w14:textId="06979368" w:rsidR="004E1F18" w:rsidRPr="00EC6867" w:rsidRDefault="004E1F18" w:rsidP="0006166A"/>
    <w:p w14:paraId="7FFEAF5B" w14:textId="689A2733" w:rsidR="004E1F18" w:rsidRPr="00EC6867" w:rsidRDefault="004E1F18" w:rsidP="0006166A"/>
    <w:p w14:paraId="7CDEB427" w14:textId="06B23A34" w:rsidR="004E1F18" w:rsidRPr="00EC6867" w:rsidRDefault="004E1F18" w:rsidP="0006166A"/>
    <w:p w14:paraId="7E6F7E15" w14:textId="1644D761" w:rsidR="004E1F18" w:rsidRPr="00EC6867" w:rsidRDefault="004E1F18" w:rsidP="0006166A"/>
    <w:p w14:paraId="6A075F81" w14:textId="37E7CBB4" w:rsidR="004E1F18" w:rsidRPr="00EC6867" w:rsidRDefault="004E1F18" w:rsidP="0006166A"/>
    <w:p w14:paraId="527E8B30" w14:textId="5BAE7F43" w:rsidR="004E1F18" w:rsidRPr="00EC6867" w:rsidRDefault="004E1F18" w:rsidP="0006166A"/>
    <w:p w14:paraId="50550A7A" w14:textId="697FBBB1" w:rsidR="004E1F18" w:rsidRPr="00EC6867" w:rsidRDefault="004E1F18" w:rsidP="0006166A"/>
    <w:p w14:paraId="6450592E" w14:textId="797A186B" w:rsidR="004E1F18" w:rsidRPr="00EC6867" w:rsidRDefault="004E1F18" w:rsidP="0006166A"/>
    <w:p w14:paraId="5C07B17D" w14:textId="2E30E28D" w:rsidR="004E1F18" w:rsidRPr="00EC6867" w:rsidRDefault="004E1F18" w:rsidP="0006166A"/>
    <w:p w14:paraId="24700268" w14:textId="781918AF" w:rsidR="004E1F18" w:rsidRPr="00EC6867" w:rsidRDefault="004E1F18" w:rsidP="0006166A"/>
    <w:p w14:paraId="75D4E7A9" w14:textId="03C8226E" w:rsidR="004E1F18" w:rsidRPr="00EC6867" w:rsidRDefault="004E1F18" w:rsidP="0006166A"/>
    <w:p w14:paraId="2FDD75F5" w14:textId="5E0300FC" w:rsidR="004E1F18" w:rsidRPr="00EC6867" w:rsidRDefault="004E1F18" w:rsidP="0006166A"/>
    <w:p w14:paraId="34499A3D" w14:textId="06AEF612" w:rsidR="004E1F18" w:rsidRPr="00EC6867" w:rsidRDefault="004E1F18" w:rsidP="0006166A"/>
    <w:p w14:paraId="0122D733" w14:textId="30A67E05" w:rsidR="004E1F18" w:rsidRPr="00EC6867" w:rsidRDefault="004E1F18" w:rsidP="0006166A"/>
    <w:p w14:paraId="7E3D4C06" w14:textId="109A6F17" w:rsidR="004E1F18" w:rsidRPr="00EC6867" w:rsidRDefault="004E1F18" w:rsidP="0006166A"/>
    <w:p w14:paraId="0FA48C9E" w14:textId="36B332E9" w:rsidR="004E1F18" w:rsidRPr="00EC6867" w:rsidRDefault="004E1F18" w:rsidP="0006166A"/>
    <w:p w14:paraId="13B4E040" w14:textId="1D0BB54B" w:rsidR="004E1F18" w:rsidRPr="00EC6867" w:rsidRDefault="004E1F18" w:rsidP="0006166A"/>
    <w:p w14:paraId="6536C101" w14:textId="00973D80" w:rsidR="004E1F18" w:rsidRPr="00EC6867" w:rsidRDefault="004E1F18" w:rsidP="0006166A"/>
    <w:p w14:paraId="451F0DD3" w14:textId="53622594"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4E1F18" w:rsidRPr="00EC6867" w14:paraId="5CC2AE3E" w14:textId="77777777" w:rsidTr="004E1F18">
        <w:trPr>
          <w:trHeight w:hRule="exact" w:val="587"/>
          <w:jc w:val="center"/>
        </w:trPr>
        <w:tc>
          <w:tcPr>
            <w:tcW w:w="5000" w:type="pct"/>
            <w:gridSpan w:val="3"/>
            <w:shd w:val="clear" w:color="auto" w:fill="auto"/>
            <w:vAlign w:val="center"/>
          </w:tcPr>
          <w:p w14:paraId="6D4720D0"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4E1F18" w:rsidRPr="00EC6867" w14:paraId="528B506E" w14:textId="77777777" w:rsidTr="004E1F18">
        <w:trPr>
          <w:trHeight w:val="405"/>
          <w:jc w:val="center"/>
        </w:trPr>
        <w:tc>
          <w:tcPr>
            <w:tcW w:w="1180" w:type="pct"/>
            <w:shd w:val="clear" w:color="auto" w:fill="auto"/>
            <w:vAlign w:val="center"/>
          </w:tcPr>
          <w:p w14:paraId="33A362E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E1624B7"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w:t>
            </w:r>
          </w:p>
        </w:tc>
      </w:tr>
      <w:tr w:rsidR="004E1F18" w:rsidRPr="00EC6867" w14:paraId="67B2B46F" w14:textId="77777777" w:rsidTr="004E1F18">
        <w:trPr>
          <w:trHeight w:val="405"/>
          <w:jc w:val="center"/>
        </w:trPr>
        <w:tc>
          <w:tcPr>
            <w:tcW w:w="1180" w:type="pct"/>
            <w:shd w:val="clear" w:color="auto" w:fill="auto"/>
            <w:vAlign w:val="center"/>
          </w:tcPr>
          <w:p w14:paraId="45995E88"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CC67B1" w14:textId="697C9EB3" w:rsidR="004E1F18" w:rsidRPr="00EC6867" w:rsidRDefault="00E441BE" w:rsidP="004E1F18">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4E1F18" w:rsidRPr="00EC6867" w14:paraId="42B865DD" w14:textId="77777777" w:rsidTr="004E1F18">
        <w:trPr>
          <w:trHeight w:val="405"/>
          <w:jc w:val="center"/>
        </w:trPr>
        <w:tc>
          <w:tcPr>
            <w:tcW w:w="1180" w:type="pct"/>
            <w:vAlign w:val="center"/>
          </w:tcPr>
          <w:p w14:paraId="4DC0FCEF"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FB44B44" w14:textId="6CE12752" w:rsidR="004E1F18" w:rsidRPr="00EC6867" w:rsidRDefault="00E441BE" w:rsidP="004E1F18">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4E1F18" w:rsidRPr="00EC6867" w14:paraId="0BC119DB" w14:textId="77777777" w:rsidTr="004E1F18">
        <w:trPr>
          <w:trHeight w:val="405"/>
          <w:jc w:val="center"/>
        </w:trPr>
        <w:tc>
          <w:tcPr>
            <w:tcW w:w="1180" w:type="pct"/>
            <w:vAlign w:val="center"/>
          </w:tcPr>
          <w:p w14:paraId="3728BA5C"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082248E"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4E1F18" w:rsidRPr="00EC6867" w14:paraId="69D4241C" w14:textId="77777777" w:rsidTr="004E1F18">
        <w:trPr>
          <w:trHeight w:val="405"/>
          <w:jc w:val="center"/>
        </w:trPr>
        <w:tc>
          <w:tcPr>
            <w:tcW w:w="1180" w:type="pct"/>
            <w:vAlign w:val="center"/>
          </w:tcPr>
          <w:p w14:paraId="0A0997DD"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D13C0B1"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ZP203</w:t>
            </w:r>
          </w:p>
        </w:tc>
      </w:tr>
      <w:tr w:rsidR="004E1F18" w:rsidRPr="00EC6867" w14:paraId="7CE6970C" w14:textId="77777777" w:rsidTr="004E1F18">
        <w:trPr>
          <w:trHeight w:val="405"/>
          <w:jc w:val="center"/>
        </w:trPr>
        <w:tc>
          <w:tcPr>
            <w:tcW w:w="1180" w:type="pct"/>
            <w:vAlign w:val="center"/>
          </w:tcPr>
          <w:p w14:paraId="0A7A2FE6"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C8C4959"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4E1F18" w:rsidRPr="00EC6867" w14:paraId="39A733F3" w14:textId="77777777" w:rsidTr="004E1F18">
        <w:trPr>
          <w:trHeight w:val="405"/>
          <w:jc w:val="center"/>
        </w:trPr>
        <w:tc>
          <w:tcPr>
            <w:tcW w:w="1180" w:type="pct"/>
            <w:vAlign w:val="center"/>
          </w:tcPr>
          <w:p w14:paraId="353D9EA5"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7FC006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4E1F18" w:rsidRPr="00EC6867" w14:paraId="0E2812EE" w14:textId="77777777" w:rsidTr="004E1F18">
        <w:trPr>
          <w:trHeight w:val="145"/>
          <w:jc w:val="center"/>
        </w:trPr>
        <w:tc>
          <w:tcPr>
            <w:tcW w:w="1180" w:type="pct"/>
            <w:vMerge w:val="restart"/>
            <w:vAlign w:val="center"/>
          </w:tcPr>
          <w:p w14:paraId="5E80B948" w14:textId="77777777" w:rsidR="004E1F18" w:rsidRPr="00EC6867" w:rsidRDefault="004E1F18" w:rsidP="004E1F18">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B50EE5A"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AD4BB74"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4E1F18" w:rsidRPr="00EC6867" w14:paraId="6D9C552A" w14:textId="77777777" w:rsidTr="004E1F18">
        <w:trPr>
          <w:trHeight w:val="145"/>
          <w:jc w:val="center"/>
        </w:trPr>
        <w:tc>
          <w:tcPr>
            <w:tcW w:w="1180" w:type="pct"/>
            <w:vMerge/>
            <w:vAlign w:val="center"/>
          </w:tcPr>
          <w:p w14:paraId="326AFA5F" w14:textId="77777777" w:rsidR="004E1F18" w:rsidRPr="00EC6867" w:rsidRDefault="004E1F18" w:rsidP="004E1F18">
            <w:pPr>
              <w:rPr>
                <w:rFonts w:ascii="Arial Narrow" w:eastAsia="Times New Roman" w:hAnsi="Arial Narrow" w:cs="Arial"/>
                <w:color w:val="000000"/>
                <w:sz w:val="20"/>
                <w:szCs w:val="20"/>
                <w:lang w:eastAsia="hr-HR"/>
              </w:rPr>
            </w:pPr>
          </w:p>
        </w:tc>
        <w:tc>
          <w:tcPr>
            <w:tcW w:w="2097" w:type="pct"/>
            <w:vAlign w:val="center"/>
          </w:tcPr>
          <w:p w14:paraId="4D13D40B" w14:textId="77777777" w:rsidR="004E1F18" w:rsidRPr="00EC6867" w:rsidRDefault="004E1F18" w:rsidP="004E1F18">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CBA996B" w14:textId="77777777" w:rsidR="004E1F18" w:rsidRPr="00EC6867" w:rsidRDefault="004E1F18" w:rsidP="004E1F18">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217C2E69" w14:textId="77777777" w:rsidR="004E1F18" w:rsidRPr="00EC6867" w:rsidRDefault="004E1F18" w:rsidP="004E1F18">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4E1F18" w:rsidRPr="00EC6867" w14:paraId="719ED911" w14:textId="77777777" w:rsidTr="004E1F18">
        <w:trPr>
          <w:trHeight w:hRule="exact" w:val="288"/>
        </w:trPr>
        <w:tc>
          <w:tcPr>
            <w:tcW w:w="5000" w:type="pct"/>
            <w:gridSpan w:val="10"/>
            <w:shd w:val="clear" w:color="auto" w:fill="auto"/>
            <w:vAlign w:val="center"/>
          </w:tcPr>
          <w:p w14:paraId="340D3941" w14:textId="77777777" w:rsidR="004E1F18" w:rsidRPr="00EC6867" w:rsidRDefault="004E1F18" w:rsidP="003B5C53">
            <w:pPr>
              <w:pStyle w:val="Odlomakpopisa"/>
              <w:numPr>
                <w:ilvl w:val="0"/>
                <w:numId w:val="28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A5A348C" w14:textId="77777777" w:rsidR="004E1F18" w:rsidRPr="00EC6867" w:rsidRDefault="004E1F18" w:rsidP="004E1F18">
            <w:pPr>
              <w:keepNext/>
              <w:spacing w:before="240" w:after="60"/>
              <w:outlineLvl w:val="2"/>
              <w:rPr>
                <w:rFonts w:ascii="Arial Narrow" w:eastAsia="Times New Roman" w:hAnsi="Arial Narrow" w:cs="Arial"/>
                <w:b/>
                <w:bCs/>
                <w:color w:val="000000"/>
                <w:sz w:val="20"/>
                <w:szCs w:val="20"/>
                <w:lang w:eastAsia="hr-HR"/>
              </w:rPr>
            </w:pPr>
          </w:p>
        </w:tc>
      </w:tr>
      <w:tr w:rsidR="004E1F18" w:rsidRPr="00EC6867" w14:paraId="1D324922" w14:textId="77777777" w:rsidTr="004E1F18">
        <w:trPr>
          <w:trHeight w:val="432"/>
        </w:trPr>
        <w:tc>
          <w:tcPr>
            <w:tcW w:w="5000" w:type="pct"/>
            <w:gridSpan w:val="10"/>
            <w:vAlign w:val="center"/>
          </w:tcPr>
          <w:p w14:paraId="75FA44E7" w14:textId="77777777" w:rsidR="004E1F18" w:rsidRPr="00EC6867" w:rsidRDefault="004E1F18" w:rsidP="003B5C53">
            <w:pPr>
              <w:pStyle w:val="Odlomakpopisa"/>
              <w:numPr>
                <w:ilvl w:val="1"/>
                <w:numId w:val="28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4E1F18" w:rsidRPr="00EC6867" w14:paraId="181A2735" w14:textId="77777777" w:rsidTr="004E1F18">
        <w:trPr>
          <w:trHeight w:val="432"/>
        </w:trPr>
        <w:tc>
          <w:tcPr>
            <w:tcW w:w="5000" w:type="pct"/>
            <w:gridSpan w:val="10"/>
          </w:tcPr>
          <w:p w14:paraId="2D2C5087" w14:textId="77777777" w:rsidR="004E1F18" w:rsidRPr="00EC6867" w:rsidRDefault="004E1F18" w:rsidP="004E1F18">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4E1F18" w:rsidRPr="00EC6867" w14:paraId="58BB2EEE" w14:textId="77777777" w:rsidTr="004E1F18">
        <w:trPr>
          <w:trHeight w:val="432"/>
        </w:trPr>
        <w:tc>
          <w:tcPr>
            <w:tcW w:w="5000" w:type="pct"/>
            <w:gridSpan w:val="10"/>
            <w:vAlign w:val="center"/>
          </w:tcPr>
          <w:p w14:paraId="3E5EDFC4" w14:textId="77777777" w:rsidR="004E1F18" w:rsidRPr="00EC6867" w:rsidRDefault="004E1F18" w:rsidP="003B5C53">
            <w:pPr>
              <w:pStyle w:val="Odlomakpopisa"/>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4E1F18" w:rsidRPr="00EC6867" w14:paraId="5D3D6DA5" w14:textId="77777777" w:rsidTr="004E1F18">
        <w:trPr>
          <w:trHeight w:val="432"/>
        </w:trPr>
        <w:tc>
          <w:tcPr>
            <w:tcW w:w="5000" w:type="pct"/>
            <w:gridSpan w:val="10"/>
            <w:vAlign w:val="center"/>
          </w:tcPr>
          <w:p w14:paraId="20043A4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4E1F18" w:rsidRPr="00EC6867" w14:paraId="6D45871A" w14:textId="77777777" w:rsidTr="004E1F18">
        <w:trPr>
          <w:trHeight w:val="432"/>
        </w:trPr>
        <w:tc>
          <w:tcPr>
            <w:tcW w:w="5000" w:type="pct"/>
            <w:gridSpan w:val="10"/>
            <w:vAlign w:val="center"/>
          </w:tcPr>
          <w:p w14:paraId="18A42C55" w14:textId="77777777" w:rsidR="004E1F18" w:rsidRPr="00EC6867" w:rsidRDefault="004E1F18" w:rsidP="003B5C53">
            <w:pPr>
              <w:numPr>
                <w:ilvl w:val="1"/>
                <w:numId w:val="28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4E1F18" w:rsidRPr="00EC6867" w14:paraId="72D48E52" w14:textId="77777777" w:rsidTr="004E1F18">
        <w:trPr>
          <w:trHeight w:val="432"/>
        </w:trPr>
        <w:tc>
          <w:tcPr>
            <w:tcW w:w="5000" w:type="pct"/>
            <w:gridSpan w:val="10"/>
            <w:vAlign w:val="center"/>
          </w:tcPr>
          <w:p w14:paraId="1F5CE290"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vokalnu polifonu skladbu</w:t>
            </w:r>
          </w:p>
          <w:p w14:paraId="496C7A5D"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Razlikovati različite polifone stilove</w:t>
            </w:r>
          </w:p>
          <w:p w14:paraId="619F29A2"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Prepoznati i usporediti kapitalna djela renesansne i barokne polifonije</w:t>
            </w:r>
          </w:p>
          <w:p w14:paraId="320D229D"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samostalni dvoglasni stavak</w:t>
            </w:r>
          </w:p>
          <w:p w14:paraId="3CF5B70E"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dvoglasnih polifonih glazbenih vrsta</w:t>
            </w:r>
          </w:p>
          <w:p w14:paraId="397C5BA5" w14:textId="77777777" w:rsidR="004E1F18" w:rsidRPr="00EC6867" w:rsidRDefault="004E1F18" w:rsidP="003B5C53">
            <w:pPr>
              <w:pStyle w:val="Odlomakpopisa"/>
              <w:widowControl w:val="0"/>
              <w:numPr>
                <w:ilvl w:val="0"/>
                <w:numId w:val="28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4E1F18" w:rsidRPr="00EC6867" w14:paraId="3D1717D4" w14:textId="77777777" w:rsidTr="004E1F18">
        <w:trPr>
          <w:trHeight w:val="432"/>
        </w:trPr>
        <w:tc>
          <w:tcPr>
            <w:tcW w:w="5000" w:type="pct"/>
            <w:gridSpan w:val="10"/>
            <w:vAlign w:val="center"/>
          </w:tcPr>
          <w:p w14:paraId="5F64E7A2" w14:textId="77777777" w:rsidR="004E1F18" w:rsidRPr="00EC6867" w:rsidRDefault="004E1F18" w:rsidP="003B5C53">
            <w:pPr>
              <w:numPr>
                <w:ilvl w:val="1"/>
                <w:numId w:val="28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4E1F18" w:rsidRPr="00EC6867" w14:paraId="472C6A22" w14:textId="77777777" w:rsidTr="004E1F18">
        <w:trPr>
          <w:trHeight w:val="432"/>
        </w:trPr>
        <w:tc>
          <w:tcPr>
            <w:tcW w:w="5000" w:type="pct"/>
            <w:gridSpan w:val="10"/>
            <w:vAlign w:val="center"/>
          </w:tcPr>
          <w:p w14:paraId="39FA0206" w14:textId="77777777" w:rsidR="004E1F18" w:rsidRPr="00EC6867" w:rsidRDefault="004E1F18" w:rsidP="004E1F18">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Osnove </w:t>
            </w:r>
            <w:proofErr w:type="spellStart"/>
            <w:r w:rsidRPr="00EC6867">
              <w:rPr>
                <w:rFonts w:ascii="Arial Narrow" w:hAnsi="Arial Narrow" w:cs="Arial"/>
                <w:sz w:val="20"/>
                <w:szCs w:val="20"/>
              </w:rPr>
              <w:t>troglasja</w:t>
            </w:r>
            <w:proofErr w:type="spellEnd"/>
            <w:r w:rsidRPr="00EC6867">
              <w:rPr>
                <w:rFonts w:ascii="Arial Narrow" w:hAnsi="Arial Narrow" w:cs="Arial"/>
                <w:sz w:val="20"/>
                <w:szCs w:val="20"/>
              </w:rPr>
              <w:t>. Polifoni žanrovi vokalni i instrumentalni. Analiza i definiranje osnovnih osobitosti izgradnje melodije. Izvorni i izvedeni spoj tema. Složenosti polifonije.</w:t>
            </w:r>
          </w:p>
        </w:tc>
      </w:tr>
      <w:tr w:rsidR="004E1F18" w:rsidRPr="00EC6867" w14:paraId="046E5DCE" w14:textId="77777777" w:rsidTr="004E1F18">
        <w:trPr>
          <w:trHeight w:val="432"/>
        </w:trPr>
        <w:tc>
          <w:tcPr>
            <w:tcW w:w="3085" w:type="pct"/>
            <w:gridSpan w:val="7"/>
            <w:vAlign w:val="center"/>
          </w:tcPr>
          <w:p w14:paraId="0DF07EE9" w14:textId="77777777" w:rsidR="004E1F18" w:rsidRPr="00EC6867" w:rsidRDefault="004E1F18" w:rsidP="003B5C53">
            <w:pPr>
              <w:numPr>
                <w:ilvl w:val="1"/>
                <w:numId w:val="28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E415AFA"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C4C1AB7"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EA9958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ADB2F78"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35B8E1FD"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C2871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1C66C6F"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A8C5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5266096"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C542DD0"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4E1F18" w:rsidRPr="00EC6867" w14:paraId="2E9809FE" w14:textId="77777777" w:rsidTr="004E1F18">
        <w:trPr>
          <w:trHeight w:val="432"/>
        </w:trPr>
        <w:tc>
          <w:tcPr>
            <w:tcW w:w="3085" w:type="pct"/>
            <w:gridSpan w:val="7"/>
            <w:vAlign w:val="center"/>
          </w:tcPr>
          <w:p w14:paraId="19116821" w14:textId="77777777" w:rsidR="004E1F18" w:rsidRPr="00EC6867" w:rsidRDefault="004E1F18" w:rsidP="003B5C53">
            <w:pPr>
              <w:numPr>
                <w:ilvl w:val="1"/>
                <w:numId w:val="28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BD4679F" w14:textId="77777777" w:rsidR="004E1F18" w:rsidRPr="00EC6867" w:rsidRDefault="004E1F18" w:rsidP="004E1F18">
            <w:pPr>
              <w:rPr>
                <w:rFonts w:ascii="Arial Narrow" w:eastAsia="Times New Roman" w:hAnsi="Arial Narrow" w:cs="Arial"/>
                <w:sz w:val="20"/>
                <w:szCs w:val="20"/>
                <w:lang w:eastAsia="hr-HR"/>
              </w:rPr>
            </w:pPr>
          </w:p>
        </w:tc>
      </w:tr>
      <w:tr w:rsidR="004E1F18" w:rsidRPr="00EC6867" w14:paraId="12ACE71D" w14:textId="77777777" w:rsidTr="004E1F18">
        <w:trPr>
          <w:trHeight w:val="432"/>
        </w:trPr>
        <w:tc>
          <w:tcPr>
            <w:tcW w:w="5000" w:type="pct"/>
            <w:gridSpan w:val="10"/>
            <w:vAlign w:val="center"/>
          </w:tcPr>
          <w:p w14:paraId="19C416D7"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4E1F18" w:rsidRPr="00EC6867" w14:paraId="20224D79" w14:textId="77777777" w:rsidTr="004E1F18">
        <w:trPr>
          <w:trHeight w:val="432"/>
        </w:trPr>
        <w:tc>
          <w:tcPr>
            <w:tcW w:w="5000" w:type="pct"/>
            <w:gridSpan w:val="10"/>
            <w:vAlign w:val="center"/>
          </w:tcPr>
          <w:p w14:paraId="0E2AEF12" w14:textId="77777777" w:rsidR="004E1F18" w:rsidRPr="00EC6867" w:rsidRDefault="004E1F18" w:rsidP="004E1F18">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4E1F18" w:rsidRPr="00EC6867" w14:paraId="0BDE312B" w14:textId="77777777" w:rsidTr="004E1F18">
        <w:trPr>
          <w:trHeight w:val="432"/>
        </w:trPr>
        <w:tc>
          <w:tcPr>
            <w:tcW w:w="5000" w:type="pct"/>
            <w:gridSpan w:val="10"/>
            <w:vAlign w:val="center"/>
          </w:tcPr>
          <w:p w14:paraId="5F02DCD1" w14:textId="77777777" w:rsidR="004E1F18" w:rsidRPr="00EC6867" w:rsidRDefault="004E1F18" w:rsidP="003B5C53">
            <w:pPr>
              <w:numPr>
                <w:ilvl w:val="1"/>
                <w:numId w:val="28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4E1F18" w:rsidRPr="00EC6867" w14:paraId="5028148B" w14:textId="77777777" w:rsidTr="004E1F18">
        <w:trPr>
          <w:trHeight w:val="111"/>
        </w:trPr>
        <w:tc>
          <w:tcPr>
            <w:tcW w:w="552" w:type="pct"/>
            <w:vAlign w:val="center"/>
          </w:tcPr>
          <w:p w14:paraId="66110008"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353B22B3"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8AF072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2C3CE"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567" w:type="pct"/>
            <w:vAlign w:val="center"/>
          </w:tcPr>
          <w:p w14:paraId="3E0E7EBE"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D210EBF"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3F996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AED6428"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65A7DD4F" w14:textId="77777777" w:rsidTr="004E1F18">
        <w:trPr>
          <w:trHeight w:val="108"/>
        </w:trPr>
        <w:tc>
          <w:tcPr>
            <w:tcW w:w="552" w:type="pct"/>
            <w:vAlign w:val="center"/>
          </w:tcPr>
          <w:p w14:paraId="2CA8F350"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688AFD3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3721B0FA"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28F39EB"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BADB0B4"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160DC6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F454B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7634055"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031D5663" w14:textId="77777777" w:rsidTr="004E1F18">
        <w:trPr>
          <w:trHeight w:val="108"/>
        </w:trPr>
        <w:tc>
          <w:tcPr>
            <w:tcW w:w="552" w:type="pct"/>
            <w:vAlign w:val="center"/>
          </w:tcPr>
          <w:p w14:paraId="73E2172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39E61B9"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2E17BF1D"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00B8B42" w14:textId="77777777" w:rsidR="004E1F18" w:rsidRPr="00EC6867" w:rsidRDefault="004E1F18" w:rsidP="004E1F18">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5EA4702"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7B2DE02"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763" w:type="pct"/>
            <w:gridSpan w:val="2"/>
            <w:vAlign w:val="center"/>
          </w:tcPr>
          <w:p w14:paraId="23FBDB1B"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0114F56"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4A14FF5B" w14:textId="77777777" w:rsidTr="004E1F18">
        <w:trPr>
          <w:trHeight w:val="108"/>
        </w:trPr>
        <w:tc>
          <w:tcPr>
            <w:tcW w:w="552" w:type="pct"/>
            <w:vAlign w:val="center"/>
          </w:tcPr>
          <w:p w14:paraId="1787B3AA"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0" w:type="pct"/>
            <w:vAlign w:val="center"/>
          </w:tcPr>
          <w:p w14:paraId="4C042DDE"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627" w:type="pct"/>
            <w:vAlign w:val="center"/>
          </w:tcPr>
          <w:p w14:paraId="57607577"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281" w:type="pct"/>
            <w:vAlign w:val="center"/>
          </w:tcPr>
          <w:p w14:paraId="2A872B93"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567" w:type="pct"/>
            <w:vAlign w:val="center"/>
          </w:tcPr>
          <w:p w14:paraId="1E9F7BF9"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375" w:type="pct"/>
            <w:vAlign w:val="center"/>
          </w:tcPr>
          <w:p w14:paraId="6763C391"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526FC8" w14:textId="77777777" w:rsidR="004E1F18" w:rsidRPr="00EC6867" w:rsidRDefault="004E1F18" w:rsidP="004E1F18">
            <w:pPr>
              <w:rPr>
                <w:rFonts w:ascii="Arial Narrow" w:eastAsia="Times New Roman" w:hAnsi="Arial Narrow" w:cs="Times New Roman"/>
                <w:color w:val="000000"/>
                <w:sz w:val="20"/>
                <w:szCs w:val="20"/>
                <w:lang w:eastAsia="hr-HR"/>
              </w:rPr>
            </w:pPr>
          </w:p>
        </w:tc>
        <w:tc>
          <w:tcPr>
            <w:tcW w:w="1554" w:type="pct"/>
            <w:gridSpan w:val="2"/>
            <w:vAlign w:val="center"/>
          </w:tcPr>
          <w:p w14:paraId="6A975140" w14:textId="77777777" w:rsidR="004E1F18" w:rsidRPr="00EC6867" w:rsidRDefault="004E1F18" w:rsidP="004E1F18">
            <w:pPr>
              <w:jc w:val="center"/>
              <w:rPr>
                <w:rFonts w:ascii="Arial Narrow" w:eastAsia="Times New Roman" w:hAnsi="Arial Narrow" w:cs="Times New Roman"/>
                <w:color w:val="000000"/>
                <w:sz w:val="20"/>
                <w:szCs w:val="20"/>
                <w:lang w:eastAsia="hr-HR"/>
              </w:rPr>
            </w:pPr>
          </w:p>
        </w:tc>
      </w:tr>
      <w:tr w:rsidR="004E1F18" w:rsidRPr="00EC6867" w14:paraId="50768F63" w14:textId="77777777" w:rsidTr="004E1F18">
        <w:trPr>
          <w:trHeight w:val="432"/>
        </w:trPr>
        <w:tc>
          <w:tcPr>
            <w:tcW w:w="5000" w:type="pct"/>
            <w:gridSpan w:val="10"/>
            <w:vAlign w:val="center"/>
          </w:tcPr>
          <w:p w14:paraId="2295309C"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4E1F18" w:rsidRPr="00EC6867" w14:paraId="524CBDF7" w14:textId="77777777" w:rsidTr="004E1F18">
        <w:trPr>
          <w:trHeight w:val="432"/>
        </w:trPr>
        <w:tc>
          <w:tcPr>
            <w:tcW w:w="5000" w:type="pct"/>
            <w:gridSpan w:val="10"/>
            <w:vAlign w:val="center"/>
          </w:tcPr>
          <w:p w14:paraId="6F67A413"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4E1F18" w:rsidRPr="00EC6867" w14:paraId="57D41727" w14:textId="77777777" w:rsidTr="004E1F18">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60E684E"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1C47ED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A428D05" w14:textId="77777777" w:rsidR="004E1F18" w:rsidRPr="00EC6867" w:rsidRDefault="004E1F18" w:rsidP="004E1F18">
                  <w:pPr>
                    <w:rPr>
                      <w:rFonts w:ascii="Arial Narrow" w:eastAsia="Times New Roman" w:hAnsi="Arial Narrow" w:cs="Times New Roman"/>
                      <w:b/>
                      <w:bCs/>
                      <w:sz w:val="20"/>
                      <w:szCs w:val="20"/>
                      <w:lang w:eastAsia="hr-HR"/>
                    </w:rPr>
                  </w:pPr>
                </w:p>
                <w:p w14:paraId="3628B1E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3E2138"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348D3890"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28BFB046"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CDA3D9A" w14:textId="77777777" w:rsidR="004E1F18" w:rsidRPr="00EC6867" w:rsidRDefault="004E1F18" w:rsidP="004E1F18">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3B7A246C"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4E1F18" w:rsidRPr="00EC6867" w14:paraId="1E568888" w14:textId="77777777" w:rsidTr="004E1F18">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7E891DCA" w14:textId="77777777" w:rsidR="004E1F18" w:rsidRPr="00EC6867" w:rsidRDefault="004E1F18" w:rsidP="004E1F18">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D48BA6D" w14:textId="77777777" w:rsidR="004E1F18" w:rsidRPr="00EC6867" w:rsidRDefault="004E1F18" w:rsidP="004E1F18">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1A24E51B" w14:textId="77777777" w:rsidR="004E1F18" w:rsidRPr="00EC6867" w:rsidRDefault="004E1F18" w:rsidP="004E1F18">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1475F9E1" w14:textId="77777777" w:rsidR="004E1F18" w:rsidRPr="00EC6867" w:rsidRDefault="004E1F18" w:rsidP="004E1F18">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0CFFE1A4" w14:textId="77777777" w:rsidR="004E1F18" w:rsidRPr="00EC6867" w:rsidRDefault="004E1F18" w:rsidP="004E1F18">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4F800D32" w14:textId="77777777" w:rsidR="004E1F18" w:rsidRPr="00EC6867" w:rsidRDefault="004E1F18" w:rsidP="004E1F18">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870EFA" w14:textId="77777777" w:rsidR="004E1F18" w:rsidRPr="00EC6867" w:rsidRDefault="004E1F18" w:rsidP="004E1F18">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4E1F18" w:rsidRPr="00EC6867" w14:paraId="73CB6816" w14:textId="77777777" w:rsidTr="004E1F18">
              <w:tc>
                <w:tcPr>
                  <w:tcW w:w="1779" w:type="dxa"/>
                  <w:tcBorders>
                    <w:top w:val="single" w:sz="4" w:space="0" w:color="auto"/>
                    <w:left w:val="single" w:sz="4" w:space="0" w:color="auto"/>
                    <w:bottom w:val="single" w:sz="4" w:space="0" w:color="auto"/>
                    <w:right w:val="single" w:sz="4" w:space="0" w:color="auto"/>
                  </w:tcBorders>
                </w:tcPr>
                <w:p w14:paraId="78C078A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-povezivanje ranije stečenih znanja i vještina s materijom na satu</w:t>
                  </w:r>
                </w:p>
                <w:p w14:paraId="0AE2C30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-diskutiranje, zaključivanje i predlaganje</w:t>
                  </w:r>
                </w:p>
                <w:p w14:paraId="38604A9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-izvedba izrađenog primjera</w:t>
                  </w:r>
                </w:p>
              </w:tc>
              <w:tc>
                <w:tcPr>
                  <w:tcW w:w="803" w:type="dxa"/>
                  <w:tcBorders>
                    <w:top w:val="single" w:sz="4" w:space="0" w:color="auto"/>
                    <w:left w:val="single" w:sz="4" w:space="0" w:color="auto"/>
                    <w:bottom w:val="single" w:sz="4" w:space="0" w:color="auto"/>
                    <w:right w:val="single" w:sz="4" w:space="0" w:color="auto"/>
                  </w:tcBorders>
                </w:tcPr>
                <w:p w14:paraId="611A706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4E56E85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771B87D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Prisustvovanje na nastavi</w:t>
                  </w:r>
                </w:p>
              </w:tc>
              <w:tc>
                <w:tcPr>
                  <w:tcW w:w="1452" w:type="dxa"/>
                  <w:tcBorders>
                    <w:top w:val="single" w:sz="4" w:space="0" w:color="auto"/>
                    <w:left w:val="single" w:sz="4" w:space="0" w:color="auto"/>
                    <w:bottom w:val="single" w:sz="4" w:space="0" w:color="auto"/>
                    <w:right w:val="single" w:sz="4" w:space="0" w:color="auto"/>
                  </w:tcBorders>
                </w:tcPr>
                <w:p w14:paraId="7638806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0A2DC23"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32E41A2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w:t>
                  </w:r>
                </w:p>
              </w:tc>
            </w:tr>
            <w:tr w:rsidR="004E1F18" w:rsidRPr="00EC6867" w14:paraId="6359F0E7" w14:textId="77777777" w:rsidTr="004E1F18">
              <w:tc>
                <w:tcPr>
                  <w:tcW w:w="1779" w:type="dxa"/>
                  <w:tcBorders>
                    <w:top w:val="single" w:sz="4" w:space="0" w:color="auto"/>
                    <w:left w:val="single" w:sz="4" w:space="0" w:color="auto"/>
                    <w:bottom w:val="single" w:sz="4" w:space="0" w:color="auto"/>
                    <w:right w:val="single" w:sz="4" w:space="0" w:color="auto"/>
                  </w:tcBorders>
                </w:tcPr>
                <w:p w14:paraId="5D64F6BF"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55AE6D1" w14:textId="77777777" w:rsidR="004E1F18" w:rsidRPr="00EC6867" w:rsidRDefault="004E1F18" w:rsidP="004E1F18">
                  <w:pPr>
                    <w:pStyle w:val="Bezproreda1"/>
                    <w:rPr>
                      <w:rFonts w:ascii="Arial Narrow" w:hAnsi="Arial Narrow" w:cs="Arial"/>
                      <w:sz w:val="20"/>
                      <w:szCs w:val="20"/>
                    </w:rPr>
                  </w:pPr>
                </w:p>
                <w:p w14:paraId="0B5582D9" w14:textId="77777777" w:rsidR="004E1F18" w:rsidRPr="00EC6867" w:rsidRDefault="004E1F18" w:rsidP="004E1F18">
                  <w:pPr>
                    <w:pStyle w:val="Bezproreda1"/>
                    <w:rPr>
                      <w:rFonts w:ascii="Arial Narrow" w:hAnsi="Arial Narrow" w:cs="Arial"/>
                      <w:sz w:val="20"/>
                      <w:szCs w:val="20"/>
                    </w:rPr>
                  </w:pPr>
                </w:p>
                <w:p w14:paraId="6A8964AB"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E7E9E9" w14:textId="77777777" w:rsidR="004E1F18" w:rsidRPr="00EC6867" w:rsidRDefault="004E1F18" w:rsidP="004E1F18">
                  <w:pPr>
                    <w:pStyle w:val="Bezproreda1"/>
                    <w:rPr>
                      <w:rFonts w:ascii="Arial Narrow" w:hAnsi="Arial Narrow" w:cs="Arial"/>
                      <w:sz w:val="20"/>
                      <w:szCs w:val="20"/>
                    </w:rPr>
                  </w:pPr>
                </w:p>
                <w:p w14:paraId="630557C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5F062A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1,2,4,6</w:t>
                  </w:r>
                </w:p>
              </w:tc>
              <w:tc>
                <w:tcPr>
                  <w:tcW w:w="2467" w:type="dxa"/>
                  <w:tcBorders>
                    <w:top w:val="single" w:sz="4" w:space="0" w:color="auto"/>
                    <w:left w:val="single" w:sz="4" w:space="0" w:color="auto"/>
                    <w:bottom w:val="single" w:sz="4" w:space="0" w:color="auto"/>
                    <w:right w:val="single" w:sz="4" w:space="0" w:color="auto"/>
                  </w:tcBorders>
                </w:tcPr>
                <w:p w14:paraId="0A8F4D0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368B3B2C"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669C5D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72D7FEE1"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r>
            <w:tr w:rsidR="004E1F18" w:rsidRPr="00EC6867" w14:paraId="284F9956" w14:textId="77777777" w:rsidTr="004E1F18">
              <w:tc>
                <w:tcPr>
                  <w:tcW w:w="1779" w:type="dxa"/>
                  <w:tcBorders>
                    <w:top w:val="single" w:sz="4" w:space="0" w:color="auto"/>
                    <w:left w:val="single" w:sz="4" w:space="0" w:color="auto"/>
                    <w:bottom w:val="single" w:sz="4" w:space="0" w:color="auto"/>
                    <w:right w:val="single" w:sz="4" w:space="0" w:color="auto"/>
                  </w:tcBorders>
                </w:tcPr>
                <w:p w14:paraId="0C7BAECE"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p w14:paraId="7FEDC2F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F5E5FEA"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lastRenderedPageBreak/>
                    <w:t>1,20</w:t>
                  </w:r>
                </w:p>
              </w:tc>
              <w:tc>
                <w:tcPr>
                  <w:tcW w:w="1126" w:type="dxa"/>
                  <w:tcBorders>
                    <w:top w:val="single" w:sz="4" w:space="0" w:color="auto"/>
                    <w:left w:val="single" w:sz="4" w:space="0" w:color="auto"/>
                    <w:bottom w:val="single" w:sz="4" w:space="0" w:color="auto"/>
                    <w:right w:val="single" w:sz="4" w:space="0" w:color="auto"/>
                  </w:tcBorders>
                </w:tcPr>
                <w:p w14:paraId="4292858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1,2,4,5</w:t>
                  </w:r>
                </w:p>
              </w:tc>
              <w:tc>
                <w:tcPr>
                  <w:tcW w:w="2467" w:type="dxa"/>
                  <w:tcBorders>
                    <w:top w:val="single" w:sz="4" w:space="0" w:color="auto"/>
                    <w:left w:val="single" w:sz="4" w:space="0" w:color="auto"/>
                    <w:bottom w:val="single" w:sz="4" w:space="0" w:color="auto"/>
                    <w:right w:val="single" w:sz="4" w:space="0" w:color="auto"/>
                  </w:tcBorders>
                </w:tcPr>
                <w:p w14:paraId="0A1946A4"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Kolokvij /pismeno/</w:t>
                  </w:r>
                </w:p>
              </w:tc>
              <w:tc>
                <w:tcPr>
                  <w:tcW w:w="1452" w:type="dxa"/>
                  <w:tcBorders>
                    <w:top w:val="single" w:sz="4" w:space="0" w:color="auto"/>
                    <w:left w:val="single" w:sz="4" w:space="0" w:color="auto"/>
                    <w:bottom w:val="single" w:sz="4" w:space="0" w:color="auto"/>
                    <w:right w:val="single" w:sz="4" w:space="0" w:color="auto"/>
                  </w:tcBorders>
                </w:tcPr>
                <w:p w14:paraId="06B7B6B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0E8E8E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23C2477"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30</w:t>
                  </w:r>
                </w:p>
              </w:tc>
            </w:tr>
            <w:tr w:rsidR="004E1F18" w:rsidRPr="00EC6867" w14:paraId="11EDA55B" w14:textId="77777777" w:rsidTr="004E1F18">
              <w:tc>
                <w:tcPr>
                  <w:tcW w:w="1779" w:type="dxa"/>
                  <w:tcBorders>
                    <w:top w:val="single" w:sz="4" w:space="0" w:color="auto"/>
                    <w:left w:val="single" w:sz="4" w:space="0" w:color="auto"/>
                    <w:bottom w:val="single" w:sz="4" w:space="0" w:color="auto"/>
                    <w:right w:val="single" w:sz="4" w:space="0" w:color="auto"/>
                  </w:tcBorders>
                </w:tcPr>
                <w:p w14:paraId="10BA4340"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54B29AE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1,60</w:t>
                  </w:r>
                </w:p>
              </w:tc>
              <w:tc>
                <w:tcPr>
                  <w:tcW w:w="1126" w:type="dxa"/>
                  <w:tcBorders>
                    <w:top w:val="single" w:sz="4" w:space="0" w:color="auto"/>
                    <w:left w:val="single" w:sz="4" w:space="0" w:color="auto"/>
                    <w:bottom w:val="single" w:sz="4" w:space="0" w:color="auto"/>
                    <w:right w:val="single" w:sz="4" w:space="0" w:color="auto"/>
                  </w:tcBorders>
                </w:tcPr>
                <w:p w14:paraId="62ED9A02"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1,2,3,4,5</w:t>
                  </w:r>
                </w:p>
              </w:tc>
              <w:tc>
                <w:tcPr>
                  <w:tcW w:w="2467" w:type="dxa"/>
                  <w:tcBorders>
                    <w:top w:val="single" w:sz="4" w:space="0" w:color="auto"/>
                    <w:left w:val="single" w:sz="4" w:space="0" w:color="auto"/>
                    <w:bottom w:val="single" w:sz="4" w:space="0" w:color="auto"/>
                    <w:right w:val="single" w:sz="4" w:space="0" w:color="auto"/>
                  </w:tcBorders>
                </w:tcPr>
                <w:p w14:paraId="503A35D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Pismeni i usmeni ispit</w:t>
                  </w:r>
                </w:p>
              </w:tc>
              <w:tc>
                <w:tcPr>
                  <w:tcW w:w="1452" w:type="dxa"/>
                  <w:tcBorders>
                    <w:top w:val="single" w:sz="4" w:space="0" w:color="auto"/>
                    <w:left w:val="single" w:sz="4" w:space="0" w:color="auto"/>
                    <w:bottom w:val="single" w:sz="4" w:space="0" w:color="auto"/>
                    <w:right w:val="single" w:sz="4" w:space="0" w:color="auto"/>
                  </w:tcBorders>
                </w:tcPr>
                <w:p w14:paraId="643131C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4E4F9EF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F927DB6"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40</w:t>
                  </w:r>
                </w:p>
              </w:tc>
            </w:tr>
            <w:tr w:rsidR="004E1F18" w:rsidRPr="00EC6867" w14:paraId="7CAD817A" w14:textId="77777777" w:rsidTr="004E1F18">
              <w:tc>
                <w:tcPr>
                  <w:tcW w:w="1779" w:type="dxa"/>
                  <w:tcBorders>
                    <w:top w:val="single" w:sz="4" w:space="0" w:color="auto"/>
                    <w:left w:val="single" w:sz="4" w:space="0" w:color="auto"/>
                    <w:bottom w:val="single" w:sz="4" w:space="0" w:color="auto"/>
                    <w:right w:val="single" w:sz="4" w:space="0" w:color="auto"/>
                  </w:tcBorders>
                </w:tcPr>
                <w:p w14:paraId="64ED5FA9"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Ukupno</w:t>
                  </w:r>
                </w:p>
                <w:p w14:paraId="017BBACD" w14:textId="77777777" w:rsidR="004E1F18" w:rsidRPr="00EC6867" w:rsidRDefault="004E1F18" w:rsidP="004E1F18">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BA0D3D"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4 ECTS</w:t>
                  </w:r>
                </w:p>
              </w:tc>
              <w:tc>
                <w:tcPr>
                  <w:tcW w:w="1126" w:type="dxa"/>
                  <w:tcBorders>
                    <w:top w:val="single" w:sz="4" w:space="0" w:color="auto"/>
                    <w:left w:val="single" w:sz="4" w:space="0" w:color="auto"/>
                    <w:bottom w:val="single" w:sz="4" w:space="0" w:color="auto"/>
                    <w:right w:val="single" w:sz="4" w:space="0" w:color="auto"/>
                  </w:tcBorders>
                </w:tcPr>
                <w:p w14:paraId="369A8A92" w14:textId="77777777" w:rsidR="004E1F18" w:rsidRPr="00EC6867" w:rsidRDefault="004E1F18" w:rsidP="004E1F18">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61C2C4DC" w14:textId="77777777" w:rsidR="004E1F18" w:rsidRPr="00EC6867" w:rsidRDefault="004E1F18" w:rsidP="004E1F18">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80717E6" w14:textId="77777777" w:rsidR="004E1F18" w:rsidRPr="00EC6867" w:rsidRDefault="004E1F18" w:rsidP="004E1F18">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132C7C38"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CA62385" w14:textId="77777777" w:rsidR="004E1F18" w:rsidRPr="00EC6867" w:rsidRDefault="004E1F18" w:rsidP="004E1F18">
                  <w:pPr>
                    <w:pStyle w:val="Bezproreda1"/>
                    <w:rPr>
                      <w:rFonts w:ascii="Arial Narrow" w:hAnsi="Arial Narrow" w:cs="Arial"/>
                      <w:sz w:val="20"/>
                      <w:szCs w:val="20"/>
                    </w:rPr>
                  </w:pPr>
                  <w:r w:rsidRPr="00EC6867">
                    <w:rPr>
                      <w:rFonts w:ascii="Arial Narrow" w:hAnsi="Arial Narrow" w:cs="Arial"/>
                      <w:sz w:val="20"/>
                      <w:szCs w:val="20"/>
                    </w:rPr>
                    <w:t>100</w:t>
                  </w:r>
                </w:p>
              </w:tc>
            </w:tr>
          </w:tbl>
          <w:p w14:paraId="274D0F32" w14:textId="77777777" w:rsidR="004E1F18" w:rsidRPr="00EC6867" w:rsidRDefault="004E1F18" w:rsidP="004E1F18">
            <w:pPr>
              <w:tabs>
                <w:tab w:val="left" w:pos="470"/>
              </w:tabs>
              <w:jc w:val="both"/>
              <w:rPr>
                <w:rFonts w:ascii="Arial Narrow" w:eastAsia="Times New Roman" w:hAnsi="Arial Narrow" w:cs="Times New Roman"/>
                <w:i/>
                <w:color w:val="000000"/>
                <w:sz w:val="20"/>
                <w:szCs w:val="20"/>
                <w:lang w:eastAsia="hr-HR"/>
              </w:rPr>
            </w:pPr>
          </w:p>
        </w:tc>
      </w:tr>
      <w:tr w:rsidR="004E1F18" w:rsidRPr="00EC6867" w14:paraId="2CE2B4AF" w14:textId="77777777" w:rsidTr="004E1F18">
        <w:trPr>
          <w:trHeight w:val="432"/>
        </w:trPr>
        <w:tc>
          <w:tcPr>
            <w:tcW w:w="5000" w:type="pct"/>
            <w:gridSpan w:val="10"/>
            <w:vAlign w:val="center"/>
          </w:tcPr>
          <w:p w14:paraId="65208D89" w14:textId="77777777" w:rsidR="004E1F18" w:rsidRPr="00EC6867" w:rsidRDefault="004E1F18" w:rsidP="003B5C53">
            <w:pPr>
              <w:numPr>
                <w:ilvl w:val="1"/>
                <w:numId w:val="28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4E1F18" w:rsidRPr="00EC6867" w14:paraId="4A06F517" w14:textId="77777777" w:rsidTr="004E1F18">
        <w:trPr>
          <w:trHeight w:val="432"/>
        </w:trPr>
        <w:tc>
          <w:tcPr>
            <w:tcW w:w="5000" w:type="pct"/>
            <w:gridSpan w:val="10"/>
            <w:vAlign w:val="center"/>
          </w:tcPr>
          <w:p w14:paraId="103A7757" w14:textId="77777777" w:rsidR="004E1F18" w:rsidRPr="00EC6867" w:rsidRDefault="004E1F18" w:rsidP="003B5C53">
            <w:pPr>
              <w:pStyle w:val="Odlomakpopisa"/>
              <w:numPr>
                <w:ilvl w:val="0"/>
                <w:numId w:val="284"/>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E010F4F" w14:textId="77777777" w:rsidR="004E1F18" w:rsidRPr="00EC6867" w:rsidRDefault="004E1F18" w:rsidP="003B5C53">
            <w:pPr>
              <w:pStyle w:val="Odlomakpopisa"/>
              <w:numPr>
                <w:ilvl w:val="0"/>
                <w:numId w:val="284"/>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 M. (1952). Kontrapunkt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fuga. Državna </w:t>
            </w:r>
            <w:proofErr w:type="spellStart"/>
            <w:r w:rsidRPr="00EC6867">
              <w:rPr>
                <w:rFonts w:ascii="Arial Narrow" w:hAnsi="Arial Narrow" w:cs="Arial"/>
                <w:sz w:val="20"/>
                <w:szCs w:val="20"/>
              </w:rPr>
              <w:t>založba</w:t>
            </w:r>
            <w:proofErr w:type="spellEnd"/>
            <w:r w:rsidRPr="00EC6867">
              <w:rPr>
                <w:rFonts w:ascii="Arial Narrow" w:hAnsi="Arial Narrow" w:cs="Arial"/>
                <w:sz w:val="20"/>
                <w:szCs w:val="20"/>
              </w:rPr>
              <w:t xml:space="preserve"> Slovenija, Ljubljana.</w:t>
            </w:r>
          </w:p>
          <w:p w14:paraId="79B52735"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35AE1078"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Jeppesen</w:t>
            </w:r>
            <w:proofErr w:type="spellEnd"/>
            <w:r w:rsidRPr="00EC6867">
              <w:rPr>
                <w:rFonts w:ascii="Arial Narrow" w:hAnsi="Arial Narrow" w:cs="Arial"/>
                <w:spacing w:val="-3"/>
                <w:sz w:val="20"/>
                <w:szCs w:val="20"/>
              </w:rPr>
              <w:t xml:space="preserve">, K. (1992).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Dover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Publications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inc.</w:t>
            </w:r>
            <w:proofErr w:type="spellEnd"/>
          </w:p>
          <w:p w14:paraId="71BA9AF1"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Fux</w:t>
            </w:r>
            <w:proofErr w:type="spellEnd"/>
            <w:r w:rsidRPr="00EC6867">
              <w:rPr>
                <w:rFonts w:ascii="Arial Narrow" w:hAnsi="Arial Narrow" w:cs="Arial"/>
                <w:spacing w:val="-3"/>
                <w:sz w:val="20"/>
                <w:szCs w:val="20"/>
              </w:rPr>
              <w:t xml:space="preserve">, J. J. (1965). </w:t>
            </w:r>
            <w:proofErr w:type="spellStart"/>
            <w:r w:rsidRPr="00EC6867">
              <w:rPr>
                <w:rFonts w:ascii="Arial Narrow" w:hAnsi="Arial Narrow" w:cs="Arial"/>
                <w:spacing w:val="-3"/>
                <w:sz w:val="20"/>
                <w:szCs w:val="20"/>
              </w:rPr>
              <w:t>Gradus</w:t>
            </w:r>
            <w:proofErr w:type="spellEnd"/>
            <w:r w:rsidRPr="00EC6867">
              <w:rPr>
                <w:rFonts w:ascii="Arial Narrow" w:hAnsi="Arial Narrow" w:cs="Arial"/>
                <w:spacing w:val="-3"/>
                <w:sz w:val="20"/>
                <w:szCs w:val="20"/>
              </w:rPr>
              <w:t xml:space="preserve"> ad </w:t>
            </w:r>
            <w:proofErr w:type="spellStart"/>
            <w:r w:rsidRPr="00EC6867">
              <w:rPr>
                <w:rFonts w:ascii="Arial Narrow" w:hAnsi="Arial Narrow" w:cs="Arial"/>
                <w:spacing w:val="-3"/>
                <w:sz w:val="20"/>
                <w:szCs w:val="20"/>
              </w:rPr>
              <w:t>Parnassum</w:t>
            </w:r>
            <w:proofErr w:type="spellEnd"/>
            <w:r w:rsidRPr="00EC6867">
              <w:rPr>
                <w:rFonts w:ascii="Arial Narrow" w:hAnsi="Arial Narrow" w:cs="Arial"/>
                <w:spacing w:val="-3"/>
                <w:sz w:val="20"/>
                <w:szCs w:val="20"/>
              </w:rPr>
              <w:t xml:space="preserve">, New York: W.W. Norton &amp; Company. </w:t>
            </w:r>
          </w:p>
          <w:p w14:paraId="1ED6F71B"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Gauldin</w:t>
            </w:r>
            <w:proofErr w:type="spellEnd"/>
            <w:r w:rsidRPr="00EC6867">
              <w:rPr>
                <w:rFonts w:ascii="Arial Narrow" w:hAnsi="Arial Narrow" w:cs="Arial"/>
                <w:spacing w:val="-3"/>
                <w:sz w:val="20"/>
                <w:szCs w:val="20"/>
              </w:rPr>
              <w:t xml:space="preserve">, R. (1995). </w:t>
            </w:r>
            <w:proofErr w:type="spellStart"/>
            <w:r w:rsidRPr="00EC6867">
              <w:rPr>
                <w:rFonts w:ascii="Arial Narrow" w:hAnsi="Arial Narrow" w:cs="Arial"/>
                <w:spacing w:val="-3"/>
                <w:sz w:val="20"/>
                <w:szCs w:val="20"/>
              </w:rPr>
              <w:t>Sixteenth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Illinois: </w:t>
            </w:r>
            <w:proofErr w:type="spellStart"/>
            <w:r w:rsidRPr="00EC6867">
              <w:rPr>
                <w:rFonts w:ascii="Arial Narrow" w:hAnsi="Arial Narrow" w:cs="Arial"/>
                <w:spacing w:val="-3"/>
                <w:sz w:val="20"/>
                <w:szCs w:val="20"/>
              </w:rPr>
              <w:t>Waveland</w:t>
            </w:r>
            <w:proofErr w:type="spellEnd"/>
            <w:r w:rsidRPr="00EC6867">
              <w:rPr>
                <w:rFonts w:ascii="Arial Narrow" w:hAnsi="Arial Narrow" w:cs="Arial"/>
                <w:spacing w:val="-3"/>
                <w:sz w:val="20"/>
                <w:szCs w:val="20"/>
              </w:rPr>
              <w:t xml:space="preserve"> Press. </w:t>
            </w:r>
          </w:p>
          <w:p w14:paraId="37D27B7C"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Magdić, J. (1981). Vokalna polifonija (</w:t>
            </w:r>
            <w:proofErr w:type="spellStart"/>
            <w:r w:rsidRPr="00EC6867">
              <w:rPr>
                <w:rFonts w:ascii="Arial Narrow" w:hAnsi="Arial Narrow" w:cs="Arial"/>
                <w:spacing w:val="-3"/>
                <w:sz w:val="20"/>
                <w:szCs w:val="20"/>
              </w:rPr>
              <w:t>Palestrina</w:t>
            </w:r>
            <w:proofErr w:type="spellEnd"/>
            <w:r w:rsidRPr="00EC6867">
              <w:rPr>
                <w:rFonts w:ascii="Arial Narrow" w:hAnsi="Arial Narrow" w:cs="Arial"/>
                <w:spacing w:val="-3"/>
                <w:sz w:val="20"/>
                <w:szCs w:val="20"/>
              </w:rPr>
              <w:t xml:space="preserve">), Sarajevo: Muzička akademija u Sarajevu. </w:t>
            </w:r>
          </w:p>
          <w:p w14:paraId="20D81220"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w:t>
            </w:r>
            <w:proofErr w:type="spellStart"/>
            <w:r w:rsidRPr="00EC6867">
              <w:rPr>
                <w:rFonts w:ascii="Arial Narrow" w:hAnsi="Arial Narrow" w:cs="Arial"/>
                <w:spacing w:val="-3"/>
                <w:sz w:val="20"/>
                <w:szCs w:val="20"/>
              </w:rPr>
              <w:t>Gregorijan</w:t>
            </w:r>
            <w:proofErr w:type="spellEnd"/>
            <w:r w:rsidRPr="00EC6867">
              <w:rPr>
                <w:rFonts w:ascii="Arial Narrow" w:hAnsi="Arial Narrow" w:cs="Arial"/>
                <w:spacing w:val="-3"/>
                <w:sz w:val="20"/>
                <w:szCs w:val="20"/>
              </w:rPr>
              <w:t xml:space="preserve"> Polifonija.</w:t>
            </w:r>
          </w:p>
          <w:p w14:paraId="1C3C1371"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Tanjeev</w:t>
            </w:r>
            <w:proofErr w:type="spellEnd"/>
            <w:r w:rsidRPr="00EC6867">
              <w:rPr>
                <w:rFonts w:ascii="Arial Narrow" w:hAnsi="Arial Narrow" w:cs="Arial"/>
                <w:spacing w:val="-3"/>
                <w:sz w:val="20"/>
                <w:szCs w:val="20"/>
              </w:rPr>
              <w:t>, S. Osnove pomičnog kontrapunkta.</w:t>
            </w:r>
          </w:p>
          <w:p w14:paraId="47C2AA45" w14:textId="77777777" w:rsidR="004E1F18" w:rsidRPr="00EC6867" w:rsidRDefault="004E1F18" w:rsidP="003B5C53">
            <w:pPr>
              <w:pStyle w:val="Odlomakpopisa"/>
              <w:numPr>
                <w:ilvl w:val="0"/>
                <w:numId w:val="284"/>
              </w:numPr>
              <w:suppressAutoHyphens/>
              <w:jc w:val="both"/>
              <w:rPr>
                <w:rFonts w:ascii="Arial Narrow" w:hAnsi="Arial Narrow" w:cs="Arial"/>
                <w:spacing w:val="-3"/>
                <w:sz w:val="20"/>
                <w:szCs w:val="20"/>
              </w:rPr>
            </w:pPr>
            <w:r w:rsidRPr="00EC6867">
              <w:rPr>
                <w:rFonts w:ascii="Arial Narrow" w:hAnsi="Arial Narrow" w:cs="Arial"/>
                <w:spacing w:val="-3"/>
                <w:sz w:val="20"/>
                <w:szCs w:val="20"/>
              </w:rPr>
              <w:t>Peričić, V. Kontrapunkt.</w:t>
            </w:r>
          </w:p>
          <w:p w14:paraId="120AF934" w14:textId="77777777" w:rsidR="004E1F18" w:rsidRPr="00EC6867" w:rsidRDefault="004E1F18" w:rsidP="003B5C53">
            <w:pPr>
              <w:pStyle w:val="Odlomakpopisa"/>
              <w:numPr>
                <w:ilvl w:val="0"/>
                <w:numId w:val="284"/>
              </w:numPr>
            </w:pPr>
            <w:proofErr w:type="spellStart"/>
            <w:r w:rsidRPr="00EC6867">
              <w:rPr>
                <w:rFonts w:ascii="Arial Narrow" w:hAnsi="Arial Narrow" w:cs="Arial"/>
                <w:spacing w:val="-3"/>
                <w:sz w:val="20"/>
                <w:szCs w:val="20"/>
              </w:rPr>
              <w:t>Zolotarjov</w:t>
            </w:r>
            <w:proofErr w:type="spellEnd"/>
            <w:r w:rsidRPr="00EC6867">
              <w:rPr>
                <w:rFonts w:ascii="Arial Narrow" w:hAnsi="Arial Narrow" w:cs="Arial"/>
                <w:spacing w:val="-3"/>
                <w:sz w:val="20"/>
                <w:szCs w:val="20"/>
              </w:rPr>
              <w:t>, V. A. (1932). Fuga.</w:t>
            </w:r>
            <w:r w:rsidRPr="00EC6867">
              <w:rPr>
                <w:rFonts w:ascii="Arial" w:hAnsi="Arial" w:cs="Arial"/>
                <w:spacing w:val="-3"/>
              </w:rPr>
              <w:t xml:space="preserve"> </w:t>
            </w:r>
          </w:p>
        </w:tc>
      </w:tr>
      <w:tr w:rsidR="004E1F18" w:rsidRPr="00EC6867" w14:paraId="686B8B29" w14:textId="77777777" w:rsidTr="004E1F18">
        <w:trPr>
          <w:trHeight w:val="432"/>
        </w:trPr>
        <w:tc>
          <w:tcPr>
            <w:tcW w:w="5000" w:type="pct"/>
            <w:gridSpan w:val="10"/>
            <w:vAlign w:val="center"/>
          </w:tcPr>
          <w:p w14:paraId="07F54BD9" w14:textId="234355CA" w:rsidR="004E1F18" w:rsidRPr="00EC6867" w:rsidRDefault="004E1F18" w:rsidP="003B5C53">
            <w:pPr>
              <w:pStyle w:val="Odlomakpopisa"/>
              <w:numPr>
                <w:ilvl w:val="1"/>
                <w:numId w:val="28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4E1F18" w:rsidRPr="00EC6867" w14:paraId="5F1F29ED" w14:textId="77777777" w:rsidTr="004E1F18">
        <w:trPr>
          <w:trHeight w:val="432"/>
        </w:trPr>
        <w:tc>
          <w:tcPr>
            <w:tcW w:w="5000" w:type="pct"/>
            <w:gridSpan w:val="10"/>
            <w:vAlign w:val="center"/>
          </w:tcPr>
          <w:p w14:paraId="00C6A11B" w14:textId="77777777" w:rsidR="004E1F18" w:rsidRPr="00EC6867" w:rsidRDefault="004E1F18" w:rsidP="004E1F18">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4E1F18" w:rsidRPr="00EC6867" w14:paraId="72F07B70" w14:textId="77777777" w:rsidTr="004E1F18">
        <w:trPr>
          <w:trHeight w:val="432"/>
        </w:trPr>
        <w:tc>
          <w:tcPr>
            <w:tcW w:w="5000" w:type="pct"/>
            <w:gridSpan w:val="10"/>
            <w:vAlign w:val="center"/>
          </w:tcPr>
          <w:p w14:paraId="49984DE1" w14:textId="77777777" w:rsidR="004E1F18" w:rsidRPr="00EC6867" w:rsidRDefault="004E1F18" w:rsidP="003B5C53">
            <w:pPr>
              <w:pStyle w:val="Odlomakpopisa"/>
              <w:numPr>
                <w:ilvl w:val="1"/>
                <w:numId w:val="28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4E1F18" w:rsidRPr="00EC6867" w14:paraId="0EE84789" w14:textId="77777777" w:rsidTr="004E1F18">
        <w:trPr>
          <w:trHeight w:val="432"/>
        </w:trPr>
        <w:tc>
          <w:tcPr>
            <w:tcW w:w="5000" w:type="pct"/>
            <w:gridSpan w:val="10"/>
            <w:vAlign w:val="center"/>
          </w:tcPr>
          <w:p w14:paraId="0EBC7B91"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FDD1129" w14:textId="77777777" w:rsidR="004E1F18" w:rsidRPr="00EC6867" w:rsidRDefault="004E1F18" w:rsidP="004E1F18">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7488078" w14:textId="000D0D25" w:rsidR="004E1F18" w:rsidRPr="00EC6867" w:rsidRDefault="004E1F18" w:rsidP="0006166A"/>
    <w:p w14:paraId="0FBDE4AA" w14:textId="02FA0549" w:rsidR="004E1F18" w:rsidRPr="00EC6867" w:rsidRDefault="004E1F18" w:rsidP="0006166A"/>
    <w:p w14:paraId="4CA97324" w14:textId="1BB30784" w:rsidR="004E1F18" w:rsidRPr="00EC6867" w:rsidRDefault="004E1F18" w:rsidP="0006166A"/>
    <w:p w14:paraId="3E340648" w14:textId="6CE1BBE4" w:rsidR="004E1F18" w:rsidRPr="00EC6867" w:rsidRDefault="004E1F18" w:rsidP="0006166A"/>
    <w:p w14:paraId="2AF1FB76" w14:textId="2048AB6C" w:rsidR="004E1F18" w:rsidRPr="00EC6867" w:rsidRDefault="004E1F18" w:rsidP="0006166A"/>
    <w:p w14:paraId="1EE501A3" w14:textId="527C94EB" w:rsidR="004E1F18" w:rsidRPr="00EC6867" w:rsidRDefault="004E1F18" w:rsidP="0006166A"/>
    <w:p w14:paraId="1069D8E3" w14:textId="47B223F4" w:rsidR="004E1F18" w:rsidRPr="00EC6867" w:rsidRDefault="004E1F18" w:rsidP="0006166A"/>
    <w:p w14:paraId="181A16EB" w14:textId="3BEDEF97" w:rsidR="004E1F18" w:rsidRPr="00EC6867" w:rsidRDefault="004E1F18" w:rsidP="0006166A"/>
    <w:p w14:paraId="320D52DE" w14:textId="4430CE6A" w:rsidR="004E1F18" w:rsidRPr="00EC6867" w:rsidRDefault="004E1F18" w:rsidP="0006166A"/>
    <w:p w14:paraId="7BF7BCAC" w14:textId="50B72145" w:rsidR="004E1F18" w:rsidRPr="00EC6867" w:rsidRDefault="004E1F18"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43FB05C7" w14:textId="77777777" w:rsidTr="006601F9">
        <w:trPr>
          <w:trHeight w:hRule="exact" w:val="587"/>
          <w:jc w:val="center"/>
        </w:trPr>
        <w:tc>
          <w:tcPr>
            <w:tcW w:w="5000" w:type="pct"/>
            <w:gridSpan w:val="3"/>
            <w:shd w:val="clear" w:color="auto" w:fill="auto"/>
            <w:vAlign w:val="center"/>
          </w:tcPr>
          <w:p w14:paraId="2D201CB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3FA0163F" w14:textId="77777777" w:rsidTr="006601F9">
        <w:trPr>
          <w:trHeight w:val="405"/>
          <w:jc w:val="center"/>
        </w:trPr>
        <w:tc>
          <w:tcPr>
            <w:tcW w:w="1180" w:type="pct"/>
            <w:shd w:val="clear" w:color="auto" w:fill="auto"/>
            <w:vAlign w:val="center"/>
          </w:tcPr>
          <w:p w14:paraId="101986F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E5AE21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w:t>
            </w:r>
          </w:p>
        </w:tc>
      </w:tr>
      <w:tr w:rsidR="003E3009" w:rsidRPr="00EC6867" w14:paraId="384A0260" w14:textId="77777777" w:rsidTr="006601F9">
        <w:trPr>
          <w:trHeight w:val="405"/>
          <w:jc w:val="center"/>
        </w:trPr>
        <w:tc>
          <w:tcPr>
            <w:tcW w:w="1180" w:type="pct"/>
            <w:shd w:val="clear" w:color="auto" w:fill="auto"/>
            <w:vAlign w:val="center"/>
          </w:tcPr>
          <w:p w14:paraId="7B8247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00A5ACB" w14:textId="44BCB13E"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Davor Dedić, </w:t>
            </w:r>
            <w:proofErr w:type="spellStart"/>
            <w:r w:rsidRPr="00EC6867">
              <w:rPr>
                <w:rFonts w:ascii="Arial Narrow" w:eastAsia="Times New Roman" w:hAnsi="Arial Narrow" w:cs="Arial"/>
                <w:sz w:val="20"/>
                <w:szCs w:val="20"/>
                <w:lang w:eastAsia="hr-HR"/>
              </w:rPr>
              <w:t>v.pred</w:t>
            </w:r>
            <w:proofErr w:type="spellEnd"/>
            <w:r w:rsidRPr="00EC6867">
              <w:rPr>
                <w:rFonts w:ascii="Arial Narrow" w:eastAsia="Times New Roman" w:hAnsi="Arial Narrow" w:cs="Arial"/>
                <w:sz w:val="20"/>
                <w:szCs w:val="20"/>
                <w:lang w:eastAsia="hr-HR"/>
              </w:rPr>
              <w:t>.</w:t>
            </w:r>
          </w:p>
        </w:tc>
      </w:tr>
      <w:tr w:rsidR="003E3009" w:rsidRPr="00EC6867" w14:paraId="2C9B5EBB" w14:textId="77777777" w:rsidTr="006601F9">
        <w:trPr>
          <w:trHeight w:val="405"/>
          <w:jc w:val="center"/>
        </w:trPr>
        <w:tc>
          <w:tcPr>
            <w:tcW w:w="1180" w:type="pct"/>
            <w:vAlign w:val="center"/>
          </w:tcPr>
          <w:p w14:paraId="0A49F48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2373FE7" w14:textId="15E87CFB" w:rsidR="003E3009" w:rsidRPr="00EC6867" w:rsidRDefault="003E3009" w:rsidP="006601F9">
            <w:pPr>
              <w:rPr>
                <w:rFonts w:ascii="Arial Narrow" w:eastAsia="Times New Roman" w:hAnsi="Arial Narrow" w:cs="Arial"/>
                <w:sz w:val="20"/>
                <w:szCs w:val="20"/>
                <w:lang w:eastAsia="hr-HR"/>
              </w:rPr>
            </w:pPr>
          </w:p>
        </w:tc>
      </w:tr>
      <w:tr w:rsidR="003E3009" w:rsidRPr="00EC6867" w14:paraId="28D02C23" w14:textId="77777777" w:rsidTr="006601F9">
        <w:trPr>
          <w:trHeight w:val="405"/>
          <w:jc w:val="center"/>
        </w:trPr>
        <w:tc>
          <w:tcPr>
            <w:tcW w:w="1180" w:type="pct"/>
            <w:vAlign w:val="center"/>
          </w:tcPr>
          <w:p w14:paraId="5F8DEF4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321F56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AD24D60" w14:textId="77777777" w:rsidTr="006601F9">
        <w:trPr>
          <w:trHeight w:val="405"/>
          <w:jc w:val="center"/>
        </w:trPr>
        <w:tc>
          <w:tcPr>
            <w:tcW w:w="1180" w:type="pct"/>
            <w:vAlign w:val="center"/>
          </w:tcPr>
          <w:p w14:paraId="553A0BA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EDD4C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GP204</w:t>
            </w:r>
          </w:p>
        </w:tc>
      </w:tr>
      <w:tr w:rsidR="003E3009" w:rsidRPr="00EC6867" w14:paraId="4A370A8B" w14:textId="77777777" w:rsidTr="006601F9">
        <w:trPr>
          <w:trHeight w:val="405"/>
          <w:jc w:val="center"/>
        </w:trPr>
        <w:tc>
          <w:tcPr>
            <w:tcW w:w="1180" w:type="pct"/>
            <w:vAlign w:val="center"/>
          </w:tcPr>
          <w:p w14:paraId="70EF4A3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7001BC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E3009" w:rsidRPr="00EC6867" w14:paraId="1705D75D" w14:textId="77777777" w:rsidTr="006601F9">
        <w:trPr>
          <w:trHeight w:val="405"/>
          <w:jc w:val="center"/>
        </w:trPr>
        <w:tc>
          <w:tcPr>
            <w:tcW w:w="1180" w:type="pct"/>
            <w:vAlign w:val="center"/>
          </w:tcPr>
          <w:p w14:paraId="3C9C617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65507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769AA403" w14:textId="77777777" w:rsidTr="006601F9">
        <w:trPr>
          <w:trHeight w:val="145"/>
          <w:jc w:val="center"/>
        </w:trPr>
        <w:tc>
          <w:tcPr>
            <w:tcW w:w="1180" w:type="pct"/>
            <w:vMerge w:val="restart"/>
            <w:vAlign w:val="center"/>
          </w:tcPr>
          <w:p w14:paraId="5623BBB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3E52669"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8FF5632"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BDF88D0" w14:textId="77777777" w:rsidTr="006601F9">
        <w:trPr>
          <w:trHeight w:val="145"/>
          <w:jc w:val="center"/>
        </w:trPr>
        <w:tc>
          <w:tcPr>
            <w:tcW w:w="1180" w:type="pct"/>
            <w:vMerge/>
            <w:vAlign w:val="center"/>
          </w:tcPr>
          <w:p w14:paraId="2592FE01"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3272A0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0843B30" w14:textId="77777777" w:rsidR="003E3009" w:rsidRPr="00EC6867" w:rsidRDefault="003E3009" w:rsidP="003E3009">
            <w:pPr>
              <w:pStyle w:val="Odlomakpopisa"/>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59906E6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163CE940" w14:textId="77777777" w:rsidTr="006601F9">
        <w:trPr>
          <w:trHeight w:hRule="exact" w:val="288"/>
        </w:trPr>
        <w:tc>
          <w:tcPr>
            <w:tcW w:w="5000" w:type="pct"/>
            <w:gridSpan w:val="10"/>
            <w:shd w:val="clear" w:color="auto" w:fill="auto"/>
            <w:vAlign w:val="center"/>
          </w:tcPr>
          <w:p w14:paraId="14E73869" w14:textId="77777777" w:rsidR="003E3009" w:rsidRPr="00EC6867" w:rsidRDefault="003E3009" w:rsidP="003B5C53">
            <w:pPr>
              <w:pStyle w:val="Odlomakpopisa"/>
              <w:numPr>
                <w:ilvl w:val="0"/>
                <w:numId w:val="28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56BDE5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089C4726" w14:textId="77777777" w:rsidTr="006601F9">
        <w:trPr>
          <w:trHeight w:val="432"/>
        </w:trPr>
        <w:tc>
          <w:tcPr>
            <w:tcW w:w="5000" w:type="pct"/>
            <w:gridSpan w:val="10"/>
            <w:vAlign w:val="center"/>
          </w:tcPr>
          <w:p w14:paraId="39CD0096" w14:textId="77777777" w:rsidR="003E3009" w:rsidRPr="00EC6867" w:rsidRDefault="003E3009" w:rsidP="003B5C53">
            <w:pPr>
              <w:pStyle w:val="Odlomakpopisa"/>
              <w:numPr>
                <w:ilvl w:val="1"/>
                <w:numId w:val="28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6D7B7DB" w14:textId="77777777" w:rsidTr="006601F9">
        <w:trPr>
          <w:trHeight w:val="432"/>
        </w:trPr>
        <w:tc>
          <w:tcPr>
            <w:tcW w:w="5000" w:type="pct"/>
            <w:gridSpan w:val="10"/>
            <w:vAlign w:val="center"/>
          </w:tcPr>
          <w:p w14:paraId="6E62294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različite vokalne ansamble koji su primjenjivi u radu s ansamblima i skladanju. Orijentacija u vokalnim partiturama. Izradba priređivanja za sve vrste ansambala.</w:t>
            </w:r>
          </w:p>
        </w:tc>
      </w:tr>
      <w:tr w:rsidR="003E3009" w:rsidRPr="00EC6867" w14:paraId="2C722A05" w14:textId="77777777" w:rsidTr="006601F9">
        <w:trPr>
          <w:trHeight w:val="432"/>
        </w:trPr>
        <w:tc>
          <w:tcPr>
            <w:tcW w:w="5000" w:type="pct"/>
            <w:gridSpan w:val="10"/>
            <w:vAlign w:val="center"/>
          </w:tcPr>
          <w:p w14:paraId="5CB525A6" w14:textId="77777777" w:rsidR="003E3009" w:rsidRPr="00EC6867" w:rsidRDefault="003E3009" w:rsidP="003B5C53">
            <w:pPr>
              <w:pStyle w:val="Odlomakpopisa"/>
              <w:numPr>
                <w:ilvl w:val="1"/>
                <w:numId w:val="28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78CD8990" w14:textId="77777777" w:rsidTr="006601F9">
        <w:trPr>
          <w:trHeight w:val="432"/>
        </w:trPr>
        <w:tc>
          <w:tcPr>
            <w:tcW w:w="5000" w:type="pct"/>
            <w:gridSpan w:val="10"/>
            <w:vAlign w:val="center"/>
          </w:tcPr>
          <w:p w14:paraId="32C2DE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6498CC71" w14:textId="77777777" w:rsidTr="006601F9">
        <w:trPr>
          <w:trHeight w:val="432"/>
        </w:trPr>
        <w:tc>
          <w:tcPr>
            <w:tcW w:w="5000" w:type="pct"/>
            <w:gridSpan w:val="10"/>
            <w:vAlign w:val="center"/>
          </w:tcPr>
          <w:p w14:paraId="00234849" w14:textId="77777777" w:rsidR="003E3009" w:rsidRPr="00EC6867" w:rsidRDefault="003E3009" w:rsidP="003B5C53">
            <w:pPr>
              <w:numPr>
                <w:ilvl w:val="1"/>
                <w:numId w:val="28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7F1AEA19" w14:textId="77777777" w:rsidTr="006601F9">
        <w:trPr>
          <w:trHeight w:val="432"/>
        </w:trPr>
        <w:tc>
          <w:tcPr>
            <w:tcW w:w="5000" w:type="pct"/>
            <w:gridSpan w:val="10"/>
            <w:vAlign w:val="center"/>
          </w:tcPr>
          <w:p w14:paraId="54E80688" w14:textId="77777777" w:rsidR="003E3009" w:rsidRPr="00EC6867" w:rsidRDefault="003E3009" w:rsidP="003B5C53">
            <w:pPr>
              <w:pStyle w:val="Odlomakpopisa"/>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vokalne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644F84D1" w14:textId="77777777" w:rsidR="003E3009" w:rsidRPr="00EC6867" w:rsidRDefault="003E3009" w:rsidP="003B5C53">
            <w:pPr>
              <w:pStyle w:val="Odlomakpopisa"/>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Prilagođavati izvorne partiture za izvedbu u vokalnim ansamblima svih vrsta</w:t>
            </w:r>
          </w:p>
          <w:p w14:paraId="59A737F7" w14:textId="77777777" w:rsidR="003E3009" w:rsidRPr="00EC6867" w:rsidRDefault="003E3009" w:rsidP="003B5C53">
            <w:pPr>
              <w:pStyle w:val="Odlomakpopisa"/>
              <w:widowControl w:val="0"/>
              <w:numPr>
                <w:ilvl w:val="0"/>
                <w:numId w:val="285"/>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gramStart"/>
            <w:r w:rsidRPr="00EC6867">
              <w:rPr>
                <w:rFonts w:ascii="Arial Narrow" w:hAnsi="Arial Narrow" w:cs="Arial"/>
                <w:sz w:val="20"/>
                <w:szCs w:val="20"/>
                <w:lang w:val="it-IT"/>
              </w:rPr>
              <w:t xml:space="preserve">U  </w:t>
            </w:r>
            <w:proofErr w:type="spellStart"/>
            <w:r w:rsidRPr="00EC6867">
              <w:rPr>
                <w:rFonts w:ascii="Arial Narrow" w:hAnsi="Arial Narrow" w:cs="Arial"/>
                <w:sz w:val="20"/>
                <w:szCs w:val="20"/>
                <w:lang w:val="it-IT"/>
              </w:rPr>
              <w:t>fazi</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primjene</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kulture</w:t>
            </w:r>
            <w:proofErr w:type="spellEnd"/>
            <w:r w:rsidRPr="00EC6867">
              <w:rPr>
                <w:rFonts w:ascii="Arial Narrow" w:hAnsi="Arial Narrow" w:cs="Arial"/>
                <w:sz w:val="20"/>
                <w:szCs w:val="20"/>
                <w:lang w:val="it-IT"/>
              </w:rPr>
              <w:t xml:space="preserve"> i u </w:t>
            </w:r>
            <w:proofErr w:type="spellStart"/>
            <w:r w:rsidRPr="00EC6867">
              <w:rPr>
                <w:rFonts w:ascii="Arial Narrow" w:hAnsi="Arial Narrow" w:cs="Arial"/>
                <w:sz w:val="20"/>
                <w:szCs w:val="20"/>
                <w:lang w:val="it-IT"/>
              </w:rPr>
              <w:t>vođenju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školskih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odnosno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amaterskih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vokalnih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ansambala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moći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upotrijebiti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aranžiranja</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obrada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napjeva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demonstrirajući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korištenju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izvora</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sintetičnost</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skladateljskom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procesu</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kombiniaciji</w:t>
            </w:r>
            <w:proofErr w:type="spellEnd"/>
            <w:r w:rsidRPr="00EC6867">
              <w:rPr>
                <w:rFonts w:ascii="Arial Narrow" w:hAnsi="Arial Narrow" w:cs="Arial"/>
                <w:sz w:val="20"/>
                <w:szCs w:val="20"/>
                <w:lang w:val="it-IT"/>
              </w:rPr>
              <w:t xml:space="preserve"> s </w:t>
            </w:r>
            <w:proofErr w:type="spellStart"/>
            <w:r w:rsidRPr="00EC6867">
              <w:rPr>
                <w:rFonts w:ascii="Arial Narrow" w:hAnsi="Arial Narrow" w:cs="Arial"/>
                <w:sz w:val="20"/>
                <w:szCs w:val="20"/>
                <w:lang w:val="it-IT"/>
              </w:rPr>
              <w:t>maštovitim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rješenjima</w:t>
            </w:r>
            <w:proofErr w:type="spellEnd"/>
          </w:p>
        </w:tc>
      </w:tr>
      <w:tr w:rsidR="003E3009" w:rsidRPr="00EC6867" w14:paraId="2F172BEC" w14:textId="77777777" w:rsidTr="006601F9">
        <w:trPr>
          <w:trHeight w:val="432"/>
        </w:trPr>
        <w:tc>
          <w:tcPr>
            <w:tcW w:w="5000" w:type="pct"/>
            <w:gridSpan w:val="10"/>
            <w:vAlign w:val="center"/>
          </w:tcPr>
          <w:p w14:paraId="4693CC73" w14:textId="77777777" w:rsidR="003E3009" w:rsidRPr="00EC6867" w:rsidRDefault="003E3009" w:rsidP="003B5C53">
            <w:pPr>
              <w:numPr>
                <w:ilvl w:val="1"/>
                <w:numId w:val="28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4CA6B83D" w14:textId="77777777" w:rsidTr="006601F9">
        <w:trPr>
          <w:trHeight w:val="432"/>
        </w:trPr>
        <w:tc>
          <w:tcPr>
            <w:tcW w:w="5000" w:type="pct"/>
            <w:gridSpan w:val="10"/>
            <w:vAlign w:val="center"/>
          </w:tcPr>
          <w:p w14:paraId="26FCD5E7"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Priređivanje za dječje, ženske, muške i mješovite zborove. Preinaka sastava. Obrada napjeva. Skladanje za zborove. Sviranje i analiza vokalnih partitura. </w:t>
            </w:r>
          </w:p>
        </w:tc>
      </w:tr>
      <w:tr w:rsidR="003E3009" w:rsidRPr="00EC6867" w14:paraId="35C492ED" w14:textId="77777777" w:rsidTr="006601F9">
        <w:trPr>
          <w:trHeight w:val="432"/>
        </w:trPr>
        <w:tc>
          <w:tcPr>
            <w:tcW w:w="3085" w:type="pct"/>
            <w:gridSpan w:val="7"/>
            <w:vAlign w:val="center"/>
          </w:tcPr>
          <w:p w14:paraId="32F6D447" w14:textId="77777777" w:rsidR="003E3009" w:rsidRPr="00EC6867" w:rsidRDefault="003E3009" w:rsidP="003B5C53">
            <w:pPr>
              <w:numPr>
                <w:ilvl w:val="1"/>
                <w:numId w:val="28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23A72A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74D0F6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5434F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337FAB3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D810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2F0AAB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5D132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57EB5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8F573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1B6611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295C7B46" w14:textId="77777777" w:rsidTr="006601F9">
        <w:trPr>
          <w:trHeight w:val="432"/>
        </w:trPr>
        <w:tc>
          <w:tcPr>
            <w:tcW w:w="3085" w:type="pct"/>
            <w:gridSpan w:val="7"/>
            <w:vAlign w:val="center"/>
          </w:tcPr>
          <w:p w14:paraId="51455833" w14:textId="77777777" w:rsidR="003E3009" w:rsidRPr="00EC6867" w:rsidRDefault="003E3009" w:rsidP="003B5C53">
            <w:pPr>
              <w:numPr>
                <w:ilvl w:val="1"/>
                <w:numId w:val="28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C558F0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6CE1EE04" w14:textId="77777777" w:rsidTr="006601F9">
        <w:trPr>
          <w:trHeight w:val="432"/>
        </w:trPr>
        <w:tc>
          <w:tcPr>
            <w:tcW w:w="5000" w:type="pct"/>
            <w:gridSpan w:val="10"/>
            <w:vAlign w:val="center"/>
          </w:tcPr>
          <w:p w14:paraId="5BF1F8C8"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3E3009" w:rsidRPr="00EC6867" w14:paraId="4C03DE86" w14:textId="77777777" w:rsidTr="006601F9">
        <w:trPr>
          <w:trHeight w:val="432"/>
        </w:trPr>
        <w:tc>
          <w:tcPr>
            <w:tcW w:w="5000" w:type="pct"/>
            <w:gridSpan w:val="10"/>
            <w:vAlign w:val="center"/>
          </w:tcPr>
          <w:p w14:paraId="3274F5B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prirediti 2 skladbe (na narodni napjev i literarni predložak) za troglasni dječji ili ženski zbor, muški i mješoviti zbor.</w:t>
            </w:r>
          </w:p>
        </w:tc>
      </w:tr>
      <w:tr w:rsidR="003E3009" w:rsidRPr="00EC6867" w14:paraId="074BCD9E" w14:textId="77777777" w:rsidTr="006601F9">
        <w:trPr>
          <w:trHeight w:val="432"/>
        </w:trPr>
        <w:tc>
          <w:tcPr>
            <w:tcW w:w="5000" w:type="pct"/>
            <w:gridSpan w:val="10"/>
            <w:vAlign w:val="center"/>
          </w:tcPr>
          <w:p w14:paraId="4B7CA17B" w14:textId="77777777" w:rsidR="003E3009" w:rsidRPr="00EC6867" w:rsidRDefault="003E3009" w:rsidP="003B5C53">
            <w:pPr>
              <w:numPr>
                <w:ilvl w:val="1"/>
                <w:numId w:val="28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1C27E10F" w14:textId="77777777" w:rsidTr="006601F9">
        <w:trPr>
          <w:trHeight w:val="111"/>
        </w:trPr>
        <w:tc>
          <w:tcPr>
            <w:tcW w:w="552" w:type="pct"/>
            <w:vAlign w:val="center"/>
          </w:tcPr>
          <w:p w14:paraId="021BE9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3D53D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627" w:type="pct"/>
            <w:vAlign w:val="center"/>
          </w:tcPr>
          <w:p w14:paraId="269C9D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1446DF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0,3</w:t>
            </w:r>
          </w:p>
        </w:tc>
        <w:tc>
          <w:tcPr>
            <w:tcW w:w="567" w:type="pct"/>
            <w:vAlign w:val="center"/>
          </w:tcPr>
          <w:p w14:paraId="193A904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6BDCE2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9AB09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B76806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8BFCE7" w14:textId="77777777" w:rsidTr="006601F9">
        <w:trPr>
          <w:trHeight w:val="108"/>
        </w:trPr>
        <w:tc>
          <w:tcPr>
            <w:tcW w:w="552" w:type="pct"/>
            <w:vAlign w:val="center"/>
          </w:tcPr>
          <w:p w14:paraId="40F1AB6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24A708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CCBD58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2CB07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1DAD00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6C310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BA1BD2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6E14E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D808CBF" w14:textId="77777777" w:rsidTr="006601F9">
        <w:trPr>
          <w:trHeight w:val="108"/>
        </w:trPr>
        <w:tc>
          <w:tcPr>
            <w:tcW w:w="552" w:type="pct"/>
            <w:vAlign w:val="center"/>
          </w:tcPr>
          <w:p w14:paraId="0172035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0DF5BB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3</w:t>
            </w:r>
          </w:p>
        </w:tc>
        <w:tc>
          <w:tcPr>
            <w:tcW w:w="627" w:type="pct"/>
            <w:vAlign w:val="center"/>
          </w:tcPr>
          <w:p w14:paraId="27373ED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D7308AD"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1209E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2B5AD46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6929C6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1866F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5A0703D" w14:textId="77777777" w:rsidTr="006601F9">
        <w:trPr>
          <w:trHeight w:val="108"/>
        </w:trPr>
        <w:tc>
          <w:tcPr>
            <w:tcW w:w="552" w:type="pct"/>
            <w:vAlign w:val="center"/>
          </w:tcPr>
          <w:p w14:paraId="37A4575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6B6E01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0C0DE5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21EFB6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99FC76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B0C5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15857F3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D6EFB0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E09CD" w14:textId="77777777" w:rsidTr="006601F9">
        <w:trPr>
          <w:trHeight w:val="432"/>
        </w:trPr>
        <w:tc>
          <w:tcPr>
            <w:tcW w:w="5000" w:type="pct"/>
            <w:gridSpan w:val="10"/>
            <w:vAlign w:val="center"/>
          </w:tcPr>
          <w:p w14:paraId="56FEBF4E"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67D3813" w14:textId="77777777" w:rsidTr="006601F9">
        <w:trPr>
          <w:trHeight w:val="432"/>
        </w:trPr>
        <w:tc>
          <w:tcPr>
            <w:tcW w:w="5000" w:type="pct"/>
            <w:gridSpan w:val="10"/>
            <w:vAlign w:val="center"/>
          </w:tcPr>
          <w:p w14:paraId="7DCAB7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E3009" w:rsidRPr="00EC6867" w14:paraId="593E3ECB" w14:textId="77777777" w:rsidTr="006601F9">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4F3007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64B3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7344A44" w14:textId="77777777" w:rsidR="003E3009" w:rsidRPr="00EC6867" w:rsidRDefault="003E3009" w:rsidP="006601F9">
                  <w:pPr>
                    <w:rPr>
                      <w:rFonts w:ascii="Arial Narrow" w:eastAsia="Times New Roman" w:hAnsi="Arial Narrow" w:cs="Times New Roman"/>
                      <w:b/>
                      <w:bCs/>
                      <w:sz w:val="20"/>
                      <w:szCs w:val="20"/>
                      <w:lang w:eastAsia="hr-HR"/>
                    </w:rPr>
                  </w:pPr>
                </w:p>
                <w:p w14:paraId="7C11D3D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2F7CCD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077A651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7D850F6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74ACB96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2151C6A4"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DF8A3F3" w14:textId="77777777" w:rsidTr="006601F9">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43FBDAF2"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00B50A7"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D21EF3C" w14:textId="77777777" w:rsidR="003E3009" w:rsidRPr="00EC6867" w:rsidRDefault="003E3009" w:rsidP="006601F9">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59E39F18" w14:textId="77777777" w:rsidR="003E3009" w:rsidRPr="00EC6867" w:rsidRDefault="003E3009" w:rsidP="006601F9">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0C5B54CE" w14:textId="77777777" w:rsidR="003E3009" w:rsidRPr="00EC6867" w:rsidRDefault="003E3009" w:rsidP="006601F9">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6D12AB2"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415FA98F"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407075FD" w14:textId="77777777" w:rsidTr="006601F9">
              <w:tc>
                <w:tcPr>
                  <w:tcW w:w="1754" w:type="dxa"/>
                  <w:tcBorders>
                    <w:top w:val="single" w:sz="4" w:space="0" w:color="auto"/>
                    <w:left w:val="single" w:sz="4" w:space="0" w:color="auto"/>
                    <w:bottom w:val="single" w:sz="4" w:space="0" w:color="auto"/>
                    <w:right w:val="single" w:sz="4" w:space="0" w:color="auto"/>
                  </w:tcBorders>
                </w:tcPr>
                <w:p w14:paraId="16B662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DE68A60"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104" w:type="dxa"/>
                  <w:tcBorders>
                    <w:top w:val="single" w:sz="4" w:space="0" w:color="auto"/>
                    <w:left w:val="single" w:sz="4" w:space="0" w:color="auto"/>
                    <w:bottom w:val="single" w:sz="4" w:space="0" w:color="auto"/>
                    <w:right w:val="single" w:sz="4" w:space="0" w:color="auto"/>
                  </w:tcBorders>
                </w:tcPr>
                <w:p w14:paraId="405773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1,2,3</w:t>
                  </w:r>
                </w:p>
              </w:tc>
              <w:tc>
                <w:tcPr>
                  <w:tcW w:w="2441" w:type="dxa"/>
                  <w:tcBorders>
                    <w:top w:val="single" w:sz="4" w:space="0" w:color="auto"/>
                    <w:left w:val="single" w:sz="4" w:space="0" w:color="auto"/>
                    <w:bottom w:val="single" w:sz="4" w:space="0" w:color="auto"/>
                    <w:right w:val="single" w:sz="4" w:space="0" w:color="auto"/>
                  </w:tcBorders>
                </w:tcPr>
                <w:p w14:paraId="75FB60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47A72CC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736E49A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90D5B3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tc>
            </w:tr>
            <w:tr w:rsidR="003E3009" w:rsidRPr="00EC6867" w14:paraId="45DD3BD2" w14:textId="77777777" w:rsidTr="006601F9">
              <w:tc>
                <w:tcPr>
                  <w:tcW w:w="1754" w:type="dxa"/>
                  <w:tcBorders>
                    <w:top w:val="single" w:sz="4" w:space="0" w:color="auto"/>
                    <w:left w:val="single" w:sz="4" w:space="0" w:color="auto"/>
                    <w:bottom w:val="single" w:sz="4" w:space="0" w:color="auto"/>
                    <w:right w:val="single" w:sz="4" w:space="0" w:color="auto"/>
                  </w:tcBorders>
                </w:tcPr>
                <w:p w14:paraId="356B4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-izvođenje s lista</w:t>
                  </w:r>
                </w:p>
              </w:tc>
              <w:tc>
                <w:tcPr>
                  <w:tcW w:w="803" w:type="dxa"/>
                  <w:tcBorders>
                    <w:top w:val="single" w:sz="4" w:space="0" w:color="auto"/>
                    <w:left w:val="single" w:sz="4" w:space="0" w:color="auto"/>
                    <w:bottom w:val="single" w:sz="4" w:space="0" w:color="auto"/>
                    <w:right w:val="single" w:sz="4" w:space="0" w:color="auto"/>
                  </w:tcBorders>
                </w:tcPr>
                <w:p w14:paraId="6FE2E3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0,3</w:t>
                  </w:r>
                </w:p>
              </w:tc>
              <w:tc>
                <w:tcPr>
                  <w:tcW w:w="1104" w:type="dxa"/>
                  <w:tcBorders>
                    <w:top w:val="single" w:sz="4" w:space="0" w:color="auto"/>
                    <w:left w:val="single" w:sz="4" w:space="0" w:color="auto"/>
                    <w:bottom w:val="single" w:sz="4" w:space="0" w:color="auto"/>
                    <w:right w:val="single" w:sz="4" w:space="0" w:color="auto"/>
                  </w:tcBorders>
                </w:tcPr>
                <w:p w14:paraId="6E49AF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1BD20F5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525" w:type="dxa"/>
                  <w:tcBorders>
                    <w:top w:val="single" w:sz="4" w:space="0" w:color="auto"/>
                    <w:left w:val="single" w:sz="4" w:space="0" w:color="auto"/>
                    <w:bottom w:val="single" w:sz="4" w:space="0" w:color="auto"/>
                    <w:right w:val="single" w:sz="4" w:space="0" w:color="auto"/>
                  </w:tcBorders>
                </w:tcPr>
                <w:p w14:paraId="64A2524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procjena  angažiranosti </w:t>
                  </w:r>
                </w:p>
              </w:tc>
              <w:tc>
                <w:tcPr>
                  <w:tcW w:w="591" w:type="dxa"/>
                  <w:tcBorders>
                    <w:top w:val="single" w:sz="4" w:space="0" w:color="auto"/>
                    <w:left w:val="single" w:sz="4" w:space="0" w:color="auto"/>
                    <w:bottom w:val="single" w:sz="4" w:space="0" w:color="auto"/>
                    <w:right w:val="single" w:sz="4" w:space="0" w:color="auto"/>
                  </w:tcBorders>
                </w:tcPr>
                <w:p w14:paraId="423BE6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w:t>
                  </w:r>
                </w:p>
              </w:tc>
              <w:tc>
                <w:tcPr>
                  <w:tcW w:w="618" w:type="dxa"/>
                  <w:tcBorders>
                    <w:top w:val="single" w:sz="4" w:space="0" w:color="auto"/>
                    <w:left w:val="single" w:sz="4" w:space="0" w:color="auto"/>
                    <w:bottom w:val="single" w:sz="4" w:space="0" w:color="auto"/>
                    <w:right w:val="single" w:sz="4" w:space="0" w:color="auto"/>
                  </w:tcBorders>
                </w:tcPr>
                <w:p w14:paraId="0EF772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w:t>
                  </w:r>
                </w:p>
              </w:tc>
            </w:tr>
            <w:tr w:rsidR="003E3009" w:rsidRPr="00EC6867" w14:paraId="6DA41408" w14:textId="77777777" w:rsidTr="006601F9">
              <w:trPr>
                <w:trHeight w:val="1512"/>
              </w:trPr>
              <w:tc>
                <w:tcPr>
                  <w:tcW w:w="1754" w:type="dxa"/>
                  <w:tcBorders>
                    <w:top w:val="single" w:sz="4" w:space="0" w:color="auto"/>
                    <w:left w:val="single" w:sz="4" w:space="0" w:color="auto"/>
                    <w:bottom w:val="single" w:sz="4" w:space="0" w:color="auto"/>
                    <w:right w:val="single" w:sz="4" w:space="0" w:color="auto"/>
                  </w:tcBorders>
                </w:tcPr>
                <w:p w14:paraId="534CCE9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izrađivanje domaćih zadataka i prezentacija istih usmeno i praktično pjevanjem i na klaviru.  </w:t>
                  </w:r>
                </w:p>
              </w:tc>
              <w:tc>
                <w:tcPr>
                  <w:tcW w:w="803" w:type="dxa"/>
                  <w:tcBorders>
                    <w:top w:val="single" w:sz="4" w:space="0" w:color="auto"/>
                    <w:left w:val="single" w:sz="4" w:space="0" w:color="auto"/>
                    <w:bottom w:val="single" w:sz="4" w:space="0" w:color="auto"/>
                    <w:right w:val="single" w:sz="4" w:space="0" w:color="auto"/>
                  </w:tcBorders>
                </w:tcPr>
                <w:p w14:paraId="449F496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1,5</w:t>
                  </w:r>
                </w:p>
              </w:tc>
              <w:tc>
                <w:tcPr>
                  <w:tcW w:w="1104" w:type="dxa"/>
                  <w:tcBorders>
                    <w:top w:val="single" w:sz="4" w:space="0" w:color="auto"/>
                    <w:left w:val="single" w:sz="4" w:space="0" w:color="auto"/>
                    <w:bottom w:val="single" w:sz="4" w:space="0" w:color="auto"/>
                    <w:right w:val="single" w:sz="4" w:space="0" w:color="auto"/>
                  </w:tcBorders>
                </w:tcPr>
                <w:p w14:paraId="2DCF011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2441" w:type="dxa"/>
                  <w:tcBorders>
                    <w:top w:val="single" w:sz="4" w:space="0" w:color="auto"/>
                    <w:left w:val="single" w:sz="4" w:space="0" w:color="auto"/>
                    <w:bottom w:val="single" w:sz="4" w:space="0" w:color="auto"/>
                    <w:right w:val="single" w:sz="4" w:space="0" w:color="auto"/>
                  </w:tcBorders>
                </w:tcPr>
                <w:p w14:paraId="796A2DBD" w14:textId="77777777" w:rsidR="003E3009" w:rsidRPr="00EC6867" w:rsidRDefault="003E3009" w:rsidP="006601F9">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969B00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Kontinuirano praćenje obaveza, evaluacija uradaka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69407C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618" w:type="dxa"/>
                  <w:tcBorders>
                    <w:top w:val="single" w:sz="4" w:space="0" w:color="auto"/>
                    <w:left w:val="single" w:sz="4" w:space="0" w:color="auto"/>
                    <w:bottom w:val="single" w:sz="4" w:space="0" w:color="auto"/>
                    <w:right w:val="single" w:sz="4" w:space="0" w:color="auto"/>
                  </w:tcBorders>
                </w:tcPr>
                <w:p w14:paraId="57FBB03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26</w:t>
                  </w:r>
                </w:p>
              </w:tc>
            </w:tr>
            <w:tr w:rsidR="003E3009" w:rsidRPr="00EC6867" w14:paraId="3163B4A2" w14:textId="77777777" w:rsidTr="006601F9">
              <w:tc>
                <w:tcPr>
                  <w:tcW w:w="1754" w:type="dxa"/>
                  <w:tcBorders>
                    <w:top w:val="single" w:sz="4" w:space="0" w:color="auto"/>
                    <w:left w:val="single" w:sz="4" w:space="0" w:color="auto"/>
                    <w:bottom w:val="single" w:sz="4" w:space="0" w:color="auto"/>
                    <w:right w:val="single" w:sz="4" w:space="0" w:color="auto"/>
                  </w:tcBorders>
                </w:tcPr>
                <w:p w14:paraId="4AA15F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kreacije 4 vlastitih skladbi – obrada narodnih napjeva za dječji zbor uz klavirsku pratnju, ženski, muški i mješoviti zbor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i koncertna prezentacija dijela projekta uz </w:t>
                  </w:r>
                  <w:r w:rsidRPr="00EC6867">
                    <w:rPr>
                      <w:rFonts w:ascii="Arial Narrow" w:hAnsi="Arial Narrow" w:cs="Arial"/>
                      <w:sz w:val="20"/>
                      <w:szCs w:val="20"/>
                    </w:rPr>
                    <w:lastRenderedPageBreak/>
                    <w:t xml:space="preserve">sudjelovanje u izvedbi  </w:t>
                  </w:r>
                </w:p>
              </w:tc>
              <w:tc>
                <w:tcPr>
                  <w:tcW w:w="803" w:type="dxa"/>
                  <w:tcBorders>
                    <w:top w:val="single" w:sz="4" w:space="0" w:color="auto"/>
                    <w:left w:val="single" w:sz="4" w:space="0" w:color="auto"/>
                    <w:bottom w:val="single" w:sz="4" w:space="0" w:color="auto"/>
                    <w:right w:val="single" w:sz="4" w:space="0" w:color="auto"/>
                  </w:tcBorders>
                </w:tcPr>
                <w:p w14:paraId="2BE8270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lastRenderedPageBreak/>
                    <w:t>3</w:t>
                  </w:r>
                </w:p>
              </w:tc>
              <w:tc>
                <w:tcPr>
                  <w:tcW w:w="1104" w:type="dxa"/>
                  <w:tcBorders>
                    <w:top w:val="single" w:sz="4" w:space="0" w:color="auto"/>
                    <w:left w:val="single" w:sz="4" w:space="0" w:color="auto"/>
                    <w:bottom w:val="single" w:sz="4" w:space="0" w:color="auto"/>
                    <w:right w:val="single" w:sz="4" w:space="0" w:color="auto"/>
                  </w:tcBorders>
                </w:tcPr>
                <w:p w14:paraId="042D63A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C53BA2E"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131A5460"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74239C4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dijela projekta </w:t>
                  </w:r>
                </w:p>
              </w:tc>
              <w:tc>
                <w:tcPr>
                  <w:tcW w:w="591" w:type="dxa"/>
                  <w:tcBorders>
                    <w:top w:val="single" w:sz="4" w:space="0" w:color="auto"/>
                    <w:left w:val="single" w:sz="4" w:space="0" w:color="auto"/>
                    <w:bottom w:val="single" w:sz="4" w:space="0" w:color="auto"/>
                    <w:right w:val="single" w:sz="4" w:space="0" w:color="auto"/>
                  </w:tcBorders>
                </w:tcPr>
                <w:p w14:paraId="152FFD0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tcPr>
                <w:p w14:paraId="6D09F0B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60</w:t>
                  </w:r>
                </w:p>
              </w:tc>
            </w:tr>
            <w:tr w:rsidR="003E3009" w:rsidRPr="00EC6867" w14:paraId="66A34C74" w14:textId="77777777" w:rsidTr="006601F9">
              <w:tc>
                <w:tcPr>
                  <w:tcW w:w="1754" w:type="dxa"/>
                  <w:tcBorders>
                    <w:top w:val="single" w:sz="4" w:space="0" w:color="auto"/>
                    <w:left w:val="single" w:sz="4" w:space="0" w:color="auto"/>
                    <w:bottom w:val="single" w:sz="4" w:space="0" w:color="auto"/>
                    <w:right w:val="single" w:sz="4" w:space="0" w:color="auto"/>
                  </w:tcBorders>
                </w:tcPr>
                <w:p w14:paraId="591567E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25407DA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362092D5" w14:textId="77777777" w:rsidR="003E3009" w:rsidRPr="00EC6867" w:rsidRDefault="003E3009" w:rsidP="006601F9">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AADCD33" w14:textId="77777777" w:rsidR="003E3009" w:rsidRPr="00EC6867" w:rsidRDefault="003E3009" w:rsidP="006601F9">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8A5CC83" w14:textId="77777777" w:rsidR="003E3009" w:rsidRPr="00EC6867" w:rsidRDefault="003E3009" w:rsidP="006601F9">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2BA36CC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791923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1B8DD60"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4C11808B"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693F322E" w14:textId="77777777" w:rsidTr="006601F9">
        <w:trPr>
          <w:trHeight w:val="432"/>
        </w:trPr>
        <w:tc>
          <w:tcPr>
            <w:tcW w:w="5000" w:type="pct"/>
            <w:gridSpan w:val="10"/>
            <w:vAlign w:val="center"/>
          </w:tcPr>
          <w:p w14:paraId="1CDD1A1B" w14:textId="77777777" w:rsidR="003E3009" w:rsidRPr="00EC6867" w:rsidRDefault="003E3009" w:rsidP="003B5C53">
            <w:pPr>
              <w:numPr>
                <w:ilvl w:val="1"/>
                <w:numId w:val="28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3009" w:rsidRPr="00EC6867" w14:paraId="2277548B" w14:textId="77777777" w:rsidTr="006601F9">
        <w:trPr>
          <w:trHeight w:val="432"/>
        </w:trPr>
        <w:tc>
          <w:tcPr>
            <w:tcW w:w="5000" w:type="pct"/>
            <w:gridSpan w:val="10"/>
            <w:vAlign w:val="center"/>
          </w:tcPr>
          <w:p w14:paraId="38750DA4" w14:textId="77777777" w:rsidR="003E3009" w:rsidRPr="00EC6867" w:rsidRDefault="003E3009" w:rsidP="003B5C53">
            <w:pPr>
              <w:pStyle w:val="Odlomakpopisa"/>
              <w:numPr>
                <w:ilvl w:val="0"/>
                <w:numId w:val="286"/>
              </w:numPr>
              <w:jc w:val="both"/>
              <w:rPr>
                <w:rFonts w:ascii="Arial Narrow" w:hAnsi="Arial Narrow" w:cs="Arial"/>
                <w:sz w:val="20"/>
                <w:szCs w:val="20"/>
              </w:rPr>
            </w:pPr>
            <w:r w:rsidRPr="00EC6867">
              <w:rPr>
                <w:rFonts w:ascii="Arial Narrow" w:hAnsi="Arial Narrow" w:cs="Arial"/>
                <w:sz w:val="20"/>
                <w:szCs w:val="20"/>
              </w:rPr>
              <w:t xml:space="preserve">Jerković, J. (2001). Osnove dirigiranja III – literatura, Osijek: Pedagoški fakultet. </w:t>
            </w:r>
          </w:p>
          <w:p w14:paraId="7D991AE0" w14:textId="77777777" w:rsidR="003E3009" w:rsidRPr="00EC6867" w:rsidRDefault="003E3009" w:rsidP="003B5C53">
            <w:pPr>
              <w:pStyle w:val="Odlomakpopisa"/>
              <w:numPr>
                <w:ilvl w:val="0"/>
                <w:numId w:val="286"/>
              </w:numPr>
              <w:jc w:val="both"/>
              <w:rPr>
                <w:rFonts w:ascii="Arial Narrow" w:hAnsi="Arial Narrow" w:cs="Arial"/>
                <w:sz w:val="20"/>
                <w:szCs w:val="20"/>
              </w:rPr>
            </w:pPr>
            <w:proofErr w:type="spellStart"/>
            <w:r w:rsidRPr="00EC6867">
              <w:rPr>
                <w:rFonts w:ascii="Arial Narrow" w:hAnsi="Arial Narrow" w:cs="Arial"/>
                <w:sz w:val="20"/>
                <w:szCs w:val="20"/>
              </w:rPr>
              <w:t>Kohoutek</w:t>
            </w:r>
            <w:proofErr w:type="spellEnd"/>
            <w:r w:rsidRPr="00EC6867">
              <w:rPr>
                <w:rFonts w:ascii="Arial Narrow" w:hAnsi="Arial Narrow" w:cs="Arial"/>
                <w:sz w:val="20"/>
                <w:szCs w:val="20"/>
              </w:rPr>
              <w:t xml:space="preserve">, C. (1965). Novodobné </w:t>
            </w:r>
            <w:proofErr w:type="spellStart"/>
            <w:r w:rsidRPr="00EC6867">
              <w:rPr>
                <w:rFonts w:ascii="Arial Narrow" w:hAnsi="Arial Narrow" w:cs="Arial"/>
                <w:sz w:val="20"/>
                <w:szCs w:val="20"/>
              </w:rPr>
              <w:t>skladebné</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směry</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hudbě</w:t>
            </w:r>
            <w:proofErr w:type="spellEnd"/>
            <w:r w:rsidRPr="00EC6867">
              <w:rPr>
                <w:rFonts w:ascii="Arial Narrow" w:hAnsi="Arial Narrow" w:cs="Arial"/>
                <w:sz w:val="20"/>
                <w:szCs w:val="20"/>
              </w:rPr>
              <w:t xml:space="preserve">., Praha: </w:t>
            </w:r>
            <w:proofErr w:type="spellStart"/>
            <w:r w:rsidRPr="00EC6867">
              <w:rPr>
                <w:rFonts w:ascii="Arial Narrow" w:hAnsi="Arial Narrow" w:cs="Arial"/>
                <w:sz w:val="20"/>
                <w:szCs w:val="20"/>
              </w:rPr>
              <w:t>Statni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hudebni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vydavatelstvi</w:t>
            </w:r>
            <w:proofErr w:type="spellEnd"/>
            <w:r w:rsidRPr="00EC6867">
              <w:rPr>
                <w:rFonts w:ascii="Arial Narrow" w:hAnsi="Arial Narrow" w:cs="Arial"/>
                <w:sz w:val="20"/>
                <w:szCs w:val="20"/>
              </w:rPr>
              <w:t>.</w:t>
            </w:r>
          </w:p>
          <w:p w14:paraId="75A8FC75" w14:textId="77777777" w:rsidR="003E3009" w:rsidRPr="00EC6867" w:rsidRDefault="003E3009" w:rsidP="003B5C53">
            <w:pPr>
              <w:pStyle w:val="Odlomakpopisa"/>
              <w:widowControl w:val="0"/>
              <w:numPr>
                <w:ilvl w:val="0"/>
                <w:numId w:val="286"/>
              </w:numPr>
              <w:autoSpaceDE w:val="0"/>
              <w:autoSpaceDN w:val="0"/>
              <w:adjustRightInd w:val="0"/>
              <w:spacing w:line="240" w:lineRule="auto"/>
              <w:rPr>
                <w:rFonts w:ascii="Arial Narrow" w:hAnsi="Arial Narrow" w:cs="Arial"/>
                <w:sz w:val="20"/>
                <w:szCs w:val="20"/>
              </w:rPr>
            </w:pPr>
            <w:proofErr w:type="spellStart"/>
            <w:r w:rsidRPr="00EC6867">
              <w:rPr>
                <w:rFonts w:ascii="Arial Narrow" w:hAnsi="Arial Narrow" w:cs="Arial"/>
                <w:sz w:val="20"/>
                <w:szCs w:val="20"/>
              </w:rPr>
              <w:t>Samarin</w:t>
            </w:r>
            <w:proofErr w:type="spellEnd"/>
            <w:r w:rsidRPr="00EC6867">
              <w:rPr>
                <w:rFonts w:ascii="Arial Narrow" w:hAnsi="Arial Narrow" w:cs="Arial"/>
                <w:sz w:val="20"/>
                <w:szCs w:val="20"/>
              </w:rPr>
              <w:t xml:space="preserve">, V. A. (2002). </w:t>
            </w:r>
            <w:proofErr w:type="spellStart"/>
            <w:r w:rsidRPr="00EC6867">
              <w:rPr>
                <w:rFonts w:ascii="Arial Narrow" w:hAnsi="Arial Narrow" w:cs="Arial"/>
                <w:sz w:val="20"/>
                <w:szCs w:val="20"/>
              </w:rPr>
              <w:t>Horovedenie</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horovaya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aranzhirovka</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Academia</w:t>
            </w:r>
            <w:proofErr w:type="spellEnd"/>
            <w:r w:rsidRPr="00EC6867">
              <w:rPr>
                <w:rFonts w:ascii="Arial Narrow" w:hAnsi="Arial Narrow" w:cs="Arial"/>
                <w:sz w:val="20"/>
                <w:szCs w:val="20"/>
              </w:rPr>
              <w:t xml:space="preserve">. </w:t>
            </w:r>
          </w:p>
          <w:p w14:paraId="6EEA02B9" w14:textId="77777777" w:rsidR="003E3009" w:rsidRPr="00EC6867" w:rsidRDefault="003E3009" w:rsidP="003B5C53">
            <w:pPr>
              <w:pStyle w:val="Odlomakpopisa"/>
              <w:widowControl w:val="0"/>
              <w:numPr>
                <w:ilvl w:val="0"/>
                <w:numId w:val="286"/>
              </w:numPr>
              <w:autoSpaceDE w:val="0"/>
              <w:autoSpaceDN w:val="0"/>
              <w:adjustRightInd w:val="0"/>
              <w:spacing w:line="240" w:lineRule="auto"/>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Primjeri iz glazbene literature</w:t>
            </w:r>
          </w:p>
        </w:tc>
      </w:tr>
      <w:tr w:rsidR="003E3009" w:rsidRPr="00EC6867" w14:paraId="44DA243C" w14:textId="77777777" w:rsidTr="006601F9">
        <w:trPr>
          <w:trHeight w:val="432"/>
        </w:trPr>
        <w:tc>
          <w:tcPr>
            <w:tcW w:w="5000" w:type="pct"/>
            <w:gridSpan w:val="10"/>
            <w:vAlign w:val="center"/>
          </w:tcPr>
          <w:p w14:paraId="56F30A2C" w14:textId="77777777" w:rsidR="003E3009" w:rsidRPr="00EC6867" w:rsidRDefault="003E3009" w:rsidP="003B5C53">
            <w:pPr>
              <w:numPr>
                <w:ilvl w:val="1"/>
                <w:numId w:val="28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255A7A99" w14:textId="77777777" w:rsidTr="006601F9">
        <w:trPr>
          <w:trHeight w:val="432"/>
        </w:trPr>
        <w:tc>
          <w:tcPr>
            <w:tcW w:w="5000" w:type="pct"/>
            <w:gridSpan w:val="10"/>
            <w:vAlign w:val="center"/>
          </w:tcPr>
          <w:p w14:paraId="7FACDB0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6BD0A0C4" w14:textId="77777777" w:rsidTr="006601F9">
        <w:trPr>
          <w:trHeight w:val="432"/>
        </w:trPr>
        <w:tc>
          <w:tcPr>
            <w:tcW w:w="5000" w:type="pct"/>
            <w:gridSpan w:val="10"/>
            <w:vAlign w:val="center"/>
          </w:tcPr>
          <w:p w14:paraId="1B1E1321" w14:textId="77777777" w:rsidR="003E3009" w:rsidRPr="00EC6867" w:rsidRDefault="003E3009" w:rsidP="003B5C53">
            <w:pPr>
              <w:numPr>
                <w:ilvl w:val="1"/>
                <w:numId w:val="28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36DDB8BF" w14:textId="77777777" w:rsidTr="006601F9">
        <w:trPr>
          <w:trHeight w:val="432"/>
        </w:trPr>
        <w:tc>
          <w:tcPr>
            <w:tcW w:w="5000" w:type="pct"/>
            <w:gridSpan w:val="10"/>
            <w:vAlign w:val="center"/>
          </w:tcPr>
          <w:p w14:paraId="3DB47F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099C9C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C842B83" w14:textId="130F5A6A" w:rsidR="004E1F18" w:rsidRPr="00EC6867" w:rsidRDefault="004E1F18" w:rsidP="0006166A"/>
    <w:p w14:paraId="4F0C54F2" w14:textId="2723A9D9" w:rsidR="003E3009" w:rsidRPr="00EC6867" w:rsidRDefault="003E3009" w:rsidP="0006166A"/>
    <w:p w14:paraId="1E37ACD2" w14:textId="58EDB699" w:rsidR="003E3009" w:rsidRPr="00EC6867" w:rsidRDefault="003E3009" w:rsidP="0006166A"/>
    <w:p w14:paraId="32830245" w14:textId="66FAE01D" w:rsidR="003E3009" w:rsidRPr="00EC6867" w:rsidRDefault="003E3009" w:rsidP="0006166A"/>
    <w:p w14:paraId="4174AA94" w14:textId="33C0B4C7" w:rsidR="003E3009" w:rsidRPr="00EC6867" w:rsidRDefault="003E3009" w:rsidP="0006166A"/>
    <w:p w14:paraId="02E3F4F0" w14:textId="7E3848F7" w:rsidR="003E3009" w:rsidRPr="00EC6867" w:rsidRDefault="003E3009" w:rsidP="0006166A"/>
    <w:p w14:paraId="50542B43" w14:textId="480C79BD" w:rsidR="003E3009" w:rsidRPr="00EC6867" w:rsidRDefault="003E3009" w:rsidP="0006166A"/>
    <w:p w14:paraId="21A71DAE" w14:textId="232A63C5" w:rsidR="003E3009" w:rsidRPr="00EC6867" w:rsidRDefault="003E3009" w:rsidP="0006166A"/>
    <w:p w14:paraId="2C4241F4" w14:textId="04E8E8C3" w:rsidR="003E3009" w:rsidRPr="00EC6867" w:rsidRDefault="003E3009" w:rsidP="0006166A"/>
    <w:p w14:paraId="76364060" w14:textId="1A50A447" w:rsidR="003E3009" w:rsidRPr="00EC6867" w:rsidRDefault="003E3009" w:rsidP="0006166A"/>
    <w:p w14:paraId="22BB05F2" w14:textId="7BDFD9B2" w:rsidR="003E3009" w:rsidRPr="00EC6867" w:rsidRDefault="003E3009" w:rsidP="0006166A"/>
    <w:p w14:paraId="55AF7820" w14:textId="47A04435" w:rsidR="003E3009" w:rsidRPr="00EC6867" w:rsidRDefault="003E3009" w:rsidP="0006166A"/>
    <w:p w14:paraId="6A658443" w14:textId="538FE477" w:rsidR="003E3009" w:rsidRPr="00EC6867" w:rsidRDefault="003E3009" w:rsidP="0006166A"/>
    <w:p w14:paraId="523C992C" w14:textId="79CD150E" w:rsidR="003E3009" w:rsidRPr="00EC6867" w:rsidRDefault="003E3009" w:rsidP="0006166A"/>
    <w:p w14:paraId="4BADC5C0" w14:textId="648846C4" w:rsidR="003E3009" w:rsidRPr="00EC6867" w:rsidRDefault="003E3009" w:rsidP="0006166A"/>
    <w:p w14:paraId="5B0FBC3F" w14:textId="05B59E13" w:rsidR="003E3009" w:rsidRPr="00EC6867" w:rsidRDefault="003E3009" w:rsidP="0006166A"/>
    <w:p w14:paraId="237DE292" w14:textId="2F69C033" w:rsidR="003E3009" w:rsidRPr="00EC6867" w:rsidRDefault="003E3009" w:rsidP="0006166A"/>
    <w:p w14:paraId="06FF311C" w14:textId="070BA4B7" w:rsidR="003E3009" w:rsidRPr="00EC6867" w:rsidRDefault="003E3009" w:rsidP="0006166A"/>
    <w:p w14:paraId="64BAB407" w14:textId="69996F8B" w:rsidR="003E3009" w:rsidRPr="00EC6867" w:rsidRDefault="003E3009" w:rsidP="0006166A"/>
    <w:p w14:paraId="3E592321" w14:textId="7CA5779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079466AC" w14:textId="77777777" w:rsidTr="006601F9">
        <w:trPr>
          <w:trHeight w:hRule="exact" w:val="587"/>
          <w:jc w:val="center"/>
        </w:trPr>
        <w:tc>
          <w:tcPr>
            <w:tcW w:w="5000" w:type="pct"/>
            <w:gridSpan w:val="3"/>
            <w:shd w:val="clear" w:color="auto" w:fill="auto"/>
            <w:vAlign w:val="center"/>
          </w:tcPr>
          <w:p w14:paraId="7B3A532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7FA55D1B" w14:textId="77777777" w:rsidTr="006601F9">
        <w:trPr>
          <w:trHeight w:val="405"/>
          <w:jc w:val="center"/>
        </w:trPr>
        <w:tc>
          <w:tcPr>
            <w:tcW w:w="1180" w:type="pct"/>
            <w:shd w:val="clear" w:color="auto" w:fill="auto"/>
            <w:vAlign w:val="center"/>
          </w:tcPr>
          <w:p w14:paraId="633378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8AF142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III</w:t>
            </w:r>
          </w:p>
        </w:tc>
      </w:tr>
      <w:tr w:rsidR="003E3009" w:rsidRPr="00EC6867" w14:paraId="4A727063" w14:textId="77777777" w:rsidTr="006601F9">
        <w:trPr>
          <w:trHeight w:val="405"/>
          <w:jc w:val="center"/>
        </w:trPr>
        <w:tc>
          <w:tcPr>
            <w:tcW w:w="1180" w:type="pct"/>
            <w:shd w:val="clear" w:color="auto" w:fill="auto"/>
            <w:vAlign w:val="center"/>
          </w:tcPr>
          <w:p w14:paraId="05F1CA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7F05826" w14:textId="22BDE67D" w:rsidR="003E3009" w:rsidRPr="00EC6867" w:rsidRDefault="001943FD" w:rsidP="006601F9">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3E3009" w:rsidRPr="00EC6867">
              <w:rPr>
                <w:rFonts w:ascii="Arial Narrow" w:hAnsi="Arial Narrow" w:cs="Arial"/>
                <w:sz w:val="20"/>
                <w:szCs w:val="20"/>
              </w:rPr>
              <w:t>.prof.art</w:t>
            </w:r>
            <w:proofErr w:type="spellEnd"/>
            <w:r w:rsidR="003E3009" w:rsidRPr="00EC6867">
              <w:rPr>
                <w:rFonts w:ascii="Arial Narrow" w:hAnsi="Arial Narrow" w:cs="Arial"/>
                <w:sz w:val="20"/>
                <w:szCs w:val="20"/>
              </w:rPr>
              <w:t>. dr. sc. Antoaneta Radočaj - Jerković</w:t>
            </w:r>
          </w:p>
        </w:tc>
      </w:tr>
      <w:tr w:rsidR="003E3009" w:rsidRPr="00EC6867" w14:paraId="2EA531B7" w14:textId="77777777" w:rsidTr="006601F9">
        <w:trPr>
          <w:trHeight w:val="405"/>
          <w:jc w:val="center"/>
        </w:trPr>
        <w:tc>
          <w:tcPr>
            <w:tcW w:w="1180" w:type="pct"/>
            <w:vAlign w:val="center"/>
          </w:tcPr>
          <w:p w14:paraId="234E63D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1596C87" w14:textId="14AE5D04" w:rsidR="003E3009" w:rsidRPr="00E441BE" w:rsidRDefault="00E441BE" w:rsidP="006601F9">
            <w:pPr>
              <w:rPr>
                <w:rFonts w:ascii="Arial Narrow" w:eastAsia="Times New Roman" w:hAnsi="Arial Narrow" w:cs="Arial"/>
                <w:sz w:val="20"/>
                <w:szCs w:val="20"/>
                <w:lang w:eastAsia="hr-HR"/>
              </w:rPr>
            </w:pPr>
            <w:r w:rsidRPr="00E441BE">
              <w:rPr>
                <w:rFonts w:ascii="Arial Narrow" w:eastAsia="Times New Roman" w:hAnsi="Arial Narrow" w:cs="Arial"/>
                <w:sz w:val="20"/>
                <w:szCs w:val="20"/>
                <w:lang w:eastAsia="hr-HR"/>
              </w:rPr>
              <w:t xml:space="preserve">Davor Dedić, </w:t>
            </w:r>
            <w:proofErr w:type="spellStart"/>
            <w:r w:rsidRPr="00E441BE">
              <w:rPr>
                <w:rFonts w:ascii="Arial Narrow" w:eastAsia="Times New Roman" w:hAnsi="Arial Narrow" w:cs="Arial"/>
                <w:sz w:val="20"/>
                <w:szCs w:val="20"/>
                <w:lang w:eastAsia="hr-HR"/>
              </w:rPr>
              <w:t>v.pred</w:t>
            </w:r>
            <w:proofErr w:type="spellEnd"/>
            <w:r w:rsidRPr="00E441BE">
              <w:rPr>
                <w:rFonts w:ascii="Arial Narrow" w:eastAsia="Times New Roman" w:hAnsi="Arial Narrow" w:cs="Arial"/>
                <w:sz w:val="20"/>
                <w:szCs w:val="20"/>
                <w:lang w:eastAsia="hr-HR"/>
              </w:rPr>
              <w:t>.</w:t>
            </w:r>
          </w:p>
        </w:tc>
      </w:tr>
      <w:tr w:rsidR="003E3009" w:rsidRPr="00EC6867" w14:paraId="4CDC0BAA" w14:textId="77777777" w:rsidTr="006601F9">
        <w:trPr>
          <w:trHeight w:val="405"/>
          <w:jc w:val="center"/>
        </w:trPr>
        <w:tc>
          <w:tcPr>
            <w:tcW w:w="1180" w:type="pct"/>
            <w:vAlign w:val="center"/>
          </w:tcPr>
          <w:p w14:paraId="1270F59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289D5C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7614E10" w14:textId="77777777" w:rsidTr="006601F9">
        <w:trPr>
          <w:trHeight w:val="405"/>
          <w:jc w:val="center"/>
        </w:trPr>
        <w:tc>
          <w:tcPr>
            <w:tcW w:w="1180" w:type="pct"/>
            <w:vAlign w:val="center"/>
          </w:tcPr>
          <w:p w14:paraId="30B84BB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93D15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ZP608</w:t>
            </w:r>
          </w:p>
        </w:tc>
      </w:tr>
      <w:tr w:rsidR="003E3009" w:rsidRPr="00EC6867" w14:paraId="4CE6BD42" w14:textId="77777777" w:rsidTr="006601F9">
        <w:trPr>
          <w:trHeight w:val="405"/>
          <w:jc w:val="center"/>
        </w:trPr>
        <w:tc>
          <w:tcPr>
            <w:tcW w:w="1180" w:type="pct"/>
            <w:vAlign w:val="center"/>
          </w:tcPr>
          <w:p w14:paraId="5AFC8DE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DDE6A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14763940" w14:textId="77777777" w:rsidTr="006601F9">
        <w:trPr>
          <w:trHeight w:val="405"/>
          <w:jc w:val="center"/>
        </w:trPr>
        <w:tc>
          <w:tcPr>
            <w:tcW w:w="1180" w:type="pct"/>
            <w:vAlign w:val="center"/>
          </w:tcPr>
          <w:p w14:paraId="4AF75AF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E6A060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14C4A41" w14:textId="77777777" w:rsidTr="006601F9">
        <w:trPr>
          <w:trHeight w:val="145"/>
          <w:jc w:val="center"/>
        </w:trPr>
        <w:tc>
          <w:tcPr>
            <w:tcW w:w="1180" w:type="pct"/>
            <w:vMerge w:val="restart"/>
            <w:vAlign w:val="center"/>
          </w:tcPr>
          <w:p w14:paraId="167F05A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2086A07"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7D85547"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E3009" w:rsidRPr="00EC6867" w14:paraId="35D3B6CE" w14:textId="77777777" w:rsidTr="006601F9">
        <w:trPr>
          <w:trHeight w:val="145"/>
          <w:jc w:val="center"/>
        </w:trPr>
        <w:tc>
          <w:tcPr>
            <w:tcW w:w="1180" w:type="pct"/>
            <w:vMerge/>
            <w:vAlign w:val="center"/>
          </w:tcPr>
          <w:p w14:paraId="66C961B3"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B5F1C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D0A7914" w14:textId="77777777" w:rsidR="003E3009" w:rsidRPr="00EC6867" w:rsidRDefault="003E3009" w:rsidP="003B5C53">
            <w:pPr>
              <w:pStyle w:val="Odlomakpopisa"/>
              <w:numPr>
                <w:ilvl w:val="0"/>
                <w:numId w:val="289"/>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1618BBB4"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15A6CBFC" w14:textId="77777777" w:rsidTr="006601F9">
        <w:trPr>
          <w:trHeight w:hRule="exact" w:val="288"/>
        </w:trPr>
        <w:tc>
          <w:tcPr>
            <w:tcW w:w="5000" w:type="pct"/>
            <w:gridSpan w:val="10"/>
            <w:shd w:val="clear" w:color="auto" w:fill="auto"/>
            <w:vAlign w:val="center"/>
          </w:tcPr>
          <w:p w14:paraId="4DE5AB14" w14:textId="77777777" w:rsidR="003E3009" w:rsidRPr="00EC6867" w:rsidRDefault="003E3009" w:rsidP="003B5C53">
            <w:pPr>
              <w:pStyle w:val="Odlomakpopisa"/>
              <w:numPr>
                <w:ilvl w:val="0"/>
                <w:numId w:val="29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EE0EB1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C9A8D9" w14:textId="77777777" w:rsidTr="006601F9">
        <w:trPr>
          <w:trHeight w:val="432"/>
        </w:trPr>
        <w:tc>
          <w:tcPr>
            <w:tcW w:w="5000" w:type="pct"/>
            <w:gridSpan w:val="10"/>
            <w:vAlign w:val="center"/>
          </w:tcPr>
          <w:p w14:paraId="3AEC5019" w14:textId="77777777" w:rsidR="003E3009" w:rsidRPr="00EC6867" w:rsidRDefault="003E3009" w:rsidP="003B5C53">
            <w:pPr>
              <w:pStyle w:val="Odlomakpopisa"/>
              <w:numPr>
                <w:ilvl w:val="1"/>
                <w:numId w:val="29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51AE0047" w14:textId="77777777" w:rsidTr="006601F9">
        <w:trPr>
          <w:trHeight w:val="432"/>
        </w:trPr>
        <w:tc>
          <w:tcPr>
            <w:tcW w:w="5000" w:type="pct"/>
            <w:gridSpan w:val="10"/>
            <w:vAlign w:val="center"/>
          </w:tcPr>
          <w:p w14:paraId="515F5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E3009" w:rsidRPr="00EC6867" w14:paraId="0ACD5401" w14:textId="77777777" w:rsidTr="006601F9">
        <w:trPr>
          <w:trHeight w:val="432"/>
        </w:trPr>
        <w:tc>
          <w:tcPr>
            <w:tcW w:w="5000" w:type="pct"/>
            <w:gridSpan w:val="10"/>
            <w:vAlign w:val="center"/>
          </w:tcPr>
          <w:p w14:paraId="1B4D9802" w14:textId="77777777" w:rsidR="003E3009" w:rsidRPr="00EC6867" w:rsidRDefault="003E3009" w:rsidP="003B5C53">
            <w:pPr>
              <w:pStyle w:val="Odlomakpopisa"/>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4B8724" w14:textId="77777777" w:rsidTr="006601F9">
        <w:trPr>
          <w:trHeight w:val="432"/>
        </w:trPr>
        <w:tc>
          <w:tcPr>
            <w:tcW w:w="5000" w:type="pct"/>
            <w:gridSpan w:val="10"/>
            <w:vAlign w:val="center"/>
          </w:tcPr>
          <w:p w14:paraId="021C649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F14520E" w14:textId="77777777" w:rsidTr="006601F9">
        <w:trPr>
          <w:trHeight w:val="432"/>
        </w:trPr>
        <w:tc>
          <w:tcPr>
            <w:tcW w:w="5000" w:type="pct"/>
            <w:gridSpan w:val="10"/>
            <w:vAlign w:val="center"/>
          </w:tcPr>
          <w:p w14:paraId="6A8C2FD8" w14:textId="77777777" w:rsidR="003E3009" w:rsidRPr="00EC6867" w:rsidRDefault="003E3009" w:rsidP="003B5C53">
            <w:pPr>
              <w:numPr>
                <w:ilvl w:val="1"/>
                <w:numId w:val="29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BDA86F7" w14:textId="77777777" w:rsidTr="006601F9">
        <w:trPr>
          <w:trHeight w:val="1721"/>
        </w:trPr>
        <w:tc>
          <w:tcPr>
            <w:tcW w:w="5000" w:type="pct"/>
            <w:gridSpan w:val="10"/>
            <w:vAlign w:val="center"/>
          </w:tcPr>
          <w:p w14:paraId="699C9BBB"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380F3B10"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3B599E65"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Razviti vlastitu  vokalnu tehniku na višoj razini</w:t>
            </w:r>
          </w:p>
          <w:p w14:paraId="781E4A67"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Primijeniti  i prilagoditi samostalno i u odnosu s drugima, osnovne vokalno-tehničke odrednice zborske glazbe</w:t>
            </w:r>
          </w:p>
          <w:p w14:paraId="3D1936B9"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Sintetizirati elemente izvedbe i interpretacije zborske skladbe u skladnu izvedbenu cjelinu</w:t>
            </w:r>
          </w:p>
          <w:p w14:paraId="0B5520DD" w14:textId="77777777" w:rsidR="003E3009" w:rsidRPr="00EC6867" w:rsidRDefault="003E3009" w:rsidP="003B5C53">
            <w:pPr>
              <w:pStyle w:val="Odlomakpopisa"/>
              <w:widowControl w:val="0"/>
              <w:numPr>
                <w:ilvl w:val="0"/>
                <w:numId w:val="28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Predstaviti vlastitu mogućnost javne zajedničke izvedbe</w:t>
            </w:r>
          </w:p>
        </w:tc>
      </w:tr>
      <w:tr w:rsidR="003E3009" w:rsidRPr="00EC6867" w14:paraId="51A8E509" w14:textId="77777777" w:rsidTr="006601F9">
        <w:trPr>
          <w:trHeight w:val="432"/>
        </w:trPr>
        <w:tc>
          <w:tcPr>
            <w:tcW w:w="5000" w:type="pct"/>
            <w:gridSpan w:val="10"/>
            <w:vAlign w:val="center"/>
          </w:tcPr>
          <w:p w14:paraId="697892E9" w14:textId="77777777" w:rsidR="003E3009" w:rsidRPr="00EC6867" w:rsidRDefault="003E3009" w:rsidP="003B5C53">
            <w:pPr>
              <w:numPr>
                <w:ilvl w:val="1"/>
                <w:numId w:val="29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71EB953" w14:textId="77777777" w:rsidTr="006601F9">
        <w:trPr>
          <w:trHeight w:val="432"/>
        </w:trPr>
        <w:tc>
          <w:tcPr>
            <w:tcW w:w="5000" w:type="pct"/>
            <w:gridSpan w:val="10"/>
            <w:vAlign w:val="center"/>
          </w:tcPr>
          <w:p w14:paraId="576775CA"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3E3009" w:rsidRPr="00EC6867" w14:paraId="298BDCD0" w14:textId="77777777" w:rsidTr="006601F9">
        <w:trPr>
          <w:trHeight w:val="432"/>
        </w:trPr>
        <w:tc>
          <w:tcPr>
            <w:tcW w:w="3085" w:type="pct"/>
            <w:gridSpan w:val="7"/>
            <w:vAlign w:val="center"/>
          </w:tcPr>
          <w:p w14:paraId="30B8710E" w14:textId="77777777" w:rsidR="003E3009" w:rsidRPr="00EC6867" w:rsidRDefault="003E3009" w:rsidP="003B5C53">
            <w:pPr>
              <w:numPr>
                <w:ilvl w:val="1"/>
                <w:numId w:val="29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ED60000"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2CAD8A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AE5E0D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7FEFB36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9C3718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9E8325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BDF56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207FBC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752965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65EAFD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906B6E3" w14:textId="77777777" w:rsidTr="006601F9">
        <w:trPr>
          <w:trHeight w:val="432"/>
        </w:trPr>
        <w:tc>
          <w:tcPr>
            <w:tcW w:w="3085" w:type="pct"/>
            <w:gridSpan w:val="7"/>
            <w:vAlign w:val="center"/>
          </w:tcPr>
          <w:p w14:paraId="75A2E303" w14:textId="77777777" w:rsidR="003E3009" w:rsidRPr="00EC6867" w:rsidRDefault="003E3009" w:rsidP="003B5C53">
            <w:pPr>
              <w:numPr>
                <w:ilvl w:val="1"/>
                <w:numId w:val="29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4EBE6E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25C721B9" w14:textId="77777777" w:rsidTr="006601F9">
        <w:trPr>
          <w:trHeight w:val="432"/>
        </w:trPr>
        <w:tc>
          <w:tcPr>
            <w:tcW w:w="5000" w:type="pct"/>
            <w:gridSpan w:val="10"/>
            <w:vAlign w:val="center"/>
          </w:tcPr>
          <w:p w14:paraId="41A3036C"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14DC63" w14:textId="77777777" w:rsidTr="006601F9">
        <w:trPr>
          <w:trHeight w:val="432"/>
        </w:trPr>
        <w:tc>
          <w:tcPr>
            <w:tcW w:w="5000" w:type="pct"/>
            <w:gridSpan w:val="10"/>
            <w:vAlign w:val="center"/>
          </w:tcPr>
          <w:p w14:paraId="636587B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B7FA553" w14:textId="77777777" w:rsidTr="006601F9">
        <w:trPr>
          <w:trHeight w:val="432"/>
        </w:trPr>
        <w:tc>
          <w:tcPr>
            <w:tcW w:w="5000" w:type="pct"/>
            <w:gridSpan w:val="10"/>
            <w:vAlign w:val="center"/>
          </w:tcPr>
          <w:p w14:paraId="4057986F" w14:textId="77777777" w:rsidR="003E3009" w:rsidRPr="00EC6867" w:rsidRDefault="003E3009" w:rsidP="003B5C53">
            <w:pPr>
              <w:numPr>
                <w:ilvl w:val="1"/>
                <w:numId w:val="29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521685F2" w14:textId="77777777" w:rsidTr="006601F9">
        <w:trPr>
          <w:trHeight w:val="111"/>
        </w:trPr>
        <w:tc>
          <w:tcPr>
            <w:tcW w:w="552" w:type="pct"/>
            <w:vAlign w:val="center"/>
          </w:tcPr>
          <w:p w14:paraId="6AF65A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7FC1D8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6E0488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EEF97C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89F427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0C531B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810D7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91DAA2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E938200" w14:textId="77777777" w:rsidTr="006601F9">
        <w:trPr>
          <w:trHeight w:val="108"/>
        </w:trPr>
        <w:tc>
          <w:tcPr>
            <w:tcW w:w="552" w:type="pct"/>
            <w:vAlign w:val="center"/>
          </w:tcPr>
          <w:p w14:paraId="451D699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4685CB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2B974F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FC88F62"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6C3154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8F482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2CF56B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73F32F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9A8D8CC" w14:textId="77777777" w:rsidTr="006601F9">
        <w:trPr>
          <w:trHeight w:val="108"/>
        </w:trPr>
        <w:tc>
          <w:tcPr>
            <w:tcW w:w="552" w:type="pct"/>
            <w:vAlign w:val="center"/>
          </w:tcPr>
          <w:p w14:paraId="7BEF41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4ACA23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DD8392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155BD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3D713CA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3C3145B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494D206D"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EE1DB5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E3009" w:rsidRPr="00EC6867" w14:paraId="19F21DF9" w14:textId="77777777" w:rsidTr="006601F9">
        <w:trPr>
          <w:trHeight w:val="108"/>
        </w:trPr>
        <w:tc>
          <w:tcPr>
            <w:tcW w:w="552" w:type="pct"/>
            <w:vAlign w:val="center"/>
          </w:tcPr>
          <w:p w14:paraId="4D91E06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05B99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0A7CC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E62CDF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F84627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04C2FC4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55D3D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ADA0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A9FFAE0" w14:textId="77777777" w:rsidTr="006601F9">
        <w:trPr>
          <w:trHeight w:val="432"/>
        </w:trPr>
        <w:tc>
          <w:tcPr>
            <w:tcW w:w="5000" w:type="pct"/>
            <w:gridSpan w:val="10"/>
            <w:vAlign w:val="center"/>
          </w:tcPr>
          <w:p w14:paraId="78748F07"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09C95FB" w14:textId="77777777" w:rsidTr="006601F9">
        <w:trPr>
          <w:trHeight w:val="432"/>
        </w:trPr>
        <w:tc>
          <w:tcPr>
            <w:tcW w:w="5000" w:type="pct"/>
            <w:gridSpan w:val="10"/>
            <w:vAlign w:val="center"/>
          </w:tcPr>
          <w:p w14:paraId="56683C9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E3009" w:rsidRPr="00EC6867" w14:paraId="75B1406C" w14:textId="77777777" w:rsidTr="006601F9">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77EA39A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FB3E8E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3FBE420" w14:textId="77777777" w:rsidR="003E3009" w:rsidRPr="00EC6867" w:rsidRDefault="003E3009" w:rsidP="006601F9">
                  <w:pPr>
                    <w:rPr>
                      <w:rFonts w:ascii="Arial Narrow" w:eastAsia="Times New Roman" w:hAnsi="Arial Narrow" w:cs="Times New Roman"/>
                      <w:b/>
                      <w:bCs/>
                      <w:sz w:val="20"/>
                      <w:szCs w:val="20"/>
                      <w:lang w:eastAsia="hr-HR"/>
                    </w:rPr>
                  </w:pPr>
                </w:p>
                <w:p w14:paraId="516B8E98"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264A37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83D6B7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3750EC1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367E97E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1967FC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E6243A6" w14:textId="77777777" w:rsidTr="006601F9">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C01597C"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AD2B367" w14:textId="77777777" w:rsidR="003E3009" w:rsidRPr="00EC6867" w:rsidRDefault="003E3009" w:rsidP="006601F9">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10394997" w14:textId="77777777" w:rsidR="003E3009" w:rsidRPr="00EC6867" w:rsidRDefault="003E3009" w:rsidP="006601F9">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00C8F12A" w14:textId="77777777" w:rsidR="003E3009" w:rsidRPr="00EC6867" w:rsidRDefault="003E3009" w:rsidP="006601F9">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37D87A6D" w14:textId="77777777" w:rsidR="003E3009" w:rsidRPr="00EC6867" w:rsidRDefault="003E3009" w:rsidP="006601F9">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6DD7AD9"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79BE8E33"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6B517F2F" w14:textId="77777777" w:rsidTr="006601F9">
              <w:tc>
                <w:tcPr>
                  <w:tcW w:w="2392" w:type="dxa"/>
                  <w:tcBorders>
                    <w:top w:val="single" w:sz="4" w:space="0" w:color="auto"/>
                    <w:left w:val="single" w:sz="4" w:space="0" w:color="auto"/>
                    <w:bottom w:val="single" w:sz="4" w:space="0" w:color="auto"/>
                    <w:right w:val="single" w:sz="4" w:space="0" w:color="auto"/>
                  </w:tcBorders>
                </w:tcPr>
                <w:p w14:paraId="3AC9FA5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196B16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D21952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4C643BC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3C5550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3001F69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565DE61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1B45D6DF" w14:textId="77777777" w:rsidTr="006601F9">
              <w:tc>
                <w:tcPr>
                  <w:tcW w:w="2392" w:type="dxa"/>
                  <w:tcBorders>
                    <w:top w:val="single" w:sz="4" w:space="0" w:color="auto"/>
                    <w:left w:val="single" w:sz="4" w:space="0" w:color="auto"/>
                    <w:bottom w:val="single" w:sz="4" w:space="0" w:color="auto"/>
                    <w:right w:val="single" w:sz="4" w:space="0" w:color="auto"/>
                  </w:tcBorders>
                </w:tcPr>
                <w:p w14:paraId="3089251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185F9B60" w14:textId="77777777" w:rsidR="003E3009" w:rsidRPr="00EC6867" w:rsidRDefault="003E3009" w:rsidP="006601F9">
                  <w:pPr>
                    <w:rPr>
                      <w:rFonts w:ascii="Arial Narrow" w:hAnsi="Arial Narrow" w:cs="Arial"/>
                      <w:sz w:val="20"/>
                      <w:szCs w:val="20"/>
                    </w:rPr>
                  </w:pPr>
                </w:p>
                <w:p w14:paraId="26D86D12"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7DD120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70A2D4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w:t>
                  </w:r>
                </w:p>
              </w:tc>
              <w:tc>
                <w:tcPr>
                  <w:tcW w:w="2024" w:type="dxa"/>
                  <w:tcBorders>
                    <w:top w:val="single" w:sz="4" w:space="0" w:color="auto"/>
                    <w:left w:val="single" w:sz="4" w:space="0" w:color="auto"/>
                    <w:bottom w:val="single" w:sz="4" w:space="0" w:color="auto"/>
                    <w:right w:val="single" w:sz="4" w:space="0" w:color="auto"/>
                  </w:tcBorders>
                </w:tcPr>
                <w:p w14:paraId="3C77CB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ABCEA2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1C70CCB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E695DF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31D0B0AD" w14:textId="77777777" w:rsidTr="006601F9">
              <w:tc>
                <w:tcPr>
                  <w:tcW w:w="2392" w:type="dxa"/>
                  <w:tcBorders>
                    <w:top w:val="single" w:sz="4" w:space="0" w:color="auto"/>
                    <w:left w:val="single" w:sz="4" w:space="0" w:color="auto"/>
                    <w:bottom w:val="single" w:sz="4" w:space="0" w:color="auto"/>
                    <w:right w:val="single" w:sz="4" w:space="0" w:color="auto"/>
                  </w:tcBorders>
                </w:tcPr>
                <w:p w14:paraId="6150E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-demonstracija  usvojenosti vještina</w:t>
                  </w:r>
                </w:p>
                <w:p w14:paraId="77C28696"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CB21A6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57AAFF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5606E9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Praktični ispit</w:t>
                  </w:r>
                </w:p>
                <w:p w14:paraId="623C2038"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37ACE0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E2ABED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8E91B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r>
            <w:tr w:rsidR="003E3009" w:rsidRPr="00EC6867" w14:paraId="5AE7FCD8" w14:textId="77777777" w:rsidTr="006601F9">
              <w:tc>
                <w:tcPr>
                  <w:tcW w:w="2392" w:type="dxa"/>
                  <w:tcBorders>
                    <w:top w:val="single" w:sz="4" w:space="0" w:color="auto"/>
                    <w:left w:val="single" w:sz="4" w:space="0" w:color="auto"/>
                    <w:bottom w:val="single" w:sz="4" w:space="0" w:color="auto"/>
                    <w:right w:val="single" w:sz="4" w:space="0" w:color="auto"/>
                  </w:tcBorders>
                </w:tcPr>
                <w:p w14:paraId="2E16B9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C46B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6260BFA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5,6</w:t>
                  </w:r>
                </w:p>
              </w:tc>
              <w:tc>
                <w:tcPr>
                  <w:tcW w:w="2024" w:type="dxa"/>
                  <w:tcBorders>
                    <w:top w:val="single" w:sz="4" w:space="0" w:color="auto"/>
                    <w:left w:val="single" w:sz="4" w:space="0" w:color="auto"/>
                    <w:bottom w:val="single" w:sz="4" w:space="0" w:color="auto"/>
                    <w:right w:val="single" w:sz="4" w:space="0" w:color="auto"/>
                  </w:tcBorders>
                </w:tcPr>
                <w:p w14:paraId="34A6035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p w14:paraId="5FDA58D3"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68E700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316D243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43136A7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30</w:t>
                  </w:r>
                </w:p>
              </w:tc>
            </w:tr>
            <w:tr w:rsidR="003E3009" w:rsidRPr="00EC6867" w14:paraId="6BCD27BB" w14:textId="77777777" w:rsidTr="006601F9">
              <w:tc>
                <w:tcPr>
                  <w:tcW w:w="2392" w:type="dxa"/>
                  <w:tcBorders>
                    <w:top w:val="single" w:sz="4" w:space="0" w:color="auto"/>
                    <w:left w:val="single" w:sz="4" w:space="0" w:color="auto"/>
                    <w:bottom w:val="single" w:sz="4" w:space="0" w:color="auto"/>
                    <w:right w:val="single" w:sz="4" w:space="0" w:color="auto"/>
                  </w:tcBorders>
                </w:tcPr>
                <w:p w14:paraId="10DBCB5B"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5B15103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521BE39F" w14:textId="77777777" w:rsidR="003E3009" w:rsidRPr="00EC6867" w:rsidRDefault="003E3009" w:rsidP="006601F9">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12F83C35" w14:textId="77777777" w:rsidR="003E3009" w:rsidRPr="00EC6867" w:rsidRDefault="003E3009" w:rsidP="006601F9">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82A70E1" w14:textId="77777777" w:rsidR="003E3009" w:rsidRPr="00EC6867" w:rsidRDefault="003E3009" w:rsidP="006601F9">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6F39475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0372F2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100</w:t>
                  </w:r>
                </w:p>
              </w:tc>
            </w:tr>
          </w:tbl>
          <w:p w14:paraId="387A22FA"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780226BD" w14:textId="77777777" w:rsidTr="006601F9">
        <w:trPr>
          <w:trHeight w:val="432"/>
        </w:trPr>
        <w:tc>
          <w:tcPr>
            <w:tcW w:w="5000" w:type="pct"/>
            <w:gridSpan w:val="10"/>
            <w:vAlign w:val="center"/>
          </w:tcPr>
          <w:p w14:paraId="52328AC2" w14:textId="77777777" w:rsidR="003E3009" w:rsidRPr="00EC6867" w:rsidRDefault="003E3009" w:rsidP="003B5C53">
            <w:pPr>
              <w:numPr>
                <w:ilvl w:val="1"/>
                <w:numId w:val="29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451D6FD4" w14:textId="77777777" w:rsidTr="006601F9">
        <w:trPr>
          <w:trHeight w:val="432"/>
        </w:trPr>
        <w:tc>
          <w:tcPr>
            <w:tcW w:w="5000" w:type="pct"/>
            <w:gridSpan w:val="10"/>
            <w:vAlign w:val="center"/>
          </w:tcPr>
          <w:p w14:paraId="059520F1" w14:textId="77777777" w:rsidR="003E3009" w:rsidRPr="00EC6867" w:rsidRDefault="003E3009" w:rsidP="006601F9">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3E3009" w:rsidRPr="00EC6867" w14:paraId="6936D81E" w14:textId="77777777" w:rsidTr="006601F9">
        <w:trPr>
          <w:trHeight w:val="432"/>
        </w:trPr>
        <w:tc>
          <w:tcPr>
            <w:tcW w:w="5000" w:type="pct"/>
            <w:gridSpan w:val="10"/>
            <w:vAlign w:val="center"/>
          </w:tcPr>
          <w:p w14:paraId="1557ED49" w14:textId="77777777" w:rsidR="003E3009" w:rsidRPr="00EC6867" w:rsidRDefault="003E3009" w:rsidP="003B5C53">
            <w:pPr>
              <w:pStyle w:val="Odlomakpopisa"/>
              <w:numPr>
                <w:ilvl w:val="1"/>
                <w:numId w:val="29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829F082" w14:textId="77777777" w:rsidTr="006601F9">
        <w:trPr>
          <w:trHeight w:val="432"/>
        </w:trPr>
        <w:tc>
          <w:tcPr>
            <w:tcW w:w="5000" w:type="pct"/>
            <w:gridSpan w:val="10"/>
            <w:vAlign w:val="center"/>
          </w:tcPr>
          <w:p w14:paraId="780DE57D"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2E29F53" w14:textId="77777777" w:rsidTr="006601F9">
        <w:trPr>
          <w:trHeight w:val="432"/>
        </w:trPr>
        <w:tc>
          <w:tcPr>
            <w:tcW w:w="5000" w:type="pct"/>
            <w:gridSpan w:val="10"/>
            <w:vAlign w:val="center"/>
          </w:tcPr>
          <w:p w14:paraId="0BFC8E0F" w14:textId="77777777" w:rsidR="003E3009" w:rsidRPr="00EC6867" w:rsidRDefault="003E3009" w:rsidP="003B5C53">
            <w:pPr>
              <w:pStyle w:val="Odlomakpopisa"/>
              <w:numPr>
                <w:ilvl w:val="1"/>
                <w:numId w:val="29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610E9CCD" w14:textId="77777777" w:rsidTr="006601F9">
        <w:trPr>
          <w:trHeight w:val="432"/>
        </w:trPr>
        <w:tc>
          <w:tcPr>
            <w:tcW w:w="5000" w:type="pct"/>
            <w:gridSpan w:val="10"/>
            <w:vAlign w:val="center"/>
          </w:tcPr>
          <w:p w14:paraId="7B07371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ED9B55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2E9A415" w14:textId="08A24848" w:rsidR="003E3009" w:rsidRPr="00EC6867" w:rsidRDefault="003E3009" w:rsidP="0006166A"/>
    <w:p w14:paraId="54BBA388" w14:textId="3D7D8D25" w:rsidR="003E3009" w:rsidRPr="00EC6867" w:rsidRDefault="003E3009" w:rsidP="0006166A"/>
    <w:p w14:paraId="149C9E22" w14:textId="576B4216" w:rsidR="003E3009" w:rsidRPr="00EC6867" w:rsidRDefault="003E3009" w:rsidP="0006166A"/>
    <w:p w14:paraId="48D327A0" w14:textId="67A3F299" w:rsidR="003E3009" w:rsidRPr="00EC6867" w:rsidRDefault="003E3009" w:rsidP="0006166A"/>
    <w:p w14:paraId="179ED0BE" w14:textId="42BAD7D9" w:rsidR="003E3009" w:rsidRPr="00EC6867" w:rsidRDefault="003E3009" w:rsidP="0006166A"/>
    <w:p w14:paraId="14F77CF9" w14:textId="75820777" w:rsidR="003E3009" w:rsidRPr="00EC6867" w:rsidRDefault="003E3009" w:rsidP="0006166A"/>
    <w:p w14:paraId="1865441D" w14:textId="7FF2C4F4" w:rsidR="003E3009" w:rsidRPr="00EC6867" w:rsidRDefault="003E3009" w:rsidP="0006166A"/>
    <w:p w14:paraId="1F7ABC3A" w14:textId="4293D303" w:rsidR="003E3009" w:rsidRPr="00EC6867" w:rsidRDefault="003E3009" w:rsidP="0006166A"/>
    <w:p w14:paraId="3C13010B" w14:textId="401BCC80" w:rsidR="003E3009" w:rsidRPr="00EC6867" w:rsidRDefault="003E3009" w:rsidP="0006166A"/>
    <w:p w14:paraId="05812B9C" w14:textId="4772C2BC" w:rsidR="003E3009" w:rsidRPr="00EC6867" w:rsidRDefault="003E3009" w:rsidP="0006166A"/>
    <w:p w14:paraId="18A56F94" w14:textId="1DB64CF8" w:rsidR="003E3009" w:rsidRPr="00EC6867" w:rsidRDefault="003E3009" w:rsidP="0006166A"/>
    <w:p w14:paraId="75B39584" w14:textId="057BD77A" w:rsidR="003E3009" w:rsidRPr="00EC6867" w:rsidRDefault="003E3009" w:rsidP="0006166A"/>
    <w:p w14:paraId="7B0613CC" w14:textId="333266F5" w:rsidR="003E3009" w:rsidRPr="00EC6867" w:rsidRDefault="003E3009" w:rsidP="0006166A"/>
    <w:p w14:paraId="2FA48392" w14:textId="55584537" w:rsidR="003E3009" w:rsidRPr="00EC6867" w:rsidRDefault="003E3009" w:rsidP="0006166A"/>
    <w:p w14:paraId="36642C44" w14:textId="3C030C03" w:rsidR="003E3009" w:rsidRPr="00EC6867" w:rsidRDefault="003E3009" w:rsidP="0006166A"/>
    <w:p w14:paraId="5BF0AABA" w14:textId="3AD28108" w:rsidR="003E3009" w:rsidRPr="00EC6867" w:rsidRDefault="003E3009" w:rsidP="0006166A"/>
    <w:p w14:paraId="38ACD31E" w14:textId="592BFD1D" w:rsidR="003E3009" w:rsidRPr="00EC6867" w:rsidRDefault="003E3009" w:rsidP="0006166A"/>
    <w:p w14:paraId="079A2BDD" w14:textId="40916718" w:rsidR="003E3009" w:rsidRPr="00EC6867" w:rsidRDefault="003E3009" w:rsidP="0006166A"/>
    <w:p w14:paraId="252CEB32" w14:textId="4747B115" w:rsidR="003E3009" w:rsidRPr="00EC6867" w:rsidRDefault="003E3009" w:rsidP="0006166A"/>
    <w:p w14:paraId="24615D41" w14:textId="46434C4C" w:rsidR="003E3009" w:rsidRPr="00EC6867" w:rsidRDefault="003E3009" w:rsidP="0006166A"/>
    <w:p w14:paraId="1ED2D69A" w14:textId="197FA75E" w:rsidR="003E3009" w:rsidRPr="00EC6867" w:rsidRDefault="003E3009" w:rsidP="0006166A"/>
    <w:p w14:paraId="51447752" w14:textId="4AA26B24" w:rsidR="003E3009" w:rsidRPr="00EC6867" w:rsidRDefault="003E3009" w:rsidP="0006166A"/>
    <w:p w14:paraId="53F52290" w14:textId="7E3BCA05" w:rsidR="003E3009" w:rsidRPr="00EC6867" w:rsidRDefault="003E3009" w:rsidP="0006166A"/>
    <w:p w14:paraId="56C22E9B" w14:textId="7282D5D5" w:rsidR="003E3009" w:rsidRPr="00EC6867" w:rsidRDefault="003E3009" w:rsidP="0006166A"/>
    <w:p w14:paraId="2052514E" w14:textId="1105D9CE" w:rsidR="003E3009" w:rsidRPr="00EC6867" w:rsidRDefault="003E3009" w:rsidP="0006166A"/>
    <w:p w14:paraId="28817DB8" w14:textId="0AC0B312"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0811234C" w14:textId="77777777" w:rsidTr="006601F9">
        <w:trPr>
          <w:trHeight w:hRule="exact" w:val="587"/>
          <w:jc w:val="center"/>
        </w:trPr>
        <w:tc>
          <w:tcPr>
            <w:tcW w:w="5000" w:type="pct"/>
            <w:gridSpan w:val="3"/>
            <w:shd w:val="clear" w:color="auto" w:fill="auto"/>
            <w:vAlign w:val="center"/>
          </w:tcPr>
          <w:p w14:paraId="22789C4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74CE7F61" w14:textId="77777777" w:rsidTr="006601F9">
        <w:trPr>
          <w:trHeight w:val="405"/>
          <w:jc w:val="center"/>
        </w:trPr>
        <w:tc>
          <w:tcPr>
            <w:tcW w:w="1180" w:type="pct"/>
            <w:shd w:val="clear" w:color="auto" w:fill="auto"/>
            <w:vAlign w:val="center"/>
          </w:tcPr>
          <w:p w14:paraId="1483CE9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F9A12C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E3009" w:rsidRPr="00EC6867" w14:paraId="5718A99E" w14:textId="77777777" w:rsidTr="006601F9">
        <w:trPr>
          <w:trHeight w:val="405"/>
          <w:jc w:val="center"/>
        </w:trPr>
        <w:tc>
          <w:tcPr>
            <w:tcW w:w="1180" w:type="pct"/>
            <w:shd w:val="clear" w:color="auto" w:fill="auto"/>
            <w:vAlign w:val="center"/>
          </w:tcPr>
          <w:p w14:paraId="30F9A3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EB008B5"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724AF393" w14:textId="77777777" w:rsidR="00E441BE"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2969B384" w14:textId="406F36ED" w:rsidR="003E3009" w:rsidRPr="00EC6867" w:rsidRDefault="00E441BE" w:rsidP="00E441BE">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3E3009" w:rsidRPr="00EC6867" w14:paraId="151F91CC" w14:textId="77777777" w:rsidTr="006601F9">
        <w:trPr>
          <w:trHeight w:val="405"/>
          <w:jc w:val="center"/>
        </w:trPr>
        <w:tc>
          <w:tcPr>
            <w:tcW w:w="1180" w:type="pct"/>
            <w:vAlign w:val="center"/>
          </w:tcPr>
          <w:p w14:paraId="682FE3F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04A8010" w14:textId="059B0AED" w:rsidR="003E3009" w:rsidRPr="00EC6867" w:rsidRDefault="00E441BE" w:rsidP="003E3009">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E3009" w:rsidRPr="00EC6867" w14:paraId="75BBB5D7" w14:textId="77777777" w:rsidTr="006601F9">
        <w:trPr>
          <w:trHeight w:val="405"/>
          <w:jc w:val="center"/>
        </w:trPr>
        <w:tc>
          <w:tcPr>
            <w:tcW w:w="1180" w:type="pct"/>
            <w:vAlign w:val="center"/>
          </w:tcPr>
          <w:p w14:paraId="77290A7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842C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161AAFD" w14:textId="77777777" w:rsidTr="006601F9">
        <w:trPr>
          <w:trHeight w:val="405"/>
          <w:jc w:val="center"/>
        </w:trPr>
        <w:tc>
          <w:tcPr>
            <w:tcW w:w="1180" w:type="pct"/>
            <w:vAlign w:val="center"/>
          </w:tcPr>
          <w:p w14:paraId="3D3BF929"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D25D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ZP605</w:t>
            </w:r>
          </w:p>
        </w:tc>
      </w:tr>
      <w:tr w:rsidR="003E3009" w:rsidRPr="00EC6867" w14:paraId="117E18DA" w14:textId="77777777" w:rsidTr="006601F9">
        <w:trPr>
          <w:trHeight w:val="405"/>
          <w:jc w:val="center"/>
        </w:trPr>
        <w:tc>
          <w:tcPr>
            <w:tcW w:w="1180" w:type="pct"/>
            <w:vAlign w:val="center"/>
          </w:tcPr>
          <w:p w14:paraId="7AE99BA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0442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57C922BB" w14:textId="77777777" w:rsidTr="006601F9">
        <w:trPr>
          <w:trHeight w:val="405"/>
          <w:jc w:val="center"/>
        </w:trPr>
        <w:tc>
          <w:tcPr>
            <w:tcW w:w="1180" w:type="pct"/>
            <w:vAlign w:val="center"/>
          </w:tcPr>
          <w:p w14:paraId="2D8C136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1D01BD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044873" w14:textId="77777777" w:rsidTr="006601F9">
        <w:trPr>
          <w:trHeight w:val="145"/>
          <w:jc w:val="center"/>
        </w:trPr>
        <w:tc>
          <w:tcPr>
            <w:tcW w:w="1180" w:type="pct"/>
            <w:vMerge w:val="restart"/>
            <w:vAlign w:val="center"/>
          </w:tcPr>
          <w:p w14:paraId="5A46441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4AFE0C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4E2C3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0392DC72" w14:textId="77777777" w:rsidTr="006601F9">
        <w:trPr>
          <w:trHeight w:val="145"/>
          <w:jc w:val="center"/>
        </w:trPr>
        <w:tc>
          <w:tcPr>
            <w:tcW w:w="1180" w:type="pct"/>
            <w:vMerge/>
            <w:vAlign w:val="center"/>
          </w:tcPr>
          <w:p w14:paraId="535C3C6B"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486AA2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D39F5AE" w14:textId="77777777" w:rsidR="003E3009" w:rsidRPr="00EC6867" w:rsidRDefault="003E3009" w:rsidP="003B5C53">
            <w:pPr>
              <w:pStyle w:val="Odlomakpopisa"/>
              <w:numPr>
                <w:ilvl w:val="0"/>
                <w:numId w:val="29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41FB8CA"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138A2E9A" w14:textId="77777777" w:rsidTr="006601F9">
        <w:trPr>
          <w:trHeight w:hRule="exact" w:val="288"/>
        </w:trPr>
        <w:tc>
          <w:tcPr>
            <w:tcW w:w="5000" w:type="pct"/>
            <w:gridSpan w:val="10"/>
            <w:shd w:val="clear" w:color="auto" w:fill="auto"/>
            <w:vAlign w:val="center"/>
          </w:tcPr>
          <w:p w14:paraId="4000D9C6" w14:textId="77777777" w:rsidR="003E3009" w:rsidRPr="00EC6867" w:rsidRDefault="003E3009" w:rsidP="003B5C53">
            <w:pPr>
              <w:pStyle w:val="Odlomakpopisa"/>
              <w:numPr>
                <w:ilvl w:val="0"/>
                <w:numId w:val="294"/>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BAF6A3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734B7337" w14:textId="77777777" w:rsidTr="006601F9">
        <w:trPr>
          <w:trHeight w:val="432"/>
        </w:trPr>
        <w:tc>
          <w:tcPr>
            <w:tcW w:w="5000" w:type="pct"/>
            <w:gridSpan w:val="10"/>
            <w:vAlign w:val="center"/>
          </w:tcPr>
          <w:p w14:paraId="372A7807" w14:textId="77777777" w:rsidR="003E3009" w:rsidRPr="00EC6867" w:rsidRDefault="003E3009" w:rsidP="003B5C53">
            <w:pPr>
              <w:pStyle w:val="Odlomakpopisa"/>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8C1752C" w14:textId="77777777" w:rsidTr="006601F9">
        <w:trPr>
          <w:trHeight w:val="432"/>
        </w:trPr>
        <w:tc>
          <w:tcPr>
            <w:tcW w:w="5000" w:type="pct"/>
            <w:gridSpan w:val="10"/>
            <w:vAlign w:val="center"/>
          </w:tcPr>
          <w:p w14:paraId="308FFA8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1E8B803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3E3009" w:rsidRPr="00EC6867" w14:paraId="33734CE0" w14:textId="77777777" w:rsidTr="006601F9">
        <w:trPr>
          <w:trHeight w:val="432"/>
        </w:trPr>
        <w:tc>
          <w:tcPr>
            <w:tcW w:w="5000" w:type="pct"/>
            <w:gridSpan w:val="10"/>
            <w:vAlign w:val="center"/>
          </w:tcPr>
          <w:p w14:paraId="60B8FA9D" w14:textId="77777777" w:rsidR="003E3009" w:rsidRPr="00EC6867" w:rsidRDefault="003E3009" w:rsidP="003B5C53">
            <w:pPr>
              <w:pStyle w:val="Odlomakpopisa"/>
              <w:numPr>
                <w:ilvl w:val="1"/>
                <w:numId w:val="294"/>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66866D0" w14:textId="77777777" w:rsidTr="006601F9">
        <w:trPr>
          <w:trHeight w:val="432"/>
        </w:trPr>
        <w:tc>
          <w:tcPr>
            <w:tcW w:w="5000" w:type="pct"/>
            <w:gridSpan w:val="10"/>
            <w:vAlign w:val="center"/>
          </w:tcPr>
          <w:p w14:paraId="6959002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w:t>
            </w:r>
          </w:p>
        </w:tc>
      </w:tr>
      <w:tr w:rsidR="003E3009" w:rsidRPr="00EC6867" w14:paraId="42DCE49D" w14:textId="77777777" w:rsidTr="006601F9">
        <w:trPr>
          <w:trHeight w:val="432"/>
        </w:trPr>
        <w:tc>
          <w:tcPr>
            <w:tcW w:w="5000" w:type="pct"/>
            <w:gridSpan w:val="10"/>
            <w:vAlign w:val="center"/>
          </w:tcPr>
          <w:p w14:paraId="3E3CF056" w14:textId="77777777" w:rsidR="003E3009" w:rsidRPr="00EC6867" w:rsidRDefault="003E3009" w:rsidP="003B5C53">
            <w:pPr>
              <w:pStyle w:val="Odlomakpopisa"/>
              <w:numPr>
                <w:ilvl w:val="1"/>
                <w:numId w:val="294"/>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06215506" w14:textId="77777777" w:rsidTr="006601F9">
        <w:trPr>
          <w:trHeight w:val="432"/>
        </w:trPr>
        <w:tc>
          <w:tcPr>
            <w:tcW w:w="5000" w:type="pct"/>
            <w:gridSpan w:val="10"/>
            <w:vAlign w:val="center"/>
          </w:tcPr>
          <w:p w14:paraId="2F3B3EEA"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Slijediti već usvojene principe obrazaca vježbanja</w:t>
            </w:r>
          </w:p>
          <w:p w14:paraId="0EE975B8"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Prepoznati odnose i zavisnost teorijskog i praktičnog dijela studija</w:t>
            </w:r>
          </w:p>
          <w:p w14:paraId="2D55DE19"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Primijeniti analogne tehničko-interpretativne zahtjeve kod učenja novih skladbi</w:t>
            </w:r>
          </w:p>
          <w:p w14:paraId="52363F25" w14:textId="77777777" w:rsidR="003E3009" w:rsidRPr="00EC6867" w:rsidRDefault="003E3009" w:rsidP="003B5C53">
            <w:pPr>
              <w:pStyle w:val="Odlomakpopisa"/>
              <w:widowControl w:val="0"/>
              <w:numPr>
                <w:ilvl w:val="0"/>
                <w:numId w:val="29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E3009" w:rsidRPr="00EC6867" w14:paraId="48CDC6D1" w14:textId="77777777" w:rsidTr="006601F9">
        <w:trPr>
          <w:trHeight w:val="432"/>
        </w:trPr>
        <w:tc>
          <w:tcPr>
            <w:tcW w:w="5000" w:type="pct"/>
            <w:gridSpan w:val="10"/>
            <w:vAlign w:val="center"/>
          </w:tcPr>
          <w:p w14:paraId="47C76DD8" w14:textId="77777777" w:rsidR="003E3009" w:rsidRPr="00EC6867" w:rsidRDefault="003E3009" w:rsidP="003B5C53">
            <w:pPr>
              <w:pStyle w:val="Odlomakpopisa"/>
              <w:numPr>
                <w:ilvl w:val="1"/>
                <w:numId w:val="294"/>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06A0726B" w14:textId="77777777" w:rsidTr="006601F9">
        <w:trPr>
          <w:trHeight w:val="432"/>
        </w:trPr>
        <w:tc>
          <w:tcPr>
            <w:tcW w:w="5000" w:type="pct"/>
            <w:gridSpan w:val="10"/>
            <w:vAlign w:val="center"/>
          </w:tcPr>
          <w:p w14:paraId="1951277B"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Tehničke vježbe, ljestvice.</w:t>
            </w:r>
          </w:p>
          <w:p w14:paraId="59644E35"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Cramer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Büllow</w:t>
            </w:r>
            <w:proofErr w:type="spellEnd"/>
            <w:r w:rsidRPr="00EC6867">
              <w:rPr>
                <w:rFonts w:ascii="Arial Narrow" w:hAnsi="Arial Narrow" w:cs="Arial"/>
                <w:sz w:val="20"/>
                <w:szCs w:val="20"/>
              </w:rPr>
              <w:t xml:space="preserve"> III i IV sv.,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(najmanje 4 etide)</w:t>
            </w:r>
          </w:p>
          <w:p w14:paraId="78192DC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Skladbe polifonog sloga: J. S. Bach: Troglasne invencije; </w:t>
            </w:r>
          </w:p>
          <w:p w14:paraId="78FD318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D.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Sonate. (najmanje dvije sonate i tri invencije) </w:t>
            </w:r>
          </w:p>
          <w:p w14:paraId="24622851"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Sonate: Mozart, Beethoven (najmanje dvije sonate).</w:t>
            </w:r>
          </w:p>
          <w:p w14:paraId="64B17348"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Tri skladbe skladatelja XIX. i XX. stoljeća. Dvije skladbe hrvatskih skladatelja.</w:t>
            </w:r>
          </w:p>
        </w:tc>
      </w:tr>
      <w:tr w:rsidR="003E3009" w:rsidRPr="00EC6867" w14:paraId="1359627F" w14:textId="77777777" w:rsidTr="006601F9">
        <w:trPr>
          <w:trHeight w:val="432"/>
        </w:trPr>
        <w:tc>
          <w:tcPr>
            <w:tcW w:w="3085" w:type="pct"/>
            <w:gridSpan w:val="7"/>
            <w:vAlign w:val="center"/>
          </w:tcPr>
          <w:p w14:paraId="54521D81" w14:textId="77777777" w:rsidR="003E3009" w:rsidRPr="00EC6867" w:rsidRDefault="003E3009" w:rsidP="003B5C53">
            <w:pPr>
              <w:numPr>
                <w:ilvl w:val="1"/>
                <w:numId w:val="294"/>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6D42C5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5968E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BEB8B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65306B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A3464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6FF94A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5F6C0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33B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825E8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15D4CD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4193525" w14:textId="77777777" w:rsidTr="006601F9">
        <w:trPr>
          <w:trHeight w:val="432"/>
        </w:trPr>
        <w:tc>
          <w:tcPr>
            <w:tcW w:w="3085" w:type="pct"/>
            <w:gridSpan w:val="7"/>
            <w:vAlign w:val="center"/>
          </w:tcPr>
          <w:p w14:paraId="672450D1" w14:textId="77777777" w:rsidR="003E3009" w:rsidRPr="00EC6867" w:rsidRDefault="003E3009" w:rsidP="003B5C53">
            <w:pPr>
              <w:numPr>
                <w:ilvl w:val="1"/>
                <w:numId w:val="294"/>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3D41FB"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55D6722" w14:textId="77777777" w:rsidTr="006601F9">
        <w:trPr>
          <w:trHeight w:val="432"/>
        </w:trPr>
        <w:tc>
          <w:tcPr>
            <w:tcW w:w="5000" w:type="pct"/>
            <w:gridSpan w:val="10"/>
            <w:vAlign w:val="center"/>
          </w:tcPr>
          <w:p w14:paraId="561882C3" w14:textId="77777777" w:rsidR="003E3009" w:rsidRPr="00EC6867" w:rsidRDefault="003E3009" w:rsidP="003B5C53">
            <w:pPr>
              <w:numPr>
                <w:ilvl w:val="1"/>
                <w:numId w:val="294"/>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189C3AE6" w14:textId="77777777" w:rsidTr="006601F9">
        <w:trPr>
          <w:trHeight w:val="432"/>
        </w:trPr>
        <w:tc>
          <w:tcPr>
            <w:tcW w:w="5000" w:type="pct"/>
            <w:gridSpan w:val="10"/>
            <w:vAlign w:val="center"/>
          </w:tcPr>
          <w:p w14:paraId="6B4A33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6BE8A3BF" w14:textId="77777777" w:rsidTr="006601F9">
        <w:trPr>
          <w:trHeight w:val="432"/>
        </w:trPr>
        <w:tc>
          <w:tcPr>
            <w:tcW w:w="5000" w:type="pct"/>
            <w:gridSpan w:val="10"/>
            <w:vAlign w:val="center"/>
          </w:tcPr>
          <w:p w14:paraId="3C8C42BA" w14:textId="77777777" w:rsidR="003E3009" w:rsidRPr="00EC6867" w:rsidRDefault="003E3009" w:rsidP="003B5C53">
            <w:pPr>
              <w:pStyle w:val="Odlomakpopisa"/>
              <w:numPr>
                <w:ilvl w:val="1"/>
                <w:numId w:val="294"/>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33250482" w14:textId="77777777" w:rsidTr="006601F9">
        <w:trPr>
          <w:trHeight w:val="111"/>
        </w:trPr>
        <w:tc>
          <w:tcPr>
            <w:tcW w:w="552" w:type="pct"/>
            <w:vAlign w:val="center"/>
          </w:tcPr>
          <w:p w14:paraId="56DECF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CD87C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8232A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8149C3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29B8D9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8ED49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97E620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8255D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E86D090" w14:textId="77777777" w:rsidTr="006601F9">
        <w:trPr>
          <w:trHeight w:val="108"/>
        </w:trPr>
        <w:tc>
          <w:tcPr>
            <w:tcW w:w="552" w:type="pct"/>
            <w:vAlign w:val="center"/>
          </w:tcPr>
          <w:p w14:paraId="2E2AC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A3125B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A7FDEA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68C8C7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38F5CA7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864D5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F6AF78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5A60E7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8E1B7AE" w14:textId="77777777" w:rsidTr="006601F9">
        <w:trPr>
          <w:trHeight w:val="108"/>
        </w:trPr>
        <w:tc>
          <w:tcPr>
            <w:tcW w:w="552" w:type="pct"/>
            <w:vAlign w:val="center"/>
          </w:tcPr>
          <w:p w14:paraId="44FC078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3B93FA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4CC98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80FD3B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1239A6A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BB8E6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5E535D5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F317EF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29EB46CC" w14:textId="77777777" w:rsidTr="006601F9">
        <w:trPr>
          <w:trHeight w:val="108"/>
        </w:trPr>
        <w:tc>
          <w:tcPr>
            <w:tcW w:w="552" w:type="pct"/>
            <w:vAlign w:val="center"/>
          </w:tcPr>
          <w:p w14:paraId="36506D2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4678039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52EF8A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605B9A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4AFB16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359A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A7EABE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189512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41BCD6E6" w14:textId="77777777" w:rsidTr="006601F9">
        <w:trPr>
          <w:trHeight w:val="432"/>
        </w:trPr>
        <w:tc>
          <w:tcPr>
            <w:tcW w:w="5000" w:type="pct"/>
            <w:gridSpan w:val="10"/>
            <w:vAlign w:val="center"/>
          </w:tcPr>
          <w:p w14:paraId="4207D680"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0FC521" w14:textId="77777777" w:rsidTr="006601F9">
        <w:trPr>
          <w:trHeight w:val="432"/>
        </w:trPr>
        <w:tc>
          <w:tcPr>
            <w:tcW w:w="5000" w:type="pct"/>
            <w:gridSpan w:val="10"/>
            <w:vAlign w:val="center"/>
          </w:tcPr>
          <w:p w14:paraId="048D0CB3"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E3009" w:rsidRPr="00EC6867" w14:paraId="301BC945" w14:textId="77777777" w:rsidTr="006601F9">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322CEC0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067501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6792947" w14:textId="77777777" w:rsidR="003E3009" w:rsidRPr="00EC6867" w:rsidRDefault="003E3009" w:rsidP="006601F9">
                  <w:pPr>
                    <w:rPr>
                      <w:rFonts w:ascii="Arial Narrow" w:eastAsia="Times New Roman" w:hAnsi="Arial Narrow" w:cs="Times New Roman"/>
                      <w:b/>
                      <w:bCs/>
                      <w:sz w:val="20"/>
                      <w:szCs w:val="20"/>
                      <w:lang w:eastAsia="hr-HR"/>
                    </w:rPr>
                  </w:pPr>
                </w:p>
                <w:p w14:paraId="413139DF"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1886073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68D0C2C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2BCCD2F7"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BC6079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271D74EF"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3AE08BE5" w14:textId="77777777" w:rsidTr="006601F9">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35052ABE" w14:textId="77777777" w:rsidR="003E3009" w:rsidRPr="00EC6867" w:rsidRDefault="003E3009" w:rsidP="006601F9">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22458A3A" w14:textId="77777777" w:rsidR="003E3009" w:rsidRPr="00EC6867" w:rsidRDefault="003E3009" w:rsidP="006601F9">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0D48652" w14:textId="77777777" w:rsidR="003E3009" w:rsidRPr="00EC6867" w:rsidRDefault="003E3009" w:rsidP="006601F9">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5431DAEB" w14:textId="77777777" w:rsidR="003E3009" w:rsidRPr="00EC6867" w:rsidRDefault="003E3009" w:rsidP="006601F9">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17A84F20" w14:textId="77777777" w:rsidR="003E3009" w:rsidRPr="00EC6867" w:rsidRDefault="003E3009" w:rsidP="006601F9">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EF04BB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5395F4E3"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5ADC819D" w14:textId="77777777" w:rsidTr="006601F9">
              <w:tc>
                <w:tcPr>
                  <w:tcW w:w="1795" w:type="dxa"/>
                  <w:tcBorders>
                    <w:top w:val="single" w:sz="4" w:space="0" w:color="auto"/>
                    <w:left w:val="single" w:sz="4" w:space="0" w:color="auto"/>
                    <w:bottom w:val="single" w:sz="4" w:space="0" w:color="auto"/>
                    <w:right w:val="single" w:sz="4" w:space="0" w:color="auto"/>
                  </w:tcBorders>
                </w:tcPr>
                <w:p w14:paraId="5363AB7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p w14:paraId="31B5641F"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6CED11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737C1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510B533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3A8535A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236765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50BF6D9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35</w:t>
                  </w:r>
                </w:p>
              </w:tc>
            </w:tr>
            <w:tr w:rsidR="003E3009" w:rsidRPr="00EC6867" w14:paraId="1A8860DB" w14:textId="77777777" w:rsidTr="006601F9">
              <w:tc>
                <w:tcPr>
                  <w:tcW w:w="1795" w:type="dxa"/>
                  <w:tcBorders>
                    <w:top w:val="single" w:sz="4" w:space="0" w:color="auto"/>
                    <w:left w:val="single" w:sz="4" w:space="0" w:color="auto"/>
                    <w:bottom w:val="single" w:sz="4" w:space="0" w:color="auto"/>
                    <w:right w:val="single" w:sz="4" w:space="0" w:color="auto"/>
                  </w:tcBorders>
                </w:tcPr>
                <w:p w14:paraId="5865479D"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40793B3C"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5E2478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54DF2B5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8E508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Praktični rad </w:t>
                  </w:r>
                </w:p>
                <w:p w14:paraId="3EB4B738"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5E5A73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64C30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73F8600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50</w:t>
                  </w:r>
                </w:p>
              </w:tc>
            </w:tr>
            <w:tr w:rsidR="003E3009" w:rsidRPr="00EC6867" w14:paraId="789C6DCF" w14:textId="77777777" w:rsidTr="006601F9">
              <w:tc>
                <w:tcPr>
                  <w:tcW w:w="1795" w:type="dxa"/>
                  <w:tcBorders>
                    <w:top w:val="single" w:sz="4" w:space="0" w:color="auto"/>
                    <w:left w:val="single" w:sz="4" w:space="0" w:color="auto"/>
                    <w:bottom w:val="single" w:sz="4" w:space="0" w:color="auto"/>
                    <w:right w:val="single" w:sz="4" w:space="0" w:color="auto"/>
                  </w:tcBorders>
                </w:tcPr>
                <w:p w14:paraId="7CF87E82"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41A2FF8"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5BAF28E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69C1817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3F90474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1D0B96E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60AA196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r>
            <w:tr w:rsidR="003E3009" w:rsidRPr="00EC6867" w14:paraId="401C163C" w14:textId="77777777" w:rsidTr="006601F9">
              <w:tc>
                <w:tcPr>
                  <w:tcW w:w="1795" w:type="dxa"/>
                  <w:tcBorders>
                    <w:top w:val="single" w:sz="4" w:space="0" w:color="auto"/>
                    <w:left w:val="single" w:sz="4" w:space="0" w:color="auto"/>
                    <w:bottom w:val="single" w:sz="4" w:space="0" w:color="auto"/>
                    <w:right w:val="single" w:sz="4" w:space="0" w:color="auto"/>
                  </w:tcBorders>
                </w:tcPr>
                <w:p w14:paraId="242D9AA8" w14:textId="77777777" w:rsidR="003E3009" w:rsidRPr="00EC6867" w:rsidRDefault="003E3009" w:rsidP="006601F9">
                  <w:pPr>
                    <w:rPr>
                      <w:rFonts w:ascii="Arial Narrow" w:hAnsi="Arial Narrow" w:cs="Arial"/>
                      <w:sz w:val="20"/>
                      <w:szCs w:val="20"/>
                    </w:rPr>
                  </w:pPr>
                </w:p>
                <w:p w14:paraId="0492EDA3" w14:textId="77777777" w:rsidR="003E3009" w:rsidRPr="00EC6867" w:rsidRDefault="003E3009" w:rsidP="006601F9">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13B3281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5B158B5D" w14:textId="77777777" w:rsidR="003E3009" w:rsidRPr="00EC6867" w:rsidRDefault="003E3009" w:rsidP="006601F9">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6490518A" w14:textId="77777777" w:rsidR="003E3009" w:rsidRPr="00EC6867" w:rsidRDefault="003E3009" w:rsidP="006601F9">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0F950469" w14:textId="77777777" w:rsidR="003E3009" w:rsidRPr="00EC6867" w:rsidRDefault="003E3009" w:rsidP="006601F9">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62D6EB7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A14EE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r w:rsidR="003E3009" w:rsidRPr="00EC6867" w14:paraId="4AE6B61A" w14:textId="77777777" w:rsidTr="006601F9">
              <w:tc>
                <w:tcPr>
                  <w:tcW w:w="1795" w:type="dxa"/>
                  <w:tcBorders>
                    <w:top w:val="single" w:sz="4" w:space="0" w:color="auto"/>
                    <w:left w:val="single" w:sz="4" w:space="0" w:color="auto"/>
                    <w:bottom w:val="single" w:sz="4" w:space="0" w:color="auto"/>
                    <w:right w:val="single" w:sz="4" w:space="0" w:color="auto"/>
                  </w:tcBorders>
                </w:tcPr>
                <w:p w14:paraId="108DCB00" w14:textId="77777777" w:rsidR="003E3009" w:rsidRPr="00EC6867" w:rsidRDefault="003E3009" w:rsidP="006601F9">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2AB17241" w14:textId="77777777" w:rsidR="003E3009" w:rsidRPr="00EC6867" w:rsidRDefault="003E3009" w:rsidP="006601F9">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7478E461" w14:textId="77777777" w:rsidR="003E3009" w:rsidRPr="00EC6867" w:rsidRDefault="003E3009" w:rsidP="006601F9">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5CDE42FD" w14:textId="77777777" w:rsidR="003E3009" w:rsidRPr="00EC6867" w:rsidRDefault="003E3009" w:rsidP="006601F9">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5BCD786" w14:textId="77777777" w:rsidR="003E3009" w:rsidRPr="00EC6867" w:rsidRDefault="003E3009" w:rsidP="006601F9">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8A513EF" w14:textId="77777777" w:rsidR="003E3009" w:rsidRPr="00EC6867" w:rsidRDefault="003E3009" w:rsidP="006601F9">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7FFA9302" w14:textId="77777777" w:rsidR="003E3009" w:rsidRPr="00EC6867" w:rsidRDefault="003E3009" w:rsidP="006601F9">
                  <w:pPr>
                    <w:pStyle w:val="Bezproreda1"/>
                    <w:rPr>
                      <w:rFonts w:ascii="Arial Narrow" w:hAnsi="Arial Narrow" w:cs="Arial"/>
                      <w:sz w:val="20"/>
                      <w:szCs w:val="20"/>
                    </w:rPr>
                  </w:pPr>
                </w:p>
              </w:tc>
            </w:tr>
          </w:tbl>
          <w:p w14:paraId="0FE4DF6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A5A879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0E6CE4A1" w14:textId="77777777" w:rsidTr="006601F9">
        <w:trPr>
          <w:trHeight w:val="432"/>
        </w:trPr>
        <w:tc>
          <w:tcPr>
            <w:tcW w:w="5000" w:type="pct"/>
            <w:gridSpan w:val="10"/>
            <w:vAlign w:val="center"/>
          </w:tcPr>
          <w:p w14:paraId="1E0A5BB5" w14:textId="77777777" w:rsidR="003E3009" w:rsidRPr="00EC6867" w:rsidRDefault="003E3009" w:rsidP="003B5C53">
            <w:pPr>
              <w:numPr>
                <w:ilvl w:val="1"/>
                <w:numId w:val="294"/>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3009" w:rsidRPr="00EC6867" w14:paraId="4629F8B3" w14:textId="77777777" w:rsidTr="006601F9">
        <w:trPr>
          <w:trHeight w:val="432"/>
        </w:trPr>
        <w:tc>
          <w:tcPr>
            <w:tcW w:w="5000" w:type="pct"/>
            <w:gridSpan w:val="10"/>
            <w:vAlign w:val="center"/>
          </w:tcPr>
          <w:p w14:paraId="028BBEF9"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Prema sadržaju predmeta</w:t>
            </w:r>
          </w:p>
        </w:tc>
      </w:tr>
      <w:tr w:rsidR="003E3009" w:rsidRPr="00EC6867" w14:paraId="7739C0AC" w14:textId="77777777" w:rsidTr="006601F9">
        <w:trPr>
          <w:trHeight w:val="432"/>
        </w:trPr>
        <w:tc>
          <w:tcPr>
            <w:tcW w:w="5000" w:type="pct"/>
            <w:gridSpan w:val="10"/>
            <w:vAlign w:val="center"/>
          </w:tcPr>
          <w:p w14:paraId="5336C53E" w14:textId="77777777" w:rsidR="003E3009" w:rsidRPr="00EC6867" w:rsidRDefault="003E3009" w:rsidP="003B5C53">
            <w:pPr>
              <w:numPr>
                <w:ilvl w:val="1"/>
                <w:numId w:val="294"/>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39F51176" w14:textId="77777777" w:rsidTr="006601F9">
        <w:trPr>
          <w:trHeight w:val="432"/>
        </w:trPr>
        <w:tc>
          <w:tcPr>
            <w:tcW w:w="5000" w:type="pct"/>
            <w:gridSpan w:val="10"/>
            <w:vAlign w:val="center"/>
          </w:tcPr>
          <w:p w14:paraId="7DA18EED" w14:textId="77777777" w:rsidR="003E3009" w:rsidRPr="00EC6867" w:rsidRDefault="003E3009" w:rsidP="006601F9">
            <w:pPr>
              <w:pStyle w:val="Odlomakpopisa"/>
              <w:ind w:left="985"/>
              <w:jc w:val="both"/>
              <w:rPr>
                <w:rFonts w:ascii="Arial Narrow" w:eastAsia="Times New Roman" w:hAnsi="Arial Narrow" w:cs="Times New Roman"/>
                <w:color w:val="000000"/>
                <w:sz w:val="20"/>
                <w:szCs w:val="20"/>
                <w:lang w:eastAsia="hr-HR"/>
              </w:rPr>
            </w:pPr>
          </w:p>
        </w:tc>
      </w:tr>
      <w:tr w:rsidR="003E3009" w:rsidRPr="00EC6867" w14:paraId="17B21D1B" w14:textId="77777777" w:rsidTr="006601F9">
        <w:trPr>
          <w:trHeight w:val="432"/>
        </w:trPr>
        <w:tc>
          <w:tcPr>
            <w:tcW w:w="5000" w:type="pct"/>
            <w:gridSpan w:val="10"/>
            <w:vAlign w:val="center"/>
          </w:tcPr>
          <w:p w14:paraId="09AB9CFC" w14:textId="77777777" w:rsidR="003E3009" w:rsidRPr="00EC6867" w:rsidRDefault="003E3009" w:rsidP="003B5C53">
            <w:pPr>
              <w:numPr>
                <w:ilvl w:val="1"/>
                <w:numId w:val="294"/>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969DAB4" w14:textId="77777777" w:rsidTr="006601F9">
        <w:trPr>
          <w:trHeight w:val="432"/>
        </w:trPr>
        <w:tc>
          <w:tcPr>
            <w:tcW w:w="5000" w:type="pct"/>
            <w:gridSpan w:val="10"/>
            <w:vAlign w:val="center"/>
          </w:tcPr>
          <w:p w14:paraId="2713591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C4CCD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DA267FF" w14:textId="43563B6A" w:rsidR="003E3009" w:rsidRPr="00EC6867" w:rsidRDefault="003E3009" w:rsidP="0006166A"/>
    <w:p w14:paraId="5E323024" w14:textId="466DBEBA" w:rsidR="003E3009" w:rsidRPr="00EC6867" w:rsidRDefault="003E3009" w:rsidP="0006166A"/>
    <w:p w14:paraId="7B3AC3C0" w14:textId="1874A951" w:rsidR="003E3009" w:rsidRPr="00EC6867" w:rsidRDefault="003E3009" w:rsidP="0006166A"/>
    <w:p w14:paraId="4E9058F9" w14:textId="12B22C6A" w:rsidR="003E3009" w:rsidRPr="00EC6867" w:rsidRDefault="003E3009" w:rsidP="0006166A"/>
    <w:p w14:paraId="585E9DD2" w14:textId="40D96DC9" w:rsidR="003E3009" w:rsidRPr="00EC6867" w:rsidRDefault="003E3009" w:rsidP="0006166A"/>
    <w:p w14:paraId="70559275" w14:textId="1DE07590" w:rsidR="003E3009" w:rsidRPr="00EC6867" w:rsidRDefault="003E3009" w:rsidP="0006166A"/>
    <w:p w14:paraId="470ACDE2" w14:textId="04893644" w:rsidR="003E3009" w:rsidRPr="00EC6867" w:rsidRDefault="003E3009" w:rsidP="0006166A"/>
    <w:p w14:paraId="1EF3760B" w14:textId="7D044555" w:rsidR="003E3009" w:rsidRPr="00EC6867" w:rsidRDefault="003E3009" w:rsidP="0006166A"/>
    <w:p w14:paraId="27E4B6B5" w14:textId="0C41F5BB" w:rsidR="003E3009" w:rsidRPr="00EC6867" w:rsidRDefault="003E3009" w:rsidP="0006166A"/>
    <w:p w14:paraId="597CAE58" w14:textId="1F3954A4" w:rsidR="003E3009" w:rsidRPr="00EC6867" w:rsidRDefault="003E3009" w:rsidP="0006166A"/>
    <w:p w14:paraId="7570D5EA" w14:textId="04CB7702" w:rsidR="003E3009" w:rsidRPr="00EC6867" w:rsidRDefault="003E3009" w:rsidP="0006166A"/>
    <w:p w14:paraId="0CA14B17" w14:textId="22CA7026" w:rsidR="003E3009" w:rsidRPr="00EC6867" w:rsidRDefault="003E3009" w:rsidP="0006166A"/>
    <w:p w14:paraId="4B3D1D86" w14:textId="02A26E9B" w:rsidR="003E3009" w:rsidRPr="00EC6867" w:rsidRDefault="003E3009" w:rsidP="0006166A"/>
    <w:p w14:paraId="2C79EA61" w14:textId="5C215C50" w:rsidR="003E3009" w:rsidRPr="00EC6867" w:rsidRDefault="003E3009" w:rsidP="0006166A"/>
    <w:p w14:paraId="06DF4813" w14:textId="3EDCC0AB" w:rsidR="003E3009" w:rsidRPr="00EC6867" w:rsidRDefault="003E3009" w:rsidP="0006166A"/>
    <w:p w14:paraId="35D829B4" w14:textId="40C4A01A" w:rsidR="003E3009" w:rsidRPr="00EC6867" w:rsidRDefault="003E3009" w:rsidP="0006166A"/>
    <w:p w14:paraId="523EEABF" w14:textId="52C09167" w:rsidR="003E3009" w:rsidRPr="00EC6867" w:rsidRDefault="003E3009" w:rsidP="0006166A"/>
    <w:p w14:paraId="40970B76" w14:textId="7D9F8F0C" w:rsidR="003E3009" w:rsidRPr="00EC6867" w:rsidRDefault="003E3009" w:rsidP="0006166A"/>
    <w:p w14:paraId="6D3FAFC0" w14:textId="3F464446" w:rsidR="003E3009" w:rsidRPr="00EC6867" w:rsidRDefault="003E3009" w:rsidP="0006166A"/>
    <w:p w14:paraId="05B5FE16" w14:textId="31E13E80" w:rsidR="003E3009" w:rsidRPr="00EC6867" w:rsidRDefault="003E3009" w:rsidP="0006166A"/>
    <w:p w14:paraId="29278A4B" w14:textId="6CF13842" w:rsidR="003E3009" w:rsidRPr="00EC6867" w:rsidRDefault="003E3009" w:rsidP="0006166A"/>
    <w:p w14:paraId="7D083415" w14:textId="3EC3106D" w:rsidR="003E3009" w:rsidRPr="00EC6867" w:rsidRDefault="003E3009" w:rsidP="0006166A"/>
    <w:p w14:paraId="5C59F6BE" w14:textId="025BCC5D" w:rsidR="003E3009" w:rsidRPr="00EC6867" w:rsidRDefault="003E3009" w:rsidP="0006166A"/>
    <w:p w14:paraId="16BBD07F" w14:textId="3E3A6145"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7D340310" w14:textId="77777777" w:rsidTr="006601F9">
        <w:trPr>
          <w:trHeight w:hRule="exact" w:val="587"/>
          <w:jc w:val="center"/>
        </w:trPr>
        <w:tc>
          <w:tcPr>
            <w:tcW w:w="5000" w:type="pct"/>
            <w:gridSpan w:val="3"/>
            <w:shd w:val="clear" w:color="auto" w:fill="auto"/>
            <w:vAlign w:val="center"/>
          </w:tcPr>
          <w:p w14:paraId="2C05FF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5B5812F5" w14:textId="77777777" w:rsidTr="006601F9">
        <w:trPr>
          <w:trHeight w:val="405"/>
          <w:jc w:val="center"/>
        </w:trPr>
        <w:tc>
          <w:tcPr>
            <w:tcW w:w="1180" w:type="pct"/>
            <w:shd w:val="clear" w:color="auto" w:fill="auto"/>
            <w:vAlign w:val="center"/>
          </w:tcPr>
          <w:p w14:paraId="4F666C9B"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761507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III</w:t>
            </w:r>
          </w:p>
        </w:tc>
      </w:tr>
      <w:tr w:rsidR="003E3009" w:rsidRPr="00EC6867" w14:paraId="30496533" w14:textId="77777777" w:rsidTr="006601F9">
        <w:trPr>
          <w:trHeight w:val="405"/>
          <w:jc w:val="center"/>
        </w:trPr>
        <w:tc>
          <w:tcPr>
            <w:tcW w:w="1180" w:type="pct"/>
            <w:shd w:val="clear" w:color="auto" w:fill="auto"/>
            <w:vAlign w:val="center"/>
          </w:tcPr>
          <w:p w14:paraId="5CDC304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634BD28" w14:textId="5A466986" w:rsidR="003E3009" w:rsidRPr="00EC6867" w:rsidRDefault="001943FD" w:rsidP="006601F9">
            <w:pPr>
              <w:keepNext/>
              <w:spacing w:before="240" w:after="60"/>
              <w:outlineLvl w:val="2"/>
              <w:rPr>
                <w:rFonts w:ascii="Arial Narrow" w:eastAsia="Times New Roman" w:hAnsi="Arial Narrow" w:cs="Arial"/>
                <w:b/>
                <w:bCs/>
                <w:color w:val="000000"/>
                <w:sz w:val="20"/>
                <w:szCs w:val="20"/>
                <w:lang w:eastAsia="hr-HR"/>
              </w:rPr>
            </w:pPr>
            <w:r>
              <w:rPr>
                <w:rFonts w:ascii="Arial Narrow" w:eastAsia="Times New Roman" w:hAnsi="Arial Narrow" w:cs="Arial"/>
                <w:sz w:val="20"/>
                <w:szCs w:val="20"/>
                <w:lang w:eastAsia="hr-HR"/>
              </w:rPr>
              <w:t>red</w:t>
            </w:r>
            <w:r w:rsidR="00E441BE" w:rsidRPr="00EC6867">
              <w:rPr>
                <w:rFonts w:ascii="Arial Narrow" w:eastAsia="Times New Roman" w:hAnsi="Arial Narrow" w:cs="Arial"/>
                <w:sz w:val="20"/>
                <w:szCs w:val="20"/>
                <w:lang w:eastAsia="hr-HR"/>
              </w:rPr>
              <w:t>.prof.art.dr.sc.  Antoaneta Radočaj Jerković</w:t>
            </w:r>
          </w:p>
        </w:tc>
      </w:tr>
      <w:tr w:rsidR="003E3009" w:rsidRPr="00EC6867" w14:paraId="71E62E36" w14:textId="77777777" w:rsidTr="006601F9">
        <w:trPr>
          <w:trHeight w:val="405"/>
          <w:jc w:val="center"/>
        </w:trPr>
        <w:tc>
          <w:tcPr>
            <w:tcW w:w="1180" w:type="pct"/>
            <w:vAlign w:val="center"/>
          </w:tcPr>
          <w:p w14:paraId="0ABC1B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D83BC92" w14:textId="735854DA" w:rsidR="003E3009" w:rsidRPr="00EC6867" w:rsidRDefault="00E441BE" w:rsidP="006601F9">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E3009" w:rsidRPr="00EC6867" w14:paraId="40018051" w14:textId="77777777" w:rsidTr="006601F9">
        <w:trPr>
          <w:trHeight w:val="405"/>
          <w:jc w:val="center"/>
        </w:trPr>
        <w:tc>
          <w:tcPr>
            <w:tcW w:w="1180" w:type="pct"/>
            <w:vAlign w:val="center"/>
          </w:tcPr>
          <w:p w14:paraId="2687D38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CA39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FF46CAC" w14:textId="77777777" w:rsidTr="006601F9">
        <w:trPr>
          <w:trHeight w:val="405"/>
          <w:jc w:val="center"/>
        </w:trPr>
        <w:tc>
          <w:tcPr>
            <w:tcW w:w="1180" w:type="pct"/>
            <w:vAlign w:val="center"/>
          </w:tcPr>
          <w:p w14:paraId="14A48A0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4F156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GP606</w:t>
            </w:r>
          </w:p>
        </w:tc>
      </w:tr>
      <w:tr w:rsidR="003E3009" w:rsidRPr="00EC6867" w14:paraId="41C80ACB" w14:textId="77777777" w:rsidTr="006601F9">
        <w:trPr>
          <w:trHeight w:val="405"/>
          <w:jc w:val="center"/>
        </w:trPr>
        <w:tc>
          <w:tcPr>
            <w:tcW w:w="1180" w:type="pct"/>
            <w:vAlign w:val="center"/>
          </w:tcPr>
          <w:p w14:paraId="5EFA106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A53F41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36C5348F" w14:textId="77777777" w:rsidTr="006601F9">
        <w:trPr>
          <w:trHeight w:val="405"/>
          <w:jc w:val="center"/>
        </w:trPr>
        <w:tc>
          <w:tcPr>
            <w:tcW w:w="1180" w:type="pct"/>
            <w:vAlign w:val="center"/>
          </w:tcPr>
          <w:p w14:paraId="3252F1ED"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317E55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4331B36" w14:textId="77777777" w:rsidTr="006601F9">
        <w:trPr>
          <w:trHeight w:val="145"/>
          <w:jc w:val="center"/>
        </w:trPr>
        <w:tc>
          <w:tcPr>
            <w:tcW w:w="1180" w:type="pct"/>
            <w:vMerge w:val="restart"/>
            <w:vAlign w:val="center"/>
          </w:tcPr>
          <w:p w14:paraId="467E2D8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1A4D31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B4293F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0F35A436" w14:textId="77777777" w:rsidTr="006601F9">
        <w:trPr>
          <w:trHeight w:val="145"/>
          <w:jc w:val="center"/>
        </w:trPr>
        <w:tc>
          <w:tcPr>
            <w:tcW w:w="1180" w:type="pct"/>
            <w:vMerge/>
            <w:vAlign w:val="center"/>
          </w:tcPr>
          <w:p w14:paraId="57A7AE19"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6CED9D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888B286" w14:textId="77777777" w:rsidR="003E3009" w:rsidRPr="00EC6867" w:rsidRDefault="003E3009" w:rsidP="003B5C53">
            <w:pPr>
              <w:pStyle w:val="Odlomakpopisa"/>
              <w:numPr>
                <w:ilvl w:val="0"/>
                <w:numId w:val="29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17E963D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709693D7" w14:textId="77777777" w:rsidTr="006601F9">
        <w:trPr>
          <w:trHeight w:hRule="exact" w:val="288"/>
        </w:trPr>
        <w:tc>
          <w:tcPr>
            <w:tcW w:w="5000" w:type="pct"/>
            <w:gridSpan w:val="10"/>
            <w:shd w:val="clear" w:color="auto" w:fill="auto"/>
            <w:vAlign w:val="center"/>
          </w:tcPr>
          <w:p w14:paraId="6FA7053E" w14:textId="77777777" w:rsidR="003E3009" w:rsidRPr="00EC6867" w:rsidRDefault="003E3009" w:rsidP="003B5C53">
            <w:pPr>
              <w:pStyle w:val="Odlomakpopisa"/>
              <w:numPr>
                <w:ilvl w:val="0"/>
                <w:numId w:val="29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7580FDD4"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6DBBF546" w14:textId="77777777" w:rsidTr="006601F9">
        <w:trPr>
          <w:trHeight w:val="432"/>
        </w:trPr>
        <w:tc>
          <w:tcPr>
            <w:tcW w:w="5000" w:type="pct"/>
            <w:gridSpan w:val="10"/>
            <w:vAlign w:val="center"/>
          </w:tcPr>
          <w:p w14:paraId="5BB2999D" w14:textId="77777777" w:rsidR="003E3009" w:rsidRPr="00EC6867" w:rsidRDefault="003E3009" w:rsidP="003B5C53">
            <w:pPr>
              <w:pStyle w:val="Odlomakpopisa"/>
              <w:numPr>
                <w:ilvl w:val="1"/>
                <w:numId w:val="29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2DBAAC7" w14:textId="77777777" w:rsidTr="006601F9">
        <w:trPr>
          <w:trHeight w:val="432"/>
        </w:trPr>
        <w:tc>
          <w:tcPr>
            <w:tcW w:w="5000" w:type="pct"/>
            <w:gridSpan w:val="10"/>
            <w:vAlign w:val="center"/>
          </w:tcPr>
          <w:p w14:paraId="5EBD651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Priprema i izvedba skladbi za više različitih izvođača istovremeno.</w:t>
            </w:r>
          </w:p>
        </w:tc>
      </w:tr>
      <w:tr w:rsidR="003E3009" w:rsidRPr="00EC6867" w14:paraId="2A3B4367" w14:textId="77777777" w:rsidTr="006601F9">
        <w:trPr>
          <w:trHeight w:val="432"/>
        </w:trPr>
        <w:tc>
          <w:tcPr>
            <w:tcW w:w="5000" w:type="pct"/>
            <w:gridSpan w:val="10"/>
            <w:vAlign w:val="center"/>
          </w:tcPr>
          <w:p w14:paraId="60334718" w14:textId="77777777" w:rsidR="003E3009" w:rsidRPr="00EC6867" w:rsidRDefault="003E3009" w:rsidP="003B5C53">
            <w:pPr>
              <w:pStyle w:val="Odlomakpopisa"/>
              <w:numPr>
                <w:ilvl w:val="1"/>
                <w:numId w:val="29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CEFB8A0" w14:textId="77777777" w:rsidTr="006601F9">
        <w:trPr>
          <w:trHeight w:val="432"/>
        </w:trPr>
        <w:tc>
          <w:tcPr>
            <w:tcW w:w="5000" w:type="pct"/>
            <w:gridSpan w:val="10"/>
            <w:vAlign w:val="center"/>
          </w:tcPr>
          <w:p w14:paraId="3E959E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w:t>
            </w:r>
          </w:p>
        </w:tc>
      </w:tr>
      <w:tr w:rsidR="003E3009" w:rsidRPr="00EC6867" w14:paraId="56D7B839" w14:textId="77777777" w:rsidTr="006601F9">
        <w:trPr>
          <w:trHeight w:val="432"/>
        </w:trPr>
        <w:tc>
          <w:tcPr>
            <w:tcW w:w="5000" w:type="pct"/>
            <w:gridSpan w:val="10"/>
            <w:vAlign w:val="center"/>
          </w:tcPr>
          <w:p w14:paraId="638A9735" w14:textId="77777777" w:rsidR="003E3009" w:rsidRPr="00EC6867" w:rsidRDefault="003E3009" w:rsidP="003B5C53">
            <w:pPr>
              <w:numPr>
                <w:ilvl w:val="1"/>
                <w:numId w:val="29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1EB65F8" w14:textId="77777777" w:rsidTr="006601F9">
        <w:trPr>
          <w:trHeight w:val="432"/>
        </w:trPr>
        <w:tc>
          <w:tcPr>
            <w:tcW w:w="5000" w:type="pct"/>
            <w:gridSpan w:val="10"/>
            <w:vAlign w:val="center"/>
          </w:tcPr>
          <w:p w14:paraId="2CC35918"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Planirati pripremu za rad s ansamblom</w:t>
            </w:r>
          </w:p>
          <w:p w14:paraId="5D3DC742"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Izvesti zadanu dionicu skladbe-instrumentalne ili vokalne</w:t>
            </w:r>
          </w:p>
          <w:p w14:paraId="26120B24"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 xml:space="preserve">Demonstrirati vježbe </w:t>
            </w:r>
            <w:proofErr w:type="spellStart"/>
            <w:r w:rsidRPr="00EC6867">
              <w:rPr>
                <w:rFonts w:ascii="Arial Narrow" w:eastAsia="Calibri" w:hAnsi="Arial Narrow" w:cs="Arial"/>
                <w:sz w:val="20"/>
                <w:szCs w:val="20"/>
              </w:rPr>
              <w:t>upjevavanja</w:t>
            </w:r>
            <w:proofErr w:type="spellEnd"/>
            <w:r w:rsidRPr="00EC6867">
              <w:rPr>
                <w:rFonts w:ascii="Arial Narrow" w:eastAsia="Calibri" w:hAnsi="Arial Narrow" w:cs="Arial"/>
                <w:sz w:val="20"/>
                <w:szCs w:val="20"/>
              </w:rPr>
              <w:t xml:space="preserve"> za vokalne ansamble</w:t>
            </w:r>
          </w:p>
          <w:p w14:paraId="1D422797"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Slušati i ispravljati izvođače</w:t>
            </w:r>
          </w:p>
          <w:p w14:paraId="0DF59896" w14:textId="77777777" w:rsidR="003E3009" w:rsidRPr="00EC6867" w:rsidRDefault="003E3009" w:rsidP="003B5C53">
            <w:pPr>
              <w:pStyle w:val="Odlomakpopisa"/>
              <w:widowControl w:val="0"/>
              <w:numPr>
                <w:ilvl w:val="0"/>
                <w:numId w:val="296"/>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zadanu literaturu</w:t>
            </w:r>
          </w:p>
        </w:tc>
      </w:tr>
      <w:tr w:rsidR="003E3009" w:rsidRPr="00EC6867" w14:paraId="2DF7B498" w14:textId="77777777" w:rsidTr="006601F9">
        <w:trPr>
          <w:trHeight w:val="432"/>
        </w:trPr>
        <w:tc>
          <w:tcPr>
            <w:tcW w:w="5000" w:type="pct"/>
            <w:gridSpan w:val="10"/>
            <w:vAlign w:val="center"/>
          </w:tcPr>
          <w:p w14:paraId="5EB3ACC4" w14:textId="77777777" w:rsidR="003E3009" w:rsidRPr="00EC6867" w:rsidRDefault="003E3009" w:rsidP="003B5C53">
            <w:pPr>
              <w:numPr>
                <w:ilvl w:val="1"/>
                <w:numId w:val="29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AB729C0" w14:textId="77777777" w:rsidTr="006601F9">
        <w:trPr>
          <w:trHeight w:val="432"/>
        </w:trPr>
        <w:tc>
          <w:tcPr>
            <w:tcW w:w="5000" w:type="pct"/>
            <w:gridSpan w:val="10"/>
            <w:vAlign w:val="center"/>
          </w:tcPr>
          <w:p w14:paraId="12D7F972"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Kompozicije čvrstog stila i kompozicije dirigentove prosudbe; dirigiranje po "dirigentovu glasu" davanje znakova ansamblu; kompletno savladavanje partiture: </w:t>
            </w:r>
            <w:proofErr w:type="spellStart"/>
            <w:r w:rsidRPr="00EC6867">
              <w:rPr>
                <w:rFonts w:ascii="Arial Narrow" w:hAnsi="Arial Narrow" w:cs="Arial"/>
                <w:sz w:val="20"/>
                <w:szCs w:val="20"/>
              </w:rPr>
              <w:t>taktiranjem</w:t>
            </w:r>
            <w:proofErr w:type="spellEnd"/>
            <w:r w:rsidRPr="00EC6867">
              <w:rPr>
                <w:rFonts w:ascii="Arial Narrow" w:hAnsi="Arial Narrow" w:cs="Arial"/>
                <w:sz w:val="20"/>
                <w:szCs w:val="20"/>
              </w:rPr>
              <w:t>, istovremenim slušanjem "ostalih" i "jednih" i "svih". Cezure; generalne pauze; pravi tempo. Dirigiranje slikovito; dječji repertoar; šaljivi repertoar.</w:t>
            </w:r>
          </w:p>
          <w:p w14:paraId="0289562C"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Dirigiranje kompozicija sa instrumentalnom pratnjom; kompozicija sa solistom i ansamblom; dva ansambla; ansambl i više solista (mahom za dvoglasne, troglasne - dječje i ženske).</w:t>
            </w:r>
          </w:p>
          <w:p w14:paraId="69BB7B99"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U radu se koriste i usavršavaju sva znanja i tehnike dirigiranja iz I-</w:t>
            </w:r>
            <w:proofErr w:type="spellStart"/>
            <w:r w:rsidRPr="00EC6867">
              <w:rPr>
                <w:rFonts w:ascii="Arial Narrow" w:hAnsi="Arial Narrow" w:cs="Arial"/>
                <w:sz w:val="20"/>
                <w:szCs w:val="20"/>
              </w:rPr>
              <w:t>ve</w:t>
            </w:r>
            <w:proofErr w:type="spellEnd"/>
            <w:r w:rsidRPr="00EC6867">
              <w:rPr>
                <w:rFonts w:ascii="Arial Narrow" w:hAnsi="Arial Narrow" w:cs="Arial"/>
                <w:sz w:val="20"/>
                <w:szCs w:val="20"/>
              </w:rPr>
              <w:t xml:space="preserve"> i II-</w:t>
            </w:r>
            <w:proofErr w:type="spellStart"/>
            <w:r w:rsidRPr="00EC6867">
              <w:rPr>
                <w:rFonts w:ascii="Arial Narrow" w:hAnsi="Arial Narrow" w:cs="Arial"/>
                <w:sz w:val="20"/>
                <w:szCs w:val="20"/>
              </w:rPr>
              <w:t>ge</w:t>
            </w:r>
            <w:proofErr w:type="spellEnd"/>
            <w:r w:rsidRPr="00EC6867">
              <w:rPr>
                <w:rFonts w:ascii="Arial Narrow" w:hAnsi="Arial Narrow" w:cs="Arial"/>
                <w:sz w:val="20"/>
                <w:szCs w:val="20"/>
              </w:rPr>
              <w:t xml:space="preserve"> godine te upozorava na novosti, uvijek se pazi na estetsku, stilsku i logičnu vrijednost izvedbe, kao i na točnost. Priprema i izvedba zborskih skladbi po izboru samog studenta uz konzultacije sa mentorom. </w:t>
            </w:r>
          </w:p>
          <w:p w14:paraId="58817D77" w14:textId="77777777" w:rsidR="003E3009" w:rsidRPr="00EC6867" w:rsidRDefault="003E3009" w:rsidP="006601F9">
            <w:pPr>
              <w:tabs>
                <w:tab w:val="left" w:pos="0"/>
              </w:tabs>
              <w:suppressAutoHyphens/>
              <w:jc w:val="both"/>
              <w:rPr>
                <w:rFonts w:ascii="Arial Narrow" w:hAnsi="Arial Narrow" w:cs="Arial"/>
                <w:sz w:val="20"/>
                <w:szCs w:val="20"/>
              </w:rPr>
            </w:pPr>
            <w:r w:rsidRPr="00EC6867">
              <w:rPr>
                <w:rFonts w:ascii="Arial Narrow" w:hAnsi="Arial Narrow" w:cs="Arial"/>
                <w:sz w:val="20"/>
                <w:szCs w:val="20"/>
              </w:rPr>
              <w:t>Samostalno studiranje i analiziranje partitura; partiture svirati na klaviru.</w:t>
            </w:r>
          </w:p>
        </w:tc>
      </w:tr>
      <w:tr w:rsidR="003E3009" w:rsidRPr="00EC6867" w14:paraId="2E8E4A66" w14:textId="77777777" w:rsidTr="006601F9">
        <w:trPr>
          <w:trHeight w:val="432"/>
        </w:trPr>
        <w:tc>
          <w:tcPr>
            <w:tcW w:w="3085" w:type="pct"/>
            <w:gridSpan w:val="7"/>
            <w:vAlign w:val="center"/>
          </w:tcPr>
          <w:p w14:paraId="5FC99DB0" w14:textId="77777777" w:rsidR="003E3009" w:rsidRPr="00EC6867" w:rsidRDefault="003E3009" w:rsidP="003B5C53">
            <w:pPr>
              <w:pStyle w:val="Odlomakpopisa"/>
              <w:numPr>
                <w:ilvl w:val="1"/>
                <w:numId w:val="297"/>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4B35B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FC4738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E91924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1A4C41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02B51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7E90E7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2DBC0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37676E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2BB5C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8CBD3E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75F54040" w14:textId="77777777" w:rsidTr="006601F9">
        <w:trPr>
          <w:trHeight w:val="432"/>
        </w:trPr>
        <w:tc>
          <w:tcPr>
            <w:tcW w:w="3085" w:type="pct"/>
            <w:gridSpan w:val="7"/>
            <w:vAlign w:val="center"/>
          </w:tcPr>
          <w:p w14:paraId="23C8E4FA" w14:textId="77777777" w:rsidR="003E3009" w:rsidRPr="00EC6867" w:rsidRDefault="003E3009" w:rsidP="003B5C53">
            <w:pPr>
              <w:numPr>
                <w:ilvl w:val="1"/>
                <w:numId w:val="29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D050DF4"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7E5ED69" w14:textId="77777777" w:rsidTr="006601F9">
        <w:trPr>
          <w:trHeight w:val="432"/>
        </w:trPr>
        <w:tc>
          <w:tcPr>
            <w:tcW w:w="5000" w:type="pct"/>
            <w:gridSpan w:val="10"/>
            <w:vAlign w:val="center"/>
          </w:tcPr>
          <w:p w14:paraId="5CAEC5C5" w14:textId="77777777" w:rsidR="003E3009" w:rsidRPr="00EC6867" w:rsidRDefault="003E3009" w:rsidP="003B5C53">
            <w:pPr>
              <w:numPr>
                <w:ilvl w:val="1"/>
                <w:numId w:val="29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6728AE8" w14:textId="77777777" w:rsidTr="006601F9">
        <w:trPr>
          <w:trHeight w:val="432"/>
        </w:trPr>
        <w:tc>
          <w:tcPr>
            <w:tcW w:w="5000" w:type="pct"/>
            <w:gridSpan w:val="10"/>
            <w:vAlign w:val="center"/>
          </w:tcPr>
          <w:p w14:paraId="0AD19CA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3EA5C4D8" w14:textId="77777777" w:rsidTr="006601F9">
        <w:trPr>
          <w:trHeight w:val="432"/>
        </w:trPr>
        <w:tc>
          <w:tcPr>
            <w:tcW w:w="5000" w:type="pct"/>
            <w:gridSpan w:val="10"/>
            <w:vAlign w:val="center"/>
          </w:tcPr>
          <w:p w14:paraId="1347A586" w14:textId="77777777" w:rsidR="003E3009" w:rsidRPr="00EC6867" w:rsidRDefault="003E3009" w:rsidP="003B5C53">
            <w:pPr>
              <w:pStyle w:val="Odlomakpopisa"/>
              <w:numPr>
                <w:ilvl w:val="1"/>
                <w:numId w:val="297"/>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0322DA2D" w14:textId="77777777" w:rsidTr="006601F9">
        <w:trPr>
          <w:trHeight w:val="111"/>
        </w:trPr>
        <w:tc>
          <w:tcPr>
            <w:tcW w:w="552" w:type="pct"/>
            <w:vAlign w:val="center"/>
          </w:tcPr>
          <w:p w14:paraId="787D710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F65FC3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w:t>
            </w:r>
          </w:p>
        </w:tc>
        <w:tc>
          <w:tcPr>
            <w:tcW w:w="627" w:type="pct"/>
            <w:vAlign w:val="center"/>
          </w:tcPr>
          <w:p w14:paraId="0689F91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5AD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1E8BCE3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726F5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65263D4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0709197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E089149" w14:textId="77777777" w:rsidTr="006601F9">
        <w:trPr>
          <w:trHeight w:val="108"/>
        </w:trPr>
        <w:tc>
          <w:tcPr>
            <w:tcW w:w="552" w:type="pct"/>
            <w:vAlign w:val="center"/>
          </w:tcPr>
          <w:p w14:paraId="6B18B2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D73CEC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ECFA2D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EA7256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c>
          <w:tcPr>
            <w:tcW w:w="567" w:type="pct"/>
            <w:vAlign w:val="center"/>
          </w:tcPr>
          <w:p w14:paraId="3D5331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9ABA0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DF32D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2AE914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8259918" w14:textId="77777777" w:rsidTr="006601F9">
        <w:trPr>
          <w:trHeight w:val="108"/>
        </w:trPr>
        <w:tc>
          <w:tcPr>
            <w:tcW w:w="552" w:type="pct"/>
            <w:vAlign w:val="center"/>
          </w:tcPr>
          <w:p w14:paraId="69BA69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F684E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F8FD6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C26DA7A"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2,4</w:t>
            </w:r>
          </w:p>
        </w:tc>
        <w:tc>
          <w:tcPr>
            <w:tcW w:w="567" w:type="pct"/>
            <w:vAlign w:val="center"/>
          </w:tcPr>
          <w:p w14:paraId="599872C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87925AC"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AA7135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69E0B56"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1,4</w:t>
            </w:r>
          </w:p>
        </w:tc>
      </w:tr>
      <w:tr w:rsidR="003E3009" w:rsidRPr="00EC6867" w14:paraId="415E716D" w14:textId="77777777" w:rsidTr="006601F9">
        <w:trPr>
          <w:trHeight w:val="108"/>
        </w:trPr>
        <w:tc>
          <w:tcPr>
            <w:tcW w:w="552" w:type="pct"/>
            <w:vAlign w:val="center"/>
          </w:tcPr>
          <w:p w14:paraId="756EDF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39888F6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30178"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38C2D4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3B146E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2FA8E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3F31A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706081B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567E4CF" w14:textId="77777777" w:rsidTr="006601F9">
        <w:trPr>
          <w:trHeight w:val="432"/>
        </w:trPr>
        <w:tc>
          <w:tcPr>
            <w:tcW w:w="5000" w:type="pct"/>
            <w:gridSpan w:val="10"/>
            <w:vAlign w:val="center"/>
          </w:tcPr>
          <w:p w14:paraId="5F323D56" w14:textId="77777777" w:rsidR="003E3009" w:rsidRPr="00EC6867" w:rsidRDefault="003E3009" w:rsidP="003B5C53">
            <w:pPr>
              <w:numPr>
                <w:ilvl w:val="1"/>
                <w:numId w:val="29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4100A971" w14:textId="77777777" w:rsidTr="006601F9">
        <w:trPr>
          <w:trHeight w:val="432"/>
        </w:trPr>
        <w:tc>
          <w:tcPr>
            <w:tcW w:w="5000" w:type="pct"/>
            <w:gridSpan w:val="10"/>
            <w:vAlign w:val="center"/>
          </w:tcPr>
          <w:p w14:paraId="1DC1A78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E3009" w:rsidRPr="00EC6867" w14:paraId="4D14ACFE"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943AC3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432CE9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C2B4B92" w14:textId="77777777" w:rsidR="003E3009" w:rsidRPr="00EC6867" w:rsidRDefault="003E3009" w:rsidP="006601F9">
                  <w:pPr>
                    <w:rPr>
                      <w:rFonts w:ascii="Arial Narrow" w:eastAsia="Times New Roman" w:hAnsi="Arial Narrow" w:cs="Times New Roman"/>
                      <w:b/>
                      <w:bCs/>
                      <w:sz w:val="20"/>
                      <w:szCs w:val="20"/>
                      <w:lang w:eastAsia="hr-HR"/>
                    </w:rPr>
                  </w:pPr>
                </w:p>
                <w:p w14:paraId="33FEF10A"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671CDAB"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66EC0C6F"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8A5ED1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08490D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8B5AF5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6FA8EEF0"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2D3D66F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A2D6C9" w14:textId="77777777" w:rsidR="003E3009" w:rsidRPr="00EC6867" w:rsidRDefault="003E3009" w:rsidP="006601F9">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2D16AF71" w14:textId="77777777" w:rsidR="003E3009" w:rsidRPr="00EC6867" w:rsidRDefault="003E3009" w:rsidP="006601F9">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5A555465" w14:textId="77777777" w:rsidR="003E3009" w:rsidRPr="00EC6867" w:rsidRDefault="003E3009" w:rsidP="006601F9">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693986F" w14:textId="77777777" w:rsidR="003E3009" w:rsidRPr="00EC6867" w:rsidRDefault="003E3009" w:rsidP="006601F9">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374BA9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6CBED2C6"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0A1A8072" w14:textId="77777777" w:rsidTr="006601F9">
              <w:tc>
                <w:tcPr>
                  <w:tcW w:w="1787" w:type="dxa"/>
                  <w:tcBorders>
                    <w:top w:val="single" w:sz="4" w:space="0" w:color="auto"/>
                    <w:left w:val="single" w:sz="4" w:space="0" w:color="auto"/>
                    <w:bottom w:val="single" w:sz="4" w:space="0" w:color="auto"/>
                    <w:right w:val="single" w:sz="4" w:space="0" w:color="auto"/>
                  </w:tcBorders>
                </w:tcPr>
                <w:p w14:paraId="3EE3548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322E12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0,80</w:t>
                  </w:r>
                </w:p>
              </w:tc>
              <w:tc>
                <w:tcPr>
                  <w:tcW w:w="1105" w:type="dxa"/>
                  <w:tcBorders>
                    <w:top w:val="single" w:sz="4" w:space="0" w:color="auto"/>
                    <w:left w:val="single" w:sz="4" w:space="0" w:color="auto"/>
                    <w:bottom w:val="single" w:sz="4" w:space="0" w:color="auto"/>
                    <w:right w:val="single" w:sz="4" w:space="0" w:color="auto"/>
                  </w:tcBorders>
                </w:tcPr>
                <w:p w14:paraId="2C75D09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ECEE52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w:t>
                  </w:r>
                </w:p>
              </w:tc>
              <w:tc>
                <w:tcPr>
                  <w:tcW w:w="1408" w:type="dxa"/>
                  <w:tcBorders>
                    <w:top w:val="single" w:sz="4" w:space="0" w:color="auto"/>
                    <w:left w:val="single" w:sz="4" w:space="0" w:color="auto"/>
                    <w:bottom w:val="single" w:sz="4" w:space="0" w:color="auto"/>
                    <w:right w:val="single" w:sz="4" w:space="0" w:color="auto"/>
                  </w:tcBorders>
                </w:tcPr>
                <w:p w14:paraId="2238DB0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7A37BD0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475B06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5</w:t>
                  </w:r>
                </w:p>
              </w:tc>
            </w:tr>
            <w:tr w:rsidR="003E3009" w:rsidRPr="00EC6867" w14:paraId="13BDD52F" w14:textId="77777777" w:rsidTr="006601F9">
              <w:tc>
                <w:tcPr>
                  <w:tcW w:w="1787" w:type="dxa"/>
                  <w:tcBorders>
                    <w:top w:val="single" w:sz="4" w:space="0" w:color="auto"/>
                    <w:left w:val="single" w:sz="4" w:space="0" w:color="auto"/>
                    <w:bottom w:val="single" w:sz="4" w:space="0" w:color="auto"/>
                    <w:right w:val="single" w:sz="4" w:space="0" w:color="auto"/>
                  </w:tcBorders>
                </w:tcPr>
                <w:p w14:paraId="35BE581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 xml:space="preserve">-vođenje ansambla, demonstracija zadatka </w:t>
                  </w:r>
                </w:p>
                <w:p w14:paraId="6246AA3F"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BFE13B2"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6D466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400C54B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341BEE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w:t>
                  </w:r>
                </w:p>
              </w:tc>
              <w:tc>
                <w:tcPr>
                  <w:tcW w:w="645" w:type="dxa"/>
                  <w:tcBorders>
                    <w:top w:val="single" w:sz="4" w:space="0" w:color="auto"/>
                    <w:left w:val="single" w:sz="4" w:space="0" w:color="auto"/>
                    <w:bottom w:val="single" w:sz="4" w:space="0" w:color="auto"/>
                    <w:right w:val="single" w:sz="4" w:space="0" w:color="auto"/>
                  </w:tcBorders>
                </w:tcPr>
                <w:p w14:paraId="2E8F859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7,5</w:t>
                  </w:r>
                </w:p>
              </w:tc>
              <w:tc>
                <w:tcPr>
                  <w:tcW w:w="618" w:type="dxa"/>
                  <w:tcBorders>
                    <w:top w:val="single" w:sz="4" w:space="0" w:color="auto"/>
                    <w:left w:val="single" w:sz="4" w:space="0" w:color="auto"/>
                    <w:bottom w:val="single" w:sz="4" w:space="0" w:color="auto"/>
                    <w:right w:val="single" w:sz="4" w:space="0" w:color="auto"/>
                  </w:tcBorders>
                </w:tcPr>
                <w:p w14:paraId="53057748"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r>
            <w:tr w:rsidR="003E3009" w:rsidRPr="00EC6867" w14:paraId="0E86C021" w14:textId="77777777" w:rsidTr="006601F9">
              <w:tc>
                <w:tcPr>
                  <w:tcW w:w="1787" w:type="dxa"/>
                  <w:tcBorders>
                    <w:top w:val="single" w:sz="4" w:space="0" w:color="auto"/>
                    <w:left w:val="single" w:sz="4" w:space="0" w:color="auto"/>
                    <w:bottom w:val="single" w:sz="4" w:space="0" w:color="auto"/>
                    <w:right w:val="single" w:sz="4" w:space="0" w:color="auto"/>
                  </w:tcBorders>
                </w:tcPr>
                <w:p w14:paraId="74A81F3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p w14:paraId="70C3B669"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1F39C42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0627805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47421FD"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6648B5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0E5CAB5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425F07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66191045" w14:textId="77777777" w:rsidTr="006601F9">
              <w:tc>
                <w:tcPr>
                  <w:tcW w:w="1787" w:type="dxa"/>
                  <w:tcBorders>
                    <w:top w:val="single" w:sz="4" w:space="0" w:color="auto"/>
                    <w:left w:val="single" w:sz="4" w:space="0" w:color="auto"/>
                    <w:bottom w:val="single" w:sz="4" w:space="0" w:color="auto"/>
                    <w:right w:val="single" w:sz="4" w:space="0" w:color="auto"/>
                  </w:tcBorders>
                </w:tcPr>
                <w:p w14:paraId="62855C9F" w14:textId="77777777" w:rsidR="003E3009" w:rsidRPr="00EC6867" w:rsidRDefault="003E3009" w:rsidP="006601F9">
                  <w:pPr>
                    <w:rPr>
                      <w:rFonts w:ascii="Arial Narrow" w:eastAsia="Calibri" w:hAnsi="Arial Narrow" w:cs="Arial"/>
                      <w:sz w:val="20"/>
                      <w:szCs w:val="20"/>
                    </w:rPr>
                  </w:pPr>
                </w:p>
                <w:p w14:paraId="313F272A"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5ECE4335"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29F5370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4,5</w:t>
                  </w:r>
                </w:p>
              </w:tc>
              <w:tc>
                <w:tcPr>
                  <w:tcW w:w="2470" w:type="dxa"/>
                  <w:tcBorders>
                    <w:top w:val="single" w:sz="4" w:space="0" w:color="auto"/>
                    <w:left w:val="single" w:sz="4" w:space="0" w:color="auto"/>
                    <w:bottom w:val="single" w:sz="4" w:space="0" w:color="auto"/>
                    <w:right w:val="single" w:sz="4" w:space="0" w:color="auto"/>
                  </w:tcBorders>
                </w:tcPr>
                <w:p w14:paraId="3F4BC04F"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81D713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7C8D0EA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4A77843E"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30</w:t>
                  </w:r>
                </w:p>
              </w:tc>
            </w:tr>
            <w:tr w:rsidR="003E3009" w:rsidRPr="00EC6867" w14:paraId="47D7ACB1" w14:textId="77777777" w:rsidTr="006601F9">
              <w:tc>
                <w:tcPr>
                  <w:tcW w:w="1787" w:type="dxa"/>
                  <w:tcBorders>
                    <w:top w:val="single" w:sz="4" w:space="0" w:color="auto"/>
                    <w:left w:val="single" w:sz="4" w:space="0" w:color="auto"/>
                    <w:bottom w:val="single" w:sz="4" w:space="0" w:color="auto"/>
                    <w:right w:val="single" w:sz="4" w:space="0" w:color="auto"/>
                  </w:tcBorders>
                </w:tcPr>
                <w:p w14:paraId="6A92076C"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lastRenderedPageBreak/>
                    <w:t xml:space="preserve">Samostalno prezentiranje </w:t>
                  </w:r>
                </w:p>
              </w:tc>
              <w:tc>
                <w:tcPr>
                  <w:tcW w:w="803" w:type="dxa"/>
                  <w:tcBorders>
                    <w:top w:val="single" w:sz="4" w:space="0" w:color="auto"/>
                    <w:left w:val="single" w:sz="4" w:space="0" w:color="auto"/>
                    <w:bottom w:val="single" w:sz="4" w:space="0" w:color="auto"/>
                    <w:right w:val="single" w:sz="4" w:space="0" w:color="auto"/>
                  </w:tcBorders>
                </w:tcPr>
                <w:p w14:paraId="7F33AAB3"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1,40</w:t>
                  </w:r>
                </w:p>
              </w:tc>
              <w:tc>
                <w:tcPr>
                  <w:tcW w:w="1105" w:type="dxa"/>
                  <w:tcBorders>
                    <w:top w:val="single" w:sz="4" w:space="0" w:color="auto"/>
                    <w:left w:val="single" w:sz="4" w:space="0" w:color="auto"/>
                    <w:bottom w:val="single" w:sz="4" w:space="0" w:color="auto"/>
                    <w:right w:val="single" w:sz="4" w:space="0" w:color="auto"/>
                  </w:tcBorders>
                </w:tcPr>
                <w:p w14:paraId="7C2887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1-5</w:t>
                  </w:r>
                </w:p>
              </w:tc>
              <w:tc>
                <w:tcPr>
                  <w:tcW w:w="2470" w:type="dxa"/>
                  <w:tcBorders>
                    <w:top w:val="single" w:sz="4" w:space="0" w:color="auto"/>
                    <w:left w:val="single" w:sz="4" w:space="0" w:color="auto"/>
                    <w:bottom w:val="single" w:sz="4" w:space="0" w:color="auto"/>
                    <w:right w:val="single" w:sz="4" w:space="0" w:color="auto"/>
                  </w:tcBorders>
                </w:tcPr>
                <w:p w14:paraId="39E3C1C6"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718D9547"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5FA4C884"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4FAD5661"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20</w:t>
                  </w:r>
                </w:p>
              </w:tc>
            </w:tr>
            <w:tr w:rsidR="003E3009" w:rsidRPr="00EC6867" w14:paraId="2EFCA948" w14:textId="77777777" w:rsidTr="006601F9">
              <w:tc>
                <w:tcPr>
                  <w:tcW w:w="1787" w:type="dxa"/>
                  <w:tcBorders>
                    <w:top w:val="single" w:sz="4" w:space="0" w:color="auto"/>
                    <w:left w:val="single" w:sz="4" w:space="0" w:color="auto"/>
                    <w:bottom w:val="single" w:sz="4" w:space="0" w:color="auto"/>
                    <w:right w:val="single" w:sz="4" w:space="0" w:color="auto"/>
                  </w:tcBorders>
                </w:tcPr>
                <w:p w14:paraId="3808D9E5" w14:textId="77777777" w:rsidR="003E3009" w:rsidRPr="00EC6867" w:rsidRDefault="003E3009" w:rsidP="006601F9">
                  <w:pPr>
                    <w:rPr>
                      <w:rFonts w:ascii="Arial Narrow" w:eastAsia="Calibri" w:hAnsi="Arial Narrow" w:cs="Arial"/>
                      <w:sz w:val="20"/>
                      <w:szCs w:val="20"/>
                    </w:rPr>
                  </w:pPr>
                </w:p>
                <w:p w14:paraId="469BE6A1" w14:textId="77777777" w:rsidR="003E3009" w:rsidRPr="00EC6867" w:rsidRDefault="003E3009" w:rsidP="006601F9">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5EB906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6 ECTS</w:t>
                  </w:r>
                </w:p>
              </w:tc>
              <w:tc>
                <w:tcPr>
                  <w:tcW w:w="1105" w:type="dxa"/>
                  <w:tcBorders>
                    <w:top w:val="single" w:sz="4" w:space="0" w:color="auto"/>
                    <w:left w:val="single" w:sz="4" w:space="0" w:color="auto"/>
                    <w:bottom w:val="single" w:sz="4" w:space="0" w:color="auto"/>
                    <w:right w:val="single" w:sz="4" w:space="0" w:color="auto"/>
                  </w:tcBorders>
                </w:tcPr>
                <w:p w14:paraId="19104239" w14:textId="77777777" w:rsidR="003E3009" w:rsidRPr="00EC6867" w:rsidRDefault="003E3009" w:rsidP="006601F9">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1FC94705" w14:textId="77777777" w:rsidR="003E3009" w:rsidRPr="00EC6867" w:rsidRDefault="003E3009" w:rsidP="006601F9">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07B65B25" w14:textId="77777777" w:rsidR="003E3009" w:rsidRPr="00EC6867" w:rsidRDefault="003E3009" w:rsidP="006601F9">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79D34320"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38C314AB" w14:textId="77777777" w:rsidR="003E3009" w:rsidRPr="00EC6867" w:rsidRDefault="003E3009" w:rsidP="006601F9">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2DF6FBBC"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77242732"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7DCC5791" w14:textId="77777777" w:rsidTr="006601F9">
        <w:trPr>
          <w:trHeight w:val="432"/>
        </w:trPr>
        <w:tc>
          <w:tcPr>
            <w:tcW w:w="5000" w:type="pct"/>
            <w:gridSpan w:val="10"/>
            <w:vAlign w:val="center"/>
          </w:tcPr>
          <w:p w14:paraId="51712CB1" w14:textId="77777777" w:rsidR="003E3009" w:rsidRPr="00EC6867" w:rsidRDefault="003E3009" w:rsidP="003B5C53">
            <w:pPr>
              <w:pStyle w:val="Odlomakpopisa"/>
              <w:numPr>
                <w:ilvl w:val="1"/>
                <w:numId w:val="297"/>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E3009" w:rsidRPr="00EC6867" w14:paraId="51658075" w14:textId="77777777" w:rsidTr="006601F9">
        <w:trPr>
          <w:trHeight w:val="432"/>
        </w:trPr>
        <w:tc>
          <w:tcPr>
            <w:tcW w:w="5000" w:type="pct"/>
            <w:gridSpan w:val="10"/>
            <w:vAlign w:val="center"/>
          </w:tcPr>
          <w:p w14:paraId="23484AA4" w14:textId="69858B08"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V. Lisinski: "Moja lađa", "Putnik"</w:t>
            </w:r>
          </w:p>
          <w:p w14:paraId="27643DE3"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F. </w:t>
            </w:r>
            <w:proofErr w:type="spellStart"/>
            <w:r w:rsidRPr="00EC6867">
              <w:rPr>
                <w:rFonts w:ascii="Arial Narrow" w:hAnsi="Arial Narrow" w:cs="Arial"/>
                <w:sz w:val="20"/>
                <w:szCs w:val="20"/>
              </w:rPr>
              <w:t>Kuhač:"Lipa</w:t>
            </w:r>
            <w:proofErr w:type="spellEnd"/>
            <w:r w:rsidRPr="00EC6867">
              <w:rPr>
                <w:rFonts w:ascii="Arial Narrow" w:hAnsi="Arial Narrow" w:cs="Arial"/>
                <w:sz w:val="20"/>
                <w:szCs w:val="20"/>
              </w:rPr>
              <w:t xml:space="preserve"> Mare"</w:t>
            </w:r>
          </w:p>
          <w:p w14:paraId="4BA6EBCE"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G. </w:t>
            </w:r>
            <w:proofErr w:type="spellStart"/>
            <w:r w:rsidRPr="00EC6867">
              <w:rPr>
                <w:rFonts w:ascii="Arial Narrow" w:hAnsi="Arial Narrow" w:cs="Arial"/>
                <w:sz w:val="20"/>
                <w:szCs w:val="20"/>
              </w:rPr>
              <w:t>Pergolesi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Stabat</w:t>
            </w:r>
            <w:proofErr w:type="spellEnd"/>
            <w:r w:rsidRPr="00EC6867">
              <w:rPr>
                <w:rFonts w:ascii="Arial Narrow" w:hAnsi="Arial Narrow" w:cs="Arial"/>
                <w:sz w:val="20"/>
                <w:szCs w:val="20"/>
              </w:rPr>
              <w:t xml:space="preserve"> mater" (izbor)</w:t>
            </w:r>
          </w:p>
          <w:p w14:paraId="5DB11C78"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A. </w:t>
            </w:r>
            <w:proofErr w:type="spellStart"/>
            <w:r w:rsidRPr="00EC6867">
              <w:rPr>
                <w:rFonts w:ascii="Arial Narrow" w:hAnsi="Arial Narrow" w:cs="Arial"/>
                <w:sz w:val="20"/>
                <w:szCs w:val="20"/>
              </w:rPr>
              <w:t>Dvorak</w:t>
            </w:r>
            <w:proofErr w:type="spellEnd"/>
            <w:r w:rsidRPr="00EC6867">
              <w:rPr>
                <w:rFonts w:ascii="Arial Narrow" w:hAnsi="Arial Narrow" w:cs="Arial"/>
                <w:sz w:val="20"/>
                <w:szCs w:val="20"/>
              </w:rPr>
              <w:t>: "Moravski dvopjevi"</w:t>
            </w:r>
          </w:p>
          <w:p w14:paraId="6E9E113D"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 * Božićne pjesme /7 naslova/</w:t>
            </w:r>
          </w:p>
          <w:p w14:paraId="410855B5"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B. </w:t>
            </w:r>
            <w:proofErr w:type="spellStart"/>
            <w:r w:rsidRPr="00EC6867">
              <w:rPr>
                <w:rFonts w:ascii="Arial Narrow" w:hAnsi="Arial Narrow" w:cs="Arial"/>
                <w:sz w:val="20"/>
                <w:szCs w:val="20"/>
              </w:rPr>
              <w:t>Bjelinski</w:t>
            </w:r>
            <w:proofErr w:type="spellEnd"/>
            <w:r w:rsidRPr="00EC6867">
              <w:rPr>
                <w:rFonts w:ascii="Arial Narrow" w:hAnsi="Arial Narrow" w:cs="Arial"/>
                <w:sz w:val="20"/>
                <w:szCs w:val="20"/>
              </w:rPr>
              <w:t>: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šu</w:t>
            </w:r>
            <w:proofErr w:type="spellEnd"/>
            <w:r w:rsidRPr="00EC6867">
              <w:rPr>
                <w:rFonts w:ascii="Arial Narrow" w:hAnsi="Arial Narrow" w:cs="Arial"/>
                <w:sz w:val="20"/>
                <w:szCs w:val="20"/>
              </w:rPr>
              <w:t xml:space="preserve"> pjesmica", "Dok se tiho budi dan", "Tajni jezik"</w:t>
            </w:r>
          </w:p>
          <w:p w14:paraId="77CCE707"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B. Papandopulo: "</w:t>
            </w:r>
            <w:proofErr w:type="spellStart"/>
            <w:r w:rsidRPr="00EC6867">
              <w:rPr>
                <w:rFonts w:ascii="Arial Narrow" w:hAnsi="Arial Narrow" w:cs="Arial"/>
                <w:sz w:val="20"/>
                <w:szCs w:val="20"/>
              </w:rPr>
              <w:t>Vanjkušac</w:t>
            </w:r>
            <w:proofErr w:type="spellEnd"/>
            <w:r w:rsidRPr="00EC6867">
              <w:rPr>
                <w:rFonts w:ascii="Arial Narrow" w:hAnsi="Arial Narrow" w:cs="Arial"/>
                <w:sz w:val="20"/>
                <w:szCs w:val="20"/>
              </w:rPr>
              <w:t>", "Zagorska"</w:t>
            </w:r>
          </w:p>
          <w:p w14:paraId="0AC7F56D"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W. A. Mozart: "Proba za koncert", "Uspavanka"</w:t>
            </w:r>
          </w:p>
          <w:p w14:paraId="341F1012"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I. Zajc: "Ptičice"</w:t>
            </w:r>
          </w:p>
          <w:p w14:paraId="26B8423B"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Tajčević</w:t>
            </w:r>
            <w:proofErr w:type="spellEnd"/>
            <w:r w:rsidRPr="00EC6867">
              <w:rPr>
                <w:rFonts w:ascii="Arial Narrow" w:hAnsi="Arial Narrow" w:cs="Arial"/>
                <w:sz w:val="20"/>
                <w:szCs w:val="20"/>
              </w:rPr>
              <w:t xml:space="preserve">: "Pjesme </w:t>
            </w:r>
            <w:proofErr w:type="spellStart"/>
            <w:r w:rsidRPr="00EC6867">
              <w:rPr>
                <w:rFonts w:ascii="Arial Narrow" w:hAnsi="Arial Narrow" w:cs="Arial"/>
                <w:sz w:val="20"/>
                <w:szCs w:val="20"/>
              </w:rPr>
              <w:t>dodolske</w:t>
            </w:r>
            <w:proofErr w:type="spellEnd"/>
            <w:r w:rsidRPr="00EC6867">
              <w:rPr>
                <w:rFonts w:ascii="Arial Narrow" w:hAnsi="Arial Narrow" w:cs="Arial"/>
                <w:sz w:val="20"/>
                <w:szCs w:val="20"/>
              </w:rPr>
              <w:t>"</w:t>
            </w:r>
          </w:p>
          <w:p w14:paraId="05D1940C"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L. Županović: "Ptičja suita"</w:t>
            </w:r>
          </w:p>
          <w:p w14:paraId="54295631"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"Tri madrigala"</w:t>
            </w:r>
          </w:p>
          <w:p w14:paraId="50DC7ABA"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"Došli </w:t>
            </w:r>
            <w:proofErr w:type="spellStart"/>
            <w:r w:rsidRPr="00EC6867">
              <w:rPr>
                <w:rFonts w:ascii="Arial Narrow" w:hAnsi="Arial Narrow" w:cs="Arial"/>
                <w:sz w:val="20"/>
                <w:szCs w:val="20"/>
              </w:rPr>
              <w:t>so</w:t>
            </w:r>
            <w:proofErr w:type="spellEnd"/>
            <w:r w:rsidRPr="00EC6867">
              <w:rPr>
                <w:rFonts w:ascii="Arial Narrow" w:hAnsi="Arial Narrow" w:cs="Arial"/>
                <w:sz w:val="20"/>
                <w:szCs w:val="20"/>
              </w:rPr>
              <w:t xml:space="preserve"> orači"</w:t>
            </w:r>
          </w:p>
          <w:p w14:paraId="355D251C" w14:textId="77777777" w:rsidR="003E3009" w:rsidRPr="00EC6867" w:rsidRDefault="003E3009" w:rsidP="003B5C53">
            <w:pPr>
              <w:pStyle w:val="Odlomakpopisa"/>
              <w:numPr>
                <w:ilvl w:val="0"/>
                <w:numId w:val="298"/>
              </w:numPr>
              <w:tabs>
                <w:tab w:val="left" w:pos="0"/>
              </w:tabs>
              <w:suppressAutoHyphens/>
              <w:rPr>
                <w:rFonts w:ascii="Arial Narrow" w:hAnsi="Arial Narrow" w:cs="Arial"/>
                <w:sz w:val="20"/>
                <w:szCs w:val="20"/>
              </w:rPr>
            </w:pPr>
            <w:r w:rsidRPr="00EC6867">
              <w:rPr>
                <w:rFonts w:ascii="Arial Narrow" w:hAnsi="Arial Narrow" w:cs="Arial"/>
                <w:sz w:val="20"/>
                <w:szCs w:val="20"/>
              </w:rPr>
              <w:t xml:space="preserve">Skladbe sljedećih autora: V. Špoljarić, A. Klobučar, L. Županović, L. </w:t>
            </w:r>
            <w:proofErr w:type="spellStart"/>
            <w:r w:rsidRPr="00EC6867">
              <w:rPr>
                <w:rFonts w:ascii="Arial Narrow" w:hAnsi="Arial Narrow" w:cs="Arial"/>
                <w:sz w:val="20"/>
                <w:szCs w:val="20"/>
              </w:rPr>
              <w:t>Kozinović</w:t>
            </w:r>
            <w:proofErr w:type="spellEnd"/>
            <w:r w:rsidRPr="00EC6867">
              <w:rPr>
                <w:rFonts w:ascii="Arial Narrow" w:hAnsi="Arial Narrow" w:cs="Arial"/>
                <w:sz w:val="20"/>
                <w:szCs w:val="20"/>
              </w:rPr>
              <w:t xml:space="preserve">, B. Rakijaš, J. Vrhovski, M. Cipra, V. </w:t>
            </w:r>
            <w:proofErr w:type="spellStart"/>
            <w:r w:rsidRPr="00EC6867">
              <w:rPr>
                <w:rFonts w:ascii="Arial Narrow" w:hAnsi="Arial Narrow" w:cs="Arial"/>
                <w:sz w:val="20"/>
                <w:szCs w:val="20"/>
              </w:rPr>
              <w:t>Berdović</w:t>
            </w:r>
            <w:proofErr w:type="spellEnd"/>
          </w:p>
        </w:tc>
      </w:tr>
      <w:tr w:rsidR="003E3009" w:rsidRPr="00EC6867" w14:paraId="50B2F233" w14:textId="77777777" w:rsidTr="006601F9">
        <w:trPr>
          <w:trHeight w:val="432"/>
        </w:trPr>
        <w:tc>
          <w:tcPr>
            <w:tcW w:w="5000" w:type="pct"/>
            <w:gridSpan w:val="10"/>
            <w:vAlign w:val="center"/>
          </w:tcPr>
          <w:p w14:paraId="3DFDE7D0" w14:textId="77777777" w:rsidR="003E3009" w:rsidRPr="00EC6867" w:rsidRDefault="003E3009" w:rsidP="003B5C53">
            <w:pPr>
              <w:numPr>
                <w:ilvl w:val="1"/>
                <w:numId w:val="297"/>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424620" w14:textId="77777777" w:rsidTr="006601F9">
        <w:trPr>
          <w:trHeight w:val="432"/>
        </w:trPr>
        <w:tc>
          <w:tcPr>
            <w:tcW w:w="5000" w:type="pct"/>
            <w:gridSpan w:val="10"/>
            <w:vAlign w:val="center"/>
          </w:tcPr>
          <w:p w14:paraId="7C026DFC"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089B1485" w14:textId="77777777" w:rsidTr="006601F9">
        <w:trPr>
          <w:trHeight w:val="432"/>
        </w:trPr>
        <w:tc>
          <w:tcPr>
            <w:tcW w:w="5000" w:type="pct"/>
            <w:gridSpan w:val="10"/>
            <w:vAlign w:val="center"/>
          </w:tcPr>
          <w:p w14:paraId="7D88EA8D" w14:textId="77777777" w:rsidR="003E3009" w:rsidRPr="00EC6867" w:rsidRDefault="003E3009" w:rsidP="003B5C53">
            <w:pPr>
              <w:numPr>
                <w:ilvl w:val="1"/>
                <w:numId w:val="297"/>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7366BC60" w14:textId="77777777" w:rsidTr="006601F9">
        <w:trPr>
          <w:trHeight w:val="432"/>
        </w:trPr>
        <w:tc>
          <w:tcPr>
            <w:tcW w:w="5000" w:type="pct"/>
            <w:gridSpan w:val="10"/>
            <w:vAlign w:val="center"/>
          </w:tcPr>
          <w:p w14:paraId="406ED80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76186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0B26955" w14:textId="71B11BA8" w:rsidR="003E3009" w:rsidRPr="00EC6867" w:rsidRDefault="003E3009" w:rsidP="0006166A"/>
    <w:p w14:paraId="327EDF9D" w14:textId="48554CF2" w:rsidR="003E3009" w:rsidRPr="00EC6867" w:rsidRDefault="003E3009" w:rsidP="0006166A"/>
    <w:p w14:paraId="0B75C1A0" w14:textId="3F91C535" w:rsidR="003E3009" w:rsidRPr="00EC6867" w:rsidRDefault="003E3009" w:rsidP="0006166A"/>
    <w:p w14:paraId="564750ED" w14:textId="08F889AA" w:rsidR="003E3009" w:rsidRPr="00EC6867" w:rsidRDefault="003E3009" w:rsidP="0006166A"/>
    <w:p w14:paraId="41C5F202" w14:textId="61E219DB" w:rsidR="003E3009" w:rsidRPr="00EC6867" w:rsidRDefault="003E3009" w:rsidP="0006166A"/>
    <w:p w14:paraId="3A06CC50" w14:textId="31D8E62A" w:rsidR="003E3009" w:rsidRPr="00EC6867" w:rsidRDefault="003E3009" w:rsidP="0006166A"/>
    <w:p w14:paraId="6902AF93" w14:textId="27167DD6" w:rsidR="003E3009" w:rsidRPr="00EC6867" w:rsidRDefault="003E3009" w:rsidP="0006166A"/>
    <w:p w14:paraId="24E62FA5" w14:textId="2DBE898F"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53DCB0BB" w14:textId="77777777" w:rsidTr="006601F9">
        <w:trPr>
          <w:trHeight w:hRule="exact" w:val="587"/>
          <w:jc w:val="center"/>
        </w:trPr>
        <w:tc>
          <w:tcPr>
            <w:tcW w:w="5000" w:type="pct"/>
            <w:gridSpan w:val="3"/>
            <w:shd w:val="clear" w:color="auto" w:fill="auto"/>
            <w:vAlign w:val="center"/>
          </w:tcPr>
          <w:p w14:paraId="5BAE96D1"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2D62CF49" w14:textId="77777777" w:rsidTr="006601F9">
        <w:trPr>
          <w:trHeight w:val="405"/>
          <w:jc w:val="center"/>
        </w:trPr>
        <w:tc>
          <w:tcPr>
            <w:tcW w:w="1180" w:type="pct"/>
            <w:shd w:val="clear" w:color="auto" w:fill="auto"/>
            <w:vAlign w:val="center"/>
          </w:tcPr>
          <w:p w14:paraId="5474E9D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43C039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w:t>
            </w:r>
          </w:p>
        </w:tc>
      </w:tr>
      <w:tr w:rsidR="003E3009" w:rsidRPr="00EC6867" w14:paraId="3FACAAC0" w14:textId="77777777" w:rsidTr="006601F9">
        <w:trPr>
          <w:trHeight w:val="405"/>
          <w:jc w:val="center"/>
        </w:trPr>
        <w:tc>
          <w:tcPr>
            <w:tcW w:w="1180" w:type="pct"/>
            <w:shd w:val="clear" w:color="auto" w:fill="auto"/>
            <w:vAlign w:val="center"/>
          </w:tcPr>
          <w:p w14:paraId="42B7010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1AF5DC3" w14:textId="1137F8F4"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sz w:val="20"/>
                <w:szCs w:val="20"/>
              </w:rPr>
              <w:t xml:space="preserve">Davor Dedić, </w:t>
            </w:r>
            <w:proofErr w:type="spellStart"/>
            <w:r w:rsidR="001943FD">
              <w:rPr>
                <w:rFonts w:ascii="Arial Narrow" w:hAnsi="Arial Narrow" w:cs="Arial"/>
                <w:sz w:val="20"/>
                <w:szCs w:val="20"/>
              </w:rPr>
              <w:t>v.</w:t>
            </w:r>
            <w:r w:rsidRPr="00EC6867">
              <w:rPr>
                <w:rFonts w:ascii="Arial Narrow" w:hAnsi="Arial Narrow" w:cs="Arial"/>
                <w:sz w:val="20"/>
                <w:szCs w:val="20"/>
              </w:rPr>
              <w:t>pred</w:t>
            </w:r>
            <w:proofErr w:type="spellEnd"/>
            <w:r w:rsidRPr="00EC6867">
              <w:rPr>
                <w:rFonts w:ascii="Arial Narrow" w:hAnsi="Arial Narrow" w:cs="Arial"/>
                <w:sz w:val="20"/>
                <w:szCs w:val="20"/>
              </w:rPr>
              <w:t>.</w:t>
            </w:r>
          </w:p>
        </w:tc>
      </w:tr>
      <w:tr w:rsidR="003E3009" w:rsidRPr="00EC6867" w14:paraId="726159E3" w14:textId="77777777" w:rsidTr="006601F9">
        <w:trPr>
          <w:trHeight w:val="405"/>
          <w:jc w:val="center"/>
        </w:trPr>
        <w:tc>
          <w:tcPr>
            <w:tcW w:w="1180" w:type="pct"/>
            <w:vAlign w:val="center"/>
          </w:tcPr>
          <w:p w14:paraId="5E1F685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5F27AE3"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7B1BB14F" w14:textId="77777777" w:rsidTr="006601F9">
        <w:trPr>
          <w:trHeight w:val="405"/>
          <w:jc w:val="center"/>
        </w:trPr>
        <w:tc>
          <w:tcPr>
            <w:tcW w:w="1180" w:type="pct"/>
            <w:vAlign w:val="center"/>
          </w:tcPr>
          <w:p w14:paraId="1BC24A6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AC61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7C82F2B6" w14:textId="77777777" w:rsidTr="006601F9">
        <w:trPr>
          <w:trHeight w:val="405"/>
          <w:jc w:val="center"/>
        </w:trPr>
        <w:tc>
          <w:tcPr>
            <w:tcW w:w="1180" w:type="pct"/>
            <w:vAlign w:val="center"/>
          </w:tcPr>
          <w:p w14:paraId="706E1477"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14014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GP203</w:t>
            </w:r>
          </w:p>
        </w:tc>
      </w:tr>
      <w:tr w:rsidR="003E3009" w:rsidRPr="00EC6867" w14:paraId="2B5626B5" w14:textId="77777777" w:rsidTr="006601F9">
        <w:trPr>
          <w:trHeight w:val="405"/>
          <w:jc w:val="center"/>
        </w:trPr>
        <w:tc>
          <w:tcPr>
            <w:tcW w:w="1180" w:type="pct"/>
            <w:vAlign w:val="center"/>
          </w:tcPr>
          <w:p w14:paraId="46A6271A"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F36FB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0DD99736" w14:textId="77777777" w:rsidTr="006601F9">
        <w:trPr>
          <w:trHeight w:val="405"/>
          <w:jc w:val="center"/>
        </w:trPr>
        <w:tc>
          <w:tcPr>
            <w:tcW w:w="1180" w:type="pct"/>
            <w:vAlign w:val="center"/>
          </w:tcPr>
          <w:p w14:paraId="2317B46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F710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288BBE6C" w14:textId="77777777" w:rsidTr="006601F9">
        <w:trPr>
          <w:trHeight w:val="145"/>
          <w:jc w:val="center"/>
        </w:trPr>
        <w:tc>
          <w:tcPr>
            <w:tcW w:w="1180" w:type="pct"/>
            <w:vMerge w:val="restart"/>
            <w:vAlign w:val="center"/>
          </w:tcPr>
          <w:p w14:paraId="6F8AADA8"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6350B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2C0074C0"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326B185" w14:textId="77777777" w:rsidTr="006601F9">
        <w:trPr>
          <w:trHeight w:val="145"/>
          <w:jc w:val="center"/>
        </w:trPr>
        <w:tc>
          <w:tcPr>
            <w:tcW w:w="1180" w:type="pct"/>
            <w:vMerge/>
            <w:vAlign w:val="center"/>
          </w:tcPr>
          <w:p w14:paraId="1414F274"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02A60EFB"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99678F" w14:textId="77777777" w:rsidR="003E3009" w:rsidRPr="00EC6867" w:rsidRDefault="003E3009" w:rsidP="003B5C53">
            <w:pPr>
              <w:pStyle w:val="Odlomakpopisa"/>
              <w:numPr>
                <w:ilvl w:val="0"/>
                <w:numId w:val="301"/>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4E74FA41"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06F16CBE" w14:textId="77777777" w:rsidTr="006601F9">
        <w:trPr>
          <w:trHeight w:hRule="exact" w:val="288"/>
        </w:trPr>
        <w:tc>
          <w:tcPr>
            <w:tcW w:w="5000" w:type="pct"/>
            <w:gridSpan w:val="10"/>
            <w:shd w:val="clear" w:color="auto" w:fill="auto"/>
            <w:vAlign w:val="center"/>
          </w:tcPr>
          <w:p w14:paraId="78B17FA1" w14:textId="77777777" w:rsidR="003E3009" w:rsidRPr="00EC6867" w:rsidRDefault="003E3009" w:rsidP="003B5C53">
            <w:pPr>
              <w:pStyle w:val="Odlomakpopisa"/>
              <w:numPr>
                <w:ilvl w:val="0"/>
                <w:numId w:val="29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C7A328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599EEB67" w14:textId="77777777" w:rsidTr="006601F9">
        <w:trPr>
          <w:trHeight w:val="432"/>
        </w:trPr>
        <w:tc>
          <w:tcPr>
            <w:tcW w:w="5000" w:type="pct"/>
            <w:gridSpan w:val="10"/>
            <w:vAlign w:val="center"/>
          </w:tcPr>
          <w:p w14:paraId="76E5669F" w14:textId="77777777" w:rsidR="003E3009" w:rsidRPr="00EC6867" w:rsidRDefault="003E3009" w:rsidP="003B5C53">
            <w:pPr>
              <w:pStyle w:val="Odlomakpopisa"/>
              <w:numPr>
                <w:ilvl w:val="1"/>
                <w:numId w:val="29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315B50E7" w14:textId="77777777" w:rsidTr="006601F9">
        <w:trPr>
          <w:trHeight w:val="432"/>
        </w:trPr>
        <w:tc>
          <w:tcPr>
            <w:tcW w:w="5000" w:type="pct"/>
            <w:gridSpan w:val="10"/>
            <w:vAlign w:val="center"/>
          </w:tcPr>
          <w:p w14:paraId="40B9C22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E3009" w:rsidRPr="00EC6867" w14:paraId="60CB7B0B" w14:textId="77777777" w:rsidTr="006601F9">
        <w:trPr>
          <w:trHeight w:val="432"/>
        </w:trPr>
        <w:tc>
          <w:tcPr>
            <w:tcW w:w="5000" w:type="pct"/>
            <w:gridSpan w:val="10"/>
            <w:vAlign w:val="center"/>
          </w:tcPr>
          <w:p w14:paraId="173B80DE" w14:textId="77777777" w:rsidR="003E3009" w:rsidRPr="00EC6867" w:rsidRDefault="003E3009" w:rsidP="003B5C53">
            <w:pPr>
              <w:pStyle w:val="Odlomakpopisa"/>
              <w:numPr>
                <w:ilvl w:val="1"/>
                <w:numId w:val="29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19DF9FBD" w14:textId="77777777" w:rsidTr="006601F9">
        <w:trPr>
          <w:trHeight w:val="432"/>
        </w:trPr>
        <w:tc>
          <w:tcPr>
            <w:tcW w:w="5000" w:type="pct"/>
            <w:gridSpan w:val="10"/>
            <w:vAlign w:val="center"/>
          </w:tcPr>
          <w:p w14:paraId="793C50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1A471037" w14:textId="77777777" w:rsidTr="006601F9">
        <w:trPr>
          <w:trHeight w:val="432"/>
        </w:trPr>
        <w:tc>
          <w:tcPr>
            <w:tcW w:w="5000" w:type="pct"/>
            <w:gridSpan w:val="10"/>
            <w:vAlign w:val="center"/>
          </w:tcPr>
          <w:p w14:paraId="32FFCC22" w14:textId="77777777" w:rsidR="003E3009" w:rsidRPr="00EC6867" w:rsidRDefault="003E3009" w:rsidP="003B5C53">
            <w:pPr>
              <w:numPr>
                <w:ilvl w:val="1"/>
                <w:numId w:val="29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54A352AA" w14:textId="77777777" w:rsidTr="006601F9">
        <w:trPr>
          <w:trHeight w:val="432"/>
        </w:trPr>
        <w:tc>
          <w:tcPr>
            <w:tcW w:w="5000" w:type="pct"/>
            <w:gridSpan w:val="10"/>
            <w:vAlign w:val="center"/>
          </w:tcPr>
          <w:p w14:paraId="3345DBFB" w14:textId="77777777" w:rsidR="003E3009" w:rsidRPr="00EC6867" w:rsidRDefault="003E3009" w:rsidP="003B5C53">
            <w:pPr>
              <w:pStyle w:val="Odlomakpopisa"/>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i interpretirati na klaviru zborsku literaturu različitih stilskih razdoblja</w:t>
            </w:r>
          </w:p>
          <w:p w14:paraId="1A150966" w14:textId="77777777" w:rsidR="003E3009" w:rsidRPr="00EC6867" w:rsidRDefault="003E3009" w:rsidP="003B5C53">
            <w:pPr>
              <w:pStyle w:val="Odlomakpopisa"/>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tehnički i ritamski precizno , interpretacijski korektno prema zadanom predlošku i primjereno stilskom razdoblju.</w:t>
            </w:r>
          </w:p>
          <w:p w14:paraId="34164008" w14:textId="77777777" w:rsidR="003E3009" w:rsidRPr="00EC6867" w:rsidRDefault="003E3009" w:rsidP="003B5C53">
            <w:pPr>
              <w:pStyle w:val="Odlomakpopisa"/>
              <w:widowControl w:val="0"/>
              <w:numPr>
                <w:ilvl w:val="0"/>
                <w:numId w:val="300"/>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Razviti vještinu „sviranje s lista“</w:t>
            </w:r>
            <w:r w:rsidRPr="00EC6867">
              <w:rPr>
                <w:rFonts w:ascii="Arial" w:hAnsi="Arial" w:cs="Arial"/>
              </w:rPr>
              <w:t xml:space="preserve">  </w:t>
            </w:r>
          </w:p>
        </w:tc>
      </w:tr>
      <w:tr w:rsidR="003E3009" w:rsidRPr="00EC6867" w14:paraId="5EF07F33" w14:textId="77777777" w:rsidTr="006601F9">
        <w:trPr>
          <w:trHeight w:val="432"/>
        </w:trPr>
        <w:tc>
          <w:tcPr>
            <w:tcW w:w="5000" w:type="pct"/>
            <w:gridSpan w:val="10"/>
            <w:vAlign w:val="center"/>
          </w:tcPr>
          <w:p w14:paraId="18A722D8" w14:textId="77777777" w:rsidR="003E3009" w:rsidRPr="00EC6867" w:rsidRDefault="003E3009" w:rsidP="003B5C53">
            <w:pPr>
              <w:numPr>
                <w:ilvl w:val="1"/>
                <w:numId w:val="29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588945C8" w14:textId="77777777" w:rsidTr="006601F9">
        <w:trPr>
          <w:trHeight w:val="432"/>
        </w:trPr>
        <w:tc>
          <w:tcPr>
            <w:tcW w:w="5000" w:type="pct"/>
            <w:gridSpan w:val="10"/>
            <w:vAlign w:val="center"/>
          </w:tcPr>
          <w:p w14:paraId="4B4CB359" w14:textId="77777777" w:rsidR="003E3009" w:rsidRPr="00EC6867" w:rsidRDefault="003E3009" w:rsidP="006601F9">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vokalnih partitura.</w:t>
            </w:r>
          </w:p>
        </w:tc>
      </w:tr>
      <w:tr w:rsidR="003E3009" w:rsidRPr="00EC6867" w14:paraId="61B6C73A" w14:textId="77777777" w:rsidTr="006601F9">
        <w:trPr>
          <w:trHeight w:val="432"/>
        </w:trPr>
        <w:tc>
          <w:tcPr>
            <w:tcW w:w="3085" w:type="pct"/>
            <w:gridSpan w:val="7"/>
            <w:vAlign w:val="center"/>
          </w:tcPr>
          <w:p w14:paraId="2546EB71" w14:textId="77777777" w:rsidR="003E3009" w:rsidRPr="00EC6867" w:rsidRDefault="003E3009" w:rsidP="003B5C53">
            <w:pPr>
              <w:numPr>
                <w:ilvl w:val="1"/>
                <w:numId w:val="29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2CC3031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05AC70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5911A9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AB54F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8B789A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429000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3F2A1A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E3125D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E867C2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55E1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1E3529DE" w14:textId="77777777" w:rsidTr="006601F9">
        <w:trPr>
          <w:trHeight w:val="432"/>
        </w:trPr>
        <w:tc>
          <w:tcPr>
            <w:tcW w:w="3085" w:type="pct"/>
            <w:gridSpan w:val="7"/>
            <w:vAlign w:val="center"/>
          </w:tcPr>
          <w:p w14:paraId="3C05DCBA" w14:textId="77777777" w:rsidR="003E3009" w:rsidRPr="00EC6867" w:rsidRDefault="003E3009" w:rsidP="003B5C53">
            <w:pPr>
              <w:numPr>
                <w:ilvl w:val="1"/>
                <w:numId w:val="29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7F1B18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5EF53F7F" w14:textId="77777777" w:rsidTr="006601F9">
        <w:trPr>
          <w:trHeight w:val="432"/>
        </w:trPr>
        <w:tc>
          <w:tcPr>
            <w:tcW w:w="5000" w:type="pct"/>
            <w:gridSpan w:val="10"/>
            <w:vAlign w:val="center"/>
          </w:tcPr>
          <w:p w14:paraId="7893F399"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4A549CC" w14:textId="77777777" w:rsidTr="006601F9">
        <w:trPr>
          <w:trHeight w:val="432"/>
        </w:trPr>
        <w:tc>
          <w:tcPr>
            <w:tcW w:w="5000" w:type="pct"/>
            <w:gridSpan w:val="10"/>
            <w:vAlign w:val="center"/>
          </w:tcPr>
          <w:p w14:paraId="0191E25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E3009" w:rsidRPr="00EC6867" w14:paraId="5ED23F6E" w14:textId="77777777" w:rsidTr="006601F9">
        <w:trPr>
          <w:trHeight w:val="432"/>
        </w:trPr>
        <w:tc>
          <w:tcPr>
            <w:tcW w:w="5000" w:type="pct"/>
            <w:gridSpan w:val="10"/>
            <w:vAlign w:val="center"/>
          </w:tcPr>
          <w:p w14:paraId="640CEC4D" w14:textId="77777777" w:rsidR="003E3009" w:rsidRPr="00EC6867" w:rsidRDefault="003E3009" w:rsidP="003B5C53">
            <w:pPr>
              <w:numPr>
                <w:ilvl w:val="1"/>
                <w:numId w:val="29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4AAF3BF" w14:textId="77777777" w:rsidTr="006601F9">
        <w:trPr>
          <w:trHeight w:val="111"/>
        </w:trPr>
        <w:tc>
          <w:tcPr>
            <w:tcW w:w="552" w:type="pct"/>
            <w:vAlign w:val="center"/>
          </w:tcPr>
          <w:p w14:paraId="42D849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E8EA50B"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415E90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3CFFD60"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3D3832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002B88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36DA7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0BCC3A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CF2A74E" w14:textId="77777777" w:rsidTr="006601F9">
        <w:trPr>
          <w:trHeight w:val="108"/>
        </w:trPr>
        <w:tc>
          <w:tcPr>
            <w:tcW w:w="552" w:type="pct"/>
            <w:vAlign w:val="center"/>
          </w:tcPr>
          <w:p w14:paraId="5D55DFE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427C2C3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0B803E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E7AA649"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624A118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8FBED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99F50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C5B12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72DCB5D" w14:textId="77777777" w:rsidTr="006601F9">
        <w:trPr>
          <w:trHeight w:val="108"/>
        </w:trPr>
        <w:tc>
          <w:tcPr>
            <w:tcW w:w="552" w:type="pct"/>
            <w:vAlign w:val="center"/>
          </w:tcPr>
          <w:p w14:paraId="7409298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E8C451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642693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CBBDE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F41D72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BE7095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795F49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5782FC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40ACD60" w14:textId="77777777" w:rsidTr="006601F9">
        <w:trPr>
          <w:trHeight w:val="108"/>
        </w:trPr>
        <w:tc>
          <w:tcPr>
            <w:tcW w:w="552" w:type="pct"/>
            <w:vAlign w:val="center"/>
          </w:tcPr>
          <w:p w14:paraId="12DFA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86EA6E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8067A8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B989D1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58CF265D"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1DFFA1D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EF9535"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6C3BFAA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9B1A92A" w14:textId="77777777" w:rsidTr="006601F9">
        <w:trPr>
          <w:trHeight w:val="432"/>
        </w:trPr>
        <w:tc>
          <w:tcPr>
            <w:tcW w:w="5000" w:type="pct"/>
            <w:gridSpan w:val="10"/>
            <w:vAlign w:val="center"/>
          </w:tcPr>
          <w:p w14:paraId="3D75C274"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7D717EB3" w14:textId="77777777" w:rsidTr="006601F9">
        <w:trPr>
          <w:trHeight w:val="432"/>
        </w:trPr>
        <w:tc>
          <w:tcPr>
            <w:tcW w:w="5000" w:type="pct"/>
            <w:gridSpan w:val="10"/>
            <w:vAlign w:val="center"/>
          </w:tcPr>
          <w:p w14:paraId="5FB3A5F8"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E3009" w:rsidRPr="00EC6867" w14:paraId="5DD20060" w14:textId="77777777" w:rsidTr="006601F9">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09F302A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B94ED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2120185" w14:textId="77777777" w:rsidR="003E3009" w:rsidRPr="00EC6867" w:rsidRDefault="003E3009" w:rsidP="006601F9">
                  <w:pPr>
                    <w:rPr>
                      <w:rFonts w:ascii="Arial Narrow" w:eastAsia="Times New Roman" w:hAnsi="Arial Narrow" w:cs="Times New Roman"/>
                      <w:b/>
                      <w:bCs/>
                      <w:sz w:val="20"/>
                      <w:szCs w:val="20"/>
                      <w:lang w:eastAsia="hr-HR"/>
                    </w:rPr>
                  </w:pPr>
                </w:p>
                <w:p w14:paraId="47D11160"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A94635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69B40E2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8F7FDA"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0B28A2F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30FFBBB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52851D1C" w14:textId="77777777" w:rsidTr="006601F9">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C653DFD"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07E7F4" w14:textId="77777777" w:rsidR="003E3009" w:rsidRPr="00EC6867" w:rsidRDefault="003E3009" w:rsidP="006601F9">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515A5BB3" w14:textId="77777777" w:rsidR="003E3009" w:rsidRPr="00EC6867" w:rsidRDefault="003E3009" w:rsidP="006601F9">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127CB6A0" w14:textId="77777777" w:rsidR="003E3009" w:rsidRPr="00EC6867" w:rsidRDefault="003E3009" w:rsidP="006601F9">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576CE5F" w14:textId="77777777" w:rsidR="003E3009" w:rsidRPr="00EC6867" w:rsidRDefault="003E3009" w:rsidP="006601F9">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49D7FFD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E7E68BD"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6232BC45"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57BA9E2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nastave i aktivnosti u nastavi</w:t>
                  </w:r>
                </w:p>
              </w:tc>
              <w:tc>
                <w:tcPr>
                  <w:tcW w:w="803" w:type="dxa"/>
                  <w:tcBorders>
                    <w:top w:val="single" w:sz="4" w:space="0" w:color="auto"/>
                    <w:left w:val="single" w:sz="4" w:space="0" w:color="auto"/>
                    <w:bottom w:val="single" w:sz="4" w:space="0" w:color="auto"/>
                    <w:right w:val="single" w:sz="4" w:space="0" w:color="auto"/>
                  </w:tcBorders>
                  <w:vAlign w:val="center"/>
                </w:tcPr>
                <w:p w14:paraId="2D5215F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12239E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5913B56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422CE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264BFF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C90986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A6B1441" w14:textId="77777777" w:rsidTr="006601F9">
              <w:tc>
                <w:tcPr>
                  <w:tcW w:w="1787" w:type="dxa"/>
                  <w:tcBorders>
                    <w:top w:val="single" w:sz="4" w:space="0" w:color="auto"/>
                    <w:left w:val="single" w:sz="4" w:space="0" w:color="auto"/>
                    <w:bottom w:val="single" w:sz="4" w:space="0" w:color="auto"/>
                    <w:right w:val="single" w:sz="4" w:space="0" w:color="auto"/>
                  </w:tcBorders>
                </w:tcPr>
                <w:p w14:paraId="4F6D86A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-uvježbavanje vještine izvedbe i primjene zadanog gradiva</w:t>
                  </w:r>
                </w:p>
                <w:p w14:paraId="37D35124" w14:textId="77777777" w:rsidR="003E3009" w:rsidRPr="00EC6867" w:rsidRDefault="003E3009" w:rsidP="006601F9">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40DCACD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6CDEA67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4A5FE1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5F10F1B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28152ED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4FB33E55"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7E99A4FC"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8F4BF2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105533B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2FAD244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055B83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138922E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usvojenih znanja i postignutih vještina</w:t>
                  </w:r>
                  <w:r w:rsidRPr="00EC6867">
                    <w:rPr>
                      <w:rFonts w:ascii="Arial Narrow" w:hAnsi="Arial Narrow" w:cs="Arial"/>
                      <w:color w:val="FF0000"/>
                      <w:sz w:val="20"/>
                      <w:szCs w:val="20"/>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14:paraId="0F0D84C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14AAFC3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0B1B329" w14:textId="77777777" w:rsidTr="006601F9">
              <w:tc>
                <w:tcPr>
                  <w:tcW w:w="1787" w:type="dxa"/>
                  <w:tcBorders>
                    <w:top w:val="single" w:sz="4" w:space="0" w:color="auto"/>
                    <w:left w:val="single" w:sz="4" w:space="0" w:color="auto"/>
                    <w:bottom w:val="single" w:sz="4" w:space="0" w:color="auto"/>
                    <w:right w:val="single" w:sz="4" w:space="0" w:color="auto"/>
                  </w:tcBorders>
                  <w:vAlign w:val="center"/>
                </w:tcPr>
                <w:p w14:paraId="675B58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66A70B0" w14:textId="77777777" w:rsidR="003E3009" w:rsidRPr="00EC6867" w:rsidRDefault="003E3009" w:rsidP="006601F9">
                  <w:pPr>
                    <w:jc w:val="cente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2C71DCF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2736BF15" w14:textId="77777777" w:rsidR="003E3009" w:rsidRPr="00EC6867" w:rsidRDefault="003E3009" w:rsidP="006601F9">
                  <w:pPr>
                    <w:jc w:val="center"/>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7A4D49D0" w14:textId="77777777" w:rsidR="003E3009" w:rsidRPr="00EC6867" w:rsidRDefault="003E3009" w:rsidP="006601F9">
                  <w:pPr>
                    <w:jc w:val="center"/>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0215B1D1" w14:textId="77777777" w:rsidR="003E3009" w:rsidRPr="00EC6867" w:rsidRDefault="003E3009" w:rsidP="006601F9">
                  <w:pPr>
                    <w:jc w:val="center"/>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15535F2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3A75B51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4C330A61"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p w14:paraId="5D2206F3" w14:textId="77777777" w:rsidR="003E3009" w:rsidRPr="00EC6867" w:rsidRDefault="003E3009" w:rsidP="006601F9">
            <w:pPr>
              <w:tabs>
                <w:tab w:val="left" w:pos="470"/>
              </w:tabs>
              <w:ind w:left="360"/>
              <w:jc w:val="both"/>
              <w:rPr>
                <w:rFonts w:ascii="Arial Narrow" w:eastAsia="Times New Roman" w:hAnsi="Arial Narrow" w:cs="Times New Roman"/>
                <w:i/>
                <w:color w:val="000000"/>
                <w:sz w:val="20"/>
                <w:szCs w:val="20"/>
                <w:lang w:eastAsia="hr-HR"/>
              </w:rPr>
            </w:pPr>
          </w:p>
        </w:tc>
      </w:tr>
      <w:tr w:rsidR="003E3009" w:rsidRPr="00EC6867" w14:paraId="2DBECA36" w14:textId="77777777" w:rsidTr="006601F9">
        <w:trPr>
          <w:trHeight w:val="432"/>
        </w:trPr>
        <w:tc>
          <w:tcPr>
            <w:tcW w:w="5000" w:type="pct"/>
            <w:gridSpan w:val="10"/>
            <w:vAlign w:val="center"/>
          </w:tcPr>
          <w:p w14:paraId="0616A4D9" w14:textId="77777777" w:rsidR="003E3009" w:rsidRPr="00EC6867" w:rsidRDefault="003E3009" w:rsidP="003B5C53">
            <w:pPr>
              <w:numPr>
                <w:ilvl w:val="1"/>
                <w:numId w:val="29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B31A1EF" w14:textId="77777777" w:rsidTr="006601F9">
        <w:trPr>
          <w:trHeight w:val="432"/>
        </w:trPr>
        <w:tc>
          <w:tcPr>
            <w:tcW w:w="5000" w:type="pct"/>
            <w:gridSpan w:val="10"/>
            <w:vAlign w:val="center"/>
          </w:tcPr>
          <w:p w14:paraId="0B6047F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Vokalne partiture (a </w:t>
            </w:r>
            <w:proofErr w:type="spellStart"/>
            <w:r w:rsidRPr="00EC6867">
              <w:rPr>
                <w:rFonts w:ascii="Arial Narrow" w:hAnsi="Arial Narrow" w:cs="Arial"/>
                <w:sz w:val="20"/>
                <w:szCs w:val="20"/>
              </w:rPr>
              <w:t>capella</w:t>
            </w:r>
            <w:proofErr w:type="spellEnd"/>
            <w:r w:rsidRPr="00EC6867">
              <w:rPr>
                <w:rFonts w:ascii="Arial Narrow" w:hAnsi="Arial Narrow" w:cs="Arial"/>
                <w:sz w:val="20"/>
                <w:szCs w:val="20"/>
              </w:rPr>
              <w:t>):</w:t>
            </w:r>
          </w:p>
          <w:p w14:paraId="07B6B4F7"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«Dubrovački madrigali»</w:t>
            </w:r>
          </w:p>
          <w:p w14:paraId="07492B78"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I. Zajc: Madrigali (za ženski tj. dječji zbor)</w:t>
            </w:r>
          </w:p>
          <w:p w14:paraId="1D1555DD"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lastRenderedPageBreak/>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 xml:space="preserve"> iz kamena»</w:t>
            </w:r>
          </w:p>
          <w:p w14:paraId="568BCCC3"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J. Gotovac: «Bijeli kameni grad»</w:t>
            </w:r>
          </w:p>
          <w:p w14:paraId="4C3B27A3"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146C670B" w14:textId="77777777" w:rsidR="003E3009" w:rsidRPr="00EC6867" w:rsidRDefault="003E3009" w:rsidP="003B5C53">
            <w:pPr>
              <w:pStyle w:val="Odlomakpopisa"/>
              <w:numPr>
                <w:ilvl w:val="0"/>
                <w:numId w:val="253"/>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«Super </w:t>
            </w:r>
            <w:proofErr w:type="spellStart"/>
            <w:r w:rsidRPr="00EC6867">
              <w:rPr>
                <w:rFonts w:ascii="Arial Narrow" w:hAnsi="Arial Narrow" w:cs="Arial"/>
                <w:sz w:val="20"/>
                <w:szCs w:val="20"/>
              </w:rPr>
              <w:t>flumina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Babylonis</w:t>
            </w:r>
            <w:proofErr w:type="spellEnd"/>
            <w:r w:rsidRPr="00EC6867">
              <w:rPr>
                <w:rFonts w:ascii="Arial Narrow" w:hAnsi="Arial Narrow" w:cs="Arial"/>
                <w:sz w:val="20"/>
                <w:szCs w:val="20"/>
              </w:rPr>
              <w:t>»</w:t>
            </w:r>
          </w:p>
          <w:p w14:paraId="1DB9C7C5" w14:textId="77777777" w:rsidR="003E3009" w:rsidRPr="00EC6867" w:rsidRDefault="003E3009" w:rsidP="003B5C53">
            <w:pPr>
              <w:pStyle w:val="Odlomakpopisa"/>
              <w:numPr>
                <w:ilvl w:val="0"/>
                <w:numId w:val="253"/>
              </w:numPr>
              <w:rPr>
                <w:rFonts w:ascii="Arial" w:hAnsi="Arial" w:cs="Arial"/>
              </w:rPr>
            </w:pPr>
            <w:r w:rsidRPr="00EC6867">
              <w:rPr>
                <w:rFonts w:ascii="Arial Narrow" w:hAnsi="Arial Narrow" w:cs="Arial"/>
                <w:sz w:val="20"/>
                <w:szCs w:val="20"/>
              </w:rPr>
              <w:t>K. Odak: «Dalmatinska rapsodija»</w:t>
            </w:r>
          </w:p>
        </w:tc>
      </w:tr>
      <w:tr w:rsidR="003E3009" w:rsidRPr="00EC6867" w14:paraId="392562F6" w14:textId="77777777" w:rsidTr="006601F9">
        <w:trPr>
          <w:trHeight w:val="432"/>
        </w:trPr>
        <w:tc>
          <w:tcPr>
            <w:tcW w:w="5000" w:type="pct"/>
            <w:gridSpan w:val="10"/>
            <w:vAlign w:val="center"/>
          </w:tcPr>
          <w:p w14:paraId="3A1E5811" w14:textId="77777777" w:rsidR="003E3009" w:rsidRPr="00EC6867" w:rsidRDefault="003E3009" w:rsidP="003B5C53">
            <w:pPr>
              <w:numPr>
                <w:ilvl w:val="1"/>
                <w:numId w:val="299"/>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3009" w:rsidRPr="00EC6867" w14:paraId="28A13278" w14:textId="77777777" w:rsidTr="006601F9">
        <w:trPr>
          <w:trHeight w:val="432"/>
        </w:trPr>
        <w:tc>
          <w:tcPr>
            <w:tcW w:w="5000" w:type="pct"/>
            <w:gridSpan w:val="10"/>
            <w:vAlign w:val="center"/>
          </w:tcPr>
          <w:p w14:paraId="6A524896" w14:textId="77777777" w:rsidR="003E3009" w:rsidRPr="00EC6867" w:rsidRDefault="003E3009" w:rsidP="003B5C53">
            <w:pPr>
              <w:pStyle w:val="Odlomakpopisa"/>
              <w:numPr>
                <w:ilvl w:val="0"/>
                <w:numId w:val="299"/>
              </w:numPr>
              <w:rPr>
                <w:rFonts w:ascii="Arial Narrow" w:hAnsi="Arial Narrow" w:cs="Arial"/>
                <w:sz w:val="20"/>
                <w:szCs w:val="20"/>
              </w:rPr>
            </w:pPr>
            <w:r w:rsidRPr="00EC6867">
              <w:rPr>
                <w:rFonts w:ascii="Arial Narrow" w:hAnsi="Arial Narrow" w:cs="Arial"/>
                <w:sz w:val="20"/>
                <w:szCs w:val="20"/>
              </w:rPr>
              <w:t>J. S. Bach: Zbirka crkvenih korala (u starim ključevima)</w:t>
            </w:r>
          </w:p>
          <w:p w14:paraId="71B79ECC" w14:textId="77777777" w:rsidR="003E3009" w:rsidRPr="00EC6867" w:rsidRDefault="003E3009" w:rsidP="003B5C53">
            <w:pPr>
              <w:pStyle w:val="Odlomakpopisa"/>
              <w:numPr>
                <w:ilvl w:val="0"/>
                <w:numId w:val="299"/>
              </w:numPr>
              <w:rPr>
                <w:rFonts w:ascii="Arial Narrow" w:hAnsi="Arial Narrow" w:cs="Arial"/>
                <w:sz w:val="20"/>
                <w:szCs w:val="20"/>
              </w:rPr>
            </w:pPr>
            <w:r w:rsidRPr="00EC6867">
              <w:rPr>
                <w:rFonts w:ascii="Arial Narrow" w:hAnsi="Arial Narrow" w:cs="Arial"/>
                <w:sz w:val="20"/>
                <w:szCs w:val="20"/>
              </w:rPr>
              <w:t xml:space="preserve">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odabir iz zbirke madrigala </w:t>
            </w:r>
          </w:p>
          <w:p w14:paraId="2C53DF10" w14:textId="77777777" w:rsidR="003E3009" w:rsidRPr="00EC6867" w:rsidRDefault="003E3009" w:rsidP="006601F9">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E3009" w:rsidRPr="00EC6867" w14:paraId="3CD6D49D" w14:textId="77777777" w:rsidTr="006601F9">
        <w:trPr>
          <w:trHeight w:val="432"/>
        </w:trPr>
        <w:tc>
          <w:tcPr>
            <w:tcW w:w="5000" w:type="pct"/>
            <w:gridSpan w:val="10"/>
            <w:vAlign w:val="center"/>
          </w:tcPr>
          <w:p w14:paraId="4B19EE46" w14:textId="1E0E8AF4" w:rsidR="003E3009" w:rsidRPr="00EC6867" w:rsidRDefault="003E3009" w:rsidP="003E3009">
            <w:pPr>
              <w:pStyle w:val="Odlomakpopisa"/>
              <w:ind w:left="2425"/>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1.12.Načini praćenja kvalitete koji osiguravaju stjecanje izlaznih znanja, vještina i kompetencija</w:t>
            </w:r>
          </w:p>
        </w:tc>
      </w:tr>
      <w:tr w:rsidR="003E3009" w:rsidRPr="00EC6867" w14:paraId="05D2D9D3" w14:textId="77777777" w:rsidTr="006601F9">
        <w:trPr>
          <w:trHeight w:val="432"/>
        </w:trPr>
        <w:tc>
          <w:tcPr>
            <w:tcW w:w="5000" w:type="pct"/>
            <w:gridSpan w:val="10"/>
            <w:vAlign w:val="center"/>
          </w:tcPr>
          <w:p w14:paraId="18A7551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677325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1B00AC5" w14:textId="2EF580F1" w:rsidR="003E3009" w:rsidRPr="00EC6867" w:rsidRDefault="003E3009" w:rsidP="0006166A"/>
    <w:p w14:paraId="1B607046" w14:textId="5DBFF549" w:rsidR="003E3009" w:rsidRPr="00EC6867" w:rsidRDefault="003E3009" w:rsidP="0006166A"/>
    <w:p w14:paraId="2831D2C7" w14:textId="1A6FED4B" w:rsidR="003E3009" w:rsidRPr="00EC6867" w:rsidRDefault="003E3009" w:rsidP="0006166A"/>
    <w:p w14:paraId="52EF1748" w14:textId="395D1879" w:rsidR="003E3009" w:rsidRPr="00EC6867" w:rsidRDefault="003E3009" w:rsidP="0006166A"/>
    <w:p w14:paraId="4380A256" w14:textId="38E0A8EA" w:rsidR="003E3009" w:rsidRPr="00EC6867" w:rsidRDefault="003E3009" w:rsidP="0006166A"/>
    <w:p w14:paraId="1DBCF386" w14:textId="74D71F56" w:rsidR="003E3009" w:rsidRPr="00EC6867" w:rsidRDefault="003E3009" w:rsidP="0006166A"/>
    <w:p w14:paraId="7BDA2744" w14:textId="7B2153CF" w:rsidR="003E3009" w:rsidRPr="00EC6867" w:rsidRDefault="003E3009" w:rsidP="0006166A"/>
    <w:p w14:paraId="489932FF" w14:textId="384631C9" w:rsidR="003E3009" w:rsidRPr="00EC6867" w:rsidRDefault="003E3009" w:rsidP="0006166A"/>
    <w:p w14:paraId="77F0BAFE" w14:textId="69428D58" w:rsidR="003E3009" w:rsidRPr="00EC6867" w:rsidRDefault="003E3009" w:rsidP="0006166A"/>
    <w:p w14:paraId="3935588A" w14:textId="4E926B5E" w:rsidR="003E3009" w:rsidRPr="00EC6867" w:rsidRDefault="003E3009" w:rsidP="0006166A"/>
    <w:p w14:paraId="622DC8B1" w14:textId="11791C73" w:rsidR="003E3009" w:rsidRPr="00EC6867" w:rsidRDefault="003E3009" w:rsidP="0006166A"/>
    <w:p w14:paraId="6E451BB3" w14:textId="6C449D82" w:rsidR="003E3009" w:rsidRPr="00EC6867" w:rsidRDefault="003E3009" w:rsidP="0006166A"/>
    <w:p w14:paraId="1F5B6B41" w14:textId="112E6D2A" w:rsidR="003E3009" w:rsidRPr="00EC6867" w:rsidRDefault="003E3009" w:rsidP="0006166A"/>
    <w:p w14:paraId="3D1EA1D9" w14:textId="5B33E782" w:rsidR="003E3009" w:rsidRPr="00EC6867" w:rsidRDefault="003E3009" w:rsidP="0006166A"/>
    <w:p w14:paraId="714552B8" w14:textId="0B835DA6" w:rsidR="003E3009" w:rsidRPr="00EC6867" w:rsidRDefault="003E3009" w:rsidP="0006166A"/>
    <w:p w14:paraId="49AC6612" w14:textId="75D4A64A" w:rsidR="003E3009" w:rsidRPr="00EC6867" w:rsidRDefault="003E3009" w:rsidP="0006166A"/>
    <w:p w14:paraId="79FC5858" w14:textId="60D624B9" w:rsidR="003E3009" w:rsidRPr="00EC6867" w:rsidRDefault="003E3009" w:rsidP="0006166A"/>
    <w:p w14:paraId="124BB7AF" w14:textId="7DD26C51" w:rsidR="003E3009" w:rsidRPr="00EC6867" w:rsidRDefault="003E3009" w:rsidP="0006166A"/>
    <w:p w14:paraId="0C926507" w14:textId="673A6BEC" w:rsidR="003E3009" w:rsidRPr="00EC6867" w:rsidRDefault="003E3009" w:rsidP="0006166A"/>
    <w:p w14:paraId="474B2748" w14:textId="292EDA3C" w:rsidR="003E3009" w:rsidRPr="00EC6867" w:rsidRDefault="003E3009" w:rsidP="0006166A"/>
    <w:p w14:paraId="05770AEA" w14:textId="42EA61B0" w:rsidR="003E3009" w:rsidRPr="00EC6867" w:rsidRDefault="003E3009" w:rsidP="0006166A"/>
    <w:p w14:paraId="34B27CFF" w14:textId="3E72173B" w:rsidR="003E3009" w:rsidRPr="00EC6867" w:rsidRDefault="003E3009" w:rsidP="0006166A"/>
    <w:p w14:paraId="39F20F0C" w14:textId="16380652" w:rsidR="003E3009" w:rsidRPr="00EC6867" w:rsidRDefault="003E3009" w:rsidP="0006166A"/>
    <w:p w14:paraId="7E572BC9" w14:textId="7137C078"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62AA5845" w14:textId="77777777" w:rsidTr="006601F9">
        <w:trPr>
          <w:trHeight w:hRule="exact" w:val="587"/>
          <w:jc w:val="center"/>
        </w:trPr>
        <w:tc>
          <w:tcPr>
            <w:tcW w:w="5000" w:type="pct"/>
            <w:gridSpan w:val="3"/>
            <w:shd w:val="clear" w:color="auto" w:fill="auto"/>
            <w:vAlign w:val="center"/>
          </w:tcPr>
          <w:p w14:paraId="266097C0"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2B351BAF" w14:textId="77777777" w:rsidTr="006601F9">
        <w:trPr>
          <w:trHeight w:val="405"/>
          <w:jc w:val="center"/>
        </w:trPr>
        <w:tc>
          <w:tcPr>
            <w:tcW w:w="1180" w:type="pct"/>
            <w:shd w:val="clear" w:color="auto" w:fill="auto"/>
            <w:vAlign w:val="center"/>
          </w:tcPr>
          <w:p w14:paraId="3C093FC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9DFD682"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POVIJEST HRVATSKE GLAZBE </w:t>
            </w:r>
          </w:p>
        </w:tc>
      </w:tr>
      <w:tr w:rsidR="003E3009" w:rsidRPr="00EC6867" w14:paraId="2366EA41" w14:textId="77777777" w:rsidTr="006601F9">
        <w:trPr>
          <w:trHeight w:val="405"/>
          <w:jc w:val="center"/>
        </w:trPr>
        <w:tc>
          <w:tcPr>
            <w:tcW w:w="1180" w:type="pct"/>
            <w:shd w:val="clear" w:color="auto" w:fill="auto"/>
            <w:vAlign w:val="center"/>
          </w:tcPr>
          <w:p w14:paraId="2F73D5FA"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9E4A3A7" w14:textId="3324EE24"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doc. dr. sc. B</w:t>
            </w:r>
            <w:r w:rsidR="001943FD">
              <w:rPr>
                <w:rFonts w:ascii="Arial Narrow" w:eastAsia="Times New Roman" w:hAnsi="Arial Narrow" w:cs="Arial"/>
                <w:bCs/>
                <w:color w:val="000000"/>
                <w:sz w:val="20"/>
                <w:szCs w:val="20"/>
                <w:lang w:eastAsia="hr-HR"/>
              </w:rPr>
              <w:t>rankica Ban</w:t>
            </w:r>
          </w:p>
        </w:tc>
      </w:tr>
      <w:tr w:rsidR="003E3009" w:rsidRPr="00EC6867" w14:paraId="41A706AB" w14:textId="77777777" w:rsidTr="006601F9">
        <w:trPr>
          <w:trHeight w:val="405"/>
          <w:jc w:val="center"/>
        </w:trPr>
        <w:tc>
          <w:tcPr>
            <w:tcW w:w="1180" w:type="pct"/>
            <w:vAlign w:val="center"/>
          </w:tcPr>
          <w:p w14:paraId="3E35760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3FD25FC"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4D9296A6" w14:textId="77777777" w:rsidTr="006601F9">
        <w:trPr>
          <w:trHeight w:val="405"/>
          <w:jc w:val="center"/>
        </w:trPr>
        <w:tc>
          <w:tcPr>
            <w:tcW w:w="1180" w:type="pct"/>
            <w:vAlign w:val="center"/>
          </w:tcPr>
          <w:p w14:paraId="3FB7AAF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2654D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28E99002" w14:textId="77777777" w:rsidTr="006601F9">
        <w:trPr>
          <w:trHeight w:val="405"/>
          <w:jc w:val="center"/>
        </w:trPr>
        <w:tc>
          <w:tcPr>
            <w:tcW w:w="1180" w:type="pct"/>
            <w:vAlign w:val="center"/>
          </w:tcPr>
          <w:p w14:paraId="0BAA3B8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CBA0F4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ZP207</w:t>
            </w:r>
          </w:p>
        </w:tc>
      </w:tr>
      <w:tr w:rsidR="003E3009" w:rsidRPr="00EC6867" w14:paraId="734CDE0C" w14:textId="77777777" w:rsidTr="006601F9">
        <w:trPr>
          <w:trHeight w:val="405"/>
          <w:jc w:val="center"/>
        </w:trPr>
        <w:tc>
          <w:tcPr>
            <w:tcW w:w="1180" w:type="pct"/>
            <w:vAlign w:val="center"/>
          </w:tcPr>
          <w:p w14:paraId="2346557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C48E38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E3009" w:rsidRPr="00EC6867" w14:paraId="2BAE7057" w14:textId="77777777" w:rsidTr="006601F9">
        <w:trPr>
          <w:trHeight w:val="405"/>
          <w:jc w:val="center"/>
        </w:trPr>
        <w:tc>
          <w:tcPr>
            <w:tcW w:w="1180" w:type="pct"/>
            <w:vAlign w:val="center"/>
          </w:tcPr>
          <w:p w14:paraId="66EF5ACF"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77B99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3334CD3C" w14:textId="77777777" w:rsidTr="006601F9">
        <w:trPr>
          <w:trHeight w:val="145"/>
          <w:jc w:val="center"/>
        </w:trPr>
        <w:tc>
          <w:tcPr>
            <w:tcW w:w="1180" w:type="pct"/>
            <w:vMerge w:val="restart"/>
            <w:vAlign w:val="center"/>
          </w:tcPr>
          <w:p w14:paraId="5E187BEA"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C56B6B1"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5AB99B6"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17DB3146" w14:textId="77777777" w:rsidTr="006601F9">
        <w:trPr>
          <w:trHeight w:val="145"/>
          <w:jc w:val="center"/>
        </w:trPr>
        <w:tc>
          <w:tcPr>
            <w:tcW w:w="1180" w:type="pct"/>
            <w:vMerge/>
            <w:vAlign w:val="center"/>
          </w:tcPr>
          <w:p w14:paraId="0BB242C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50B886D0"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218AE15" w14:textId="77777777" w:rsidR="003E3009" w:rsidRPr="00EC6867" w:rsidRDefault="003E3009" w:rsidP="003B5C53">
            <w:pPr>
              <w:pStyle w:val="Odlomakpopisa"/>
              <w:numPr>
                <w:ilvl w:val="0"/>
                <w:numId w:val="30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4EFE1582"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049F2102" w14:textId="77777777" w:rsidTr="006601F9">
        <w:trPr>
          <w:trHeight w:hRule="exact" w:val="288"/>
        </w:trPr>
        <w:tc>
          <w:tcPr>
            <w:tcW w:w="5000" w:type="pct"/>
            <w:gridSpan w:val="10"/>
            <w:shd w:val="clear" w:color="auto" w:fill="auto"/>
            <w:vAlign w:val="center"/>
          </w:tcPr>
          <w:p w14:paraId="048BF638" w14:textId="77777777" w:rsidR="003E3009" w:rsidRPr="00EC6867" w:rsidRDefault="003E3009" w:rsidP="003B5C53">
            <w:pPr>
              <w:pStyle w:val="Odlomakpopisa"/>
              <w:numPr>
                <w:ilvl w:val="0"/>
                <w:numId w:val="30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8717B9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67AB851" w14:textId="77777777" w:rsidTr="006601F9">
        <w:trPr>
          <w:trHeight w:val="432"/>
        </w:trPr>
        <w:tc>
          <w:tcPr>
            <w:tcW w:w="5000" w:type="pct"/>
            <w:gridSpan w:val="10"/>
            <w:vAlign w:val="center"/>
          </w:tcPr>
          <w:p w14:paraId="67C1F256" w14:textId="77777777" w:rsidR="003E3009" w:rsidRPr="00EC6867" w:rsidRDefault="003E3009" w:rsidP="003B5C53">
            <w:pPr>
              <w:pStyle w:val="Odlomakpopisa"/>
              <w:numPr>
                <w:ilvl w:val="1"/>
                <w:numId w:val="30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2E6A6037" w14:textId="77777777" w:rsidTr="006601F9">
        <w:trPr>
          <w:trHeight w:val="432"/>
        </w:trPr>
        <w:tc>
          <w:tcPr>
            <w:tcW w:w="5000" w:type="pct"/>
            <w:gridSpan w:val="10"/>
            <w:vAlign w:val="center"/>
          </w:tcPr>
          <w:p w14:paraId="7CFDC48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Upoznavanje povijesti glazbe u slijedu povijesno stilskih razdoblja, posebno povijesti hrvatske glazbe. Razvijanje kulture slušanja I estetskog doživljavanja glazbenog djela, izgrađivanje kriterija za stilsko povijesno-analitičko određivanje glazbenog djela. Promišljanje hrvatske povijesti glazbe u odnosu na europsku.</w:t>
            </w:r>
          </w:p>
        </w:tc>
      </w:tr>
      <w:tr w:rsidR="003E3009" w:rsidRPr="00EC6867" w14:paraId="2D548895" w14:textId="77777777" w:rsidTr="006601F9">
        <w:trPr>
          <w:trHeight w:val="432"/>
        </w:trPr>
        <w:tc>
          <w:tcPr>
            <w:tcW w:w="5000" w:type="pct"/>
            <w:gridSpan w:val="10"/>
            <w:vAlign w:val="center"/>
          </w:tcPr>
          <w:p w14:paraId="41F9F5B9" w14:textId="77777777" w:rsidR="003E3009" w:rsidRPr="00EC6867" w:rsidRDefault="003E3009" w:rsidP="003B5C53">
            <w:pPr>
              <w:pStyle w:val="Odlomakpopisa"/>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27685D07" w14:textId="77777777" w:rsidTr="006601F9">
        <w:trPr>
          <w:trHeight w:val="432"/>
        </w:trPr>
        <w:tc>
          <w:tcPr>
            <w:tcW w:w="5000" w:type="pct"/>
            <w:gridSpan w:val="10"/>
            <w:vAlign w:val="center"/>
          </w:tcPr>
          <w:p w14:paraId="1F0895D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B514909" w14:textId="77777777" w:rsidTr="006601F9">
        <w:trPr>
          <w:trHeight w:val="432"/>
        </w:trPr>
        <w:tc>
          <w:tcPr>
            <w:tcW w:w="5000" w:type="pct"/>
            <w:gridSpan w:val="10"/>
            <w:vAlign w:val="center"/>
          </w:tcPr>
          <w:p w14:paraId="69C590CF" w14:textId="77777777" w:rsidR="003E3009" w:rsidRPr="00EC6867" w:rsidRDefault="003E3009" w:rsidP="003B5C53">
            <w:pPr>
              <w:pStyle w:val="Odlomakpopisa"/>
              <w:numPr>
                <w:ilvl w:val="1"/>
                <w:numId w:val="303"/>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9CCA8E8" w14:textId="77777777" w:rsidTr="006601F9">
        <w:trPr>
          <w:trHeight w:val="1364"/>
        </w:trPr>
        <w:tc>
          <w:tcPr>
            <w:tcW w:w="5000" w:type="pct"/>
            <w:gridSpan w:val="10"/>
            <w:vAlign w:val="center"/>
          </w:tcPr>
          <w:p w14:paraId="586BD76D" w14:textId="77777777" w:rsidR="003E3009" w:rsidRPr="00EC6867" w:rsidRDefault="003E3009" w:rsidP="003B5C53">
            <w:pPr>
              <w:pStyle w:val="Odlomakpopisa"/>
              <w:widowControl w:val="0"/>
              <w:numPr>
                <w:ilvl w:val="0"/>
                <w:numId w:val="30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Prepoznavati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glaznog</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izražavanja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kroz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razdoblja</w:t>
            </w:r>
            <w:proofErr w:type="spellEnd"/>
          </w:p>
          <w:p w14:paraId="3C3465C9" w14:textId="77777777" w:rsidR="003E3009" w:rsidRPr="00EC6867" w:rsidRDefault="003E3009" w:rsidP="003B5C53">
            <w:pPr>
              <w:pStyle w:val="Bezproreda1"/>
              <w:numPr>
                <w:ilvl w:val="0"/>
                <w:numId w:val="304"/>
              </w:numPr>
              <w:rPr>
                <w:rFonts w:ascii="Arial Narrow" w:hAnsi="Arial Narrow" w:cs="Arial"/>
                <w:sz w:val="20"/>
                <w:szCs w:val="20"/>
              </w:rPr>
            </w:pPr>
            <w:proofErr w:type="spellStart"/>
            <w:r w:rsidRPr="00EC6867">
              <w:rPr>
                <w:rFonts w:ascii="Arial Narrow" w:hAnsi="Arial Narrow" w:cs="Arial"/>
                <w:sz w:val="20"/>
                <w:szCs w:val="20"/>
                <w:lang w:val="it-IT"/>
              </w:rPr>
              <w:t>Nabrojati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analizirati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kapitalna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djela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
          <w:p w14:paraId="4131AD28" w14:textId="77777777" w:rsidR="003E3009" w:rsidRPr="00EC6867" w:rsidRDefault="003E3009" w:rsidP="003B5C53">
            <w:pPr>
              <w:pStyle w:val="Odlomakpopisa"/>
              <w:widowControl w:val="0"/>
              <w:numPr>
                <w:ilvl w:val="0"/>
                <w:numId w:val="304"/>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Sastaviti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argumentirati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vlastite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tekstove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iz</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područja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r w:rsidRPr="00EC6867">
              <w:rPr>
                <w:rFonts w:ascii="Arial Narrow" w:hAnsi="Arial Narrow" w:cs="Arial"/>
                <w:sz w:val="20"/>
                <w:szCs w:val="20"/>
                <w:lang w:val="it-IT"/>
              </w:rPr>
              <w:t xml:space="preserve"> prema </w:t>
            </w:r>
            <w:proofErr w:type="spellStart"/>
            <w:r w:rsidRPr="00EC6867">
              <w:rPr>
                <w:rFonts w:ascii="Arial Narrow" w:hAnsi="Arial Narrow" w:cs="Arial"/>
                <w:sz w:val="20"/>
                <w:szCs w:val="20"/>
                <w:lang w:val="it-IT"/>
              </w:rPr>
              <w:t>muzikološkim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normama</w:t>
            </w:r>
            <w:proofErr w:type="spellEnd"/>
            <w:r w:rsidRPr="00EC6867">
              <w:rPr>
                <w:rFonts w:ascii="Arial Narrow" w:hAnsi="Arial Narrow" w:cs="Arial"/>
                <w:sz w:val="20"/>
                <w:szCs w:val="20"/>
                <w:lang w:val="it-IT"/>
              </w:rPr>
              <w:t xml:space="preserve">, </w:t>
            </w:r>
            <w:proofErr w:type="spellStart"/>
            <w:proofErr w:type="gramStart"/>
            <w:r w:rsidRPr="00EC6867">
              <w:rPr>
                <w:rFonts w:ascii="Arial Narrow" w:hAnsi="Arial Narrow" w:cs="Arial"/>
                <w:sz w:val="20"/>
                <w:szCs w:val="20"/>
                <w:lang w:val="it-IT"/>
              </w:rPr>
              <w:t>upotrijebljavajući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proofErr w:type="gram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nastavi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povijesti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glazbe</w:t>
            </w:r>
            <w:proofErr w:type="spellEnd"/>
          </w:p>
        </w:tc>
      </w:tr>
      <w:tr w:rsidR="003E3009" w:rsidRPr="00EC6867" w14:paraId="4A4B35D2" w14:textId="77777777" w:rsidTr="006601F9">
        <w:trPr>
          <w:trHeight w:val="432"/>
        </w:trPr>
        <w:tc>
          <w:tcPr>
            <w:tcW w:w="5000" w:type="pct"/>
            <w:gridSpan w:val="10"/>
            <w:vAlign w:val="center"/>
          </w:tcPr>
          <w:p w14:paraId="2B7889CD" w14:textId="77777777" w:rsidR="003E3009" w:rsidRPr="00EC6867" w:rsidRDefault="003E3009" w:rsidP="003B5C53">
            <w:pPr>
              <w:numPr>
                <w:ilvl w:val="1"/>
                <w:numId w:val="30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722F458F" w14:textId="77777777" w:rsidTr="006601F9">
        <w:trPr>
          <w:trHeight w:val="432"/>
        </w:trPr>
        <w:tc>
          <w:tcPr>
            <w:tcW w:w="5000" w:type="pct"/>
            <w:gridSpan w:val="10"/>
            <w:vAlign w:val="center"/>
          </w:tcPr>
          <w:p w14:paraId="425C838B"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Problem stila u kontekstu glazbene povijesti I u odnosu na europsku povijest glazbe. Kronološko sistematiziranje povijesti hrvatske glazbe po procesima: Razdoblje srednjeg vijeka (11-15. st.) u nas; Uvod u povijest hrvatske glazbe preko </w:t>
            </w:r>
            <w:proofErr w:type="spellStart"/>
            <w:r w:rsidRPr="00EC6867">
              <w:rPr>
                <w:rFonts w:ascii="Arial Narrow" w:hAnsi="Arial Narrow" w:cs="Arial"/>
                <w:sz w:val="20"/>
                <w:szCs w:val="20"/>
              </w:rPr>
              <w:t>renesanese</w:t>
            </w:r>
            <w:proofErr w:type="spellEnd"/>
            <w:r w:rsidRPr="00EC6867">
              <w:rPr>
                <w:rFonts w:ascii="Arial Narrow" w:hAnsi="Arial Narrow" w:cs="Arial"/>
                <w:sz w:val="20"/>
                <w:szCs w:val="20"/>
              </w:rPr>
              <w:t xml:space="preserve"> (16.st); Razdoblje baroka u nas (1600-1750), (16. I 17.st.);  Klasicizam u nas (o.1750-o.1850.); Razdoblje romantizma u hrvatskoj glazbenoj povijesti (o. 1830-1916); Moderna u nas I stilovi XX. Stoljeća (1916-2000). Značajne skladateljske osobnosti, izbor: </w:t>
            </w:r>
            <w:proofErr w:type="spellStart"/>
            <w:r w:rsidRPr="00EC6867">
              <w:rPr>
                <w:rFonts w:ascii="Arial Narrow" w:hAnsi="Arial Narrow" w:cs="Arial"/>
                <w:sz w:val="20"/>
                <w:szCs w:val="20"/>
              </w:rPr>
              <w:t>I.Lukačić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V.Jelić</w:t>
            </w:r>
            <w:proofErr w:type="spellEnd"/>
            <w:r w:rsidRPr="00EC6867">
              <w:rPr>
                <w:rFonts w:ascii="Arial Narrow" w:hAnsi="Arial Narrow" w:cs="Arial"/>
                <w:sz w:val="20"/>
                <w:szCs w:val="20"/>
              </w:rPr>
              <w:t xml:space="preserve"> i drugi. Razvijanje kritičkog rasuđivanja. Profiliranje naših pojedinih stilskih autoriteta: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F.Krežma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J.Slavenski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D. Pejačević,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I drugi. O povijesti hrvatske glazbe: razdoblja </w:t>
            </w:r>
            <w:proofErr w:type="spellStart"/>
            <w:r w:rsidRPr="00EC6867">
              <w:rPr>
                <w:rFonts w:ascii="Arial Narrow" w:hAnsi="Arial Narrow" w:cs="Arial"/>
                <w:sz w:val="20"/>
                <w:szCs w:val="20"/>
              </w:rPr>
              <w:t>romanztcizma</w:t>
            </w:r>
            <w:proofErr w:type="spellEnd"/>
            <w:r w:rsidRPr="00EC6867">
              <w:rPr>
                <w:rFonts w:ascii="Arial Narrow" w:hAnsi="Arial Narrow" w:cs="Arial"/>
                <w:sz w:val="20"/>
                <w:szCs w:val="20"/>
              </w:rPr>
              <w:t xml:space="preserve"> (o.1830-o.1916). Skladateljski kulture za cjelovito predstavljanje (monografska skica I glazbeni primjer, slušni primjer, uz partituru):- </w:t>
            </w:r>
            <w:proofErr w:type="spellStart"/>
            <w:r w:rsidRPr="00EC6867">
              <w:rPr>
                <w:rFonts w:ascii="Arial Narrow" w:hAnsi="Arial Narrow" w:cs="Arial"/>
                <w:sz w:val="20"/>
                <w:szCs w:val="20"/>
              </w:rPr>
              <w:t>I.Jarnović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L.Sorkočević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J.Bajamonti</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L.Ebner</w:t>
            </w:r>
            <w:proofErr w:type="spellEnd"/>
            <w:r w:rsidRPr="00EC6867">
              <w:rPr>
                <w:rFonts w:ascii="Arial Narrow" w:hAnsi="Arial Narrow" w:cs="Arial"/>
                <w:sz w:val="20"/>
                <w:szCs w:val="20"/>
              </w:rPr>
              <w:t xml:space="preserve">, F. Livadić. Problemsko povijesno I ideološko promatranje hrvatske glazbe tada: </w:t>
            </w:r>
            <w:proofErr w:type="spellStart"/>
            <w:r w:rsidRPr="00EC6867">
              <w:rPr>
                <w:rFonts w:ascii="Arial Narrow" w:hAnsi="Arial Narrow" w:cs="Arial"/>
                <w:sz w:val="20"/>
                <w:szCs w:val="20"/>
              </w:rPr>
              <w:t>F.Kuhač</w:t>
            </w:r>
            <w:proofErr w:type="spellEnd"/>
            <w:r w:rsidRPr="00EC6867">
              <w:rPr>
                <w:rFonts w:ascii="Arial Narrow" w:hAnsi="Arial Narrow" w:cs="Arial"/>
                <w:sz w:val="20"/>
                <w:szCs w:val="20"/>
              </w:rPr>
              <w:t xml:space="preserve">, I.pl </w:t>
            </w:r>
            <w:proofErr w:type="spellStart"/>
            <w:r w:rsidRPr="00EC6867">
              <w:rPr>
                <w:rFonts w:ascii="Arial Narrow" w:hAnsi="Arial Narrow" w:cs="Arial"/>
                <w:sz w:val="20"/>
                <w:szCs w:val="20"/>
              </w:rPr>
              <w:t>Zac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itd..kao</w:t>
            </w:r>
            <w:proofErr w:type="spellEnd"/>
            <w:r w:rsidRPr="00EC6867">
              <w:rPr>
                <w:rFonts w:ascii="Arial Narrow" w:hAnsi="Arial Narrow" w:cs="Arial"/>
                <w:sz w:val="20"/>
                <w:szCs w:val="20"/>
              </w:rPr>
              <w:t xml:space="preserve"> pokretači narodnog preporoda, te druga struja usvajanje avangardnih tendencija u hrvatskom tijeku kroz povijest glazbe do danas (XXI. Stoljeće). Hrvatska glazba 1916-2000.: razdoblje moderne I stilova 20. </w:t>
            </w:r>
            <w:r w:rsidRPr="00EC6867">
              <w:rPr>
                <w:rFonts w:ascii="Arial Narrow" w:hAnsi="Arial Narrow" w:cs="Arial"/>
                <w:sz w:val="20"/>
                <w:szCs w:val="20"/>
              </w:rPr>
              <w:lastRenderedPageBreak/>
              <w:t xml:space="preserve">stoljeća. Stvaralački I povijesni prijelazi, 1. generacija: </w:t>
            </w:r>
            <w:proofErr w:type="spellStart"/>
            <w:r w:rsidRPr="00EC6867">
              <w:rPr>
                <w:rFonts w:ascii="Arial Narrow" w:hAnsi="Arial Narrow" w:cs="Arial"/>
                <w:sz w:val="20"/>
                <w:szCs w:val="20"/>
              </w:rPr>
              <w:t>J.Hatze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B.Bersa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D.Pejačević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A.Dobronić</w:t>
            </w:r>
            <w:proofErr w:type="spellEnd"/>
            <w:r w:rsidRPr="00EC6867">
              <w:rPr>
                <w:rFonts w:ascii="Arial Narrow" w:hAnsi="Arial Narrow" w:cs="Arial"/>
                <w:sz w:val="20"/>
                <w:szCs w:val="20"/>
              </w:rPr>
              <w:t xml:space="preserve">. Druga stvaralačka generacija: kulture I utjecaj na hrvatsku glazbenu povijest:: </w:t>
            </w:r>
            <w:proofErr w:type="spellStart"/>
            <w:r w:rsidRPr="00EC6867">
              <w:rPr>
                <w:rFonts w:ascii="Arial Narrow" w:hAnsi="Arial Narrow" w:cs="Arial"/>
                <w:sz w:val="20"/>
                <w:szCs w:val="20"/>
              </w:rPr>
              <w:t>J.Gotovac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K.Baranović</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B.Širola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J.Š.Slavenski</w:t>
            </w:r>
            <w:proofErr w:type="spellEnd"/>
            <w:r w:rsidRPr="00EC6867">
              <w:rPr>
                <w:rFonts w:ascii="Arial Narrow" w:hAnsi="Arial Narrow" w:cs="Arial"/>
                <w:sz w:val="20"/>
                <w:szCs w:val="20"/>
              </w:rPr>
              <w:t xml:space="preserve">. Treća stvaralačka generacija: </w:t>
            </w:r>
            <w:proofErr w:type="spellStart"/>
            <w:r w:rsidRPr="00EC6867">
              <w:rPr>
                <w:rFonts w:ascii="Arial Narrow" w:hAnsi="Arial Narrow" w:cs="Arial"/>
                <w:sz w:val="20"/>
                <w:szCs w:val="20"/>
              </w:rPr>
              <w:t>M.Kelemen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D.Kempf</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M.Cipra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R.Radica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D.Detoni</w:t>
            </w:r>
            <w:proofErr w:type="spellEnd"/>
            <w:r w:rsidRPr="00EC6867">
              <w:rPr>
                <w:rFonts w:ascii="Arial Narrow" w:hAnsi="Arial Narrow" w:cs="Arial"/>
                <w:sz w:val="20"/>
                <w:szCs w:val="20"/>
              </w:rPr>
              <w:t xml:space="preserve">, A. Marković, </w:t>
            </w:r>
            <w:proofErr w:type="spellStart"/>
            <w:r w:rsidRPr="00EC6867">
              <w:rPr>
                <w:rFonts w:ascii="Arial Narrow" w:hAnsi="Arial Narrow" w:cs="Arial"/>
                <w:sz w:val="20"/>
                <w:szCs w:val="20"/>
              </w:rPr>
              <w:t>M.Ruždjak</w:t>
            </w:r>
            <w:proofErr w:type="spellEnd"/>
            <w:r w:rsidRPr="00EC6867">
              <w:rPr>
                <w:rFonts w:ascii="Arial Narrow" w:hAnsi="Arial Narrow" w:cs="Arial"/>
                <w:sz w:val="20"/>
                <w:szCs w:val="20"/>
              </w:rPr>
              <w:t xml:space="preserve"> i drugi.</w:t>
            </w:r>
          </w:p>
        </w:tc>
      </w:tr>
      <w:tr w:rsidR="003E3009" w:rsidRPr="00EC6867" w14:paraId="0597DF7E" w14:textId="77777777" w:rsidTr="006601F9">
        <w:trPr>
          <w:trHeight w:val="432"/>
        </w:trPr>
        <w:tc>
          <w:tcPr>
            <w:tcW w:w="3085" w:type="pct"/>
            <w:gridSpan w:val="7"/>
            <w:vAlign w:val="center"/>
          </w:tcPr>
          <w:p w14:paraId="1A8C6587" w14:textId="77777777" w:rsidR="003E3009" w:rsidRPr="00EC6867" w:rsidRDefault="003E3009" w:rsidP="003B5C53">
            <w:pPr>
              <w:numPr>
                <w:ilvl w:val="1"/>
                <w:numId w:val="30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71FB926"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370E96C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5BA73E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CFD668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053C5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8CBB12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57610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833520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3DE4DE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2605B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3C5CCAB" w14:textId="77777777" w:rsidTr="006601F9">
        <w:trPr>
          <w:trHeight w:val="432"/>
        </w:trPr>
        <w:tc>
          <w:tcPr>
            <w:tcW w:w="3085" w:type="pct"/>
            <w:gridSpan w:val="7"/>
            <w:vAlign w:val="center"/>
          </w:tcPr>
          <w:p w14:paraId="2E659315" w14:textId="77777777" w:rsidR="003E3009" w:rsidRPr="00EC6867" w:rsidRDefault="003E3009" w:rsidP="003B5C53">
            <w:pPr>
              <w:pStyle w:val="Odlomakpopisa"/>
              <w:numPr>
                <w:ilvl w:val="1"/>
                <w:numId w:val="303"/>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9C849D9"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402D4E7D" w14:textId="77777777" w:rsidTr="006601F9">
        <w:trPr>
          <w:trHeight w:val="432"/>
        </w:trPr>
        <w:tc>
          <w:tcPr>
            <w:tcW w:w="5000" w:type="pct"/>
            <w:gridSpan w:val="10"/>
            <w:vAlign w:val="center"/>
          </w:tcPr>
          <w:p w14:paraId="364996DC"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2C1B1BD7" w14:textId="77777777" w:rsidTr="006601F9">
        <w:trPr>
          <w:trHeight w:val="432"/>
        </w:trPr>
        <w:tc>
          <w:tcPr>
            <w:tcW w:w="5000" w:type="pct"/>
            <w:gridSpan w:val="10"/>
            <w:vAlign w:val="center"/>
          </w:tcPr>
          <w:p w14:paraId="2528DFB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719B949F" w14:textId="77777777" w:rsidTr="006601F9">
        <w:trPr>
          <w:trHeight w:val="432"/>
        </w:trPr>
        <w:tc>
          <w:tcPr>
            <w:tcW w:w="5000" w:type="pct"/>
            <w:gridSpan w:val="10"/>
            <w:vAlign w:val="center"/>
          </w:tcPr>
          <w:p w14:paraId="2707CEF7" w14:textId="77777777" w:rsidR="003E3009" w:rsidRPr="00EC6867" w:rsidRDefault="003E3009" w:rsidP="003B5C53">
            <w:pPr>
              <w:numPr>
                <w:ilvl w:val="1"/>
                <w:numId w:val="30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6D153FB2" w14:textId="77777777" w:rsidTr="006601F9">
        <w:trPr>
          <w:trHeight w:val="111"/>
        </w:trPr>
        <w:tc>
          <w:tcPr>
            <w:tcW w:w="552" w:type="pct"/>
            <w:vAlign w:val="center"/>
          </w:tcPr>
          <w:p w14:paraId="78A18F1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68FC7FBC"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9BD49A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DBF7D4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263534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623B594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763" w:type="pct"/>
            <w:gridSpan w:val="2"/>
            <w:vAlign w:val="center"/>
          </w:tcPr>
          <w:p w14:paraId="19DD176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51D82BC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C279DDC" w14:textId="77777777" w:rsidTr="006601F9">
        <w:trPr>
          <w:trHeight w:val="108"/>
        </w:trPr>
        <w:tc>
          <w:tcPr>
            <w:tcW w:w="552" w:type="pct"/>
            <w:vAlign w:val="center"/>
          </w:tcPr>
          <w:p w14:paraId="633982E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05FBF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44F98D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CA71BA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1,6</w:t>
            </w:r>
          </w:p>
        </w:tc>
        <w:tc>
          <w:tcPr>
            <w:tcW w:w="567" w:type="pct"/>
            <w:vAlign w:val="center"/>
          </w:tcPr>
          <w:p w14:paraId="11DC2A8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657A57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73200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AA0213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60C8278D" w14:textId="77777777" w:rsidTr="006601F9">
        <w:trPr>
          <w:trHeight w:val="108"/>
        </w:trPr>
        <w:tc>
          <w:tcPr>
            <w:tcW w:w="552" w:type="pct"/>
            <w:vAlign w:val="center"/>
          </w:tcPr>
          <w:p w14:paraId="46E0016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AA379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C86967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245EBE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F78C78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78A62A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62F667F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21FF78C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5F7F3D4" w14:textId="77777777" w:rsidTr="006601F9">
        <w:trPr>
          <w:trHeight w:val="108"/>
        </w:trPr>
        <w:tc>
          <w:tcPr>
            <w:tcW w:w="552" w:type="pct"/>
            <w:vAlign w:val="center"/>
          </w:tcPr>
          <w:p w14:paraId="79A2493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1DF28D4"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92E3E3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0E1648E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7F6CBB7"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1F1D525"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558A9F9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421A4C8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D350D14" w14:textId="77777777" w:rsidTr="006601F9">
        <w:trPr>
          <w:trHeight w:val="432"/>
        </w:trPr>
        <w:tc>
          <w:tcPr>
            <w:tcW w:w="5000" w:type="pct"/>
            <w:gridSpan w:val="10"/>
            <w:vAlign w:val="center"/>
          </w:tcPr>
          <w:p w14:paraId="1451B262" w14:textId="77777777" w:rsidR="003E3009" w:rsidRPr="00EC6867" w:rsidRDefault="003E3009" w:rsidP="003B5C53">
            <w:pPr>
              <w:pStyle w:val="Odlomakpopisa"/>
              <w:numPr>
                <w:ilvl w:val="1"/>
                <w:numId w:val="30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ED3184C" w14:textId="77777777" w:rsidTr="006601F9">
        <w:trPr>
          <w:trHeight w:val="432"/>
        </w:trPr>
        <w:tc>
          <w:tcPr>
            <w:tcW w:w="5000" w:type="pct"/>
            <w:gridSpan w:val="10"/>
            <w:vAlign w:val="center"/>
          </w:tcPr>
          <w:p w14:paraId="174389F1"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5"/>
              <w:gridCol w:w="803"/>
              <w:gridCol w:w="1032"/>
              <w:gridCol w:w="1989"/>
              <w:gridCol w:w="1488"/>
              <w:gridCol w:w="564"/>
              <w:gridCol w:w="595"/>
            </w:tblGrid>
            <w:tr w:rsidR="003E3009" w:rsidRPr="00EC6867" w14:paraId="6734F33D" w14:textId="77777777" w:rsidTr="006601F9">
              <w:trPr>
                <w:trHeight w:val="279"/>
              </w:trPr>
              <w:tc>
                <w:tcPr>
                  <w:tcW w:w="2365" w:type="dxa"/>
                  <w:vMerge w:val="restart"/>
                  <w:tcBorders>
                    <w:top w:val="single" w:sz="4" w:space="0" w:color="auto"/>
                    <w:left w:val="single" w:sz="4" w:space="0" w:color="auto"/>
                    <w:bottom w:val="single" w:sz="4" w:space="0" w:color="auto"/>
                    <w:right w:val="single" w:sz="4" w:space="0" w:color="auto"/>
                  </w:tcBorders>
                  <w:shd w:val="clear" w:color="auto" w:fill="auto"/>
                </w:tcPr>
                <w:p w14:paraId="150F959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1EA1CF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D670806" w14:textId="77777777" w:rsidR="003E3009" w:rsidRPr="00EC6867" w:rsidRDefault="003E3009" w:rsidP="006601F9">
                  <w:pPr>
                    <w:rPr>
                      <w:rFonts w:ascii="Arial Narrow" w:eastAsia="Times New Roman" w:hAnsi="Arial Narrow" w:cs="Times New Roman"/>
                      <w:b/>
                      <w:bCs/>
                      <w:sz w:val="20"/>
                      <w:szCs w:val="20"/>
                      <w:lang w:eastAsia="hr-HR"/>
                    </w:rPr>
                  </w:pPr>
                </w:p>
                <w:p w14:paraId="54ABC085"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5C058F3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2" w:type="dxa"/>
                  <w:vMerge w:val="restart"/>
                  <w:tcBorders>
                    <w:top w:val="single" w:sz="4" w:space="0" w:color="auto"/>
                    <w:left w:val="single" w:sz="4" w:space="0" w:color="auto"/>
                    <w:bottom w:val="single" w:sz="4" w:space="0" w:color="auto"/>
                    <w:right w:val="single" w:sz="4" w:space="0" w:color="auto"/>
                  </w:tcBorders>
                  <w:shd w:val="clear" w:color="auto" w:fill="auto"/>
                </w:tcPr>
                <w:p w14:paraId="5C536C0C"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989" w:type="dxa"/>
                  <w:vMerge w:val="restart"/>
                  <w:tcBorders>
                    <w:top w:val="single" w:sz="4" w:space="0" w:color="auto"/>
                    <w:left w:val="single" w:sz="4" w:space="0" w:color="auto"/>
                    <w:bottom w:val="single" w:sz="4" w:space="0" w:color="auto"/>
                    <w:right w:val="single" w:sz="4" w:space="0" w:color="auto"/>
                  </w:tcBorders>
                  <w:shd w:val="clear" w:color="auto" w:fill="auto"/>
                </w:tcPr>
                <w:p w14:paraId="0764DE02"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88" w:type="dxa"/>
                  <w:vMerge w:val="restart"/>
                  <w:tcBorders>
                    <w:top w:val="single" w:sz="4" w:space="0" w:color="auto"/>
                    <w:left w:val="single" w:sz="4" w:space="0" w:color="auto"/>
                    <w:bottom w:val="single" w:sz="4" w:space="0" w:color="auto"/>
                    <w:right w:val="single" w:sz="4" w:space="0" w:color="auto"/>
                  </w:tcBorders>
                  <w:shd w:val="clear" w:color="auto" w:fill="auto"/>
                </w:tcPr>
                <w:p w14:paraId="43A5977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59" w:type="dxa"/>
                  <w:gridSpan w:val="2"/>
                  <w:tcBorders>
                    <w:top w:val="single" w:sz="4" w:space="0" w:color="auto"/>
                    <w:left w:val="single" w:sz="4" w:space="0" w:color="auto"/>
                    <w:bottom w:val="single" w:sz="4" w:space="0" w:color="auto"/>
                    <w:right w:val="single" w:sz="4" w:space="0" w:color="auto"/>
                  </w:tcBorders>
                  <w:shd w:val="clear" w:color="auto" w:fill="auto"/>
                </w:tcPr>
                <w:p w14:paraId="42AFA40A"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07C743A9" w14:textId="77777777" w:rsidTr="006601F9">
              <w:trPr>
                <w:trHeight w:val="179"/>
              </w:trPr>
              <w:tc>
                <w:tcPr>
                  <w:tcW w:w="2365" w:type="dxa"/>
                  <w:vMerge/>
                  <w:tcBorders>
                    <w:top w:val="single" w:sz="4" w:space="0" w:color="auto"/>
                    <w:left w:val="single" w:sz="4" w:space="0" w:color="auto"/>
                    <w:bottom w:val="single" w:sz="4" w:space="0" w:color="auto"/>
                    <w:right w:val="single" w:sz="4" w:space="0" w:color="auto"/>
                  </w:tcBorders>
                  <w:shd w:val="clear" w:color="auto" w:fill="E6E6E6"/>
                </w:tcPr>
                <w:p w14:paraId="756462AB" w14:textId="77777777" w:rsidR="003E3009" w:rsidRPr="00EC6867" w:rsidRDefault="003E3009" w:rsidP="006601F9">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72A2F76" w14:textId="77777777" w:rsidR="003E3009" w:rsidRPr="00EC6867" w:rsidRDefault="003E3009" w:rsidP="006601F9">
                  <w:pPr>
                    <w:rPr>
                      <w:rFonts w:ascii="Arial Narrow" w:eastAsia="Times New Roman" w:hAnsi="Arial Narrow" w:cs="Times New Roman"/>
                      <w:b/>
                      <w:bCs/>
                      <w:sz w:val="20"/>
                      <w:szCs w:val="20"/>
                      <w:lang w:eastAsia="hr-HR"/>
                    </w:rPr>
                  </w:pPr>
                </w:p>
              </w:tc>
              <w:tc>
                <w:tcPr>
                  <w:tcW w:w="1032" w:type="dxa"/>
                  <w:vMerge/>
                  <w:tcBorders>
                    <w:top w:val="single" w:sz="4" w:space="0" w:color="auto"/>
                    <w:left w:val="single" w:sz="4" w:space="0" w:color="auto"/>
                    <w:bottom w:val="single" w:sz="4" w:space="0" w:color="auto"/>
                    <w:right w:val="single" w:sz="4" w:space="0" w:color="auto"/>
                  </w:tcBorders>
                  <w:shd w:val="clear" w:color="auto" w:fill="E6E6E6"/>
                </w:tcPr>
                <w:p w14:paraId="186B86BB" w14:textId="77777777" w:rsidR="003E3009" w:rsidRPr="00EC6867" w:rsidRDefault="003E3009" w:rsidP="006601F9">
                  <w:pPr>
                    <w:rPr>
                      <w:rFonts w:ascii="Arial Narrow" w:eastAsia="Times New Roman" w:hAnsi="Arial Narrow" w:cs="Times New Roman"/>
                      <w:b/>
                      <w:bCs/>
                      <w:sz w:val="20"/>
                      <w:szCs w:val="20"/>
                      <w:lang w:eastAsia="hr-HR"/>
                    </w:rPr>
                  </w:pPr>
                </w:p>
              </w:tc>
              <w:tc>
                <w:tcPr>
                  <w:tcW w:w="1989" w:type="dxa"/>
                  <w:vMerge/>
                  <w:tcBorders>
                    <w:top w:val="single" w:sz="4" w:space="0" w:color="auto"/>
                    <w:left w:val="single" w:sz="4" w:space="0" w:color="auto"/>
                    <w:bottom w:val="single" w:sz="4" w:space="0" w:color="auto"/>
                    <w:right w:val="single" w:sz="4" w:space="0" w:color="auto"/>
                  </w:tcBorders>
                  <w:shd w:val="clear" w:color="auto" w:fill="E6E6E6"/>
                </w:tcPr>
                <w:p w14:paraId="701C64A2" w14:textId="77777777" w:rsidR="003E3009" w:rsidRPr="00EC6867" w:rsidRDefault="003E3009" w:rsidP="006601F9">
                  <w:pPr>
                    <w:rPr>
                      <w:rFonts w:ascii="Arial Narrow" w:eastAsia="Times New Roman" w:hAnsi="Arial Narrow" w:cs="Times New Roman"/>
                      <w:b/>
                      <w:bCs/>
                      <w:sz w:val="20"/>
                      <w:szCs w:val="20"/>
                      <w:lang w:eastAsia="hr-HR"/>
                    </w:rPr>
                  </w:pPr>
                </w:p>
              </w:tc>
              <w:tc>
                <w:tcPr>
                  <w:tcW w:w="1488" w:type="dxa"/>
                  <w:vMerge/>
                  <w:tcBorders>
                    <w:top w:val="single" w:sz="4" w:space="0" w:color="auto"/>
                    <w:left w:val="single" w:sz="4" w:space="0" w:color="auto"/>
                    <w:bottom w:val="single" w:sz="4" w:space="0" w:color="auto"/>
                    <w:right w:val="single" w:sz="4" w:space="0" w:color="auto"/>
                  </w:tcBorders>
                  <w:shd w:val="clear" w:color="auto" w:fill="E6E6E6"/>
                </w:tcPr>
                <w:p w14:paraId="0C4D9D9B" w14:textId="77777777" w:rsidR="003E3009" w:rsidRPr="00EC6867" w:rsidRDefault="003E3009" w:rsidP="006601F9">
                  <w:pPr>
                    <w:rPr>
                      <w:rFonts w:ascii="Arial Narrow" w:eastAsia="Times New Roman" w:hAnsi="Arial Narrow" w:cs="Times New Roman"/>
                      <w:b/>
                      <w:bCs/>
                      <w:sz w:val="20"/>
                      <w:szCs w:val="20"/>
                      <w:lang w:eastAsia="hr-HR"/>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18A3F57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50B9104"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78AC7D81" w14:textId="77777777" w:rsidTr="006601F9">
              <w:tc>
                <w:tcPr>
                  <w:tcW w:w="2365" w:type="dxa"/>
                  <w:tcBorders>
                    <w:top w:val="single" w:sz="4" w:space="0" w:color="auto"/>
                    <w:left w:val="single" w:sz="4" w:space="0" w:color="auto"/>
                    <w:bottom w:val="single" w:sz="4" w:space="0" w:color="auto"/>
                    <w:right w:val="single" w:sz="4" w:space="0" w:color="auto"/>
                  </w:tcBorders>
                </w:tcPr>
                <w:p w14:paraId="027B71E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-pohađanje  i aktivnost u nastavi</w:t>
                  </w:r>
                </w:p>
              </w:tc>
              <w:tc>
                <w:tcPr>
                  <w:tcW w:w="803" w:type="dxa"/>
                  <w:tcBorders>
                    <w:top w:val="single" w:sz="4" w:space="0" w:color="auto"/>
                    <w:left w:val="single" w:sz="4" w:space="0" w:color="auto"/>
                    <w:bottom w:val="single" w:sz="4" w:space="0" w:color="auto"/>
                    <w:right w:val="single" w:sz="4" w:space="0" w:color="auto"/>
                  </w:tcBorders>
                </w:tcPr>
                <w:p w14:paraId="54CC832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0,8</w:t>
                  </w:r>
                </w:p>
              </w:tc>
              <w:tc>
                <w:tcPr>
                  <w:tcW w:w="1032" w:type="dxa"/>
                  <w:tcBorders>
                    <w:top w:val="single" w:sz="4" w:space="0" w:color="auto"/>
                    <w:left w:val="single" w:sz="4" w:space="0" w:color="auto"/>
                    <w:bottom w:val="single" w:sz="4" w:space="0" w:color="auto"/>
                    <w:right w:val="single" w:sz="4" w:space="0" w:color="auto"/>
                  </w:tcBorders>
                </w:tcPr>
                <w:p w14:paraId="44D054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075106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Aktivnost u nastavi</w:t>
                  </w:r>
                </w:p>
                <w:p w14:paraId="4A63C293"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702C64E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Evidencija</w:t>
                  </w:r>
                </w:p>
              </w:tc>
              <w:tc>
                <w:tcPr>
                  <w:tcW w:w="564" w:type="dxa"/>
                  <w:tcBorders>
                    <w:top w:val="single" w:sz="4" w:space="0" w:color="auto"/>
                    <w:left w:val="single" w:sz="4" w:space="0" w:color="auto"/>
                    <w:bottom w:val="single" w:sz="4" w:space="0" w:color="auto"/>
                    <w:right w:val="single" w:sz="4" w:space="0" w:color="auto"/>
                  </w:tcBorders>
                </w:tcPr>
                <w:p w14:paraId="7227FA82"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w:t>
                  </w:r>
                </w:p>
                <w:p w14:paraId="02C25287"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73E4BDE9"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9568EAE" w14:textId="77777777" w:rsidR="003E3009" w:rsidRPr="00EC6867" w:rsidRDefault="003E3009" w:rsidP="006601F9">
                  <w:pPr>
                    <w:pStyle w:val="Bezproreda1"/>
                    <w:rPr>
                      <w:rFonts w:ascii="Arial Narrow" w:hAnsi="Arial Narrow" w:cs="Arial"/>
                      <w:sz w:val="20"/>
                      <w:szCs w:val="20"/>
                    </w:rPr>
                  </w:pPr>
                </w:p>
              </w:tc>
            </w:tr>
            <w:tr w:rsidR="003E3009" w:rsidRPr="00EC6867" w14:paraId="54A84238" w14:textId="77777777" w:rsidTr="006601F9">
              <w:tc>
                <w:tcPr>
                  <w:tcW w:w="2365" w:type="dxa"/>
                  <w:tcBorders>
                    <w:top w:val="single" w:sz="4" w:space="0" w:color="auto"/>
                    <w:left w:val="single" w:sz="4" w:space="0" w:color="auto"/>
                    <w:bottom w:val="single" w:sz="4" w:space="0" w:color="auto"/>
                    <w:right w:val="single" w:sz="4" w:space="0" w:color="auto"/>
                  </w:tcBorders>
                </w:tcPr>
                <w:p w14:paraId="0C57A4F8"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-istraživanje povijesnih glazbenih  izvora, sistematizacija, prezentacija.</w:t>
                  </w:r>
                </w:p>
                <w:p w14:paraId="19606F2D"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-prezentiranje nastavne jedinice </w:t>
                  </w:r>
                </w:p>
              </w:tc>
              <w:tc>
                <w:tcPr>
                  <w:tcW w:w="803" w:type="dxa"/>
                  <w:tcBorders>
                    <w:top w:val="single" w:sz="4" w:space="0" w:color="auto"/>
                    <w:left w:val="single" w:sz="4" w:space="0" w:color="auto"/>
                    <w:bottom w:val="single" w:sz="4" w:space="0" w:color="auto"/>
                    <w:right w:val="single" w:sz="4" w:space="0" w:color="auto"/>
                  </w:tcBorders>
                </w:tcPr>
                <w:p w14:paraId="2395C3D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43874601"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1-3</w:t>
                  </w:r>
                </w:p>
              </w:tc>
              <w:tc>
                <w:tcPr>
                  <w:tcW w:w="1989" w:type="dxa"/>
                  <w:tcBorders>
                    <w:top w:val="single" w:sz="4" w:space="0" w:color="auto"/>
                    <w:left w:val="single" w:sz="4" w:space="0" w:color="auto"/>
                    <w:bottom w:val="single" w:sz="4" w:space="0" w:color="auto"/>
                    <w:right w:val="single" w:sz="4" w:space="0" w:color="auto"/>
                  </w:tcBorders>
                </w:tcPr>
                <w:p w14:paraId="37957CF7"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 Seminarski rad</w:t>
                  </w:r>
                </w:p>
                <w:p w14:paraId="7CE7D915" w14:textId="77777777" w:rsidR="003E3009" w:rsidRPr="00EC6867" w:rsidRDefault="003E3009" w:rsidP="006601F9">
                  <w:pPr>
                    <w:pStyle w:val="Bezproreda1"/>
                    <w:rPr>
                      <w:rFonts w:ascii="Arial Narrow" w:hAnsi="Arial Narrow" w:cs="Arial"/>
                      <w:sz w:val="20"/>
                      <w:szCs w:val="20"/>
                    </w:rPr>
                  </w:pPr>
                </w:p>
                <w:p w14:paraId="657FF429" w14:textId="77777777" w:rsidR="003E3009" w:rsidRPr="00EC6867" w:rsidRDefault="003E3009" w:rsidP="006601F9">
                  <w:pPr>
                    <w:pStyle w:val="Bezproreda1"/>
                    <w:rPr>
                      <w:rFonts w:ascii="Arial Narrow" w:hAnsi="Arial Narrow" w:cs="Arial"/>
                      <w:sz w:val="20"/>
                      <w:szCs w:val="20"/>
                    </w:rPr>
                  </w:pPr>
                </w:p>
                <w:p w14:paraId="78C6BAB5" w14:textId="77777777" w:rsidR="003E3009" w:rsidRPr="00EC6867" w:rsidRDefault="003E3009" w:rsidP="006601F9">
                  <w:pPr>
                    <w:pStyle w:val="Bezproreda1"/>
                    <w:rPr>
                      <w:rFonts w:ascii="Arial Narrow" w:hAnsi="Arial Narrow" w:cs="Arial"/>
                      <w:sz w:val="20"/>
                      <w:szCs w:val="20"/>
                    </w:rPr>
                  </w:pPr>
                </w:p>
                <w:p w14:paraId="7AF5AE95" w14:textId="77777777" w:rsidR="003E3009" w:rsidRPr="00EC6867" w:rsidRDefault="003E3009" w:rsidP="006601F9">
                  <w:pPr>
                    <w:pStyle w:val="Bezproreda1"/>
                    <w:rPr>
                      <w:rFonts w:ascii="Arial Narrow" w:hAnsi="Arial Narrow" w:cs="Arial"/>
                      <w:sz w:val="20"/>
                      <w:szCs w:val="20"/>
                    </w:rPr>
                  </w:pPr>
                </w:p>
                <w:p w14:paraId="3E377BA5" w14:textId="77777777" w:rsidR="003E3009" w:rsidRPr="00EC6867" w:rsidRDefault="003E3009" w:rsidP="006601F9">
                  <w:pPr>
                    <w:pStyle w:val="Bezproreda1"/>
                    <w:rPr>
                      <w:rFonts w:ascii="Arial Narrow" w:hAnsi="Arial Narrow" w:cs="Arial"/>
                      <w:sz w:val="20"/>
                      <w:szCs w:val="20"/>
                    </w:rPr>
                  </w:pPr>
                </w:p>
                <w:p w14:paraId="718F49F9"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2115B7E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 xml:space="preserve">Procjenjivanje istraživačkog dijela i prezentacije  </w:t>
                  </w:r>
                </w:p>
              </w:tc>
              <w:tc>
                <w:tcPr>
                  <w:tcW w:w="564" w:type="dxa"/>
                  <w:tcBorders>
                    <w:top w:val="single" w:sz="4" w:space="0" w:color="auto"/>
                    <w:left w:val="single" w:sz="4" w:space="0" w:color="auto"/>
                    <w:bottom w:val="single" w:sz="4" w:space="0" w:color="auto"/>
                    <w:right w:val="single" w:sz="4" w:space="0" w:color="auto"/>
                  </w:tcBorders>
                </w:tcPr>
                <w:p w14:paraId="593D598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p w14:paraId="21A19CB7" w14:textId="77777777" w:rsidR="003E3009" w:rsidRPr="00EC6867" w:rsidRDefault="003E3009" w:rsidP="006601F9">
                  <w:pPr>
                    <w:pStyle w:val="Bezproreda1"/>
                    <w:rPr>
                      <w:rFonts w:ascii="Arial Narrow" w:hAnsi="Arial Narrow" w:cs="Arial"/>
                      <w:sz w:val="20"/>
                      <w:szCs w:val="20"/>
                    </w:rPr>
                  </w:pPr>
                </w:p>
                <w:p w14:paraId="5005E32F" w14:textId="77777777" w:rsidR="003E3009" w:rsidRPr="00EC6867" w:rsidRDefault="003E3009" w:rsidP="006601F9">
                  <w:pPr>
                    <w:pStyle w:val="Bezproreda1"/>
                    <w:rPr>
                      <w:rFonts w:ascii="Arial Narrow" w:hAnsi="Arial Narrow" w:cs="Arial"/>
                      <w:sz w:val="20"/>
                      <w:szCs w:val="20"/>
                    </w:rPr>
                  </w:pPr>
                </w:p>
                <w:p w14:paraId="0CE95F97" w14:textId="77777777" w:rsidR="003E3009" w:rsidRPr="00EC6867" w:rsidRDefault="003E3009" w:rsidP="006601F9">
                  <w:pPr>
                    <w:pStyle w:val="Bezproreda1"/>
                    <w:rPr>
                      <w:rFonts w:ascii="Arial Narrow" w:hAnsi="Arial Narrow" w:cs="Arial"/>
                      <w:sz w:val="20"/>
                      <w:szCs w:val="20"/>
                    </w:rPr>
                  </w:pPr>
                </w:p>
                <w:p w14:paraId="7004CB57" w14:textId="77777777" w:rsidR="003E3009" w:rsidRPr="00EC6867" w:rsidRDefault="003E3009" w:rsidP="006601F9">
                  <w:pPr>
                    <w:pStyle w:val="Bezproreda1"/>
                    <w:rPr>
                      <w:rFonts w:ascii="Arial Narrow" w:hAnsi="Arial Narrow" w:cs="Arial"/>
                      <w:sz w:val="20"/>
                      <w:szCs w:val="20"/>
                    </w:rPr>
                  </w:pPr>
                </w:p>
                <w:p w14:paraId="02F9BE3F" w14:textId="77777777" w:rsidR="003E3009" w:rsidRPr="00EC6867" w:rsidRDefault="003E3009" w:rsidP="006601F9">
                  <w:pPr>
                    <w:pStyle w:val="Bezproreda1"/>
                    <w:rPr>
                      <w:rFonts w:ascii="Arial Narrow" w:hAnsi="Arial Narrow" w:cs="Arial"/>
                      <w:sz w:val="20"/>
                      <w:szCs w:val="20"/>
                    </w:rPr>
                  </w:pPr>
                </w:p>
                <w:p w14:paraId="42043142" w14:textId="77777777" w:rsidR="003E3009" w:rsidRPr="00EC6867" w:rsidRDefault="003E3009" w:rsidP="006601F9">
                  <w:pPr>
                    <w:pStyle w:val="Bezproreda1"/>
                    <w:rPr>
                      <w:rFonts w:ascii="Arial Narrow" w:hAnsi="Arial Narrow" w:cs="Arial"/>
                      <w:sz w:val="20"/>
                      <w:szCs w:val="20"/>
                    </w:rPr>
                  </w:pPr>
                </w:p>
                <w:p w14:paraId="35E27790" w14:textId="77777777" w:rsidR="003E3009" w:rsidRPr="00EC6867" w:rsidRDefault="003E3009" w:rsidP="006601F9">
                  <w:pPr>
                    <w:pStyle w:val="Bezproreda1"/>
                    <w:rPr>
                      <w:rFonts w:ascii="Arial Narrow" w:hAnsi="Arial Narrow" w:cs="Arial"/>
                      <w:sz w:val="20"/>
                      <w:szCs w:val="20"/>
                    </w:rPr>
                  </w:pPr>
                </w:p>
              </w:tc>
              <w:tc>
                <w:tcPr>
                  <w:tcW w:w="595" w:type="dxa"/>
                  <w:tcBorders>
                    <w:top w:val="single" w:sz="4" w:space="0" w:color="auto"/>
                    <w:left w:val="single" w:sz="4" w:space="0" w:color="auto"/>
                    <w:bottom w:val="single" w:sz="4" w:space="0" w:color="auto"/>
                    <w:right w:val="single" w:sz="4" w:space="0" w:color="auto"/>
                  </w:tcBorders>
                </w:tcPr>
                <w:p w14:paraId="4C119DD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p w14:paraId="5AE1025E" w14:textId="77777777" w:rsidR="003E3009" w:rsidRPr="00EC6867" w:rsidRDefault="003E3009" w:rsidP="006601F9">
                  <w:pPr>
                    <w:pStyle w:val="Bezproreda1"/>
                    <w:rPr>
                      <w:rFonts w:ascii="Arial Narrow" w:hAnsi="Arial Narrow" w:cs="Arial"/>
                      <w:sz w:val="20"/>
                      <w:szCs w:val="20"/>
                    </w:rPr>
                  </w:pPr>
                </w:p>
                <w:p w14:paraId="0524B202" w14:textId="77777777" w:rsidR="003E3009" w:rsidRPr="00EC6867" w:rsidRDefault="003E3009" w:rsidP="006601F9">
                  <w:pPr>
                    <w:pStyle w:val="Bezproreda1"/>
                    <w:rPr>
                      <w:rFonts w:ascii="Arial Narrow" w:hAnsi="Arial Narrow" w:cs="Arial"/>
                      <w:sz w:val="20"/>
                      <w:szCs w:val="20"/>
                    </w:rPr>
                  </w:pPr>
                </w:p>
                <w:p w14:paraId="6BCDB2BE" w14:textId="77777777" w:rsidR="003E3009" w:rsidRPr="00EC6867" w:rsidRDefault="003E3009" w:rsidP="006601F9">
                  <w:pPr>
                    <w:pStyle w:val="Bezproreda1"/>
                    <w:rPr>
                      <w:rFonts w:ascii="Arial Narrow" w:hAnsi="Arial Narrow" w:cs="Arial"/>
                      <w:sz w:val="20"/>
                      <w:szCs w:val="20"/>
                    </w:rPr>
                  </w:pPr>
                </w:p>
                <w:p w14:paraId="4D4F0FD2" w14:textId="77777777" w:rsidR="003E3009" w:rsidRPr="00EC6867" w:rsidRDefault="003E3009" w:rsidP="006601F9">
                  <w:pPr>
                    <w:pStyle w:val="Bezproreda1"/>
                    <w:rPr>
                      <w:rFonts w:ascii="Arial Narrow" w:hAnsi="Arial Narrow" w:cs="Arial"/>
                      <w:sz w:val="20"/>
                      <w:szCs w:val="20"/>
                    </w:rPr>
                  </w:pPr>
                </w:p>
                <w:p w14:paraId="6D1EBB3C" w14:textId="77777777" w:rsidR="003E3009" w:rsidRPr="00EC6867" w:rsidRDefault="003E3009" w:rsidP="006601F9">
                  <w:pPr>
                    <w:pStyle w:val="Bezproreda1"/>
                    <w:rPr>
                      <w:rFonts w:ascii="Arial Narrow" w:hAnsi="Arial Narrow" w:cs="Arial"/>
                      <w:sz w:val="20"/>
                      <w:szCs w:val="20"/>
                    </w:rPr>
                  </w:pPr>
                </w:p>
                <w:p w14:paraId="4F01E5BB" w14:textId="77777777" w:rsidR="003E3009" w:rsidRPr="00EC6867" w:rsidRDefault="003E3009" w:rsidP="006601F9">
                  <w:pPr>
                    <w:pStyle w:val="Bezproreda1"/>
                    <w:rPr>
                      <w:rFonts w:ascii="Arial Narrow" w:hAnsi="Arial Narrow" w:cs="Arial"/>
                      <w:sz w:val="20"/>
                      <w:szCs w:val="20"/>
                    </w:rPr>
                  </w:pPr>
                </w:p>
                <w:p w14:paraId="16D7175F" w14:textId="77777777" w:rsidR="003E3009" w:rsidRPr="00EC6867" w:rsidRDefault="003E3009" w:rsidP="006601F9">
                  <w:pPr>
                    <w:pStyle w:val="Bezproreda1"/>
                    <w:rPr>
                      <w:rFonts w:ascii="Arial Narrow" w:hAnsi="Arial Narrow" w:cs="Arial"/>
                      <w:sz w:val="20"/>
                      <w:szCs w:val="20"/>
                    </w:rPr>
                  </w:pPr>
                </w:p>
              </w:tc>
            </w:tr>
            <w:tr w:rsidR="003E3009" w:rsidRPr="00EC6867" w14:paraId="4619AED5" w14:textId="77777777" w:rsidTr="006601F9">
              <w:tc>
                <w:tcPr>
                  <w:tcW w:w="2365" w:type="dxa"/>
                  <w:tcBorders>
                    <w:top w:val="single" w:sz="4" w:space="0" w:color="auto"/>
                    <w:left w:val="single" w:sz="4" w:space="0" w:color="auto"/>
                    <w:bottom w:val="single" w:sz="4" w:space="0" w:color="auto"/>
                    <w:right w:val="single" w:sz="4" w:space="0" w:color="auto"/>
                  </w:tcBorders>
                </w:tcPr>
                <w:p w14:paraId="56014CB6"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-proučavanje literature iz povijesti glazbe</w:t>
                  </w:r>
                </w:p>
                <w:p w14:paraId="0AE8D150" w14:textId="77777777" w:rsidR="003E3009" w:rsidRPr="00EC6867" w:rsidRDefault="003E3009" w:rsidP="006601F9">
                  <w:pPr>
                    <w:pStyle w:val="Bezproreda1"/>
                    <w:rPr>
                      <w:rFonts w:ascii="Arial Narrow" w:hAnsi="Arial Narrow" w:cs="Arial"/>
                      <w:color w:val="000000"/>
                      <w:sz w:val="20"/>
                      <w:szCs w:val="20"/>
                    </w:rPr>
                  </w:pPr>
                </w:p>
                <w:p w14:paraId="20B2B2D2" w14:textId="77777777" w:rsidR="003E3009" w:rsidRPr="00EC6867" w:rsidRDefault="003E3009" w:rsidP="006601F9">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282E415"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1,6</w:t>
                  </w:r>
                </w:p>
              </w:tc>
              <w:tc>
                <w:tcPr>
                  <w:tcW w:w="1032" w:type="dxa"/>
                  <w:tcBorders>
                    <w:top w:val="single" w:sz="4" w:space="0" w:color="auto"/>
                    <w:left w:val="single" w:sz="4" w:space="0" w:color="auto"/>
                    <w:bottom w:val="single" w:sz="4" w:space="0" w:color="auto"/>
                    <w:right w:val="single" w:sz="4" w:space="0" w:color="auto"/>
                  </w:tcBorders>
                </w:tcPr>
                <w:p w14:paraId="7274992C"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1,2</w:t>
                  </w:r>
                </w:p>
              </w:tc>
              <w:tc>
                <w:tcPr>
                  <w:tcW w:w="1989" w:type="dxa"/>
                  <w:tcBorders>
                    <w:top w:val="single" w:sz="4" w:space="0" w:color="auto"/>
                    <w:left w:val="single" w:sz="4" w:space="0" w:color="auto"/>
                    <w:bottom w:val="single" w:sz="4" w:space="0" w:color="auto"/>
                    <w:right w:val="single" w:sz="4" w:space="0" w:color="auto"/>
                  </w:tcBorders>
                </w:tcPr>
                <w:p w14:paraId="7E2518E1" w14:textId="77777777" w:rsidR="003E3009" w:rsidRPr="00EC6867" w:rsidRDefault="003E3009" w:rsidP="006601F9">
                  <w:pPr>
                    <w:pStyle w:val="Bezproreda1"/>
                    <w:rPr>
                      <w:rFonts w:ascii="Arial Narrow" w:hAnsi="Arial Narrow" w:cs="Arial"/>
                      <w:bCs/>
                      <w:color w:val="000000"/>
                      <w:sz w:val="20"/>
                      <w:szCs w:val="20"/>
                    </w:rPr>
                  </w:pPr>
                  <w:r w:rsidRPr="00EC6867">
                    <w:rPr>
                      <w:rFonts w:ascii="Arial Narrow" w:hAnsi="Arial Narrow" w:cs="Arial"/>
                      <w:bCs/>
                      <w:color w:val="000000"/>
                      <w:sz w:val="20"/>
                      <w:szCs w:val="20"/>
                    </w:rPr>
                    <w:t>Usmeni ispit</w:t>
                  </w:r>
                </w:p>
                <w:p w14:paraId="7038763B"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11CB76F"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sz w:val="20"/>
                      <w:szCs w:val="20"/>
                    </w:rPr>
                    <w:t xml:space="preserve">Procjenjivanje zadovoljavanja ishoda učenja </w:t>
                  </w:r>
                </w:p>
                <w:p w14:paraId="05B5FCDD"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31B24E1A"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20</w:t>
                  </w:r>
                </w:p>
              </w:tc>
              <w:tc>
                <w:tcPr>
                  <w:tcW w:w="595" w:type="dxa"/>
                  <w:tcBorders>
                    <w:top w:val="single" w:sz="4" w:space="0" w:color="auto"/>
                    <w:left w:val="single" w:sz="4" w:space="0" w:color="auto"/>
                    <w:bottom w:val="single" w:sz="4" w:space="0" w:color="auto"/>
                    <w:right w:val="single" w:sz="4" w:space="0" w:color="auto"/>
                  </w:tcBorders>
                </w:tcPr>
                <w:p w14:paraId="206B0E8B"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40</w:t>
                  </w:r>
                </w:p>
              </w:tc>
            </w:tr>
            <w:tr w:rsidR="003E3009" w:rsidRPr="00EC6867" w14:paraId="2795562F" w14:textId="77777777" w:rsidTr="006601F9">
              <w:tc>
                <w:tcPr>
                  <w:tcW w:w="2365" w:type="dxa"/>
                  <w:tcBorders>
                    <w:top w:val="single" w:sz="4" w:space="0" w:color="auto"/>
                    <w:left w:val="single" w:sz="4" w:space="0" w:color="auto"/>
                    <w:bottom w:val="single" w:sz="4" w:space="0" w:color="auto"/>
                    <w:right w:val="single" w:sz="4" w:space="0" w:color="auto"/>
                  </w:tcBorders>
                </w:tcPr>
                <w:p w14:paraId="6254EE07" w14:textId="77777777" w:rsidR="003E3009" w:rsidRPr="00EC6867" w:rsidRDefault="003E3009" w:rsidP="006601F9">
                  <w:pPr>
                    <w:pStyle w:val="Bezproreda1"/>
                    <w:rPr>
                      <w:rFonts w:ascii="Arial Narrow" w:hAnsi="Arial Narrow" w:cs="Arial"/>
                      <w:color w:val="000000"/>
                      <w:sz w:val="20"/>
                      <w:szCs w:val="20"/>
                    </w:rPr>
                  </w:pPr>
                  <w:r w:rsidRPr="00EC6867">
                    <w:rPr>
                      <w:rFonts w:ascii="Arial Narrow" w:hAnsi="Arial Narrow" w:cs="Arial"/>
                      <w:color w:val="000000"/>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6F3C7BC6"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4 ECTS</w:t>
                  </w:r>
                </w:p>
              </w:tc>
              <w:tc>
                <w:tcPr>
                  <w:tcW w:w="1032" w:type="dxa"/>
                  <w:tcBorders>
                    <w:top w:val="single" w:sz="4" w:space="0" w:color="auto"/>
                    <w:left w:val="single" w:sz="4" w:space="0" w:color="auto"/>
                    <w:bottom w:val="single" w:sz="4" w:space="0" w:color="auto"/>
                    <w:right w:val="single" w:sz="4" w:space="0" w:color="auto"/>
                  </w:tcBorders>
                </w:tcPr>
                <w:p w14:paraId="7E655715" w14:textId="77777777" w:rsidR="003E3009" w:rsidRPr="00EC6867" w:rsidRDefault="003E3009" w:rsidP="006601F9">
                  <w:pPr>
                    <w:pStyle w:val="Bezproreda1"/>
                    <w:rPr>
                      <w:rFonts w:ascii="Arial Narrow" w:hAnsi="Arial Narrow" w:cs="Arial"/>
                      <w:sz w:val="20"/>
                      <w:szCs w:val="20"/>
                    </w:rPr>
                  </w:pPr>
                </w:p>
              </w:tc>
              <w:tc>
                <w:tcPr>
                  <w:tcW w:w="1989" w:type="dxa"/>
                  <w:tcBorders>
                    <w:top w:val="single" w:sz="4" w:space="0" w:color="auto"/>
                    <w:left w:val="single" w:sz="4" w:space="0" w:color="auto"/>
                    <w:bottom w:val="single" w:sz="4" w:space="0" w:color="auto"/>
                    <w:right w:val="single" w:sz="4" w:space="0" w:color="auto"/>
                  </w:tcBorders>
                </w:tcPr>
                <w:p w14:paraId="10CAC016" w14:textId="77777777" w:rsidR="003E3009" w:rsidRPr="00EC6867" w:rsidRDefault="003E3009" w:rsidP="006601F9">
                  <w:pPr>
                    <w:pStyle w:val="Bezproreda1"/>
                    <w:rPr>
                      <w:rFonts w:ascii="Arial Narrow" w:hAnsi="Arial Narrow" w:cs="Arial"/>
                      <w:sz w:val="20"/>
                      <w:szCs w:val="20"/>
                    </w:rPr>
                  </w:pPr>
                </w:p>
              </w:tc>
              <w:tc>
                <w:tcPr>
                  <w:tcW w:w="1488" w:type="dxa"/>
                  <w:tcBorders>
                    <w:top w:val="single" w:sz="4" w:space="0" w:color="auto"/>
                    <w:left w:val="single" w:sz="4" w:space="0" w:color="auto"/>
                    <w:bottom w:val="single" w:sz="4" w:space="0" w:color="auto"/>
                    <w:right w:val="single" w:sz="4" w:space="0" w:color="auto"/>
                  </w:tcBorders>
                </w:tcPr>
                <w:p w14:paraId="4D37BE6B" w14:textId="77777777" w:rsidR="003E3009" w:rsidRPr="00EC6867" w:rsidRDefault="003E3009" w:rsidP="006601F9">
                  <w:pPr>
                    <w:pStyle w:val="Bezproreda1"/>
                    <w:rPr>
                      <w:rFonts w:ascii="Arial Narrow" w:hAnsi="Arial Narrow" w:cs="Arial"/>
                      <w:sz w:val="20"/>
                      <w:szCs w:val="20"/>
                    </w:rPr>
                  </w:pPr>
                </w:p>
              </w:tc>
              <w:tc>
                <w:tcPr>
                  <w:tcW w:w="564" w:type="dxa"/>
                  <w:tcBorders>
                    <w:top w:val="single" w:sz="4" w:space="0" w:color="auto"/>
                    <w:left w:val="single" w:sz="4" w:space="0" w:color="auto"/>
                    <w:bottom w:val="single" w:sz="4" w:space="0" w:color="auto"/>
                    <w:right w:val="single" w:sz="4" w:space="0" w:color="auto"/>
                  </w:tcBorders>
                </w:tcPr>
                <w:p w14:paraId="6E90F213"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49A3AF9F" w14:textId="77777777" w:rsidR="003E3009" w:rsidRPr="00EC6867" w:rsidRDefault="003E3009" w:rsidP="006601F9">
                  <w:pPr>
                    <w:pStyle w:val="Bezproreda1"/>
                    <w:rPr>
                      <w:rFonts w:ascii="Arial Narrow" w:hAnsi="Arial Narrow" w:cs="Arial"/>
                      <w:sz w:val="20"/>
                      <w:szCs w:val="20"/>
                    </w:rPr>
                  </w:pPr>
                  <w:r w:rsidRPr="00EC6867">
                    <w:rPr>
                      <w:rFonts w:ascii="Arial Narrow" w:hAnsi="Arial Narrow" w:cs="Arial"/>
                      <w:sz w:val="20"/>
                      <w:szCs w:val="20"/>
                    </w:rPr>
                    <w:t>100</w:t>
                  </w:r>
                </w:p>
              </w:tc>
            </w:tr>
          </w:tbl>
          <w:p w14:paraId="27180060"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435E4CB2" w14:textId="77777777" w:rsidTr="006601F9">
        <w:trPr>
          <w:trHeight w:val="432"/>
        </w:trPr>
        <w:tc>
          <w:tcPr>
            <w:tcW w:w="5000" w:type="pct"/>
            <w:gridSpan w:val="10"/>
            <w:vAlign w:val="center"/>
          </w:tcPr>
          <w:p w14:paraId="63580901" w14:textId="77777777" w:rsidR="003E3009" w:rsidRPr="00EC6867" w:rsidRDefault="003E3009" w:rsidP="003B5C53">
            <w:pPr>
              <w:numPr>
                <w:ilvl w:val="1"/>
                <w:numId w:val="30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6E880977" w14:textId="77777777" w:rsidTr="006601F9">
        <w:trPr>
          <w:trHeight w:val="432"/>
        </w:trPr>
        <w:tc>
          <w:tcPr>
            <w:tcW w:w="5000" w:type="pct"/>
            <w:gridSpan w:val="10"/>
            <w:vAlign w:val="center"/>
          </w:tcPr>
          <w:p w14:paraId="13B120A2"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 xml:space="preserve">Županović, L. (1976). </w:t>
            </w:r>
            <w:proofErr w:type="spellStart"/>
            <w:r w:rsidRPr="00EC6867">
              <w:rPr>
                <w:rFonts w:ascii="Arial Narrow" w:hAnsi="Arial Narrow" w:cs="Arial"/>
                <w:sz w:val="20"/>
                <w:szCs w:val="20"/>
              </w:rPr>
              <w:t>Tragon</w:t>
            </w:r>
            <w:proofErr w:type="spellEnd"/>
            <w:r w:rsidRPr="00EC6867">
              <w:rPr>
                <w:rFonts w:ascii="Arial Narrow" w:hAnsi="Arial Narrow" w:cs="Arial"/>
                <w:sz w:val="20"/>
                <w:szCs w:val="20"/>
              </w:rPr>
              <w:t xml:space="preserve"> hrvatske glazbene </w:t>
            </w:r>
            <w:proofErr w:type="spellStart"/>
            <w:r w:rsidRPr="00EC6867">
              <w:rPr>
                <w:rFonts w:ascii="Arial Narrow" w:hAnsi="Arial Narrow" w:cs="Arial"/>
                <w:sz w:val="20"/>
                <w:szCs w:val="20"/>
              </w:rPr>
              <w:t>baščine</w:t>
            </w:r>
            <w:proofErr w:type="spellEnd"/>
            <w:r w:rsidRPr="00EC6867">
              <w:rPr>
                <w:rFonts w:ascii="Arial Narrow" w:hAnsi="Arial Narrow" w:cs="Arial"/>
                <w:sz w:val="20"/>
                <w:szCs w:val="20"/>
              </w:rPr>
              <w:t>. Zagreb: Nakladni zavod MH.</w:t>
            </w:r>
          </w:p>
          <w:p w14:paraId="0D3DA3C6"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Stipčević, E. (1992). Hrvatska glazbena kultura 17. stoljeća. Split: Književni krug.</w:t>
            </w:r>
          </w:p>
          <w:p w14:paraId="10C089E5" w14:textId="77777777" w:rsidR="003E3009" w:rsidRPr="00EC6867" w:rsidRDefault="003E3009" w:rsidP="003B5C53">
            <w:pPr>
              <w:pStyle w:val="Odlomakpopisa"/>
              <w:numPr>
                <w:ilvl w:val="0"/>
                <w:numId w:val="305"/>
              </w:numPr>
              <w:rPr>
                <w:rFonts w:ascii="Arial Narrow" w:hAnsi="Arial Narrow" w:cs="Arial"/>
                <w:sz w:val="20"/>
                <w:szCs w:val="20"/>
              </w:rPr>
            </w:pPr>
            <w:r w:rsidRPr="00EC6867">
              <w:rPr>
                <w:rFonts w:ascii="Arial Narrow" w:hAnsi="Arial Narrow" w:cs="Arial"/>
                <w:sz w:val="20"/>
                <w:szCs w:val="20"/>
              </w:rPr>
              <w:t>Tuksar, S. (1992). Hrvatska glazbena terminologija u razdoblju baroka. Zagreb: Hrvatsko muzikološko društvo, Muz.inf. Centar.</w:t>
            </w:r>
          </w:p>
          <w:p w14:paraId="4576DB0D"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europske glazbe. Zagreb: Matica hrvatska. </w:t>
            </w:r>
          </w:p>
          <w:p w14:paraId="7BBE58C9"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Tuksar, S. (2000). Kratka povijest hrvatske glazbe. Zagreb: Matica hrvatska. </w:t>
            </w:r>
          </w:p>
          <w:p w14:paraId="506119C5"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Muzička enciklopedija I, II, III. (1971). Zagreb: Jugoslavenski leksikografski zavod.</w:t>
            </w:r>
          </w:p>
          <w:p w14:paraId="3826730F"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Mc</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Kinnon</w:t>
            </w:r>
            <w:proofErr w:type="spellEnd"/>
            <w:r w:rsidRPr="00EC6867">
              <w:rPr>
                <w:rFonts w:ascii="Arial Narrow" w:hAnsi="Arial Narrow" w:cs="Arial"/>
                <w:sz w:val="20"/>
                <w:szCs w:val="20"/>
              </w:rPr>
              <w:t xml:space="preserve">, J. (1987). Music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Early</w:t>
            </w:r>
            <w:proofErr w:type="spellEnd"/>
            <w:r w:rsidRPr="00EC6867">
              <w:rPr>
                <w:rFonts w:ascii="Arial Narrow" w:hAnsi="Arial Narrow" w:cs="Arial"/>
                <w:sz w:val="20"/>
                <w:szCs w:val="20"/>
              </w:rPr>
              <w:t xml:space="preserve"> Christian Literature. Cambridge: Cambridge University Press.</w:t>
            </w:r>
          </w:p>
          <w:p w14:paraId="3618CDC8"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Paddison</w:t>
            </w:r>
            <w:proofErr w:type="spellEnd"/>
            <w:r w:rsidRPr="00EC6867">
              <w:rPr>
                <w:rFonts w:ascii="Arial Narrow" w:hAnsi="Arial Narrow" w:cs="Arial"/>
                <w:sz w:val="20"/>
                <w:szCs w:val="20"/>
              </w:rPr>
              <w:t xml:space="preserve">, M. (1995). </w:t>
            </w:r>
            <w:proofErr w:type="spellStart"/>
            <w:r w:rsidRPr="00EC6867">
              <w:rPr>
                <w:rFonts w:ascii="Arial Narrow" w:hAnsi="Arial Narrow" w:cs="Arial"/>
                <w:sz w:val="20"/>
                <w:szCs w:val="20"/>
              </w:rPr>
              <w:t>Adorno’s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Aesthetics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of</w:t>
            </w:r>
            <w:proofErr w:type="spellEnd"/>
            <w:r w:rsidRPr="00EC6867">
              <w:rPr>
                <w:rFonts w:ascii="Arial Narrow" w:hAnsi="Arial Narrow" w:cs="Arial"/>
                <w:sz w:val="20"/>
                <w:szCs w:val="20"/>
              </w:rPr>
              <w:t xml:space="preserve"> Music. Cambridge: Cambridge University Press 1995.</w:t>
            </w:r>
          </w:p>
          <w:p w14:paraId="709B487F"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Cook, N. (1993). </w:t>
            </w:r>
            <w:proofErr w:type="spellStart"/>
            <w:r w:rsidRPr="00EC6867">
              <w:rPr>
                <w:rFonts w:ascii="Arial Narrow" w:hAnsi="Arial Narrow" w:cs="Arial"/>
                <w:sz w:val="20"/>
                <w:szCs w:val="20"/>
              </w:rPr>
              <w:t>Symphony</w:t>
            </w:r>
            <w:proofErr w:type="spellEnd"/>
            <w:r w:rsidRPr="00EC6867">
              <w:rPr>
                <w:rFonts w:ascii="Arial Narrow" w:hAnsi="Arial Narrow" w:cs="Arial"/>
                <w:sz w:val="20"/>
                <w:szCs w:val="20"/>
              </w:rPr>
              <w:t xml:space="preserve"> br. 9. Cambridge: Cambridge University Press.</w:t>
            </w:r>
          </w:p>
          <w:p w14:paraId="10391DFC"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Burrows</w:t>
            </w:r>
            <w:proofErr w:type="spellEnd"/>
            <w:r w:rsidRPr="00EC6867">
              <w:rPr>
                <w:rFonts w:ascii="Arial Narrow" w:hAnsi="Arial Narrow" w:cs="Arial"/>
                <w:sz w:val="20"/>
                <w:szCs w:val="20"/>
              </w:rPr>
              <w:t xml:space="preserve">, D. (1995). </w:t>
            </w:r>
            <w:proofErr w:type="spellStart"/>
            <w:r w:rsidRPr="00EC6867">
              <w:rPr>
                <w:rFonts w:ascii="Arial Narrow" w:hAnsi="Arial Narrow" w:cs="Arial"/>
                <w:sz w:val="20"/>
                <w:szCs w:val="20"/>
              </w:rPr>
              <w:t>Handel</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Messiah</w:t>
            </w:r>
            <w:proofErr w:type="spellEnd"/>
            <w:r w:rsidRPr="00EC6867">
              <w:rPr>
                <w:rFonts w:ascii="Arial Narrow" w:hAnsi="Arial Narrow" w:cs="Arial"/>
                <w:sz w:val="20"/>
                <w:szCs w:val="20"/>
              </w:rPr>
              <w:t>. Cambridge: Cambridge University Press.</w:t>
            </w:r>
          </w:p>
          <w:p w14:paraId="7A400B1C" w14:textId="77777777" w:rsidR="003E3009" w:rsidRPr="00EC6867" w:rsidRDefault="003E3009" w:rsidP="003B5C53">
            <w:pPr>
              <w:pStyle w:val="Odlomakpopisa"/>
              <w:numPr>
                <w:ilvl w:val="0"/>
                <w:numId w:val="305"/>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Dunsby</w:t>
            </w:r>
            <w:proofErr w:type="spellEnd"/>
            <w:r w:rsidRPr="00EC6867">
              <w:rPr>
                <w:rFonts w:ascii="Arial Narrow" w:hAnsi="Arial Narrow" w:cs="Arial"/>
                <w:sz w:val="20"/>
                <w:szCs w:val="20"/>
              </w:rPr>
              <w:t xml:space="preserve">, J. (1992). </w:t>
            </w:r>
            <w:proofErr w:type="spellStart"/>
            <w:r w:rsidRPr="00EC6867">
              <w:rPr>
                <w:rFonts w:ascii="Arial Narrow" w:hAnsi="Arial Narrow" w:cs="Arial"/>
                <w:sz w:val="20"/>
                <w:szCs w:val="20"/>
              </w:rPr>
              <w:t>Pierot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lunaire</w:t>
            </w:r>
            <w:proofErr w:type="spellEnd"/>
            <w:r w:rsidRPr="00EC6867">
              <w:rPr>
                <w:rFonts w:ascii="Arial Narrow" w:hAnsi="Arial Narrow" w:cs="Arial"/>
                <w:sz w:val="20"/>
                <w:szCs w:val="20"/>
              </w:rPr>
              <w:t xml:space="preserve">. Cambridge: </w:t>
            </w:r>
            <w:proofErr w:type="spellStart"/>
            <w:r w:rsidRPr="00EC6867">
              <w:rPr>
                <w:rFonts w:ascii="Arial Narrow" w:hAnsi="Arial Narrow" w:cs="Arial"/>
                <w:sz w:val="20"/>
                <w:szCs w:val="20"/>
              </w:rPr>
              <w:t>Camridge</w:t>
            </w:r>
            <w:proofErr w:type="spellEnd"/>
            <w:r w:rsidRPr="00EC6867">
              <w:rPr>
                <w:rFonts w:ascii="Arial Narrow" w:hAnsi="Arial Narrow" w:cs="Arial"/>
                <w:sz w:val="20"/>
                <w:szCs w:val="20"/>
              </w:rPr>
              <w:t xml:space="preserve"> University Press.</w:t>
            </w:r>
          </w:p>
          <w:p w14:paraId="05F724B7" w14:textId="77777777" w:rsidR="003E3009" w:rsidRPr="00EC6867" w:rsidRDefault="003E3009" w:rsidP="003B5C53">
            <w:pPr>
              <w:pStyle w:val="Odlomakpopisa"/>
              <w:numPr>
                <w:ilvl w:val="0"/>
                <w:numId w:val="305"/>
              </w:numPr>
              <w:rPr>
                <w:rFonts w:ascii="Arial Narrow" w:hAnsi="Arial Narrow" w:cs="Arial"/>
                <w:sz w:val="20"/>
                <w:szCs w:val="20"/>
              </w:rPr>
            </w:pPr>
            <w:proofErr w:type="spellStart"/>
            <w:r w:rsidRPr="00EC6867">
              <w:rPr>
                <w:rFonts w:ascii="Arial Narrow" w:hAnsi="Arial Narrow" w:cs="Arial"/>
                <w:sz w:val="20"/>
                <w:szCs w:val="20"/>
              </w:rPr>
              <w:t>Bent</w:t>
            </w:r>
            <w:proofErr w:type="spellEnd"/>
            <w:r w:rsidRPr="00EC6867">
              <w:rPr>
                <w:rFonts w:ascii="Arial Narrow" w:hAnsi="Arial Narrow" w:cs="Arial"/>
                <w:sz w:val="20"/>
                <w:szCs w:val="20"/>
              </w:rPr>
              <w:t xml:space="preserve">, I. (1994). Music </w:t>
            </w:r>
            <w:proofErr w:type="spellStart"/>
            <w:r w:rsidRPr="00EC6867">
              <w:rPr>
                <w:rFonts w:ascii="Arial Narrow" w:hAnsi="Arial Narrow" w:cs="Arial"/>
                <w:sz w:val="20"/>
                <w:szCs w:val="20"/>
              </w:rPr>
              <w:t>Analysis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the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Nineteenth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Century</w:t>
            </w:r>
            <w:proofErr w:type="spellEnd"/>
            <w:r w:rsidRPr="00EC6867">
              <w:rPr>
                <w:rFonts w:ascii="Arial Narrow" w:hAnsi="Arial Narrow" w:cs="Arial"/>
                <w:sz w:val="20"/>
                <w:szCs w:val="20"/>
              </w:rPr>
              <w:t xml:space="preserve">. New York: Columbia University.  </w:t>
            </w:r>
          </w:p>
          <w:p w14:paraId="7548378D" w14:textId="77777777" w:rsidR="003E3009" w:rsidRPr="00EC6867" w:rsidRDefault="003E3009" w:rsidP="003B5C53">
            <w:pPr>
              <w:pStyle w:val="Odlomakpopisa"/>
              <w:numPr>
                <w:ilvl w:val="0"/>
                <w:numId w:val="305"/>
              </w:numPr>
              <w:rPr>
                <w:rFonts w:ascii="Arial Narrow" w:hAnsi="Arial Narrow"/>
                <w:sz w:val="20"/>
                <w:szCs w:val="20"/>
              </w:rPr>
            </w:pPr>
            <w:proofErr w:type="spellStart"/>
            <w:r w:rsidRPr="00EC6867">
              <w:rPr>
                <w:rFonts w:ascii="Arial Narrow" w:hAnsi="Arial Narrow" w:cs="Arial"/>
                <w:sz w:val="20"/>
                <w:szCs w:val="20"/>
              </w:rPr>
              <w:t>Rummelhöller</w:t>
            </w:r>
            <w:proofErr w:type="spellEnd"/>
            <w:r w:rsidRPr="00EC6867">
              <w:rPr>
                <w:rFonts w:ascii="Arial Narrow" w:hAnsi="Arial Narrow" w:cs="Arial"/>
                <w:sz w:val="20"/>
                <w:szCs w:val="20"/>
              </w:rPr>
              <w:t xml:space="preserve">, P. Glazbena </w:t>
            </w:r>
            <w:proofErr w:type="spellStart"/>
            <w:r w:rsidRPr="00EC6867">
              <w:rPr>
                <w:rFonts w:ascii="Arial Narrow" w:hAnsi="Arial Narrow" w:cs="Arial"/>
                <w:sz w:val="20"/>
                <w:szCs w:val="20"/>
              </w:rPr>
              <w:t>pretklasika</w:t>
            </w:r>
            <w:proofErr w:type="spellEnd"/>
            <w:r w:rsidRPr="00EC6867">
              <w:rPr>
                <w:rFonts w:ascii="Arial Narrow" w:hAnsi="Arial Narrow" w:cs="Arial"/>
                <w:sz w:val="20"/>
                <w:szCs w:val="20"/>
              </w:rPr>
              <w:t xml:space="preserve">; Kulturni i </w:t>
            </w:r>
            <w:proofErr w:type="spellStart"/>
            <w:r w:rsidRPr="00EC6867">
              <w:rPr>
                <w:rFonts w:ascii="Arial Narrow" w:hAnsi="Arial Narrow" w:cs="Arial"/>
                <w:sz w:val="20"/>
                <w:szCs w:val="20"/>
              </w:rPr>
              <w:t>glazubenopovijesni</w:t>
            </w:r>
            <w:proofErr w:type="spellEnd"/>
            <w:r w:rsidRPr="00EC6867">
              <w:rPr>
                <w:rFonts w:ascii="Arial Narrow" w:hAnsi="Arial Narrow" w:cs="Arial"/>
                <w:sz w:val="20"/>
                <w:szCs w:val="20"/>
              </w:rPr>
              <w:t xml:space="preserve"> oris glazbe u 18. stoljeću između baroka I klasike.   </w:t>
            </w:r>
          </w:p>
        </w:tc>
      </w:tr>
      <w:tr w:rsidR="003E3009" w:rsidRPr="00EC6867" w14:paraId="767170EE" w14:textId="77777777" w:rsidTr="006601F9">
        <w:trPr>
          <w:trHeight w:val="432"/>
        </w:trPr>
        <w:tc>
          <w:tcPr>
            <w:tcW w:w="5000" w:type="pct"/>
            <w:gridSpan w:val="10"/>
            <w:vAlign w:val="center"/>
          </w:tcPr>
          <w:p w14:paraId="73E01423" w14:textId="77777777" w:rsidR="003E3009" w:rsidRPr="00EC6867" w:rsidRDefault="003E3009" w:rsidP="003B5C53">
            <w:pPr>
              <w:pStyle w:val="Odlomakpopisa"/>
              <w:numPr>
                <w:ilvl w:val="1"/>
                <w:numId w:val="30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04F07093" w14:textId="77777777" w:rsidTr="006601F9">
        <w:trPr>
          <w:trHeight w:val="432"/>
        </w:trPr>
        <w:tc>
          <w:tcPr>
            <w:tcW w:w="5000" w:type="pct"/>
            <w:gridSpan w:val="10"/>
            <w:vAlign w:val="center"/>
          </w:tcPr>
          <w:p w14:paraId="79066227"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14586EF6" w14:textId="77777777" w:rsidTr="006601F9">
        <w:trPr>
          <w:trHeight w:val="432"/>
        </w:trPr>
        <w:tc>
          <w:tcPr>
            <w:tcW w:w="5000" w:type="pct"/>
            <w:gridSpan w:val="10"/>
            <w:vAlign w:val="center"/>
          </w:tcPr>
          <w:p w14:paraId="171B7B5D" w14:textId="77777777" w:rsidR="003E3009" w:rsidRPr="00EC6867" w:rsidRDefault="003E3009" w:rsidP="003B5C53">
            <w:pPr>
              <w:pStyle w:val="Odlomakpopisa"/>
              <w:numPr>
                <w:ilvl w:val="1"/>
                <w:numId w:val="30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1C902C92" w14:textId="77777777" w:rsidTr="006601F9">
        <w:trPr>
          <w:trHeight w:val="432"/>
        </w:trPr>
        <w:tc>
          <w:tcPr>
            <w:tcW w:w="5000" w:type="pct"/>
            <w:gridSpan w:val="10"/>
            <w:vAlign w:val="center"/>
          </w:tcPr>
          <w:p w14:paraId="1FA5947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E3E06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2DF9E94" w14:textId="24904617" w:rsidR="003E3009" w:rsidRPr="00EC6867" w:rsidRDefault="003E3009" w:rsidP="0006166A"/>
    <w:p w14:paraId="4DDDAF2E" w14:textId="4C9654D9" w:rsidR="003E3009" w:rsidRPr="00EC6867" w:rsidRDefault="003E3009" w:rsidP="0006166A"/>
    <w:p w14:paraId="3E41DA34" w14:textId="7F5CE0C4" w:rsidR="003E3009" w:rsidRPr="00EC6867" w:rsidRDefault="003E3009" w:rsidP="0006166A"/>
    <w:p w14:paraId="2927C447" w14:textId="75A1A20B" w:rsidR="003E3009" w:rsidRPr="00EC6867" w:rsidRDefault="003E3009" w:rsidP="0006166A"/>
    <w:p w14:paraId="54D2806C" w14:textId="2A9595F6" w:rsidR="003E3009" w:rsidRPr="00EC6867" w:rsidRDefault="003E3009" w:rsidP="0006166A"/>
    <w:p w14:paraId="47A6D954" w14:textId="66EC58FC" w:rsidR="003E3009" w:rsidRPr="00EC6867" w:rsidRDefault="003E3009" w:rsidP="0006166A"/>
    <w:p w14:paraId="141EA3DA" w14:textId="76808FAC" w:rsidR="003E3009" w:rsidRPr="00EC6867" w:rsidRDefault="003E3009" w:rsidP="0006166A"/>
    <w:p w14:paraId="3D14C381" w14:textId="609CF5D1" w:rsidR="003E3009" w:rsidRPr="00EC6867" w:rsidRDefault="003E3009" w:rsidP="0006166A"/>
    <w:p w14:paraId="008F377C" w14:textId="11503A62" w:rsidR="003E3009" w:rsidRPr="00EC6867" w:rsidRDefault="003E3009" w:rsidP="0006166A"/>
    <w:p w14:paraId="4DDC8D21" w14:textId="211F13ED" w:rsidR="003E3009" w:rsidRPr="00EC6867" w:rsidRDefault="003E3009" w:rsidP="0006166A"/>
    <w:p w14:paraId="404C40AB" w14:textId="4859A43B" w:rsidR="003E3009" w:rsidRPr="00EC6867" w:rsidRDefault="003E3009" w:rsidP="0006166A"/>
    <w:p w14:paraId="31FE498B" w14:textId="035838BC" w:rsidR="003E3009" w:rsidRPr="00EC6867" w:rsidRDefault="003E3009" w:rsidP="0006166A"/>
    <w:p w14:paraId="6A85329A" w14:textId="12F32187" w:rsidR="003E3009" w:rsidRPr="00EC6867" w:rsidRDefault="003E3009" w:rsidP="0006166A"/>
    <w:p w14:paraId="1459FAE2" w14:textId="5AFA647A" w:rsidR="003E3009" w:rsidRPr="00EC6867" w:rsidRDefault="003E3009" w:rsidP="0006166A"/>
    <w:p w14:paraId="52ED74E2" w14:textId="7AA9F6C3" w:rsidR="003E3009" w:rsidRPr="00EC6867" w:rsidRDefault="003E3009" w:rsidP="0006166A"/>
    <w:p w14:paraId="656C8FEC" w14:textId="10DA3EF5" w:rsidR="003E3009" w:rsidRPr="00EC6867" w:rsidRDefault="003E3009" w:rsidP="0006166A"/>
    <w:p w14:paraId="1FADF7E6" w14:textId="700C038D" w:rsidR="003E3009" w:rsidRPr="00EC6867" w:rsidRDefault="003E3009" w:rsidP="0006166A"/>
    <w:p w14:paraId="17F11FA0" w14:textId="18570A14"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2420C38D" w14:textId="77777777" w:rsidTr="006601F9">
        <w:trPr>
          <w:trHeight w:hRule="exact" w:val="587"/>
          <w:jc w:val="center"/>
        </w:trPr>
        <w:tc>
          <w:tcPr>
            <w:tcW w:w="5000" w:type="pct"/>
            <w:gridSpan w:val="3"/>
            <w:shd w:val="clear" w:color="auto" w:fill="auto"/>
            <w:vAlign w:val="center"/>
          </w:tcPr>
          <w:p w14:paraId="1C23CA9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5F5EDBCC" w14:textId="77777777" w:rsidTr="006601F9">
        <w:trPr>
          <w:trHeight w:val="405"/>
          <w:jc w:val="center"/>
        </w:trPr>
        <w:tc>
          <w:tcPr>
            <w:tcW w:w="1180" w:type="pct"/>
            <w:shd w:val="clear" w:color="auto" w:fill="auto"/>
            <w:vAlign w:val="center"/>
          </w:tcPr>
          <w:p w14:paraId="17FABBE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0906A7C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METODIKA NASTAVE TEORIJSKIH GLAZBENIH PREDMETA            </w:t>
            </w:r>
          </w:p>
        </w:tc>
      </w:tr>
      <w:tr w:rsidR="003E3009" w:rsidRPr="00EC6867" w14:paraId="6376D182" w14:textId="77777777" w:rsidTr="006601F9">
        <w:trPr>
          <w:trHeight w:val="405"/>
          <w:jc w:val="center"/>
        </w:trPr>
        <w:tc>
          <w:tcPr>
            <w:tcW w:w="1180" w:type="pct"/>
            <w:shd w:val="clear" w:color="auto" w:fill="auto"/>
            <w:vAlign w:val="center"/>
          </w:tcPr>
          <w:p w14:paraId="552319E5"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388A" w14:textId="6A6CCA7A" w:rsidR="003E3009" w:rsidRPr="00EC6867" w:rsidRDefault="001943FD" w:rsidP="006601F9">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sz w:val="20"/>
                <w:szCs w:val="20"/>
                <w:lang w:eastAsia="hr-HR"/>
              </w:rPr>
              <w:t>izv.prof</w:t>
            </w:r>
            <w:r w:rsidR="003E3009" w:rsidRPr="00EC6867">
              <w:rPr>
                <w:rFonts w:ascii="Arial Narrow" w:eastAsia="Times New Roman" w:hAnsi="Arial Narrow" w:cs="Arial"/>
                <w:sz w:val="20"/>
                <w:szCs w:val="20"/>
                <w:lang w:eastAsia="hr-HR"/>
              </w:rPr>
              <w:t xml:space="preserve">.dr.sc. Tihana </w:t>
            </w:r>
            <w:proofErr w:type="spellStart"/>
            <w:r w:rsidR="003E3009" w:rsidRPr="00EC6867">
              <w:rPr>
                <w:rFonts w:ascii="Arial Narrow" w:eastAsia="Times New Roman" w:hAnsi="Arial Narrow" w:cs="Arial"/>
                <w:sz w:val="20"/>
                <w:szCs w:val="20"/>
                <w:lang w:eastAsia="hr-HR"/>
              </w:rPr>
              <w:t>Škojo</w:t>
            </w:r>
            <w:proofErr w:type="spellEnd"/>
          </w:p>
        </w:tc>
      </w:tr>
      <w:tr w:rsidR="003E3009" w:rsidRPr="00EC6867" w14:paraId="702CAC54" w14:textId="77777777" w:rsidTr="006601F9">
        <w:trPr>
          <w:trHeight w:val="405"/>
          <w:jc w:val="center"/>
        </w:trPr>
        <w:tc>
          <w:tcPr>
            <w:tcW w:w="1180" w:type="pct"/>
            <w:vAlign w:val="center"/>
          </w:tcPr>
          <w:p w14:paraId="60505E1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0636677C"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76271991" w14:textId="77777777" w:rsidTr="006601F9">
        <w:trPr>
          <w:trHeight w:val="405"/>
          <w:jc w:val="center"/>
        </w:trPr>
        <w:tc>
          <w:tcPr>
            <w:tcW w:w="1180" w:type="pct"/>
            <w:vAlign w:val="center"/>
          </w:tcPr>
          <w:p w14:paraId="7CDBF9C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1E09B9B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777202F" w14:textId="77777777" w:rsidTr="006601F9">
        <w:trPr>
          <w:trHeight w:val="405"/>
          <w:jc w:val="center"/>
        </w:trPr>
        <w:tc>
          <w:tcPr>
            <w:tcW w:w="1180" w:type="pct"/>
            <w:vAlign w:val="center"/>
          </w:tcPr>
          <w:p w14:paraId="550CB953"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42E837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E3009" w:rsidRPr="00EC6867" w14:paraId="5BD4A834" w14:textId="77777777" w:rsidTr="006601F9">
        <w:trPr>
          <w:trHeight w:val="405"/>
          <w:jc w:val="center"/>
        </w:trPr>
        <w:tc>
          <w:tcPr>
            <w:tcW w:w="1180" w:type="pct"/>
            <w:vAlign w:val="center"/>
          </w:tcPr>
          <w:p w14:paraId="601A99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788F2B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1DE3EB85" w14:textId="77777777" w:rsidTr="006601F9">
        <w:trPr>
          <w:trHeight w:val="405"/>
          <w:jc w:val="center"/>
        </w:trPr>
        <w:tc>
          <w:tcPr>
            <w:tcW w:w="1180" w:type="pct"/>
            <w:vAlign w:val="center"/>
          </w:tcPr>
          <w:p w14:paraId="0845BC9E"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7661B82F" w14:textId="108D80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489B4774" w14:textId="77777777" w:rsidTr="006601F9">
        <w:trPr>
          <w:trHeight w:val="145"/>
          <w:jc w:val="center"/>
        </w:trPr>
        <w:tc>
          <w:tcPr>
            <w:tcW w:w="1180" w:type="pct"/>
            <w:vMerge w:val="restart"/>
            <w:vAlign w:val="center"/>
          </w:tcPr>
          <w:p w14:paraId="4BCF1E50"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CACA7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C6042E"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6862A72A" w14:textId="77777777" w:rsidTr="006601F9">
        <w:trPr>
          <w:trHeight w:val="145"/>
          <w:jc w:val="center"/>
        </w:trPr>
        <w:tc>
          <w:tcPr>
            <w:tcW w:w="1180" w:type="pct"/>
            <w:vMerge/>
            <w:vAlign w:val="center"/>
          </w:tcPr>
          <w:p w14:paraId="081118F7" w14:textId="77777777" w:rsidR="003E3009" w:rsidRPr="00EC6867" w:rsidRDefault="003E3009" w:rsidP="006601F9">
            <w:pPr>
              <w:rPr>
                <w:rFonts w:ascii="Arial Narrow" w:eastAsia="Times New Roman" w:hAnsi="Arial Narrow" w:cs="Arial"/>
                <w:color w:val="000000"/>
                <w:sz w:val="20"/>
                <w:szCs w:val="20"/>
                <w:lang w:eastAsia="hr-HR"/>
              </w:rPr>
            </w:pPr>
          </w:p>
        </w:tc>
        <w:tc>
          <w:tcPr>
            <w:tcW w:w="2097" w:type="pct"/>
            <w:vAlign w:val="center"/>
          </w:tcPr>
          <w:p w14:paraId="12F77DD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BA29CB5" w14:textId="77777777" w:rsidR="003E3009" w:rsidRPr="00EC6867" w:rsidRDefault="003E3009" w:rsidP="003B5C53">
            <w:pPr>
              <w:pStyle w:val="Odlomakpopisa"/>
              <w:numPr>
                <w:ilvl w:val="0"/>
                <w:numId w:val="306"/>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B3E72D"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53AF528A" w14:textId="77777777" w:rsidTr="006601F9">
        <w:trPr>
          <w:trHeight w:hRule="exact" w:val="288"/>
        </w:trPr>
        <w:tc>
          <w:tcPr>
            <w:tcW w:w="5000" w:type="pct"/>
            <w:gridSpan w:val="10"/>
            <w:shd w:val="clear" w:color="auto" w:fill="auto"/>
            <w:vAlign w:val="center"/>
          </w:tcPr>
          <w:p w14:paraId="2FB878EC" w14:textId="77777777" w:rsidR="003E3009" w:rsidRPr="00EC6867" w:rsidRDefault="003E3009" w:rsidP="003B5C53">
            <w:pPr>
              <w:pStyle w:val="Odlomakpopisa"/>
              <w:numPr>
                <w:ilvl w:val="0"/>
                <w:numId w:val="30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303CBD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44AC7755" w14:textId="77777777" w:rsidTr="006601F9">
        <w:trPr>
          <w:trHeight w:val="432"/>
        </w:trPr>
        <w:tc>
          <w:tcPr>
            <w:tcW w:w="5000" w:type="pct"/>
            <w:gridSpan w:val="10"/>
            <w:vAlign w:val="center"/>
          </w:tcPr>
          <w:p w14:paraId="07FE5FC3" w14:textId="77777777" w:rsidR="003E3009" w:rsidRPr="00EC6867" w:rsidRDefault="003E3009" w:rsidP="003B5C53">
            <w:pPr>
              <w:pStyle w:val="Odlomakpopisa"/>
              <w:numPr>
                <w:ilvl w:val="1"/>
                <w:numId w:val="30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494402C6" w14:textId="77777777" w:rsidTr="006601F9">
        <w:trPr>
          <w:trHeight w:val="432"/>
        </w:trPr>
        <w:tc>
          <w:tcPr>
            <w:tcW w:w="5000" w:type="pct"/>
            <w:gridSpan w:val="10"/>
            <w:vAlign w:val="center"/>
          </w:tcPr>
          <w:p w14:paraId="276ADA43"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z w:val="20"/>
                <w:szCs w:val="20"/>
              </w:rPr>
              <w:t xml:space="preserve">Teorijski i praktično, putem simulacije i postupaka </w:t>
            </w:r>
            <w:proofErr w:type="spellStart"/>
            <w:r w:rsidRPr="00EC6867">
              <w:rPr>
                <w:rFonts w:ascii="Arial Narrow" w:hAnsi="Arial Narrow" w:cs="Arial"/>
                <w:sz w:val="20"/>
                <w:szCs w:val="20"/>
              </w:rPr>
              <w:t>mikronastave</w:t>
            </w:r>
            <w:proofErr w:type="spellEnd"/>
            <w:r w:rsidRPr="00EC6867">
              <w:rPr>
                <w:rFonts w:ascii="Arial Narrow" w:hAnsi="Arial Narrow" w:cs="Arial"/>
                <w:sz w:val="20"/>
                <w:szCs w:val="20"/>
              </w:rPr>
              <w:t>, osposobiti studente za praktično izvođenje nastavnoga rada "teorijskih" glazbenih predmeta.</w:t>
            </w:r>
          </w:p>
        </w:tc>
      </w:tr>
      <w:tr w:rsidR="003E3009" w:rsidRPr="00EC6867" w14:paraId="01BECB50" w14:textId="77777777" w:rsidTr="006601F9">
        <w:trPr>
          <w:trHeight w:val="432"/>
        </w:trPr>
        <w:tc>
          <w:tcPr>
            <w:tcW w:w="5000" w:type="pct"/>
            <w:gridSpan w:val="10"/>
            <w:vAlign w:val="center"/>
          </w:tcPr>
          <w:p w14:paraId="512B35E1" w14:textId="77777777" w:rsidR="003E3009" w:rsidRPr="00EC6867" w:rsidRDefault="003E3009" w:rsidP="003B5C53">
            <w:pPr>
              <w:pStyle w:val="Odlomakpopisa"/>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4DDD07AF" w14:textId="77777777" w:rsidTr="006601F9">
        <w:trPr>
          <w:trHeight w:val="432"/>
        </w:trPr>
        <w:tc>
          <w:tcPr>
            <w:tcW w:w="5000" w:type="pct"/>
            <w:gridSpan w:val="10"/>
            <w:vAlign w:val="center"/>
          </w:tcPr>
          <w:p w14:paraId="0F8A75F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50D8A308" w14:textId="77777777" w:rsidTr="006601F9">
        <w:trPr>
          <w:trHeight w:val="432"/>
        </w:trPr>
        <w:tc>
          <w:tcPr>
            <w:tcW w:w="5000" w:type="pct"/>
            <w:gridSpan w:val="10"/>
            <w:vAlign w:val="center"/>
          </w:tcPr>
          <w:p w14:paraId="337CABD4" w14:textId="77777777" w:rsidR="003E3009" w:rsidRPr="00EC6867" w:rsidRDefault="003E3009" w:rsidP="003B5C53">
            <w:pPr>
              <w:pStyle w:val="Odlomakpopisa"/>
              <w:numPr>
                <w:ilvl w:val="1"/>
                <w:numId w:val="307"/>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AC49789" w14:textId="77777777" w:rsidTr="006601F9">
        <w:trPr>
          <w:trHeight w:val="1721"/>
        </w:trPr>
        <w:tc>
          <w:tcPr>
            <w:tcW w:w="5000" w:type="pct"/>
            <w:gridSpan w:val="10"/>
            <w:vAlign w:val="center"/>
          </w:tcPr>
          <w:p w14:paraId="21F33A88"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bCs/>
                <w:sz w:val="20"/>
                <w:szCs w:val="20"/>
              </w:rPr>
            </w:pPr>
            <w:r w:rsidRPr="00EC6867">
              <w:rPr>
                <w:rFonts w:ascii="Arial Narrow" w:hAnsi="Arial Narrow" w:cs="Arial"/>
                <w:bCs/>
                <w:sz w:val="20"/>
                <w:szCs w:val="20"/>
              </w:rPr>
              <w:t>Opisati i praktično demonstrirati metodičke postupke ulaska u ritam i mjeru, obrade ritamskih figura i postupke vježbanja ritma</w:t>
            </w:r>
          </w:p>
          <w:p w14:paraId="0B1937F8"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6184E049"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419D3D64"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4848FC3F"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3301CB56"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66E282E6" w14:textId="77777777" w:rsidR="003E3009" w:rsidRPr="00EC6867" w:rsidRDefault="003E3009" w:rsidP="003B5C53">
            <w:pPr>
              <w:pStyle w:val="Odlomakpopisa"/>
              <w:widowControl w:val="0"/>
              <w:numPr>
                <w:ilvl w:val="0"/>
                <w:numId w:val="30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E3009" w:rsidRPr="00EC6867" w14:paraId="36F99277" w14:textId="77777777" w:rsidTr="006601F9">
        <w:trPr>
          <w:trHeight w:val="432"/>
        </w:trPr>
        <w:tc>
          <w:tcPr>
            <w:tcW w:w="5000" w:type="pct"/>
            <w:gridSpan w:val="10"/>
            <w:vAlign w:val="center"/>
          </w:tcPr>
          <w:p w14:paraId="02F61E6B" w14:textId="77777777" w:rsidR="003E3009" w:rsidRPr="00EC6867" w:rsidRDefault="003E3009" w:rsidP="003B5C53">
            <w:pPr>
              <w:numPr>
                <w:ilvl w:val="1"/>
                <w:numId w:val="30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37DFCA6" w14:textId="77777777" w:rsidTr="006601F9">
        <w:trPr>
          <w:trHeight w:val="432"/>
        </w:trPr>
        <w:tc>
          <w:tcPr>
            <w:tcW w:w="5000" w:type="pct"/>
            <w:gridSpan w:val="10"/>
            <w:vAlign w:val="center"/>
          </w:tcPr>
          <w:p w14:paraId="1F749D6D" w14:textId="77777777" w:rsidR="003E3009" w:rsidRPr="00EC6867" w:rsidRDefault="003E3009" w:rsidP="006601F9">
            <w:pPr>
              <w:jc w:val="both"/>
              <w:rPr>
                <w:rFonts w:ascii="Arial Narrow" w:hAnsi="Arial Narrow" w:cs="Arial"/>
                <w:sz w:val="20"/>
                <w:szCs w:val="20"/>
              </w:rPr>
            </w:pPr>
            <w:r w:rsidRPr="00EC6867">
              <w:rPr>
                <w:rFonts w:ascii="Arial Narrow" w:hAnsi="Arial Narrow" w:cs="Arial"/>
                <w:sz w:val="20"/>
                <w:szCs w:val="20"/>
              </w:rPr>
              <w:t xml:space="preserve">Nastavni postupci pri stjecanju znanja i umijeća u nastavi </w:t>
            </w:r>
            <w:proofErr w:type="spellStart"/>
            <w:r w:rsidRPr="00EC6867">
              <w:rPr>
                <w:rFonts w:ascii="Arial Narrow" w:hAnsi="Arial Narrow" w:cs="Arial"/>
                <w:i/>
                <w:iCs/>
                <w:sz w:val="20"/>
                <w:szCs w:val="20"/>
              </w:rPr>
              <w:t>solfeggia</w:t>
            </w:r>
            <w:proofErr w:type="spellEnd"/>
            <w:r w:rsidRPr="00EC6867">
              <w:rPr>
                <w:rFonts w:ascii="Arial Narrow" w:hAnsi="Arial Narrow" w:cs="Arial"/>
                <w:i/>
                <w:iCs/>
                <w:sz w:val="20"/>
                <w:szCs w:val="20"/>
              </w:rPr>
              <w:t xml:space="preserve">, harmonije, polifonije, glazbene kulture, povijesti glazbe i ostalih </w:t>
            </w:r>
            <w:r w:rsidRPr="00EC6867">
              <w:rPr>
                <w:rFonts w:ascii="Arial Narrow" w:hAnsi="Arial Narrow" w:cs="Arial"/>
                <w:sz w:val="20"/>
                <w:szCs w:val="20"/>
              </w:rPr>
              <w:t>"teorijskih predmeta". Obrada intonacijskih i ritamskih sadržaja. Postupci vježbanja. Obrada nastavnih sadržaja iz harmonije i polifonije.</w:t>
            </w:r>
          </w:p>
          <w:p w14:paraId="57C81FEF"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Obrada glazbeno-povijesnih sadržaja, glazbenih oblika  i vrsta. Obrada folklorne glazbe. Obrada instrumenata. Postupci aktivnoga slušanja glazbe. Vrednovanje i ocjenjivanje.</w:t>
            </w:r>
          </w:p>
        </w:tc>
      </w:tr>
      <w:tr w:rsidR="003E3009" w:rsidRPr="00EC6867" w14:paraId="27443052" w14:textId="77777777" w:rsidTr="006601F9">
        <w:trPr>
          <w:trHeight w:val="432"/>
        </w:trPr>
        <w:tc>
          <w:tcPr>
            <w:tcW w:w="3085" w:type="pct"/>
            <w:gridSpan w:val="7"/>
            <w:vAlign w:val="center"/>
          </w:tcPr>
          <w:p w14:paraId="03524A92" w14:textId="77777777" w:rsidR="003E3009" w:rsidRPr="00EC6867" w:rsidRDefault="003E3009" w:rsidP="003B5C53">
            <w:pPr>
              <w:numPr>
                <w:ilvl w:val="1"/>
                <w:numId w:val="30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703637D"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80C587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7CAB154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A5C34F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6A07F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54C01C5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90D1E3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4DC6B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DCCB83D"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1C4D59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414339BE" w14:textId="77777777" w:rsidTr="006601F9">
        <w:trPr>
          <w:trHeight w:val="432"/>
        </w:trPr>
        <w:tc>
          <w:tcPr>
            <w:tcW w:w="3085" w:type="pct"/>
            <w:gridSpan w:val="7"/>
            <w:vAlign w:val="center"/>
          </w:tcPr>
          <w:p w14:paraId="7DFE817E" w14:textId="77777777" w:rsidR="003E3009" w:rsidRPr="00EC6867" w:rsidRDefault="003E3009" w:rsidP="003B5C53">
            <w:pPr>
              <w:numPr>
                <w:ilvl w:val="1"/>
                <w:numId w:val="30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7BAB875"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32504D9" w14:textId="77777777" w:rsidTr="006601F9">
        <w:trPr>
          <w:trHeight w:val="432"/>
        </w:trPr>
        <w:tc>
          <w:tcPr>
            <w:tcW w:w="5000" w:type="pct"/>
            <w:gridSpan w:val="10"/>
            <w:vAlign w:val="center"/>
          </w:tcPr>
          <w:p w14:paraId="4B0B14AD"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76A99D97" w14:textId="77777777" w:rsidTr="006601F9">
        <w:trPr>
          <w:trHeight w:val="432"/>
        </w:trPr>
        <w:tc>
          <w:tcPr>
            <w:tcW w:w="5000" w:type="pct"/>
            <w:gridSpan w:val="10"/>
            <w:vAlign w:val="center"/>
          </w:tcPr>
          <w:p w14:paraId="3E379DB2"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454FB1FA" w14:textId="77777777" w:rsidTr="006601F9">
        <w:trPr>
          <w:trHeight w:val="432"/>
        </w:trPr>
        <w:tc>
          <w:tcPr>
            <w:tcW w:w="5000" w:type="pct"/>
            <w:gridSpan w:val="10"/>
            <w:vAlign w:val="center"/>
          </w:tcPr>
          <w:p w14:paraId="640F9839" w14:textId="77777777" w:rsidR="003E3009" w:rsidRPr="00EC6867" w:rsidRDefault="003E3009" w:rsidP="003B5C53">
            <w:pPr>
              <w:numPr>
                <w:ilvl w:val="1"/>
                <w:numId w:val="30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9835501" w14:textId="77777777" w:rsidTr="006601F9">
        <w:trPr>
          <w:trHeight w:val="111"/>
        </w:trPr>
        <w:tc>
          <w:tcPr>
            <w:tcW w:w="552" w:type="pct"/>
            <w:vAlign w:val="center"/>
          </w:tcPr>
          <w:p w14:paraId="1D6B93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3081F8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9AE445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D800C8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546D71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5B5BE1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4A68E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9A712A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2E352995" w14:textId="77777777" w:rsidTr="006601F9">
        <w:trPr>
          <w:trHeight w:val="108"/>
        </w:trPr>
        <w:tc>
          <w:tcPr>
            <w:tcW w:w="552" w:type="pct"/>
            <w:vAlign w:val="center"/>
          </w:tcPr>
          <w:p w14:paraId="2E60D40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3B27053"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7F8BF5F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37671DE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9F40536"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178A29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C032B2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09AD04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3B61EDE3" w14:textId="77777777" w:rsidTr="006601F9">
        <w:trPr>
          <w:trHeight w:val="108"/>
        </w:trPr>
        <w:tc>
          <w:tcPr>
            <w:tcW w:w="552" w:type="pct"/>
            <w:vAlign w:val="center"/>
          </w:tcPr>
          <w:p w14:paraId="4889014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B032449"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5293EB6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FBA6A98"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7D980815"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7AF6AE"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24563E2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B9B99A4"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E3009" w:rsidRPr="00EC6867" w14:paraId="3B0130BC" w14:textId="77777777" w:rsidTr="006601F9">
        <w:trPr>
          <w:trHeight w:val="108"/>
        </w:trPr>
        <w:tc>
          <w:tcPr>
            <w:tcW w:w="552" w:type="pct"/>
            <w:vAlign w:val="center"/>
          </w:tcPr>
          <w:p w14:paraId="36EFF7F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F091BD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B7E082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7D0AD1F2"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32529B3"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63BD8A5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79725040"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317D9D1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4334EC7" w14:textId="77777777" w:rsidTr="006601F9">
        <w:trPr>
          <w:trHeight w:val="432"/>
        </w:trPr>
        <w:tc>
          <w:tcPr>
            <w:tcW w:w="5000" w:type="pct"/>
            <w:gridSpan w:val="10"/>
            <w:vAlign w:val="center"/>
          </w:tcPr>
          <w:p w14:paraId="37B775E9"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50F8CEF0" w14:textId="77777777" w:rsidTr="006601F9">
        <w:trPr>
          <w:trHeight w:val="432"/>
        </w:trPr>
        <w:tc>
          <w:tcPr>
            <w:tcW w:w="5000" w:type="pct"/>
            <w:gridSpan w:val="10"/>
            <w:vAlign w:val="center"/>
          </w:tcPr>
          <w:p w14:paraId="0F61E7B0"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E3009" w:rsidRPr="00EC6867" w14:paraId="2CD6936C" w14:textId="77777777" w:rsidTr="006601F9">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A01F1A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A150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28D3EB1" w14:textId="77777777" w:rsidR="003E3009" w:rsidRPr="00EC6867" w:rsidRDefault="003E3009" w:rsidP="006601F9">
                  <w:pPr>
                    <w:rPr>
                      <w:rFonts w:ascii="Arial Narrow" w:eastAsia="Times New Roman" w:hAnsi="Arial Narrow" w:cs="Times New Roman"/>
                      <w:b/>
                      <w:bCs/>
                      <w:sz w:val="20"/>
                      <w:szCs w:val="20"/>
                      <w:lang w:eastAsia="hr-HR"/>
                    </w:rPr>
                  </w:pPr>
                </w:p>
                <w:p w14:paraId="7FAAC146"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4C58461"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874680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64C70EB5"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38C2AD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73555CD0"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76354A57" w14:textId="77777777" w:rsidTr="006601F9">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EE25374" w14:textId="77777777" w:rsidR="003E3009" w:rsidRPr="00EC6867" w:rsidRDefault="003E3009" w:rsidP="006601F9">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0BA84BFB" w14:textId="77777777" w:rsidR="003E3009" w:rsidRPr="00EC6867" w:rsidRDefault="003E3009" w:rsidP="006601F9">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277908F" w14:textId="77777777" w:rsidR="003E3009" w:rsidRPr="00EC6867" w:rsidRDefault="003E3009" w:rsidP="006601F9">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FF19684" w14:textId="77777777" w:rsidR="003E3009" w:rsidRPr="00EC6867" w:rsidRDefault="003E3009" w:rsidP="006601F9">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02281442" w14:textId="77777777" w:rsidR="003E3009" w:rsidRPr="00EC6867" w:rsidRDefault="003E3009" w:rsidP="006601F9">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569DD455"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FE7AF19"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2D75A5C0" w14:textId="77777777" w:rsidTr="006601F9">
              <w:tc>
                <w:tcPr>
                  <w:tcW w:w="2440" w:type="dxa"/>
                  <w:tcBorders>
                    <w:top w:val="single" w:sz="4" w:space="0" w:color="auto"/>
                    <w:left w:val="single" w:sz="4" w:space="0" w:color="auto"/>
                    <w:bottom w:val="single" w:sz="4" w:space="0" w:color="auto"/>
                    <w:right w:val="single" w:sz="4" w:space="0" w:color="auto"/>
                  </w:tcBorders>
                </w:tcPr>
                <w:p w14:paraId="7571D9F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2BC414B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C5BF35F"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E944826"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69A09BF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18C3B7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BD2B4F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w:t>
                  </w:r>
                </w:p>
              </w:tc>
            </w:tr>
            <w:tr w:rsidR="003E3009" w:rsidRPr="00EC6867" w14:paraId="2B0A58F1" w14:textId="77777777" w:rsidTr="006601F9">
              <w:tc>
                <w:tcPr>
                  <w:tcW w:w="2440" w:type="dxa"/>
                  <w:tcBorders>
                    <w:top w:val="single" w:sz="4" w:space="0" w:color="auto"/>
                    <w:left w:val="single" w:sz="4" w:space="0" w:color="auto"/>
                    <w:bottom w:val="single" w:sz="4" w:space="0" w:color="auto"/>
                    <w:right w:val="single" w:sz="4" w:space="0" w:color="auto"/>
                  </w:tcBorders>
                </w:tcPr>
                <w:p w14:paraId="156482C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4BFADA5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7196728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33B56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50604F14"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19C69E0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3A8BA9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EB9602F" w14:textId="77777777" w:rsidTr="006601F9">
              <w:tc>
                <w:tcPr>
                  <w:tcW w:w="2440" w:type="dxa"/>
                  <w:tcBorders>
                    <w:top w:val="single" w:sz="4" w:space="0" w:color="auto"/>
                    <w:left w:val="single" w:sz="4" w:space="0" w:color="auto"/>
                    <w:bottom w:val="single" w:sz="4" w:space="0" w:color="auto"/>
                    <w:right w:val="single" w:sz="4" w:space="0" w:color="auto"/>
                  </w:tcBorders>
                </w:tcPr>
                <w:p w14:paraId="4702F09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56D49EE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35E1F4A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8730BCC"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3098713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3D331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p w14:paraId="3DDDAB7C" w14:textId="77777777" w:rsidR="003E3009" w:rsidRPr="00EC6867" w:rsidRDefault="003E3009" w:rsidP="006601F9">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7C087B6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p w14:paraId="6C720F14" w14:textId="77777777" w:rsidR="003E3009" w:rsidRPr="00EC6867" w:rsidRDefault="003E3009" w:rsidP="006601F9">
                  <w:pPr>
                    <w:jc w:val="center"/>
                    <w:rPr>
                      <w:rFonts w:ascii="Arial Narrow" w:hAnsi="Arial Narrow" w:cs="Arial"/>
                      <w:sz w:val="20"/>
                      <w:szCs w:val="20"/>
                    </w:rPr>
                  </w:pPr>
                </w:p>
              </w:tc>
            </w:tr>
            <w:tr w:rsidR="003E3009" w:rsidRPr="00EC6867" w14:paraId="6A92684C" w14:textId="77777777" w:rsidTr="006601F9">
              <w:tc>
                <w:tcPr>
                  <w:tcW w:w="2440" w:type="dxa"/>
                  <w:tcBorders>
                    <w:top w:val="single" w:sz="4" w:space="0" w:color="auto"/>
                    <w:left w:val="single" w:sz="4" w:space="0" w:color="auto"/>
                    <w:bottom w:val="single" w:sz="4" w:space="0" w:color="auto"/>
                    <w:right w:val="single" w:sz="4" w:space="0" w:color="auto"/>
                  </w:tcBorders>
                </w:tcPr>
                <w:p w14:paraId="58ABD6E5"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535FF7B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23AF103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E0E7EBA"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5D20707F"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4088AA8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5603CB1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20B61100" w14:textId="77777777" w:rsidTr="006601F9">
              <w:tc>
                <w:tcPr>
                  <w:tcW w:w="2440" w:type="dxa"/>
                  <w:tcBorders>
                    <w:top w:val="single" w:sz="4" w:space="0" w:color="auto"/>
                    <w:left w:val="single" w:sz="4" w:space="0" w:color="auto"/>
                    <w:bottom w:val="single" w:sz="4" w:space="0" w:color="auto"/>
                    <w:right w:val="single" w:sz="4" w:space="0" w:color="auto"/>
                  </w:tcBorders>
                </w:tcPr>
                <w:p w14:paraId="0DB827F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CE302D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5BF06AC3"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13C9C7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7D4B9B6E"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5896C41E"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2AEEA8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40</w:t>
                  </w:r>
                </w:p>
              </w:tc>
            </w:tr>
            <w:tr w:rsidR="003E3009" w:rsidRPr="00EC6867" w14:paraId="298D0501" w14:textId="77777777" w:rsidTr="006601F9">
              <w:tc>
                <w:tcPr>
                  <w:tcW w:w="2440" w:type="dxa"/>
                  <w:tcBorders>
                    <w:top w:val="single" w:sz="4" w:space="0" w:color="auto"/>
                    <w:left w:val="single" w:sz="4" w:space="0" w:color="auto"/>
                    <w:bottom w:val="single" w:sz="4" w:space="0" w:color="auto"/>
                    <w:right w:val="single" w:sz="4" w:space="0" w:color="auto"/>
                  </w:tcBorders>
                </w:tcPr>
                <w:p w14:paraId="03B6F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1DAB4D82"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4FC9290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7338B3BB" w14:textId="77777777" w:rsidR="003E3009" w:rsidRPr="00EC6867" w:rsidRDefault="003E3009" w:rsidP="006601F9">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1540F3B" w14:textId="77777777" w:rsidR="003E3009" w:rsidRPr="00EC6867" w:rsidRDefault="003E3009" w:rsidP="006601F9">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70D945D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A59292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2205BB8D"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E3009" w:rsidRPr="00EC6867" w14:paraId="30706704" w14:textId="77777777" w:rsidTr="006601F9">
        <w:trPr>
          <w:trHeight w:val="432"/>
        </w:trPr>
        <w:tc>
          <w:tcPr>
            <w:tcW w:w="5000" w:type="pct"/>
            <w:gridSpan w:val="10"/>
            <w:vAlign w:val="center"/>
          </w:tcPr>
          <w:p w14:paraId="7427A84C" w14:textId="77777777" w:rsidR="003E3009" w:rsidRPr="00EC6867" w:rsidRDefault="003E3009" w:rsidP="003B5C53">
            <w:pPr>
              <w:numPr>
                <w:ilvl w:val="1"/>
                <w:numId w:val="30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460409D" w14:textId="77777777" w:rsidTr="006601F9">
        <w:trPr>
          <w:trHeight w:val="432"/>
        </w:trPr>
        <w:tc>
          <w:tcPr>
            <w:tcW w:w="5000" w:type="pct"/>
            <w:gridSpan w:val="10"/>
            <w:vAlign w:val="center"/>
          </w:tcPr>
          <w:p w14:paraId="632CE496" w14:textId="77777777" w:rsidR="003E3009" w:rsidRPr="00EC6867" w:rsidRDefault="003E3009" w:rsidP="003B5C53">
            <w:pPr>
              <w:pStyle w:val="Odlomakpopisa"/>
              <w:numPr>
                <w:ilvl w:val="0"/>
                <w:numId w:val="309"/>
              </w:numPr>
              <w:tabs>
                <w:tab w:val="left" w:pos="1922"/>
              </w:tabs>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P.  (1996). M</w:t>
            </w:r>
            <w:r w:rsidRPr="00EC6867">
              <w:rPr>
                <w:rFonts w:ascii="Arial Narrow" w:hAnsi="Arial Narrow" w:cs="Arial"/>
                <w:i/>
                <w:iCs/>
                <w:sz w:val="20"/>
                <w:szCs w:val="20"/>
              </w:rPr>
              <w:t>etodika nastave glazbe. Teorijsko-tematski aspekti</w:t>
            </w:r>
            <w:r w:rsidRPr="00EC6867">
              <w:rPr>
                <w:rFonts w:ascii="Arial Narrow" w:hAnsi="Arial Narrow" w:cs="Arial"/>
                <w:sz w:val="20"/>
                <w:szCs w:val="20"/>
              </w:rPr>
              <w:t xml:space="preserve">. Osijek: Sveučilište J. J. Strossmayera-Pedagoški fakultet Osijek. </w:t>
            </w:r>
          </w:p>
          <w:p w14:paraId="4C4A2A0E"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(1997). Ocjenjivanje u glazbenoj nastavi. </w:t>
            </w:r>
            <w:r w:rsidRPr="00EC6867">
              <w:rPr>
                <w:rFonts w:ascii="Arial Narrow" w:hAnsi="Arial Narrow" w:cs="Arial"/>
                <w:i/>
                <w:iCs/>
                <w:sz w:val="20"/>
                <w:szCs w:val="20"/>
              </w:rPr>
              <w:t>Tonovi</w:t>
            </w:r>
            <w:r w:rsidRPr="00EC6867">
              <w:rPr>
                <w:rFonts w:ascii="Arial Narrow" w:hAnsi="Arial Narrow" w:cs="Arial"/>
                <w:sz w:val="20"/>
                <w:szCs w:val="20"/>
              </w:rPr>
              <w:t xml:space="preserve"> (Zagreb)</w:t>
            </w:r>
            <w:r w:rsidRPr="00EC6867">
              <w:rPr>
                <w:rFonts w:ascii="Arial Narrow" w:hAnsi="Arial Narrow" w:cs="Arial"/>
                <w:i/>
                <w:iCs/>
                <w:sz w:val="20"/>
                <w:szCs w:val="20"/>
              </w:rPr>
              <w:t xml:space="preserve">, </w:t>
            </w:r>
            <w:r w:rsidRPr="00EC6867">
              <w:rPr>
                <w:rFonts w:ascii="Arial Narrow" w:hAnsi="Arial Narrow" w:cs="Arial"/>
                <w:sz w:val="20"/>
                <w:szCs w:val="20"/>
              </w:rPr>
              <w:t xml:space="preserve">30, 11-14.   </w:t>
            </w:r>
          </w:p>
          <w:p w14:paraId="543C3393"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(1998). Harmonija kao formalna disciplina. </w:t>
            </w:r>
            <w:r w:rsidRPr="00EC6867">
              <w:rPr>
                <w:rFonts w:ascii="Arial Narrow" w:hAnsi="Arial Narrow" w:cs="Arial"/>
                <w:i/>
                <w:iCs/>
                <w:sz w:val="20"/>
                <w:szCs w:val="20"/>
              </w:rPr>
              <w:t xml:space="preserve">Tonovi </w:t>
            </w:r>
            <w:r w:rsidRPr="00EC6867">
              <w:rPr>
                <w:rFonts w:ascii="Arial Narrow" w:hAnsi="Arial Narrow" w:cs="Arial"/>
                <w:sz w:val="20"/>
                <w:szCs w:val="20"/>
              </w:rPr>
              <w:t xml:space="preserve">(Zagreb), 32, 11-24.         </w:t>
            </w:r>
          </w:p>
          <w:p w14:paraId="24937C19"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(1999). Solfeggio kao učenje glazbenog jezika. </w:t>
            </w:r>
            <w:r w:rsidRPr="00EC6867">
              <w:rPr>
                <w:rFonts w:ascii="Arial Narrow" w:hAnsi="Arial Narrow" w:cs="Arial"/>
                <w:i/>
                <w:iCs/>
                <w:sz w:val="20"/>
                <w:szCs w:val="20"/>
              </w:rPr>
              <w:t xml:space="preserve">Tonovi </w:t>
            </w:r>
            <w:r w:rsidRPr="00EC6867">
              <w:rPr>
                <w:rFonts w:ascii="Arial Narrow" w:hAnsi="Arial Narrow" w:cs="Arial"/>
                <w:sz w:val="20"/>
                <w:szCs w:val="20"/>
              </w:rPr>
              <w:t>(Zagreb), 33, 14- 31.</w:t>
            </w:r>
          </w:p>
          <w:p w14:paraId="490CA1EC"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(2000). </w:t>
            </w:r>
            <w:proofErr w:type="spellStart"/>
            <w:r w:rsidRPr="00EC6867">
              <w:rPr>
                <w:rFonts w:ascii="Arial Narrow" w:hAnsi="Arial Narrow" w:cs="Arial"/>
                <w:sz w:val="20"/>
                <w:szCs w:val="20"/>
              </w:rPr>
              <w:t>Punctum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contrapunctum</w:t>
            </w:r>
            <w:proofErr w:type="spellEnd"/>
            <w:r w:rsidRPr="00EC6867">
              <w:rPr>
                <w:rFonts w:ascii="Arial Narrow" w:hAnsi="Arial Narrow" w:cs="Arial"/>
                <w:sz w:val="20"/>
                <w:szCs w:val="20"/>
              </w:rPr>
              <w:t xml:space="preserve">. </w:t>
            </w:r>
            <w:r w:rsidRPr="00EC6867">
              <w:rPr>
                <w:rFonts w:ascii="Arial Narrow" w:hAnsi="Arial Narrow" w:cs="Arial"/>
                <w:i/>
                <w:iCs/>
                <w:sz w:val="20"/>
                <w:szCs w:val="20"/>
              </w:rPr>
              <w:t xml:space="preserve">Tonovi </w:t>
            </w:r>
            <w:r w:rsidRPr="00EC6867">
              <w:rPr>
                <w:rFonts w:ascii="Arial Narrow" w:hAnsi="Arial Narrow" w:cs="Arial"/>
                <w:sz w:val="20"/>
                <w:szCs w:val="20"/>
              </w:rPr>
              <w:t>(Zagreb), 35, 5-26.</w:t>
            </w:r>
          </w:p>
          <w:p w14:paraId="04ACC895"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lastRenderedPageBreak/>
              <w:t>Rojko</w:t>
            </w:r>
            <w:proofErr w:type="spellEnd"/>
            <w:r w:rsidRPr="00EC6867">
              <w:rPr>
                <w:rFonts w:ascii="Arial Narrow" w:hAnsi="Arial Narrow" w:cs="Arial"/>
                <w:sz w:val="20"/>
                <w:szCs w:val="20"/>
              </w:rPr>
              <w:t xml:space="preserve">, P. (2001). Povijest glazbe/glazbena umjetnost u glazbenoj školi i gimnaziji. </w:t>
            </w:r>
            <w:r w:rsidRPr="00EC6867">
              <w:rPr>
                <w:rFonts w:ascii="Arial Narrow" w:hAnsi="Arial Narrow" w:cs="Arial"/>
                <w:i/>
                <w:iCs/>
                <w:sz w:val="20"/>
                <w:szCs w:val="20"/>
              </w:rPr>
              <w:t xml:space="preserve">Tonovi </w:t>
            </w:r>
            <w:r w:rsidRPr="00EC6867">
              <w:rPr>
                <w:rFonts w:ascii="Arial Narrow" w:hAnsi="Arial Narrow" w:cs="Arial"/>
                <w:sz w:val="20"/>
                <w:szCs w:val="20"/>
              </w:rPr>
              <w:t>(Zagreb), 37/38, 3-19.</w:t>
            </w:r>
          </w:p>
          <w:p w14:paraId="7397BA8B" w14:textId="77777777" w:rsidR="003E3009" w:rsidRPr="00EC6867" w:rsidRDefault="003E3009" w:rsidP="003B5C53">
            <w:pPr>
              <w:pStyle w:val="Odlomakpopisa"/>
              <w:numPr>
                <w:ilvl w:val="0"/>
                <w:numId w:val="309"/>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Jakša Zlatar.</w:t>
            </w:r>
          </w:p>
          <w:p w14:paraId="1EDC4C1A" w14:textId="77777777" w:rsidR="003E3009" w:rsidRPr="00EC6867" w:rsidRDefault="003E3009" w:rsidP="003B5C53">
            <w:pPr>
              <w:pStyle w:val="Odlomakpopisa"/>
              <w:numPr>
                <w:ilvl w:val="0"/>
                <w:numId w:val="309"/>
              </w:numPr>
              <w:tabs>
                <w:tab w:val="left" w:pos="0"/>
              </w:tabs>
              <w:suppressAutoHyphens/>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E3009" w:rsidRPr="00EC6867" w14:paraId="176CDD1E" w14:textId="77777777" w:rsidTr="006601F9">
        <w:trPr>
          <w:trHeight w:val="432"/>
        </w:trPr>
        <w:tc>
          <w:tcPr>
            <w:tcW w:w="5000" w:type="pct"/>
            <w:gridSpan w:val="10"/>
            <w:vAlign w:val="center"/>
          </w:tcPr>
          <w:p w14:paraId="7B9B7F3A" w14:textId="6A29D25B" w:rsidR="003E3009" w:rsidRPr="00EC6867" w:rsidRDefault="003E3009" w:rsidP="003B5C53">
            <w:pPr>
              <w:pStyle w:val="Odlomakpopisa"/>
              <w:numPr>
                <w:ilvl w:val="1"/>
                <w:numId w:val="30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E3009" w:rsidRPr="00EC6867" w14:paraId="25B094CE" w14:textId="77777777" w:rsidTr="006601F9">
        <w:trPr>
          <w:trHeight w:val="432"/>
        </w:trPr>
        <w:tc>
          <w:tcPr>
            <w:tcW w:w="5000" w:type="pct"/>
            <w:gridSpan w:val="10"/>
            <w:vAlign w:val="center"/>
          </w:tcPr>
          <w:p w14:paraId="466B83EA"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56C55B97" w14:textId="77777777" w:rsidTr="006601F9">
        <w:trPr>
          <w:trHeight w:val="432"/>
        </w:trPr>
        <w:tc>
          <w:tcPr>
            <w:tcW w:w="5000" w:type="pct"/>
            <w:gridSpan w:val="10"/>
            <w:vAlign w:val="center"/>
          </w:tcPr>
          <w:p w14:paraId="024972CA" w14:textId="77777777" w:rsidR="003E3009" w:rsidRPr="00EC6867" w:rsidRDefault="003E3009" w:rsidP="003B5C53">
            <w:pPr>
              <w:pStyle w:val="Odlomakpopisa"/>
              <w:numPr>
                <w:ilvl w:val="1"/>
                <w:numId w:val="30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C201E9A" w14:textId="77777777" w:rsidTr="006601F9">
        <w:trPr>
          <w:trHeight w:val="432"/>
        </w:trPr>
        <w:tc>
          <w:tcPr>
            <w:tcW w:w="5000" w:type="pct"/>
            <w:gridSpan w:val="10"/>
            <w:vAlign w:val="center"/>
          </w:tcPr>
          <w:p w14:paraId="6C57902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6418F3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E2A69A5" w14:textId="6177D3EF" w:rsidR="003E3009" w:rsidRPr="00EC6867" w:rsidRDefault="003E3009" w:rsidP="0006166A"/>
    <w:p w14:paraId="4D0A60B9" w14:textId="222D7E70" w:rsidR="003E3009" w:rsidRPr="00EC6867" w:rsidRDefault="003E3009" w:rsidP="0006166A"/>
    <w:p w14:paraId="46585160" w14:textId="45369CAD" w:rsidR="003E3009" w:rsidRPr="00EC6867" w:rsidRDefault="003E3009" w:rsidP="0006166A"/>
    <w:p w14:paraId="5B2579A7" w14:textId="47B8EF95" w:rsidR="003E3009" w:rsidRPr="00EC6867" w:rsidRDefault="003E3009" w:rsidP="0006166A"/>
    <w:p w14:paraId="1CCC00E5" w14:textId="594B1BE5" w:rsidR="003E3009" w:rsidRPr="00EC6867" w:rsidRDefault="003E3009" w:rsidP="0006166A"/>
    <w:p w14:paraId="3179FDB4" w14:textId="3006B03E" w:rsidR="003E3009" w:rsidRPr="00EC6867" w:rsidRDefault="003E3009" w:rsidP="0006166A"/>
    <w:p w14:paraId="0BA409CD" w14:textId="2F18B7B1" w:rsidR="003E3009" w:rsidRPr="00EC6867" w:rsidRDefault="003E3009" w:rsidP="0006166A"/>
    <w:p w14:paraId="624BE04F" w14:textId="13E91CD4" w:rsidR="003E3009" w:rsidRPr="00EC6867" w:rsidRDefault="003E3009" w:rsidP="0006166A"/>
    <w:p w14:paraId="7103BA98" w14:textId="371A414C" w:rsidR="003E3009" w:rsidRPr="00EC6867" w:rsidRDefault="003E3009" w:rsidP="0006166A"/>
    <w:p w14:paraId="0547BFA1" w14:textId="2C8F2DC0" w:rsidR="003E3009" w:rsidRPr="00EC6867" w:rsidRDefault="003E3009" w:rsidP="0006166A"/>
    <w:p w14:paraId="0BDAE350" w14:textId="674F2F41" w:rsidR="003E3009" w:rsidRPr="00EC6867" w:rsidRDefault="003E3009" w:rsidP="0006166A"/>
    <w:p w14:paraId="63D4BD7B" w14:textId="737614F6" w:rsidR="003E3009" w:rsidRPr="00EC6867" w:rsidRDefault="003E3009" w:rsidP="0006166A"/>
    <w:p w14:paraId="140F162F" w14:textId="21D2C372" w:rsidR="003E3009" w:rsidRPr="00EC6867" w:rsidRDefault="003E3009" w:rsidP="0006166A"/>
    <w:p w14:paraId="2DA0B2FF" w14:textId="08FFBE87" w:rsidR="003E3009" w:rsidRPr="00EC6867" w:rsidRDefault="003E3009" w:rsidP="0006166A"/>
    <w:p w14:paraId="563CE502" w14:textId="792A5EC1" w:rsidR="003E3009" w:rsidRPr="00EC6867" w:rsidRDefault="003E3009" w:rsidP="0006166A"/>
    <w:p w14:paraId="69821AEE" w14:textId="3F501060" w:rsidR="003E3009" w:rsidRPr="00EC6867" w:rsidRDefault="003E3009" w:rsidP="0006166A"/>
    <w:p w14:paraId="7D910CA3" w14:textId="409EBA48" w:rsidR="003E3009" w:rsidRPr="00EC6867" w:rsidRDefault="003E3009" w:rsidP="0006166A"/>
    <w:p w14:paraId="245D39BE" w14:textId="277D02D8" w:rsidR="003E3009" w:rsidRPr="00EC6867" w:rsidRDefault="003E3009" w:rsidP="0006166A"/>
    <w:p w14:paraId="01E2E3A0" w14:textId="78432BB7" w:rsidR="003E3009" w:rsidRPr="00EC6867" w:rsidRDefault="003E3009" w:rsidP="0006166A"/>
    <w:p w14:paraId="43F10D55" w14:textId="11995E68" w:rsidR="003E3009" w:rsidRPr="00EC6867" w:rsidRDefault="003E3009" w:rsidP="0006166A"/>
    <w:p w14:paraId="43C77E2B" w14:textId="57400EE9" w:rsidR="003E3009" w:rsidRPr="00EC6867" w:rsidRDefault="003E3009" w:rsidP="0006166A"/>
    <w:p w14:paraId="4F88F1EF" w14:textId="53B6503D" w:rsidR="003E3009" w:rsidRPr="00EC6867" w:rsidRDefault="003E3009" w:rsidP="0006166A"/>
    <w:p w14:paraId="14311C04" w14:textId="3B0C6F7D" w:rsidR="003E3009" w:rsidRPr="00EC6867" w:rsidRDefault="003E3009" w:rsidP="0006166A"/>
    <w:p w14:paraId="671DE46D" w14:textId="00D11786" w:rsidR="003E3009" w:rsidRPr="00EC6867" w:rsidRDefault="003E3009" w:rsidP="0006166A"/>
    <w:p w14:paraId="70800EB3" w14:textId="7BC0CA82" w:rsidR="003E3009" w:rsidRPr="00EC6867" w:rsidRDefault="003E3009" w:rsidP="0006166A"/>
    <w:p w14:paraId="24F736EB" w14:textId="086A4861"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2248EABD" w14:textId="77777777" w:rsidTr="006601F9">
        <w:trPr>
          <w:trHeight w:hRule="exact" w:val="587"/>
          <w:jc w:val="center"/>
        </w:trPr>
        <w:tc>
          <w:tcPr>
            <w:tcW w:w="4997" w:type="pct"/>
            <w:gridSpan w:val="3"/>
            <w:shd w:val="clear" w:color="auto" w:fill="auto"/>
            <w:vAlign w:val="center"/>
          </w:tcPr>
          <w:p w14:paraId="1BA19E7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0879B264" w14:textId="77777777" w:rsidTr="006601F9">
        <w:trPr>
          <w:trHeight w:val="405"/>
          <w:jc w:val="center"/>
        </w:trPr>
        <w:tc>
          <w:tcPr>
            <w:tcW w:w="1179" w:type="pct"/>
            <w:shd w:val="clear" w:color="auto" w:fill="auto"/>
            <w:vAlign w:val="center"/>
          </w:tcPr>
          <w:p w14:paraId="62620E47"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66CAADC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E3009" w:rsidRPr="00EC6867" w14:paraId="0BA29FBD" w14:textId="77777777" w:rsidTr="006601F9">
        <w:trPr>
          <w:trHeight w:val="405"/>
          <w:jc w:val="center"/>
        </w:trPr>
        <w:tc>
          <w:tcPr>
            <w:tcW w:w="1179" w:type="pct"/>
            <w:shd w:val="clear" w:color="auto" w:fill="auto"/>
            <w:vAlign w:val="center"/>
          </w:tcPr>
          <w:p w14:paraId="3FBD6CE9"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1080487" w14:textId="479C1E81" w:rsidR="003E3009" w:rsidRPr="00EC6867" w:rsidRDefault="003E3009" w:rsidP="006601F9">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Ovjerava Voditelj Odsjeka</w:t>
            </w:r>
          </w:p>
        </w:tc>
      </w:tr>
      <w:tr w:rsidR="003E3009" w:rsidRPr="00EC6867" w14:paraId="637C0602" w14:textId="77777777" w:rsidTr="006601F9">
        <w:trPr>
          <w:trHeight w:val="405"/>
          <w:jc w:val="center"/>
        </w:trPr>
        <w:tc>
          <w:tcPr>
            <w:tcW w:w="1179" w:type="pct"/>
            <w:vAlign w:val="center"/>
          </w:tcPr>
          <w:p w14:paraId="78D6D053"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640308F8"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3DA595D5" w14:textId="77777777" w:rsidTr="006601F9">
        <w:trPr>
          <w:trHeight w:val="405"/>
          <w:jc w:val="center"/>
        </w:trPr>
        <w:tc>
          <w:tcPr>
            <w:tcW w:w="1179" w:type="pct"/>
            <w:vAlign w:val="center"/>
          </w:tcPr>
          <w:p w14:paraId="27FF547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959307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69FF7856" w14:textId="77777777" w:rsidTr="006601F9">
        <w:trPr>
          <w:trHeight w:val="405"/>
          <w:jc w:val="center"/>
        </w:trPr>
        <w:tc>
          <w:tcPr>
            <w:tcW w:w="1179" w:type="pct"/>
            <w:vAlign w:val="center"/>
          </w:tcPr>
          <w:p w14:paraId="1471DA3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6ECDD8B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3E3009" w:rsidRPr="00EC6867" w14:paraId="504BCFB5" w14:textId="77777777" w:rsidTr="006601F9">
        <w:trPr>
          <w:trHeight w:val="405"/>
          <w:jc w:val="center"/>
        </w:trPr>
        <w:tc>
          <w:tcPr>
            <w:tcW w:w="1179" w:type="pct"/>
            <w:vAlign w:val="center"/>
          </w:tcPr>
          <w:p w14:paraId="08B85A54"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36E0F4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43BA70E6" w14:textId="77777777" w:rsidTr="006601F9">
        <w:trPr>
          <w:trHeight w:val="405"/>
          <w:jc w:val="center"/>
        </w:trPr>
        <w:tc>
          <w:tcPr>
            <w:tcW w:w="1179" w:type="pct"/>
            <w:vAlign w:val="center"/>
          </w:tcPr>
          <w:p w14:paraId="076C3B35"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5E281BAC" w14:textId="79B55F0D"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5654135" w14:textId="77777777" w:rsidTr="006601F9">
        <w:trPr>
          <w:trHeight w:val="145"/>
          <w:jc w:val="center"/>
        </w:trPr>
        <w:tc>
          <w:tcPr>
            <w:tcW w:w="1179" w:type="pct"/>
            <w:vMerge w:val="restart"/>
            <w:vAlign w:val="center"/>
          </w:tcPr>
          <w:p w14:paraId="6289F21B"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119EBBE"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3A75D47B"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E3009" w:rsidRPr="00EC6867" w14:paraId="14B2A962" w14:textId="77777777" w:rsidTr="006601F9">
        <w:trPr>
          <w:trHeight w:val="145"/>
          <w:jc w:val="center"/>
        </w:trPr>
        <w:tc>
          <w:tcPr>
            <w:tcW w:w="1179" w:type="pct"/>
            <w:vMerge/>
            <w:vAlign w:val="center"/>
          </w:tcPr>
          <w:p w14:paraId="288375E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564E1A98"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D5F1B9A"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2518BE30"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E3009" w:rsidRPr="00EC6867" w14:paraId="111B693B" w14:textId="77777777" w:rsidTr="006601F9">
        <w:trPr>
          <w:trHeight w:hRule="exact" w:val="288"/>
        </w:trPr>
        <w:tc>
          <w:tcPr>
            <w:tcW w:w="5000" w:type="pct"/>
            <w:gridSpan w:val="10"/>
            <w:shd w:val="clear" w:color="auto" w:fill="auto"/>
            <w:vAlign w:val="center"/>
          </w:tcPr>
          <w:p w14:paraId="41450A02" w14:textId="77777777" w:rsidR="003E3009" w:rsidRPr="00EC6867" w:rsidRDefault="003E3009" w:rsidP="003B5C53">
            <w:pPr>
              <w:pStyle w:val="Odlomakpopisa"/>
              <w:numPr>
                <w:ilvl w:val="0"/>
                <w:numId w:val="31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09DCF0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25195FDF" w14:textId="77777777" w:rsidTr="006601F9">
        <w:trPr>
          <w:trHeight w:val="432"/>
        </w:trPr>
        <w:tc>
          <w:tcPr>
            <w:tcW w:w="5000" w:type="pct"/>
            <w:gridSpan w:val="10"/>
            <w:vAlign w:val="center"/>
          </w:tcPr>
          <w:p w14:paraId="63A0A651" w14:textId="77777777" w:rsidR="003E3009" w:rsidRPr="00EC6867" w:rsidRDefault="003E3009" w:rsidP="003B5C53">
            <w:pPr>
              <w:pStyle w:val="Odlomakpopisa"/>
              <w:numPr>
                <w:ilvl w:val="1"/>
                <w:numId w:val="31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14A19933" w14:textId="77777777" w:rsidTr="006601F9">
        <w:trPr>
          <w:trHeight w:val="432"/>
        </w:trPr>
        <w:tc>
          <w:tcPr>
            <w:tcW w:w="5000" w:type="pct"/>
            <w:gridSpan w:val="10"/>
            <w:vAlign w:val="center"/>
          </w:tcPr>
          <w:p w14:paraId="597FBDCF"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E3009" w:rsidRPr="00EC6867" w14:paraId="208A77B1" w14:textId="77777777" w:rsidTr="006601F9">
        <w:trPr>
          <w:trHeight w:val="432"/>
        </w:trPr>
        <w:tc>
          <w:tcPr>
            <w:tcW w:w="5000" w:type="pct"/>
            <w:gridSpan w:val="10"/>
            <w:vAlign w:val="center"/>
          </w:tcPr>
          <w:p w14:paraId="167EFBB1" w14:textId="77777777" w:rsidR="003E3009" w:rsidRPr="00EC6867" w:rsidRDefault="003E3009" w:rsidP="003B5C53">
            <w:pPr>
              <w:pStyle w:val="Odlomakpopisa"/>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5A110C5C" w14:textId="77777777" w:rsidTr="006601F9">
        <w:trPr>
          <w:trHeight w:val="432"/>
        </w:trPr>
        <w:tc>
          <w:tcPr>
            <w:tcW w:w="5000" w:type="pct"/>
            <w:gridSpan w:val="10"/>
            <w:vAlign w:val="center"/>
          </w:tcPr>
          <w:p w14:paraId="7B1E723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CE35498" w14:textId="77777777" w:rsidTr="006601F9">
        <w:trPr>
          <w:trHeight w:val="432"/>
        </w:trPr>
        <w:tc>
          <w:tcPr>
            <w:tcW w:w="5000" w:type="pct"/>
            <w:gridSpan w:val="10"/>
            <w:vAlign w:val="center"/>
          </w:tcPr>
          <w:p w14:paraId="5B1417D6" w14:textId="77777777" w:rsidR="003E3009" w:rsidRPr="00EC6867" w:rsidRDefault="003E3009" w:rsidP="003B5C53">
            <w:pPr>
              <w:numPr>
                <w:ilvl w:val="1"/>
                <w:numId w:val="31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23E4336C" w14:textId="77777777" w:rsidTr="006601F9">
        <w:trPr>
          <w:trHeight w:val="1721"/>
        </w:trPr>
        <w:tc>
          <w:tcPr>
            <w:tcW w:w="5000" w:type="pct"/>
            <w:gridSpan w:val="10"/>
            <w:vAlign w:val="center"/>
          </w:tcPr>
          <w:p w14:paraId="28311B9E" w14:textId="77777777" w:rsidR="003E3009" w:rsidRPr="00EC6867" w:rsidRDefault="003E3009" w:rsidP="003B5C53">
            <w:pPr>
              <w:pStyle w:val="Odlomakpopisa"/>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EFD526A" w14:textId="77777777" w:rsidR="003E3009" w:rsidRPr="00EC6867" w:rsidRDefault="003E3009" w:rsidP="003B5C53">
            <w:pPr>
              <w:pStyle w:val="Odlomakpopisa"/>
              <w:widowControl w:val="0"/>
              <w:numPr>
                <w:ilvl w:val="0"/>
                <w:numId w:val="311"/>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574F9A6D" w14:textId="77777777" w:rsidR="003E3009" w:rsidRPr="00EC6867" w:rsidRDefault="003E3009" w:rsidP="003B5C53">
            <w:pPr>
              <w:pStyle w:val="Odlomakpopisa"/>
              <w:widowControl w:val="0"/>
              <w:numPr>
                <w:ilvl w:val="0"/>
                <w:numId w:val="311"/>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E3009" w:rsidRPr="00EC6867" w14:paraId="7535C391" w14:textId="77777777" w:rsidTr="006601F9">
        <w:trPr>
          <w:trHeight w:val="432"/>
        </w:trPr>
        <w:tc>
          <w:tcPr>
            <w:tcW w:w="5000" w:type="pct"/>
            <w:gridSpan w:val="10"/>
            <w:vAlign w:val="center"/>
          </w:tcPr>
          <w:p w14:paraId="04957853" w14:textId="77777777" w:rsidR="003E3009" w:rsidRPr="00EC6867" w:rsidRDefault="003E3009" w:rsidP="003B5C53">
            <w:pPr>
              <w:numPr>
                <w:ilvl w:val="1"/>
                <w:numId w:val="310"/>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38AA9924" w14:textId="77777777" w:rsidTr="006601F9">
        <w:trPr>
          <w:trHeight w:val="432"/>
        </w:trPr>
        <w:tc>
          <w:tcPr>
            <w:tcW w:w="5000" w:type="pct"/>
            <w:gridSpan w:val="10"/>
            <w:vAlign w:val="center"/>
          </w:tcPr>
          <w:p w14:paraId="2A9C9374"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53D193B2"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2A1BE33D" w14:textId="77777777" w:rsidR="003E3009" w:rsidRPr="00EC6867" w:rsidRDefault="003E3009" w:rsidP="006601F9">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0AE97142" w14:textId="77777777" w:rsidR="003E3009" w:rsidRPr="00EC6867" w:rsidRDefault="003E3009" w:rsidP="006601F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E3009" w:rsidRPr="00EC6867" w14:paraId="4F7E0540" w14:textId="77777777" w:rsidTr="006601F9">
        <w:trPr>
          <w:trHeight w:val="432"/>
        </w:trPr>
        <w:tc>
          <w:tcPr>
            <w:tcW w:w="3085" w:type="pct"/>
            <w:gridSpan w:val="7"/>
            <w:vAlign w:val="center"/>
          </w:tcPr>
          <w:p w14:paraId="03C1BB58" w14:textId="77777777" w:rsidR="003E3009" w:rsidRPr="00EC6867" w:rsidRDefault="003E3009" w:rsidP="003B5C53">
            <w:pPr>
              <w:numPr>
                <w:ilvl w:val="1"/>
                <w:numId w:val="31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3A3CDA76" w14:textId="77777777" w:rsidR="003E3009" w:rsidRPr="00EC6867" w:rsidRDefault="003E3009" w:rsidP="006601F9">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B95C33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4B7034AF"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2AA1ED8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212200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070778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65A685E7"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06BE58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6515A7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7A093D3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0D617E81" w14:textId="77777777" w:rsidTr="006601F9">
        <w:trPr>
          <w:trHeight w:val="432"/>
        </w:trPr>
        <w:tc>
          <w:tcPr>
            <w:tcW w:w="3085" w:type="pct"/>
            <w:gridSpan w:val="7"/>
            <w:vAlign w:val="center"/>
          </w:tcPr>
          <w:p w14:paraId="309C50C7" w14:textId="77777777" w:rsidR="003E3009" w:rsidRPr="00EC6867" w:rsidRDefault="003E3009" w:rsidP="003B5C53">
            <w:pPr>
              <w:pStyle w:val="Odlomakpopisa"/>
              <w:numPr>
                <w:ilvl w:val="1"/>
                <w:numId w:val="310"/>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7D3A4AD"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380548AB" w14:textId="77777777" w:rsidTr="006601F9">
        <w:trPr>
          <w:trHeight w:val="432"/>
        </w:trPr>
        <w:tc>
          <w:tcPr>
            <w:tcW w:w="5000" w:type="pct"/>
            <w:gridSpan w:val="10"/>
            <w:vAlign w:val="center"/>
          </w:tcPr>
          <w:p w14:paraId="703EE5DD"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49EA9AF8" w14:textId="77777777" w:rsidTr="006601F9">
        <w:trPr>
          <w:trHeight w:val="432"/>
        </w:trPr>
        <w:tc>
          <w:tcPr>
            <w:tcW w:w="5000" w:type="pct"/>
            <w:gridSpan w:val="10"/>
            <w:vAlign w:val="center"/>
          </w:tcPr>
          <w:p w14:paraId="3DC1ABDA"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0A98F02C" w14:textId="77777777" w:rsidTr="006601F9">
        <w:trPr>
          <w:trHeight w:val="432"/>
        </w:trPr>
        <w:tc>
          <w:tcPr>
            <w:tcW w:w="5000" w:type="pct"/>
            <w:gridSpan w:val="10"/>
            <w:vAlign w:val="center"/>
          </w:tcPr>
          <w:p w14:paraId="4847EE97" w14:textId="77777777" w:rsidR="003E3009" w:rsidRPr="00EC6867" w:rsidRDefault="003E3009" w:rsidP="003B5C53">
            <w:pPr>
              <w:numPr>
                <w:ilvl w:val="1"/>
                <w:numId w:val="31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2DDBD422" w14:textId="77777777" w:rsidTr="006601F9">
        <w:trPr>
          <w:trHeight w:val="111"/>
        </w:trPr>
        <w:tc>
          <w:tcPr>
            <w:tcW w:w="552" w:type="pct"/>
            <w:vAlign w:val="center"/>
          </w:tcPr>
          <w:p w14:paraId="28428F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7E0D6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2AD4CDA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0E28A6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DE5AD7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F3BE8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8551F8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34A80BDC"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F74D7C" w14:textId="77777777" w:rsidTr="006601F9">
        <w:trPr>
          <w:trHeight w:val="108"/>
        </w:trPr>
        <w:tc>
          <w:tcPr>
            <w:tcW w:w="552" w:type="pct"/>
            <w:vAlign w:val="center"/>
          </w:tcPr>
          <w:p w14:paraId="6565F4B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3690A1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FB3C08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DEE0E8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0AF3052"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BDDA2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40A8BFD0"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4D365D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103B8840" w14:textId="77777777" w:rsidTr="006601F9">
        <w:trPr>
          <w:trHeight w:val="108"/>
        </w:trPr>
        <w:tc>
          <w:tcPr>
            <w:tcW w:w="552" w:type="pct"/>
            <w:vAlign w:val="center"/>
          </w:tcPr>
          <w:p w14:paraId="16648077"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28A116B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46F1613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C5D8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020D650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6EA8F78"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7F8ED01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24D165C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95C881D" w14:textId="77777777" w:rsidTr="006601F9">
        <w:trPr>
          <w:trHeight w:val="108"/>
        </w:trPr>
        <w:tc>
          <w:tcPr>
            <w:tcW w:w="552" w:type="pct"/>
            <w:vAlign w:val="center"/>
          </w:tcPr>
          <w:p w14:paraId="56E6AEC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0" w:type="pct"/>
            <w:vAlign w:val="center"/>
          </w:tcPr>
          <w:p w14:paraId="6ACB021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91C46B6"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1CD16E7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298877FF"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73702928"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30E7D43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4" w:type="pct"/>
            <w:gridSpan w:val="2"/>
            <w:vAlign w:val="center"/>
          </w:tcPr>
          <w:p w14:paraId="48C56FBD"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3B7B9CC" w14:textId="77777777" w:rsidTr="006601F9">
        <w:trPr>
          <w:trHeight w:val="432"/>
        </w:trPr>
        <w:tc>
          <w:tcPr>
            <w:tcW w:w="5000" w:type="pct"/>
            <w:gridSpan w:val="10"/>
            <w:vAlign w:val="center"/>
          </w:tcPr>
          <w:p w14:paraId="4DDEB44D" w14:textId="77777777" w:rsidR="003E3009" w:rsidRPr="00EC6867" w:rsidRDefault="003E3009" w:rsidP="003B5C53">
            <w:pPr>
              <w:numPr>
                <w:ilvl w:val="1"/>
                <w:numId w:val="31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3CD3204A" w14:textId="77777777" w:rsidTr="006601F9">
        <w:trPr>
          <w:trHeight w:val="432"/>
        </w:trPr>
        <w:tc>
          <w:tcPr>
            <w:tcW w:w="5000" w:type="pct"/>
            <w:gridSpan w:val="10"/>
            <w:vAlign w:val="center"/>
          </w:tcPr>
          <w:p w14:paraId="6A5FC06B"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13242469"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7665A5B4"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2EC9E"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038C378D" w14:textId="77777777" w:rsidR="003E3009" w:rsidRPr="00EC6867" w:rsidRDefault="003E3009" w:rsidP="006601F9">
                  <w:pPr>
                    <w:rPr>
                      <w:rFonts w:ascii="Arial Narrow" w:eastAsia="Times New Roman" w:hAnsi="Arial Narrow" w:cs="Times New Roman"/>
                      <w:b/>
                      <w:bCs/>
                      <w:sz w:val="20"/>
                      <w:szCs w:val="20"/>
                      <w:lang w:eastAsia="hr-HR"/>
                    </w:rPr>
                  </w:pPr>
                </w:p>
                <w:p w14:paraId="353BE102"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533D9D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138542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290180F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39BC3B1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533111C"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F9D2B9"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6C957D53"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3DF5C74C"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18EB890D"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F5746B"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497FE54B"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A8C3F78"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16BB48A"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2159E009" w14:textId="77777777" w:rsidTr="006601F9">
              <w:tc>
                <w:tcPr>
                  <w:tcW w:w="2253" w:type="dxa"/>
                  <w:tcBorders>
                    <w:top w:val="single" w:sz="4" w:space="0" w:color="auto"/>
                    <w:left w:val="single" w:sz="4" w:space="0" w:color="auto"/>
                    <w:bottom w:val="single" w:sz="4" w:space="0" w:color="auto"/>
                    <w:right w:val="single" w:sz="4" w:space="0" w:color="auto"/>
                  </w:tcBorders>
                </w:tcPr>
                <w:p w14:paraId="5A15CCB6" w14:textId="77777777" w:rsidR="003E3009" w:rsidRPr="00EC6867" w:rsidRDefault="003E3009" w:rsidP="006601F9">
                  <w:pPr>
                    <w:pStyle w:val="Bezproreda1"/>
                    <w:rPr>
                      <w:rFonts w:ascii="Arial Narrow" w:hAnsi="Arial Narrow" w:cs="Arial"/>
                    </w:rPr>
                  </w:pPr>
                  <w:r w:rsidRPr="00EC6867">
                    <w:rPr>
                      <w:rFonts w:ascii="Arial Narrow" w:hAnsi="Arial Narrow" w:cs="Arial"/>
                    </w:rPr>
                    <w:t>-pohađanje kulturnih događanja</w:t>
                  </w:r>
                </w:p>
                <w:p w14:paraId="115B4EBB"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76E8073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E6AAEEA" w14:textId="77777777" w:rsidR="003E3009" w:rsidRPr="00EC6867" w:rsidRDefault="003E3009" w:rsidP="006601F9">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1DC5154F" w14:textId="77777777" w:rsidR="003E3009" w:rsidRPr="00EC6867" w:rsidRDefault="003E3009" w:rsidP="006601F9">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2CCF4A6C" w14:textId="77777777" w:rsidR="003E3009" w:rsidRPr="00EC6867" w:rsidRDefault="003E3009" w:rsidP="006601F9">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2766D918"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2FA3289D"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r w:rsidR="003E3009" w:rsidRPr="00EC6867" w14:paraId="5B99C9F3" w14:textId="77777777" w:rsidTr="006601F9">
              <w:tc>
                <w:tcPr>
                  <w:tcW w:w="2253" w:type="dxa"/>
                  <w:tcBorders>
                    <w:top w:val="single" w:sz="4" w:space="0" w:color="auto"/>
                    <w:left w:val="single" w:sz="4" w:space="0" w:color="auto"/>
                    <w:bottom w:val="single" w:sz="4" w:space="0" w:color="auto"/>
                    <w:right w:val="single" w:sz="4" w:space="0" w:color="auto"/>
                  </w:tcBorders>
                </w:tcPr>
                <w:p w14:paraId="0FF47A50" w14:textId="77777777" w:rsidR="003E3009" w:rsidRPr="00EC6867" w:rsidRDefault="003E3009" w:rsidP="006601F9">
                  <w:pPr>
                    <w:pStyle w:val="Bezproreda1"/>
                    <w:rPr>
                      <w:rFonts w:ascii="Arial Narrow" w:hAnsi="Arial Narrow" w:cs="Arial"/>
                    </w:rPr>
                  </w:pPr>
                  <w:r w:rsidRPr="00EC6867">
                    <w:rPr>
                      <w:rFonts w:ascii="Arial Narrow" w:hAnsi="Arial Narrow" w:cs="Arial"/>
                    </w:rPr>
                    <w:t>Ukupno</w:t>
                  </w:r>
                </w:p>
                <w:p w14:paraId="3104F5A7" w14:textId="77777777" w:rsidR="003E3009" w:rsidRPr="00EC6867" w:rsidRDefault="003E3009" w:rsidP="006601F9">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2650D00D" w14:textId="77777777" w:rsidR="003E3009" w:rsidRPr="00EC6867" w:rsidRDefault="003E3009" w:rsidP="006601F9">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054A4809" w14:textId="77777777" w:rsidR="003E3009" w:rsidRPr="00EC6867" w:rsidRDefault="003E3009" w:rsidP="006601F9">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0DBA356C" w14:textId="77777777" w:rsidR="003E3009" w:rsidRPr="00EC6867" w:rsidRDefault="003E3009" w:rsidP="006601F9">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3BA033E5" w14:textId="77777777" w:rsidR="003E3009" w:rsidRPr="00EC6867" w:rsidRDefault="003E3009" w:rsidP="006601F9">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0BF3B2DC" w14:textId="77777777" w:rsidR="003E3009" w:rsidRPr="00EC6867" w:rsidRDefault="003E3009" w:rsidP="006601F9">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1F214D28" w14:textId="77777777" w:rsidR="003E3009" w:rsidRPr="00EC6867" w:rsidRDefault="003E3009" w:rsidP="006601F9">
                  <w:pPr>
                    <w:pStyle w:val="Bezproreda1"/>
                    <w:rPr>
                      <w:rFonts w:ascii="Arial Narrow" w:hAnsi="Arial Narrow" w:cs="Arial"/>
                    </w:rPr>
                  </w:pPr>
                  <w:r w:rsidRPr="00EC6867">
                    <w:rPr>
                      <w:rFonts w:ascii="Arial Narrow" w:hAnsi="Arial Narrow" w:cs="Arial"/>
                    </w:rPr>
                    <w:t>100</w:t>
                  </w:r>
                </w:p>
              </w:tc>
            </w:tr>
          </w:tbl>
          <w:p w14:paraId="35E567F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c>
      </w:tr>
      <w:tr w:rsidR="003E3009" w:rsidRPr="00EC6867" w14:paraId="7F522CB9" w14:textId="77777777" w:rsidTr="006601F9">
        <w:trPr>
          <w:trHeight w:val="432"/>
        </w:trPr>
        <w:tc>
          <w:tcPr>
            <w:tcW w:w="5000" w:type="pct"/>
            <w:gridSpan w:val="10"/>
            <w:vAlign w:val="center"/>
          </w:tcPr>
          <w:p w14:paraId="0A8A8663" w14:textId="77777777" w:rsidR="003E3009" w:rsidRPr="00EC6867" w:rsidRDefault="003E3009" w:rsidP="003B5C53">
            <w:pPr>
              <w:pStyle w:val="Odlomakpopisa"/>
              <w:numPr>
                <w:ilvl w:val="1"/>
                <w:numId w:val="310"/>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794A5B4E" w14:textId="77777777" w:rsidTr="006601F9">
        <w:trPr>
          <w:trHeight w:val="432"/>
        </w:trPr>
        <w:tc>
          <w:tcPr>
            <w:tcW w:w="5000" w:type="pct"/>
            <w:gridSpan w:val="10"/>
            <w:vAlign w:val="center"/>
          </w:tcPr>
          <w:p w14:paraId="0E8AAE38" w14:textId="77777777" w:rsidR="003E3009" w:rsidRPr="00EC6867" w:rsidRDefault="003E3009" w:rsidP="006601F9">
            <w:pPr>
              <w:pStyle w:val="Odlomakpopisa"/>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E3009" w:rsidRPr="00EC6867" w14:paraId="1FD0253A" w14:textId="77777777" w:rsidTr="006601F9">
        <w:trPr>
          <w:trHeight w:val="432"/>
        </w:trPr>
        <w:tc>
          <w:tcPr>
            <w:tcW w:w="5000" w:type="pct"/>
            <w:gridSpan w:val="10"/>
            <w:vAlign w:val="center"/>
          </w:tcPr>
          <w:p w14:paraId="349DABAF" w14:textId="77777777" w:rsidR="003E3009" w:rsidRPr="00EC6867" w:rsidRDefault="003E3009" w:rsidP="003B5C53">
            <w:pPr>
              <w:pStyle w:val="Odlomakpopisa"/>
              <w:numPr>
                <w:ilvl w:val="1"/>
                <w:numId w:val="310"/>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64319757" w14:textId="77777777" w:rsidTr="006601F9">
        <w:trPr>
          <w:trHeight w:val="432"/>
        </w:trPr>
        <w:tc>
          <w:tcPr>
            <w:tcW w:w="5000" w:type="pct"/>
            <w:gridSpan w:val="10"/>
            <w:vAlign w:val="center"/>
          </w:tcPr>
          <w:p w14:paraId="0F30F4F2"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41420C4B" w14:textId="77777777" w:rsidTr="006601F9">
        <w:trPr>
          <w:trHeight w:val="432"/>
        </w:trPr>
        <w:tc>
          <w:tcPr>
            <w:tcW w:w="5000" w:type="pct"/>
            <w:gridSpan w:val="10"/>
            <w:vAlign w:val="center"/>
          </w:tcPr>
          <w:p w14:paraId="5D87E3FB" w14:textId="77777777" w:rsidR="003E3009" w:rsidRPr="00EC6867" w:rsidRDefault="003E3009" w:rsidP="003B5C53">
            <w:pPr>
              <w:pStyle w:val="Odlomakpopisa"/>
              <w:numPr>
                <w:ilvl w:val="1"/>
                <w:numId w:val="31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49CC23A2" w14:textId="77777777" w:rsidTr="006601F9">
        <w:trPr>
          <w:trHeight w:val="432"/>
        </w:trPr>
        <w:tc>
          <w:tcPr>
            <w:tcW w:w="5000" w:type="pct"/>
            <w:gridSpan w:val="10"/>
            <w:vAlign w:val="center"/>
          </w:tcPr>
          <w:p w14:paraId="1DDE799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AEBF96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0676D54" w14:textId="4B4B0830" w:rsidR="003E3009" w:rsidRPr="00EC6867" w:rsidRDefault="003E3009" w:rsidP="0006166A"/>
    <w:p w14:paraId="188604AA" w14:textId="686D9E76" w:rsidR="003E3009" w:rsidRPr="00EC6867" w:rsidRDefault="003E3009"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E3009" w:rsidRPr="00EC6867" w14:paraId="4AC5BD05" w14:textId="77777777" w:rsidTr="006601F9">
        <w:trPr>
          <w:trHeight w:hRule="exact" w:val="587"/>
          <w:jc w:val="center"/>
        </w:trPr>
        <w:tc>
          <w:tcPr>
            <w:tcW w:w="4997" w:type="pct"/>
            <w:gridSpan w:val="3"/>
            <w:shd w:val="clear" w:color="auto" w:fill="auto"/>
            <w:vAlign w:val="center"/>
          </w:tcPr>
          <w:p w14:paraId="72769883"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E3009" w:rsidRPr="00EC6867" w14:paraId="60503097" w14:textId="77777777" w:rsidTr="006601F9">
        <w:trPr>
          <w:trHeight w:val="405"/>
          <w:jc w:val="center"/>
        </w:trPr>
        <w:tc>
          <w:tcPr>
            <w:tcW w:w="1179" w:type="pct"/>
            <w:shd w:val="clear" w:color="auto" w:fill="auto"/>
            <w:vAlign w:val="center"/>
          </w:tcPr>
          <w:p w14:paraId="1EF14428"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8D0761E"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GLAZBENA RADIONICA          </w:t>
            </w:r>
          </w:p>
        </w:tc>
      </w:tr>
      <w:tr w:rsidR="003E3009" w:rsidRPr="00EC6867" w14:paraId="4DD744BD" w14:textId="77777777" w:rsidTr="006601F9">
        <w:trPr>
          <w:trHeight w:val="405"/>
          <w:jc w:val="center"/>
        </w:trPr>
        <w:tc>
          <w:tcPr>
            <w:tcW w:w="1179" w:type="pct"/>
            <w:shd w:val="clear" w:color="auto" w:fill="auto"/>
            <w:vAlign w:val="center"/>
          </w:tcPr>
          <w:p w14:paraId="7F650CEF"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62AE253B" w14:textId="401E457A" w:rsidR="003E3009" w:rsidRPr="00EC6867" w:rsidRDefault="001943FD" w:rsidP="006601F9">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bCs/>
                <w:color w:val="000000"/>
                <w:sz w:val="20"/>
                <w:szCs w:val="20"/>
                <w:lang w:eastAsia="hr-HR"/>
              </w:rPr>
              <w:t>Doc.dr</w:t>
            </w:r>
            <w:proofErr w:type="spellEnd"/>
            <w:r>
              <w:rPr>
                <w:rFonts w:ascii="Arial Narrow" w:eastAsia="Times New Roman" w:hAnsi="Arial Narrow" w:cs="Arial"/>
                <w:bCs/>
                <w:color w:val="000000"/>
                <w:sz w:val="20"/>
                <w:szCs w:val="20"/>
                <w:lang w:eastAsia="hr-HR"/>
              </w:rPr>
              <w:t xml:space="preserve">. Sandor </w:t>
            </w:r>
            <w:proofErr w:type="spellStart"/>
            <w:r>
              <w:rPr>
                <w:rFonts w:ascii="Arial Narrow" w:eastAsia="Times New Roman" w:hAnsi="Arial Narrow" w:cs="Arial"/>
                <w:bCs/>
                <w:color w:val="000000"/>
                <w:sz w:val="20"/>
                <w:szCs w:val="20"/>
                <w:lang w:eastAsia="hr-HR"/>
              </w:rPr>
              <w:t>Balatoni</w:t>
            </w:r>
            <w:proofErr w:type="spellEnd"/>
          </w:p>
        </w:tc>
      </w:tr>
      <w:tr w:rsidR="003E3009" w:rsidRPr="00EC6867" w14:paraId="62F9B43D" w14:textId="77777777" w:rsidTr="006601F9">
        <w:trPr>
          <w:trHeight w:val="405"/>
          <w:jc w:val="center"/>
        </w:trPr>
        <w:tc>
          <w:tcPr>
            <w:tcW w:w="1179" w:type="pct"/>
            <w:vAlign w:val="center"/>
          </w:tcPr>
          <w:p w14:paraId="5674ED9C"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ECC698A" w14:textId="77777777" w:rsidR="003E3009" w:rsidRPr="00EC6867" w:rsidRDefault="003E3009" w:rsidP="006601F9">
            <w:pPr>
              <w:rPr>
                <w:rFonts w:ascii="Arial Narrow" w:eastAsia="Times New Roman" w:hAnsi="Arial Narrow" w:cs="Arial"/>
                <w:b/>
                <w:sz w:val="20"/>
                <w:szCs w:val="20"/>
                <w:lang w:eastAsia="hr-HR"/>
              </w:rPr>
            </w:pPr>
          </w:p>
        </w:tc>
      </w:tr>
      <w:tr w:rsidR="003E3009" w:rsidRPr="00EC6867" w14:paraId="51558822" w14:textId="77777777" w:rsidTr="006601F9">
        <w:trPr>
          <w:trHeight w:val="405"/>
          <w:jc w:val="center"/>
        </w:trPr>
        <w:tc>
          <w:tcPr>
            <w:tcW w:w="1179" w:type="pct"/>
            <w:vAlign w:val="center"/>
          </w:tcPr>
          <w:p w14:paraId="20847196"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140650C6"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E3009" w:rsidRPr="00EC6867" w14:paraId="1EF90B8C" w14:textId="77777777" w:rsidTr="006601F9">
        <w:trPr>
          <w:trHeight w:val="405"/>
          <w:jc w:val="center"/>
        </w:trPr>
        <w:tc>
          <w:tcPr>
            <w:tcW w:w="1179" w:type="pct"/>
            <w:vAlign w:val="center"/>
          </w:tcPr>
          <w:p w14:paraId="59544FC6"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2854D7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IG203</w:t>
            </w:r>
          </w:p>
        </w:tc>
      </w:tr>
      <w:tr w:rsidR="003E3009" w:rsidRPr="00EC6867" w14:paraId="71771C5F" w14:textId="77777777" w:rsidTr="006601F9">
        <w:trPr>
          <w:trHeight w:val="405"/>
          <w:jc w:val="center"/>
        </w:trPr>
        <w:tc>
          <w:tcPr>
            <w:tcW w:w="1179" w:type="pct"/>
            <w:vAlign w:val="center"/>
          </w:tcPr>
          <w:p w14:paraId="533CBA5F"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5BC6B769"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E3009" w:rsidRPr="00EC6867" w14:paraId="57CECF15" w14:textId="77777777" w:rsidTr="006601F9">
        <w:trPr>
          <w:trHeight w:val="405"/>
          <w:jc w:val="center"/>
        </w:trPr>
        <w:tc>
          <w:tcPr>
            <w:tcW w:w="1179" w:type="pct"/>
            <w:vAlign w:val="center"/>
          </w:tcPr>
          <w:p w14:paraId="01885191"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65ADCE43" w14:textId="4A1744C0" w:rsidR="003E3009" w:rsidRPr="00EC6867" w:rsidRDefault="006601F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E3009" w:rsidRPr="00EC6867" w14:paraId="5BA97739" w14:textId="77777777" w:rsidTr="006601F9">
        <w:trPr>
          <w:trHeight w:val="145"/>
          <w:jc w:val="center"/>
        </w:trPr>
        <w:tc>
          <w:tcPr>
            <w:tcW w:w="1179" w:type="pct"/>
            <w:vMerge w:val="restart"/>
            <w:vAlign w:val="center"/>
          </w:tcPr>
          <w:p w14:paraId="33EB4FC4" w14:textId="77777777" w:rsidR="003E3009" w:rsidRPr="00EC6867" w:rsidRDefault="003E3009" w:rsidP="006601F9">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655FE4B2"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AD58058" w14:textId="77777777" w:rsidR="003E3009" w:rsidRPr="00EC6867" w:rsidRDefault="003E3009" w:rsidP="006601F9">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E3009" w:rsidRPr="00EC6867" w14:paraId="49BF762F" w14:textId="77777777" w:rsidTr="006601F9">
        <w:trPr>
          <w:trHeight w:val="145"/>
          <w:jc w:val="center"/>
        </w:trPr>
        <w:tc>
          <w:tcPr>
            <w:tcW w:w="1179" w:type="pct"/>
            <w:vMerge/>
            <w:vAlign w:val="center"/>
          </w:tcPr>
          <w:p w14:paraId="0F4FBBF2" w14:textId="77777777" w:rsidR="003E3009" w:rsidRPr="00EC6867" w:rsidRDefault="003E3009" w:rsidP="006601F9">
            <w:pPr>
              <w:rPr>
                <w:rFonts w:ascii="Arial Narrow" w:eastAsia="Times New Roman" w:hAnsi="Arial Narrow" w:cs="Arial"/>
                <w:color w:val="000000"/>
                <w:sz w:val="20"/>
                <w:szCs w:val="20"/>
                <w:lang w:eastAsia="hr-HR"/>
              </w:rPr>
            </w:pPr>
          </w:p>
        </w:tc>
        <w:tc>
          <w:tcPr>
            <w:tcW w:w="2096" w:type="pct"/>
            <w:vAlign w:val="center"/>
          </w:tcPr>
          <w:p w14:paraId="00E9FE85" w14:textId="77777777" w:rsidR="003E3009" w:rsidRPr="00EC6867" w:rsidRDefault="003E3009" w:rsidP="006601F9">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BD5F25C" w14:textId="77777777" w:rsidR="003E3009" w:rsidRPr="00EC6867" w:rsidRDefault="003E3009" w:rsidP="003B5C53">
            <w:pPr>
              <w:pStyle w:val="Odlomakpopisa"/>
              <w:numPr>
                <w:ilvl w:val="0"/>
                <w:numId w:val="31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5125C858" w14:textId="77777777" w:rsidR="003E3009" w:rsidRPr="00EC6867" w:rsidRDefault="003E3009" w:rsidP="003E3009">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E3009" w:rsidRPr="00EC6867" w14:paraId="03085BEE" w14:textId="77777777" w:rsidTr="006601F9">
        <w:trPr>
          <w:trHeight w:hRule="exact" w:val="288"/>
        </w:trPr>
        <w:tc>
          <w:tcPr>
            <w:tcW w:w="5000" w:type="pct"/>
            <w:gridSpan w:val="10"/>
            <w:shd w:val="clear" w:color="auto" w:fill="auto"/>
            <w:vAlign w:val="center"/>
          </w:tcPr>
          <w:p w14:paraId="3183C344" w14:textId="77777777" w:rsidR="003E3009" w:rsidRPr="00EC6867" w:rsidRDefault="003E3009" w:rsidP="003B5C53">
            <w:pPr>
              <w:pStyle w:val="Odlomakpopisa"/>
              <w:numPr>
                <w:ilvl w:val="0"/>
                <w:numId w:val="31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E6E5BD" w14:textId="77777777" w:rsidR="003E3009" w:rsidRPr="00EC6867" w:rsidRDefault="003E3009" w:rsidP="006601F9">
            <w:pPr>
              <w:keepNext/>
              <w:spacing w:before="240" w:after="60"/>
              <w:outlineLvl w:val="2"/>
              <w:rPr>
                <w:rFonts w:ascii="Arial Narrow" w:eastAsia="Times New Roman" w:hAnsi="Arial Narrow" w:cs="Arial"/>
                <w:b/>
                <w:bCs/>
                <w:color w:val="000000"/>
                <w:sz w:val="20"/>
                <w:szCs w:val="20"/>
                <w:lang w:eastAsia="hr-HR"/>
              </w:rPr>
            </w:pPr>
          </w:p>
        </w:tc>
      </w:tr>
      <w:tr w:rsidR="003E3009" w:rsidRPr="00EC6867" w14:paraId="1B26C6AD" w14:textId="77777777" w:rsidTr="006601F9">
        <w:trPr>
          <w:trHeight w:val="432"/>
        </w:trPr>
        <w:tc>
          <w:tcPr>
            <w:tcW w:w="5000" w:type="pct"/>
            <w:gridSpan w:val="10"/>
            <w:vAlign w:val="center"/>
          </w:tcPr>
          <w:p w14:paraId="72BB6BE3" w14:textId="77777777" w:rsidR="003E3009" w:rsidRPr="00EC6867" w:rsidRDefault="003E3009" w:rsidP="003B5C53">
            <w:pPr>
              <w:pStyle w:val="Odlomakpopisa"/>
              <w:numPr>
                <w:ilvl w:val="1"/>
                <w:numId w:val="31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E3009" w:rsidRPr="00EC6867" w14:paraId="600AD19D" w14:textId="77777777" w:rsidTr="006601F9">
        <w:trPr>
          <w:trHeight w:val="432"/>
        </w:trPr>
        <w:tc>
          <w:tcPr>
            <w:tcW w:w="5000" w:type="pct"/>
            <w:gridSpan w:val="10"/>
            <w:vAlign w:val="center"/>
          </w:tcPr>
          <w:p w14:paraId="39A091E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spacing w:val="-3"/>
                <w:sz w:val="20"/>
                <w:szCs w:val="20"/>
              </w:rPr>
              <w:t>Upoznavanje studenata sa primjenom elektronskih instrumenata i kompjutora u nastavi glazbene kulture i za slobodne i izvanškolske aktivnosti.</w:t>
            </w:r>
          </w:p>
        </w:tc>
      </w:tr>
      <w:tr w:rsidR="003E3009" w:rsidRPr="00EC6867" w14:paraId="3638E4F4" w14:textId="77777777" w:rsidTr="006601F9">
        <w:trPr>
          <w:trHeight w:val="432"/>
        </w:trPr>
        <w:tc>
          <w:tcPr>
            <w:tcW w:w="5000" w:type="pct"/>
            <w:gridSpan w:val="10"/>
            <w:vAlign w:val="center"/>
          </w:tcPr>
          <w:p w14:paraId="1A186DCC" w14:textId="77777777" w:rsidR="003E3009" w:rsidRPr="00EC6867" w:rsidRDefault="003E3009" w:rsidP="003B5C53">
            <w:pPr>
              <w:pStyle w:val="Odlomakpopisa"/>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E3009" w:rsidRPr="00EC6867" w14:paraId="021B375C" w14:textId="77777777" w:rsidTr="006601F9">
        <w:trPr>
          <w:trHeight w:val="432"/>
        </w:trPr>
        <w:tc>
          <w:tcPr>
            <w:tcW w:w="5000" w:type="pct"/>
            <w:gridSpan w:val="10"/>
            <w:vAlign w:val="center"/>
          </w:tcPr>
          <w:p w14:paraId="3FB4472C"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E3009" w:rsidRPr="00EC6867" w14:paraId="2777E387" w14:textId="77777777" w:rsidTr="006601F9">
        <w:trPr>
          <w:trHeight w:val="432"/>
        </w:trPr>
        <w:tc>
          <w:tcPr>
            <w:tcW w:w="5000" w:type="pct"/>
            <w:gridSpan w:val="10"/>
            <w:vAlign w:val="center"/>
          </w:tcPr>
          <w:p w14:paraId="692765C3" w14:textId="77777777" w:rsidR="003E3009" w:rsidRPr="00EC6867" w:rsidRDefault="003E3009" w:rsidP="003B5C53">
            <w:pPr>
              <w:numPr>
                <w:ilvl w:val="1"/>
                <w:numId w:val="31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E3009" w:rsidRPr="00EC6867" w14:paraId="1B1FCBD4" w14:textId="77777777" w:rsidTr="006601F9">
        <w:trPr>
          <w:trHeight w:val="1721"/>
        </w:trPr>
        <w:tc>
          <w:tcPr>
            <w:tcW w:w="5000" w:type="pct"/>
            <w:gridSpan w:val="10"/>
            <w:vAlign w:val="center"/>
          </w:tcPr>
          <w:p w14:paraId="3D607BEC" w14:textId="77777777" w:rsidR="003E3009" w:rsidRPr="00EC6867" w:rsidRDefault="003E3009" w:rsidP="003B5C53">
            <w:pPr>
              <w:pStyle w:val="Odlomakpopisa"/>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Harmonizirati i oblikovati instrumentalnu pratnju za skladbe iz dječje zborske literature i udžbenika glazbene kulture.</w:t>
            </w:r>
          </w:p>
          <w:p w14:paraId="397EEA52" w14:textId="77777777" w:rsidR="003E3009" w:rsidRPr="00EC6867" w:rsidRDefault="003E3009" w:rsidP="003B5C53">
            <w:pPr>
              <w:pStyle w:val="Odlomakpopisa"/>
              <w:widowControl w:val="0"/>
              <w:numPr>
                <w:ilvl w:val="0"/>
                <w:numId w:val="314"/>
              </w:numPr>
              <w:autoSpaceDE w:val="0"/>
              <w:autoSpaceDN w:val="0"/>
              <w:adjustRightInd w:val="0"/>
              <w:spacing w:line="240" w:lineRule="auto"/>
              <w:jc w:val="both"/>
              <w:rPr>
                <w:rFonts w:ascii="Arial Narrow" w:hAnsi="Arial Narrow" w:cs="Arial"/>
              </w:rPr>
            </w:pPr>
            <w:r w:rsidRPr="00EC6867">
              <w:rPr>
                <w:rFonts w:ascii="Arial Narrow" w:hAnsi="Arial Narrow" w:cs="Arial"/>
              </w:rPr>
              <w:t>Primijeniti stečenu vještinu harmoniziranja na harmonijski instrument (klavir, gitara)</w:t>
            </w:r>
          </w:p>
          <w:p w14:paraId="54F0209B" w14:textId="77777777" w:rsidR="003E3009" w:rsidRPr="00EC6867" w:rsidRDefault="003E3009" w:rsidP="003B5C53">
            <w:pPr>
              <w:pStyle w:val="Odlomakpopisa"/>
              <w:widowControl w:val="0"/>
              <w:numPr>
                <w:ilvl w:val="0"/>
                <w:numId w:val="314"/>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rPr>
              <w:t>Kreirati digitalnu instrumentalnu pratnju upotrebom dostupnih računalnih programa</w:t>
            </w:r>
          </w:p>
        </w:tc>
      </w:tr>
      <w:tr w:rsidR="003E3009" w:rsidRPr="00EC6867" w14:paraId="4EFDC229" w14:textId="77777777" w:rsidTr="006601F9">
        <w:trPr>
          <w:trHeight w:val="432"/>
        </w:trPr>
        <w:tc>
          <w:tcPr>
            <w:tcW w:w="5000" w:type="pct"/>
            <w:gridSpan w:val="10"/>
            <w:vAlign w:val="center"/>
          </w:tcPr>
          <w:p w14:paraId="2DDB3E9C" w14:textId="77777777" w:rsidR="003E3009" w:rsidRPr="00EC6867" w:rsidRDefault="003E3009" w:rsidP="003B5C53">
            <w:pPr>
              <w:numPr>
                <w:ilvl w:val="1"/>
                <w:numId w:val="31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E3009" w:rsidRPr="00EC6867" w14:paraId="61A890A2" w14:textId="77777777" w:rsidTr="006601F9">
        <w:trPr>
          <w:trHeight w:val="432"/>
        </w:trPr>
        <w:tc>
          <w:tcPr>
            <w:tcW w:w="5000" w:type="pct"/>
            <w:gridSpan w:val="10"/>
            <w:vAlign w:val="center"/>
          </w:tcPr>
          <w:p w14:paraId="780E706A"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sviranje na klaviru svih primjera iz udžbenika za osnovne škole (razlikovanje raznih glazbenih ritmova: </w:t>
            </w:r>
            <w:proofErr w:type="spellStart"/>
            <w:r w:rsidRPr="00EC6867">
              <w:rPr>
                <w:rFonts w:ascii="Arial Narrow" w:hAnsi="Arial Narrow" w:cs="Arial"/>
                <w:spacing w:val="-3"/>
                <w:sz w:val="20"/>
                <w:szCs w:val="20"/>
              </w:rPr>
              <w:t>polka</w:t>
            </w:r>
            <w:proofErr w:type="spellEnd"/>
            <w:r w:rsidRPr="00EC6867">
              <w:rPr>
                <w:rFonts w:ascii="Arial Narrow" w:hAnsi="Arial Narrow" w:cs="Arial"/>
                <w:spacing w:val="-3"/>
                <w:sz w:val="20"/>
                <w:szCs w:val="20"/>
              </w:rPr>
              <w:t>, valcer, balada...).</w:t>
            </w:r>
          </w:p>
          <w:p w14:paraId="5CFB8453" w14:textId="77777777" w:rsidR="003E3009" w:rsidRPr="00EC6867" w:rsidRDefault="003E3009" w:rsidP="006601F9">
            <w:pPr>
              <w:tabs>
                <w:tab w:val="left" w:pos="0"/>
                <w:tab w:val="left" w:pos="720"/>
                <w:tab w:val="left" w:pos="1440"/>
              </w:tabs>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Osposobljavanje studenata za samostalno harmoniziranje pjesama za zbor i klavir. Upoznavanje studenata sa sviranjem na sintesajzeru (upoznavanje glavnih funkcijskih tipaka). Upoznavanje studenata sa </w:t>
            </w:r>
            <w:proofErr w:type="spellStart"/>
            <w:r w:rsidRPr="00EC6867">
              <w:rPr>
                <w:rFonts w:ascii="Arial Narrow" w:hAnsi="Arial Narrow" w:cs="Arial"/>
                <w:spacing w:val="-3"/>
                <w:sz w:val="20"/>
                <w:szCs w:val="20"/>
              </w:rPr>
              <w:t>sekvencerskim</w:t>
            </w:r>
            <w:proofErr w:type="spellEnd"/>
            <w:r w:rsidRPr="00EC6867">
              <w:rPr>
                <w:rFonts w:ascii="Arial Narrow" w:hAnsi="Arial Narrow" w:cs="Arial"/>
                <w:spacing w:val="-3"/>
                <w:sz w:val="20"/>
                <w:szCs w:val="20"/>
              </w:rPr>
              <w:t xml:space="preserve"> programima na PC kompjutoru (</w:t>
            </w:r>
            <w:proofErr w:type="spellStart"/>
            <w:r w:rsidRPr="00EC6867">
              <w:rPr>
                <w:rFonts w:ascii="Arial Narrow" w:hAnsi="Arial Narrow" w:cs="Arial"/>
                <w:spacing w:val="-3"/>
                <w:sz w:val="20"/>
                <w:szCs w:val="20"/>
              </w:rPr>
              <w:t>Cubase</w:t>
            </w:r>
            <w:proofErr w:type="spellEnd"/>
            <w:r w:rsidRPr="00EC6867">
              <w:rPr>
                <w:rFonts w:ascii="Arial Narrow" w:hAnsi="Arial Narrow" w:cs="Arial"/>
                <w:spacing w:val="-3"/>
                <w:sz w:val="20"/>
                <w:szCs w:val="20"/>
              </w:rPr>
              <w:t xml:space="preserve"> i </w:t>
            </w:r>
            <w:proofErr w:type="spellStart"/>
            <w:r w:rsidRPr="00EC6867">
              <w:rPr>
                <w:rFonts w:ascii="Arial Narrow" w:hAnsi="Arial Narrow" w:cs="Arial"/>
                <w:spacing w:val="-3"/>
                <w:sz w:val="20"/>
                <w:szCs w:val="20"/>
              </w:rPr>
              <w:t>Encore</w:t>
            </w:r>
            <w:proofErr w:type="spellEnd"/>
            <w:r w:rsidRPr="00EC6867">
              <w:rPr>
                <w:rFonts w:ascii="Arial Narrow" w:hAnsi="Arial Narrow" w:cs="Arial"/>
                <w:spacing w:val="-3"/>
                <w:sz w:val="20"/>
                <w:szCs w:val="20"/>
              </w:rPr>
              <w:t>) koji im mogu poslužiti za olakšavanje rada kod skupnog muziciranja. Zapisivanje i «štampanje» nota za klavir, za manji ili veći vokalni i/ili instrumentalni sastav, te izrada glazbenih matrica uz pomoć kompjutora. Upoznavanje studenata sa studijskom tehnikom (ozvučenjem i snimanjem).</w:t>
            </w:r>
          </w:p>
          <w:p w14:paraId="38103AB2" w14:textId="77777777" w:rsidR="003E3009" w:rsidRPr="00EC6867" w:rsidRDefault="003E3009" w:rsidP="006601F9">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pacing w:val="-3"/>
                <w:sz w:val="20"/>
                <w:szCs w:val="20"/>
              </w:rPr>
              <w:t xml:space="preserve">Svaki student mora sam uvježbavati određeno gradivo, naročito rad s kompjutorom. Studentima se povremeno zadaju i određeni zadaci za rad kuće (uvježbavanje ritmova, pripremanje aranžmana za upis u program i </w:t>
            </w:r>
            <w:r w:rsidRPr="00EC6867">
              <w:rPr>
                <w:rFonts w:ascii="Arial Narrow" w:hAnsi="Arial Narrow" w:cs="Arial"/>
                <w:spacing w:val="-3"/>
                <w:sz w:val="20"/>
                <w:szCs w:val="20"/>
              </w:rPr>
              <w:lastRenderedPageBreak/>
              <w:t>sl.).</w:t>
            </w:r>
          </w:p>
        </w:tc>
      </w:tr>
      <w:tr w:rsidR="003E3009" w:rsidRPr="00EC6867" w14:paraId="4799F20E" w14:textId="77777777" w:rsidTr="006601F9">
        <w:trPr>
          <w:trHeight w:val="432"/>
        </w:trPr>
        <w:tc>
          <w:tcPr>
            <w:tcW w:w="3085" w:type="pct"/>
            <w:gridSpan w:val="7"/>
            <w:vAlign w:val="center"/>
          </w:tcPr>
          <w:p w14:paraId="1AC18C1E" w14:textId="77777777" w:rsidR="003E3009" w:rsidRPr="00EC6867" w:rsidRDefault="003E3009" w:rsidP="003B5C53">
            <w:pPr>
              <w:numPr>
                <w:ilvl w:val="1"/>
                <w:numId w:val="313"/>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E2918A5" w14:textId="77777777" w:rsidR="003E3009" w:rsidRPr="00EC6867" w:rsidRDefault="003E3009" w:rsidP="006601F9">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59A318D4"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60FC6145"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4D2C6F4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3CB4ECA0"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E69211"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3F7E44C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A2185B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314C91B"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6F73C6AE"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E3009" w:rsidRPr="00EC6867" w14:paraId="6818AD08" w14:textId="77777777" w:rsidTr="006601F9">
        <w:trPr>
          <w:trHeight w:val="432"/>
        </w:trPr>
        <w:tc>
          <w:tcPr>
            <w:tcW w:w="3085" w:type="pct"/>
            <w:gridSpan w:val="7"/>
            <w:vAlign w:val="center"/>
          </w:tcPr>
          <w:p w14:paraId="77E7CBD7" w14:textId="77777777" w:rsidR="003E3009" w:rsidRPr="00EC6867" w:rsidRDefault="003E3009" w:rsidP="003B5C53">
            <w:pPr>
              <w:numPr>
                <w:ilvl w:val="1"/>
                <w:numId w:val="31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283DF42" w14:textId="77777777" w:rsidR="003E3009" w:rsidRPr="00EC6867" w:rsidRDefault="003E3009" w:rsidP="006601F9">
            <w:pPr>
              <w:rPr>
                <w:rFonts w:ascii="Arial Narrow" w:eastAsia="Times New Roman" w:hAnsi="Arial Narrow" w:cs="Arial"/>
                <w:sz w:val="20"/>
                <w:szCs w:val="20"/>
                <w:lang w:eastAsia="hr-HR"/>
              </w:rPr>
            </w:pPr>
          </w:p>
        </w:tc>
      </w:tr>
      <w:tr w:rsidR="003E3009" w:rsidRPr="00EC6867" w14:paraId="0FF00AD7" w14:textId="77777777" w:rsidTr="006601F9">
        <w:trPr>
          <w:trHeight w:val="432"/>
        </w:trPr>
        <w:tc>
          <w:tcPr>
            <w:tcW w:w="5000" w:type="pct"/>
            <w:gridSpan w:val="10"/>
            <w:vAlign w:val="center"/>
          </w:tcPr>
          <w:p w14:paraId="15B305BE"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E3009" w:rsidRPr="00EC6867" w14:paraId="56DFB6E9" w14:textId="77777777" w:rsidTr="006601F9">
        <w:trPr>
          <w:trHeight w:val="432"/>
        </w:trPr>
        <w:tc>
          <w:tcPr>
            <w:tcW w:w="5000" w:type="pct"/>
            <w:gridSpan w:val="10"/>
            <w:vAlign w:val="center"/>
          </w:tcPr>
          <w:p w14:paraId="06DC9228" w14:textId="77777777" w:rsidR="003E3009" w:rsidRPr="00EC6867" w:rsidRDefault="003E3009" w:rsidP="006601F9">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E3009" w:rsidRPr="00EC6867" w14:paraId="3E1683E1" w14:textId="77777777" w:rsidTr="006601F9">
        <w:trPr>
          <w:trHeight w:val="432"/>
        </w:trPr>
        <w:tc>
          <w:tcPr>
            <w:tcW w:w="5000" w:type="pct"/>
            <w:gridSpan w:val="10"/>
            <w:vAlign w:val="center"/>
          </w:tcPr>
          <w:p w14:paraId="5F78F331" w14:textId="77777777" w:rsidR="003E3009" w:rsidRPr="00EC6867" w:rsidRDefault="003E3009" w:rsidP="003B5C53">
            <w:pPr>
              <w:numPr>
                <w:ilvl w:val="1"/>
                <w:numId w:val="31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E3009" w:rsidRPr="00EC6867" w14:paraId="7D2DA7A0" w14:textId="77777777" w:rsidTr="006601F9">
        <w:trPr>
          <w:trHeight w:val="111"/>
        </w:trPr>
        <w:tc>
          <w:tcPr>
            <w:tcW w:w="552" w:type="pct"/>
            <w:vAlign w:val="center"/>
          </w:tcPr>
          <w:p w14:paraId="00CE29DB"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028653E"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28C0B539"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F50571"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69DE70D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59B586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39A08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50ADF0"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5C157AFA" w14:textId="77777777" w:rsidTr="006601F9">
        <w:trPr>
          <w:trHeight w:val="108"/>
        </w:trPr>
        <w:tc>
          <w:tcPr>
            <w:tcW w:w="552" w:type="pct"/>
            <w:vAlign w:val="center"/>
          </w:tcPr>
          <w:p w14:paraId="5B84A45A"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A1FB06"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0327BEF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D6D763"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1B11C4E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BB13BB"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0A98E"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DA55E0A"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06BC7E3D" w14:textId="77777777" w:rsidTr="006601F9">
        <w:trPr>
          <w:trHeight w:val="108"/>
        </w:trPr>
        <w:tc>
          <w:tcPr>
            <w:tcW w:w="552" w:type="pct"/>
            <w:vAlign w:val="center"/>
          </w:tcPr>
          <w:p w14:paraId="3F1B9E64"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2198267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650774CC"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6A189557"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4C2625A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E7EC1CB"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763" w:type="pct"/>
            <w:gridSpan w:val="2"/>
            <w:vAlign w:val="center"/>
          </w:tcPr>
          <w:p w14:paraId="0FDD71F3"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3D692BA7" w14:textId="77777777" w:rsidR="003E3009" w:rsidRPr="00EC6867" w:rsidRDefault="003E3009" w:rsidP="006601F9">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E3009" w:rsidRPr="00EC6867" w14:paraId="105B3313" w14:textId="77777777" w:rsidTr="006601F9">
        <w:trPr>
          <w:trHeight w:val="108"/>
        </w:trPr>
        <w:tc>
          <w:tcPr>
            <w:tcW w:w="552" w:type="pct"/>
            <w:vAlign w:val="center"/>
          </w:tcPr>
          <w:p w14:paraId="0843921A"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23489BC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627" w:type="pct"/>
            <w:vAlign w:val="center"/>
          </w:tcPr>
          <w:p w14:paraId="338DF5B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281" w:type="pct"/>
            <w:vAlign w:val="center"/>
          </w:tcPr>
          <w:p w14:paraId="6817688E"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567" w:type="pct"/>
            <w:vAlign w:val="center"/>
          </w:tcPr>
          <w:p w14:paraId="651306F2"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375" w:type="pct"/>
            <w:vAlign w:val="center"/>
          </w:tcPr>
          <w:p w14:paraId="25FE5951"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c>
          <w:tcPr>
            <w:tcW w:w="763" w:type="pct"/>
            <w:gridSpan w:val="2"/>
            <w:vAlign w:val="center"/>
          </w:tcPr>
          <w:p w14:paraId="29B54561" w14:textId="77777777" w:rsidR="003E3009" w:rsidRPr="00EC6867" w:rsidRDefault="003E3009" w:rsidP="006601F9">
            <w:pPr>
              <w:rPr>
                <w:rFonts w:ascii="Arial Narrow" w:eastAsia="Times New Roman" w:hAnsi="Arial Narrow" w:cs="Times New Roman"/>
                <w:color w:val="000000"/>
                <w:sz w:val="20"/>
                <w:szCs w:val="20"/>
                <w:lang w:eastAsia="hr-HR"/>
              </w:rPr>
            </w:pPr>
          </w:p>
        </w:tc>
        <w:tc>
          <w:tcPr>
            <w:tcW w:w="1553" w:type="pct"/>
            <w:gridSpan w:val="2"/>
            <w:vAlign w:val="center"/>
          </w:tcPr>
          <w:p w14:paraId="2A33629F" w14:textId="77777777" w:rsidR="003E3009" w:rsidRPr="00EC6867" w:rsidRDefault="003E3009" w:rsidP="006601F9">
            <w:pPr>
              <w:jc w:val="center"/>
              <w:rPr>
                <w:rFonts w:ascii="Arial Narrow" w:eastAsia="Times New Roman" w:hAnsi="Arial Narrow" w:cs="Times New Roman"/>
                <w:color w:val="000000"/>
                <w:sz w:val="20"/>
                <w:szCs w:val="20"/>
                <w:lang w:eastAsia="hr-HR"/>
              </w:rPr>
            </w:pPr>
          </w:p>
        </w:tc>
      </w:tr>
      <w:tr w:rsidR="003E3009" w:rsidRPr="00EC6867" w14:paraId="77E520BE" w14:textId="77777777" w:rsidTr="006601F9">
        <w:trPr>
          <w:trHeight w:val="432"/>
        </w:trPr>
        <w:tc>
          <w:tcPr>
            <w:tcW w:w="5000" w:type="pct"/>
            <w:gridSpan w:val="10"/>
            <w:vAlign w:val="center"/>
          </w:tcPr>
          <w:p w14:paraId="15C3140E" w14:textId="77777777" w:rsidR="003E3009" w:rsidRPr="00EC6867" w:rsidRDefault="003E3009" w:rsidP="003B5C53">
            <w:pPr>
              <w:numPr>
                <w:ilvl w:val="1"/>
                <w:numId w:val="31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E3009" w:rsidRPr="00EC6867" w14:paraId="68D74B93" w14:textId="77777777" w:rsidTr="006601F9">
        <w:trPr>
          <w:trHeight w:val="432"/>
        </w:trPr>
        <w:tc>
          <w:tcPr>
            <w:tcW w:w="5000" w:type="pct"/>
            <w:gridSpan w:val="10"/>
            <w:vAlign w:val="center"/>
          </w:tcPr>
          <w:p w14:paraId="2C261A0D" w14:textId="77777777" w:rsidR="003E3009" w:rsidRPr="00EC6867" w:rsidRDefault="003E3009" w:rsidP="006601F9">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E3009" w:rsidRPr="00EC6867" w14:paraId="09921DA6" w14:textId="77777777" w:rsidTr="006601F9">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4CC23678"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1B079F3"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A434FBE" w14:textId="77777777" w:rsidR="003E3009" w:rsidRPr="00EC6867" w:rsidRDefault="003E3009" w:rsidP="006601F9">
                  <w:pPr>
                    <w:rPr>
                      <w:rFonts w:ascii="Arial Narrow" w:eastAsia="Times New Roman" w:hAnsi="Arial Narrow" w:cs="Times New Roman"/>
                      <w:b/>
                      <w:bCs/>
                      <w:sz w:val="20"/>
                      <w:szCs w:val="20"/>
                      <w:lang w:eastAsia="hr-HR"/>
                    </w:rPr>
                  </w:pPr>
                </w:p>
                <w:p w14:paraId="03571E85"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403A7669"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1DDD666D"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1AF13A0"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4490CB86" w14:textId="77777777" w:rsidR="003E3009" w:rsidRPr="00EC6867" w:rsidRDefault="003E3009" w:rsidP="006601F9">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01DCAAD3"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E3009" w:rsidRPr="00EC6867" w14:paraId="1B1A1404" w14:textId="77777777" w:rsidTr="006601F9">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4588173D" w14:textId="77777777" w:rsidR="003E3009" w:rsidRPr="00EC6867" w:rsidRDefault="003E3009" w:rsidP="006601F9">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10F056E5" w14:textId="77777777" w:rsidR="003E3009" w:rsidRPr="00EC6867" w:rsidRDefault="003E3009" w:rsidP="006601F9">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6F424E47" w14:textId="77777777" w:rsidR="003E3009" w:rsidRPr="00EC6867" w:rsidRDefault="003E3009" w:rsidP="006601F9">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5DC1F7BF" w14:textId="77777777" w:rsidR="003E3009" w:rsidRPr="00EC6867" w:rsidRDefault="003E3009" w:rsidP="006601F9">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4A4143" w14:textId="77777777" w:rsidR="003E3009" w:rsidRPr="00EC6867" w:rsidRDefault="003E3009" w:rsidP="006601F9">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3CB6903D" w14:textId="77777777" w:rsidR="003E3009" w:rsidRPr="00EC6867" w:rsidRDefault="003E3009" w:rsidP="006601F9">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42C85963" w14:textId="77777777" w:rsidR="003E3009" w:rsidRPr="00EC6867" w:rsidRDefault="003E3009" w:rsidP="006601F9">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E3009" w:rsidRPr="00EC6867" w14:paraId="63567358"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527EAA4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-prisustvovanje i aktivnost</w:t>
                  </w:r>
                </w:p>
              </w:tc>
              <w:tc>
                <w:tcPr>
                  <w:tcW w:w="926" w:type="dxa"/>
                  <w:tcBorders>
                    <w:top w:val="single" w:sz="4" w:space="0" w:color="auto"/>
                    <w:left w:val="single" w:sz="4" w:space="0" w:color="auto"/>
                    <w:bottom w:val="single" w:sz="4" w:space="0" w:color="auto"/>
                    <w:right w:val="single" w:sz="4" w:space="0" w:color="auto"/>
                  </w:tcBorders>
                  <w:vAlign w:val="center"/>
                </w:tcPr>
                <w:p w14:paraId="6056606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6CBDDCC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ACBE4C9"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Aktivnost na nastavi</w:t>
                  </w:r>
                </w:p>
              </w:tc>
              <w:tc>
                <w:tcPr>
                  <w:tcW w:w="1623" w:type="dxa"/>
                  <w:tcBorders>
                    <w:top w:val="single" w:sz="4" w:space="0" w:color="auto"/>
                    <w:left w:val="single" w:sz="4" w:space="0" w:color="auto"/>
                    <w:bottom w:val="single" w:sz="4" w:space="0" w:color="auto"/>
                    <w:right w:val="single" w:sz="4" w:space="0" w:color="auto"/>
                  </w:tcBorders>
                  <w:vAlign w:val="center"/>
                </w:tcPr>
                <w:p w14:paraId="0B14BDE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Evidencija</w:t>
                  </w:r>
                </w:p>
              </w:tc>
              <w:tc>
                <w:tcPr>
                  <w:tcW w:w="554" w:type="dxa"/>
                  <w:tcBorders>
                    <w:top w:val="single" w:sz="4" w:space="0" w:color="auto"/>
                    <w:left w:val="single" w:sz="4" w:space="0" w:color="auto"/>
                    <w:bottom w:val="single" w:sz="4" w:space="0" w:color="auto"/>
                    <w:right w:val="single" w:sz="4" w:space="0" w:color="auto"/>
                  </w:tcBorders>
                  <w:vAlign w:val="center"/>
                </w:tcPr>
                <w:p w14:paraId="35C4FF76"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6189177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59196A66" w14:textId="77777777" w:rsidTr="006601F9">
              <w:tc>
                <w:tcPr>
                  <w:tcW w:w="2253" w:type="dxa"/>
                  <w:tcBorders>
                    <w:top w:val="single" w:sz="4" w:space="0" w:color="auto"/>
                    <w:left w:val="single" w:sz="4" w:space="0" w:color="auto"/>
                    <w:bottom w:val="single" w:sz="4" w:space="0" w:color="auto"/>
                    <w:right w:val="single" w:sz="4" w:space="0" w:color="auto"/>
                  </w:tcBorders>
                </w:tcPr>
                <w:p w14:paraId="0693D08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 xml:space="preserve">-praktične izvedbe zadanih kompozicija </w:t>
                  </w:r>
                </w:p>
                <w:p w14:paraId="6FB2E763" w14:textId="77777777" w:rsidR="003E3009" w:rsidRPr="00EC6867" w:rsidRDefault="003E3009" w:rsidP="006601F9">
                  <w:pP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3D63AAD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w:t>
                  </w:r>
                </w:p>
              </w:tc>
              <w:tc>
                <w:tcPr>
                  <w:tcW w:w="1007" w:type="dxa"/>
                  <w:tcBorders>
                    <w:top w:val="single" w:sz="4" w:space="0" w:color="auto"/>
                    <w:left w:val="single" w:sz="4" w:space="0" w:color="auto"/>
                    <w:bottom w:val="single" w:sz="4" w:space="0" w:color="auto"/>
                    <w:right w:val="single" w:sz="4" w:space="0" w:color="auto"/>
                  </w:tcBorders>
                  <w:vAlign w:val="center"/>
                </w:tcPr>
                <w:p w14:paraId="339DC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46E49317"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Praktičan rad</w:t>
                  </w:r>
                </w:p>
              </w:tc>
              <w:tc>
                <w:tcPr>
                  <w:tcW w:w="1623" w:type="dxa"/>
                  <w:tcBorders>
                    <w:top w:val="single" w:sz="4" w:space="0" w:color="auto"/>
                    <w:left w:val="single" w:sz="4" w:space="0" w:color="auto"/>
                    <w:bottom w:val="single" w:sz="4" w:space="0" w:color="auto"/>
                    <w:right w:val="single" w:sz="4" w:space="0" w:color="auto"/>
                  </w:tcBorders>
                  <w:vAlign w:val="center"/>
                </w:tcPr>
                <w:p w14:paraId="49EBA6E8"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554" w:type="dxa"/>
                  <w:tcBorders>
                    <w:top w:val="single" w:sz="4" w:space="0" w:color="auto"/>
                    <w:left w:val="single" w:sz="4" w:space="0" w:color="auto"/>
                    <w:bottom w:val="single" w:sz="4" w:space="0" w:color="auto"/>
                    <w:right w:val="single" w:sz="4" w:space="0" w:color="auto"/>
                  </w:tcBorders>
                  <w:vAlign w:val="center"/>
                </w:tcPr>
                <w:p w14:paraId="706EEC0B"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30</w:t>
                  </w:r>
                </w:p>
              </w:tc>
              <w:tc>
                <w:tcPr>
                  <w:tcW w:w="593" w:type="dxa"/>
                  <w:tcBorders>
                    <w:top w:val="single" w:sz="4" w:space="0" w:color="auto"/>
                    <w:left w:val="single" w:sz="4" w:space="0" w:color="auto"/>
                    <w:bottom w:val="single" w:sz="4" w:space="0" w:color="auto"/>
                    <w:right w:val="single" w:sz="4" w:space="0" w:color="auto"/>
                  </w:tcBorders>
                  <w:vAlign w:val="center"/>
                </w:tcPr>
                <w:p w14:paraId="6A625310"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60</w:t>
                  </w:r>
                </w:p>
              </w:tc>
            </w:tr>
            <w:tr w:rsidR="003E3009" w:rsidRPr="00EC6867" w14:paraId="5D055DDF"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F139FE0"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-sinteza stečenog znanja i vještine, usmeni ispit</w:t>
                  </w:r>
                </w:p>
              </w:tc>
              <w:tc>
                <w:tcPr>
                  <w:tcW w:w="926" w:type="dxa"/>
                  <w:tcBorders>
                    <w:top w:val="single" w:sz="4" w:space="0" w:color="auto"/>
                    <w:left w:val="single" w:sz="4" w:space="0" w:color="auto"/>
                    <w:bottom w:val="single" w:sz="4" w:space="0" w:color="auto"/>
                    <w:right w:val="single" w:sz="4" w:space="0" w:color="auto"/>
                  </w:tcBorders>
                  <w:vAlign w:val="center"/>
                </w:tcPr>
                <w:p w14:paraId="6EE91F87"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w:t>
                  </w:r>
                </w:p>
              </w:tc>
              <w:tc>
                <w:tcPr>
                  <w:tcW w:w="1007" w:type="dxa"/>
                  <w:tcBorders>
                    <w:top w:val="single" w:sz="4" w:space="0" w:color="auto"/>
                    <w:left w:val="single" w:sz="4" w:space="0" w:color="auto"/>
                    <w:bottom w:val="single" w:sz="4" w:space="0" w:color="auto"/>
                    <w:right w:val="single" w:sz="4" w:space="0" w:color="auto"/>
                  </w:tcBorders>
                  <w:vAlign w:val="center"/>
                </w:tcPr>
                <w:p w14:paraId="006B5F0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1-3</w:t>
                  </w:r>
                </w:p>
              </w:tc>
              <w:tc>
                <w:tcPr>
                  <w:tcW w:w="1880" w:type="dxa"/>
                  <w:tcBorders>
                    <w:top w:val="single" w:sz="4" w:space="0" w:color="auto"/>
                    <w:left w:val="single" w:sz="4" w:space="0" w:color="auto"/>
                    <w:bottom w:val="single" w:sz="4" w:space="0" w:color="auto"/>
                    <w:right w:val="single" w:sz="4" w:space="0" w:color="auto"/>
                  </w:tcBorders>
                  <w:vAlign w:val="center"/>
                </w:tcPr>
                <w:p w14:paraId="32285EA3"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Usmeni ispit</w:t>
                  </w:r>
                </w:p>
              </w:tc>
              <w:tc>
                <w:tcPr>
                  <w:tcW w:w="1623" w:type="dxa"/>
                  <w:tcBorders>
                    <w:top w:val="single" w:sz="4" w:space="0" w:color="auto"/>
                    <w:left w:val="single" w:sz="4" w:space="0" w:color="auto"/>
                    <w:bottom w:val="single" w:sz="4" w:space="0" w:color="auto"/>
                    <w:right w:val="single" w:sz="4" w:space="0" w:color="auto"/>
                  </w:tcBorders>
                  <w:vAlign w:val="center"/>
                </w:tcPr>
                <w:p w14:paraId="51C372AD"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Procjenjivanje razine usvojenosti ishoda učenja</w:t>
                  </w:r>
                </w:p>
                <w:p w14:paraId="5213258F"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4394C4DA"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w:t>
                  </w:r>
                </w:p>
              </w:tc>
              <w:tc>
                <w:tcPr>
                  <w:tcW w:w="593" w:type="dxa"/>
                  <w:tcBorders>
                    <w:top w:val="single" w:sz="4" w:space="0" w:color="auto"/>
                    <w:left w:val="single" w:sz="4" w:space="0" w:color="auto"/>
                    <w:bottom w:val="single" w:sz="4" w:space="0" w:color="auto"/>
                    <w:right w:val="single" w:sz="4" w:space="0" w:color="auto"/>
                  </w:tcBorders>
                  <w:vAlign w:val="center"/>
                </w:tcPr>
                <w:p w14:paraId="3D50BA3C"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20</w:t>
                  </w:r>
                </w:p>
              </w:tc>
            </w:tr>
            <w:tr w:rsidR="003E3009" w:rsidRPr="00EC6867" w14:paraId="653C9AD4" w14:textId="77777777" w:rsidTr="006601F9">
              <w:tc>
                <w:tcPr>
                  <w:tcW w:w="2253" w:type="dxa"/>
                  <w:tcBorders>
                    <w:top w:val="single" w:sz="4" w:space="0" w:color="auto"/>
                    <w:left w:val="single" w:sz="4" w:space="0" w:color="auto"/>
                    <w:bottom w:val="single" w:sz="4" w:space="0" w:color="auto"/>
                    <w:right w:val="single" w:sz="4" w:space="0" w:color="auto"/>
                  </w:tcBorders>
                  <w:vAlign w:val="center"/>
                </w:tcPr>
                <w:p w14:paraId="31EF1831" w14:textId="77777777" w:rsidR="003E3009" w:rsidRPr="00EC6867" w:rsidRDefault="003E3009" w:rsidP="006601F9">
                  <w:pPr>
                    <w:rPr>
                      <w:rFonts w:ascii="Arial Narrow" w:hAnsi="Arial Narrow" w:cs="Arial"/>
                      <w:sz w:val="20"/>
                      <w:szCs w:val="20"/>
                    </w:rPr>
                  </w:pPr>
                  <w:r w:rsidRPr="00EC6867">
                    <w:rPr>
                      <w:rFonts w:ascii="Arial Narrow" w:hAnsi="Arial Narrow" w:cs="Arial"/>
                      <w:sz w:val="20"/>
                      <w:szCs w:val="20"/>
                    </w:rPr>
                    <w:t>Ukupno*</w:t>
                  </w:r>
                </w:p>
                <w:p w14:paraId="3C7FE405" w14:textId="77777777" w:rsidR="003E3009" w:rsidRPr="00EC6867" w:rsidRDefault="003E3009" w:rsidP="006601F9">
                  <w:pPr>
                    <w:jc w:val="center"/>
                    <w:rPr>
                      <w:rFonts w:ascii="Arial Narrow" w:hAnsi="Arial Narrow" w:cs="Arial"/>
                      <w:sz w:val="20"/>
                      <w:szCs w:val="20"/>
                    </w:rPr>
                  </w:pPr>
                </w:p>
              </w:tc>
              <w:tc>
                <w:tcPr>
                  <w:tcW w:w="926" w:type="dxa"/>
                  <w:tcBorders>
                    <w:top w:val="single" w:sz="4" w:space="0" w:color="auto"/>
                    <w:left w:val="single" w:sz="4" w:space="0" w:color="auto"/>
                    <w:bottom w:val="single" w:sz="4" w:space="0" w:color="auto"/>
                    <w:right w:val="single" w:sz="4" w:space="0" w:color="auto"/>
                  </w:tcBorders>
                  <w:vAlign w:val="center"/>
                </w:tcPr>
                <w:p w14:paraId="115B73F4"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4 ECTS</w:t>
                  </w:r>
                </w:p>
              </w:tc>
              <w:tc>
                <w:tcPr>
                  <w:tcW w:w="1007" w:type="dxa"/>
                  <w:tcBorders>
                    <w:top w:val="single" w:sz="4" w:space="0" w:color="auto"/>
                    <w:left w:val="single" w:sz="4" w:space="0" w:color="auto"/>
                    <w:bottom w:val="single" w:sz="4" w:space="0" w:color="auto"/>
                    <w:right w:val="single" w:sz="4" w:space="0" w:color="auto"/>
                  </w:tcBorders>
                  <w:vAlign w:val="center"/>
                </w:tcPr>
                <w:p w14:paraId="7C7C0CD6" w14:textId="77777777" w:rsidR="003E3009" w:rsidRPr="00EC6867" w:rsidRDefault="003E3009" w:rsidP="006601F9">
                  <w:pPr>
                    <w:jc w:val="center"/>
                    <w:rPr>
                      <w:rFonts w:ascii="Arial Narrow" w:hAnsi="Arial Narrow" w:cs="Arial"/>
                      <w:sz w:val="20"/>
                      <w:szCs w:val="20"/>
                    </w:rPr>
                  </w:pPr>
                </w:p>
              </w:tc>
              <w:tc>
                <w:tcPr>
                  <w:tcW w:w="1880" w:type="dxa"/>
                  <w:tcBorders>
                    <w:top w:val="single" w:sz="4" w:space="0" w:color="auto"/>
                    <w:left w:val="single" w:sz="4" w:space="0" w:color="auto"/>
                    <w:bottom w:val="single" w:sz="4" w:space="0" w:color="auto"/>
                    <w:right w:val="single" w:sz="4" w:space="0" w:color="auto"/>
                  </w:tcBorders>
                  <w:vAlign w:val="center"/>
                </w:tcPr>
                <w:p w14:paraId="3E056C99" w14:textId="77777777" w:rsidR="003E3009" w:rsidRPr="00EC6867" w:rsidRDefault="003E3009" w:rsidP="006601F9">
                  <w:pPr>
                    <w:jc w:val="center"/>
                    <w:rPr>
                      <w:rFonts w:ascii="Arial Narrow" w:hAnsi="Arial Narrow" w:cs="Arial"/>
                      <w:sz w:val="20"/>
                      <w:szCs w:val="20"/>
                    </w:rPr>
                  </w:pPr>
                </w:p>
              </w:tc>
              <w:tc>
                <w:tcPr>
                  <w:tcW w:w="1623" w:type="dxa"/>
                  <w:tcBorders>
                    <w:top w:val="single" w:sz="4" w:space="0" w:color="auto"/>
                    <w:left w:val="single" w:sz="4" w:space="0" w:color="auto"/>
                    <w:bottom w:val="single" w:sz="4" w:space="0" w:color="auto"/>
                    <w:right w:val="single" w:sz="4" w:space="0" w:color="auto"/>
                  </w:tcBorders>
                  <w:vAlign w:val="center"/>
                </w:tcPr>
                <w:p w14:paraId="7123F0FC" w14:textId="77777777" w:rsidR="003E3009" w:rsidRPr="00EC6867" w:rsidRDefault="003E3009" w:rsidP="006601F9">
                  <w:pPr>
                    <w:jc w:val="center"/>
                    <w:rPr>
                      <w:rFonts w:ascii="Arial Narrow" w:hAnsi="Arial Narrow" w:cs="Arial"/>
                      <w:sz w:val="20"/>
                      <w:szCs w:val="20"/>
                    </w:rPr>
                  </w:pPr>
                </w:p>
              </w:tc>
              <w:tc>
                <w:tcPr>
                  <w:tcW w:w="554" w:type="dxa"/>
                  <w:tcBorders>
                    <w:top w:val="single" w:sz="4" w:space="0" w:color="auto"/>
                    <w:left w:val="single" w:sz="4" w:space="0" w:color="auto"/>
                    <w:bottom w:val="single" w:sz="4" w:space="0" w:color="auto"/>
                    <w:right w:val="single" w:sz="4" w:space="0" w:color="auto"/>
                  </w:tcBorders>
                  <w:vAlign w:val="center"/>
                </w:tcPr>
                <w:p w14:paraId="0AE0F7B9"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50</w:t>
                  </w:r>
                </w:p>
              </w:tc>
              <w:tc>
                <w:tcPr>
                  <w:tcW w:w="593" w:type="dxa"/>
                  <w:tcBorders>
                    <w:top w:val="single" w:sz="4" w:space="0" w:color="auto"/>
                    <w:left w:val="single" w:sz="4" w:space="0" w:color="auto"/>
                    <w:bottom w:val="single" w:sz="4" w:space="0" w:color="auto"/>
                    <w:right w:val="single" w:sz="4" w:space="0" w:color="auto"/>
                  </w:tcBorders>
                  <w:vAlign w:val="center"/>
                </w:tcPr>
                <w:p w14:paraId="738C3791" w14:textId="77777777" w:rsidR="003E3009" w:rsidRPr="00EC6867" w:rsidRDefault="003E3009" w:rsidP="006601F9">
                  <w:pPr>
                    <w:jc w:val="center"/>
                    <w:rPr>
                      <w:rFonts w:ascii="Arial Narrow" w:hAnsi="Arial Narrow" w:cs="Arial"/>
                      <w:sz w:val="20"/>
                      <w:szCs w:val="20"/>
                    </w:rPr>
                  </w:pPr>
                  <w:r w:rsidRPr="00EC6867">
                    <w:rPr>
                      <w:rFonts w:ascii="Arial Narrow" w:hAnsi="Arial Narrow" w:cs="Arial"/>
                      <w:sz w:val="20"/>
                      <w:szCs w:val="20"/>
                    </w:rPr>
                    <w:t>100</w:t>
                  </w:r>
                </w:p>
              </w:tc>
            </w:tr>
          </w:tbl>
          <w:p w14:paraId="610C993F" w14:textId="77777777" w:rsidR="003E3009" w:rsidRPr="00EC6867" w:rsidRDefault="003E3009" w:rsidP="006601F9">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p w14:paraId="3B5FE4BF" w14:textId="77777777" w:rsidR="003E3009" w:rsidRPr="00EC6867" w:rsidRDefault="003E3009" w:rsidP="006601F9">
            <w:pPr>
              <w:tabs>
                <w:tab w:val="left" w:pos="470"/>
              </w:tabs>
              <w:jc w:val="both"/>
              <w:rPr>
                <w:rFonts w:ascii="Arial Narrow" w:eastAsia="Times New Roman" w:hAnsi="Arial Narrow" w:cs="Times New Roman"/>
                <w:color w:val="000000"/>
                <w:sz w:val="20"/>
                <w:szCs w:val="20"/>
                <w:lang w:eastAsia="hr-HR"/>
              </w:rPr>
            </w:pPr>
          </w:p>
        </w:tc>
      </w:tr>
      <w:tr w:rsidR="003E3009" w:rsidRPr="00EC6867" w14:paraId="611CE7D1" w14:textId="77777777" w:rsidTr="006601F9">
        <w:trPr>
          <w:trHeight w:val="432"/>
        </w:trPr>
        <w:tc>
          <w:tcPr>
            <w:tcW w:w="5000" w:type="pct"/>
            <w:gridSpan w:val="10"/>
            <w:vAlign w:val="center"/>
          </w:tcPr>
          <w:p w14:paraId="267B3E97" w14:textId="77777777" w:rsidR="003E3009" w:rsidRPr="00EC6867" w:rsidRDefault="003E3009" w:rsidP="003B5C53">
            <w:pPr>
              <w:pStyle w:val="Odlomakpopisa"/>
              <w:numPr>
                <w:ilvl w:val="1"/>
                <w:numId w:val="31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E3009" w:rsidRPr="00EC6867" w14:paraId="08074BC3" w14:textId="77777777" w:rsidTr="006601F9">
        <w:trPr>
          <w:trHeight w:val="432"/>
        </w:trPr>
        <w:tc>
          <w:tcPr>
            <w:tcW w:w="5000" w:type="pct"/>
            <w:gridSpan w:val="10"/>
            <w:vAlign w:val="center"/>
          </w:tcPr>
          <w:p w14:paraId="2CF62946" w14:textId="77777777" w:rsidR="003E3009" w:rsidRPr="00EC6867" w:rsidRDefault="003E3009" w:rsidP="003B5C53">
            <w:pPr>
              <w:pStyle w:val="Odlomakpopisa"/>
              <w:numPr>
                <w:ilvl w:val="0"/>
                <w:numId w:val="315"/>
              </w:numPr>
              <w:tabs>
                <w:tab w:val="left" w:pos="0"/>
                <w:tab w:val="left" w:pos="720"/>
                <w:tab w:val="left" w:pos="1122"/>
                <w:tab w:val="left" w:pos="1440"/>
              </w:tabs>
              <w:suppressAutoHyphens/>
              <w:jc w:val="both"/>
              <w:rPr>
                <w:rFonts w:ascii="Arial Narrow" w:hAnsi="Arial Narrow" w:cs="Arial"/>
                <w:b/>
                <w:bCs/>
                <w:sz w:val="20"/>
                <w:szCs w:val="20"/>
              </w:rPr>
            </w:pPr>
            <w:r w:rsidRPr="00EC6867">
              <w:rPr>
                <w:rFonts w:ascii="Arial Narrow" w:hAnsi="Arial Narrow" w:cs="Arial"/>
                <w:spacing w:val="-3"/>
                <w:sz w:val="20"/>
                <w:szCs w:val="20"/>
              </w:rPr>
              <w:t>Udžbenici za glazbenu kulturu za osnovnu školu.</w:t>
            </w:r>
          </w:p>
          <w:p w14:paraId="7A9A2EEE" w14:textId="77777777" w:rsidR="003E3009" w:rsidRPr="00EC6867" w:rsidRDefault="003E3009" w:rsidP="003B5C53">
            <w:pPr>
              <w:pStyle w:val="Odlomakpopisa"/>
              <w:numPr>
                <w:ilvl w:val="0"/>
                <w:numId w:val="315"/>
              </w:numPr>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pacing w:val="-3"/>
                <w:sz w:val="20"/>
                <w:szCs w:val="20"/>
              </w:rPr>
              <w:t>Različiti aranžmani za klavir i glas, zbor ili orkestar.</w:t>
            </w:r>
          </w:p>
        </w:tc>
      </w:tr>
      <w:tr w:rsidR="003E3009" w:rsidRPr="00EC6867" w14:paraId="58158CDB" w14:textId="77777777" w:rsidTr="006601F9">
        <w:trPr>
          <w:trHeight w:val="432"/>
        </w:trPr>
        <w:tc>
          <w:tcPr>
            <w:tcW w:w="5000" w:type="pct"/>
            <w:gridSpan w:val="10"/>
            <w:vAlign w:val="center"/>
          </w:tcPr>
          <w:p w14:paraId="1AF22F84" w14:textId="77777777" w:rsidR="003E3009" w:rsidRPr="00EC6867" w:rsidRDefault="003E3009" w:rsidP="003B5C53">
            <w:pPr>
              <w:pStyle w:val="Odlomakpopisa"/>
              <w:numPr>
                <w:ilvl w:val="1"/>
                <w:numId w:val="313"/>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E3009" w:rsidRPr="00EC6867" w14:paraId="4733E789" w14:textId="77777777" w:rsidTr="006601F9">
        <w:trPr>
          <w:trHeight w:val="432"/>
        </w:trPr>
        <w:tc>
          <w:tcPr>
            <w:tcW w:w="5000" w:type="pct"/>
            <w:gridSpan w:val="10"/>
            <w:vAlign w:val="center"/>
          </w:tcPr>
          <w:p w14:paraId="4DC98659" w14:textId="77777777" w:rsidR="003E3009" w:rsidRPr="00EC6867" w:rsidRDefault="003E3009" w:rsidP="006601F9">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E3009" w:rsidRPr="00EC6867" w14:paraId="7FCA2DC0" w14:textId="77777777" w:rsidTr="006601F9">
        <w:trPr>
          <w:trHeight w:val="432"/>
        </w:trPr>
        <w:tc>
          <w:tcPr>
            <w:tcW w:w="5000" w:type="pct"/>
            <w:gridSpan w:val="10"/>
            <w:vAlign w:val="center"/>
          </w:tcPr>
          <w:p w14:paraId="2D465F7E" w14:textId="77777777" w:rsidR="003E3009" w:rsidRPr="00EC6867" w:rsidRDefault="003E3009" w:rsidP="003B5C53">
            <w:pPr>
              <w:pStyle w:val="Odlomakpopisa"/>
              <w:numPr>
                <w:ilvl w:val="1"/>
                <w:numId w:val="31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E3009" w:rsidRPr="00EC6867" w14:paraId="67627EEA" w14:textId="77777777" w:rsidTr="006601F9">
        <w:trPr>
          <w:trHeight w:val="432"/>
        </w:trPr>
        <w:tc>
          <w:tcPr>
            <w:tcW w:w="5000" w:type="pct"/>
            <w:gridSpan w:val="10"/>
            <w:vAlign w:val="center"/>
          </w:tcPr>
          <w:p w14:paraId="0A4A1BCF"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8198DD1" w14:textId="77777777" w:rsidR="003E3009" w:rsidRPr="00EC6867" w:rsidRDefault="003E3009" w:rsidP="006601F9">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064F141" w14:textId="525FF588" w:rsidR="003E3009" w:rsidRPr="00EC6867" w:rsidRDefault="003E3009" w:rsidP="0006166A"/>
    <w:p w14:paraId="465B434A" w14:textId="36314267" w:rsidR="006601F9" w:rsidRPr="00EC6867" w:rsidRDefault="006601F9" w:rsidP="0006166A"/>
    <w:p w14:paraId="1ACD3F10" w14:textId="4EF913E4" w:rsidR="006601F9" w:rsidRPr="00EC6867" w:rsidRDefault="006601F9" w:rsidP="0006166A"/>
    <w:p w14:paraId="447CEBD1" w14:textId="076F908A" w:rsidR="006601F9" w:rsidRPr="00EC6867" w:rsidRDefault="006601F9" w:rsidP="0006166A"/>
    <w:p w14:paraId="5E08A8EA" w14:textId="0D450E59" w:rsidR="006601F9" w:rsidRPr="00EC6867" w:rsidRDefault="006601F9" w:rsidP="0006166A"/>
    <w:p w14:paraId="2D44310B" w14:textId="2C1A3C21" w:rsidR="006601F9" w:rsidRPr="00EC6867" w:rsidRDefault="006601F9" w:rsidP="0006166A"/>
    <w:p w14:paraId="05817C42" w14:textId="5388A147" w:rsidR="006601F9" w:rsidRPr="00EC6867" w:rsidRDefault="006601F9" w:rsidP="0006166A"/>
    <w:p w14:paraId="3BA00E90" w14:textId="065B8820" w:rsidR="006601F9" w:rsidRPr="00EC6867" w:rsidRDefault="006601F9" w:rsidP="0006166A"/>
    <w:p w14:paraId="0081F6FD" w14:textId="14ED06B4" w:rsidR="006601F9" w:rsidRPr="00EC6867" w:rsidRDefault="006601F9" w:rsidP="0006166A"/>
    <w:p w14:paraId="6426E31C" w14:textId="42E38599" w:rsidR="006601F9" w:rsidRPr="00EC6867" w:rsidRDefault="006601F9" w:rsidP="0006166A"/>
    <w:p w14:paraId="2D890744" w14:textId="7CE87685" w:rsidR="006601F9" w:rsidRPr="00EC6867" w:rsidRDefault="006601F9" w:rsidP="0006166A"/>
    <w:p w14:paraId="7D17BCB5" w14:textId="12AF5747" w:rsidR="006601F9" w:rsidRPr="00EC6867" w:rsidRDefault="006601F9" w:rsidP="0006166A"/>
    <w:p w14:paraId="6BB40B71" w14:textId="7527E748" w:rsidR="006601F9" w:rsidRPr="00EC6867" w:rsidRDefault="006601F9" w:rsidP="0006166A"/>
    <w:p w14:paraId="16E0B177" w14:textId="4504E2E5" w:rsidR="006601F9" w:rsidRPr="00EC6867" w:rsidRDefault="006601F9" w:rsidP="0006166A"/>
    <w:p w14:paraId="67813BAA" w14:textId="63DAC5BE" w:rsidR="006601F9" w:rsidRPr="00EC6867" w:rsidRDefault="006601F9" w:rsidP="0006166A"/>
    <w:p w14:paraId="5AE0F3D2" w14:textId="02F6AB6A" w:rsidR="006601F9" w:rsidRPr="00EC6867" w:rsidRDefault="006601F9" w:rsidP="0006166A"/>
    <w:p w14:paraId="4C1AB91B" w14:textId="383C121C" w:rsidR="006601F9" w:rsidRPr="00EC6867" w:rsidRDefault="006601F9" w:rsidP="0006166A"/>
    <w:p w14:paraId="738F89B8" w14:textId="64A357F8" w:rsidR="006601F9" w:rsidRPr="00EC6867" w:rsidRDefault="006601F9" w:rsidP="0006166A"/>
    <w:p w14:paraId="6972B64F" w14:textId="70C8E025" w:rsidR="006601F9" w:rsidRPr="00EC6867" w:rsidRDefault="006601F9" w:rsidP="0006166A"/>
    <w:p w14:paraId="654BD769" w14:textId="2993CD9C" w:rsidR="006601F9" w:rsidRPr="00EC6867" w:rsidRDefault="006601F9" w:rsidP="0006166A"/>
    <w:p w14:paraId="264393D1" w14:textId="098A90F8" w:rsidR="006601F9" w:rsidRPr="00EC6867" w:rsidRDefault="006601F9" w:rsidP="0006166A"/>
    <w:p w14:paraId="23E83DFB" w14:textId="1F9E8F64" w:rsidR="006601F9" w:rsidRPr="00EC6867" w:rsidRDefault="006601F9" w:rsidP="0006166A"/>
    <w:p w14:paraId="20EFB490" w14:textId="26EECBDC" w:rsidR="006601F9" w:rsidRPr="00EC6867" w:rsidRDefault="006601F9" w:rsidP="0006166A"/>
    <w:p w14:paraId="320F7EB4" w14:textId="177C99AF" w:rsidR="006601F9" w:rsidRPr="00EC6867" w:rsidRDefault="006601F9" w:rsidP="0006166A"/>
    <w:p w14:paraId="22207D55" w14:textId="5374E68B" w:rsidR="006601F9" w:rsidRPr="00EC6867" w:rsidRDefault="006601F9" w:rsidP="0006166A"/>
    <w:p w14:paraId="46BD32F8" w14:textId="63593114" w:rsidR="006601F9" w:rsidRPr="00EC6867" w:rsidRDefault="006601F9" w:rsidP="0006166A"/>
    <w:p w14:paraId="6FBCB610" w14:textId="35A16FEF" w:rsidR="006601F9" w:rsidRPr="00EC6867" w:rsidRDefault="006601F9" w:rsidP="0006166A"/>
    <w:p w14:paraId="0D5001DD" w14:textId="51642D30" w:rsidR="006601F9" w:rsidRPr="00EC6867" w:rsidRDefault="006601F9" w:rsidP="0006166A"/>
    <w:p w14:paraId="0B26633B" w14:textId="5AB98B46" w:rsidR="006601F9" w:rsidRPr="00EC6867" w:rsidRDefault="006601F9" w:rsidP="0006166A"/>
    <w:p w14:paraId="1B20E927" w14:textId="589D4626" w:rsidR="006601F9" w:rsidRDefault="006601F9" w:rsidP="0006166A"/>
    <w:p w14:paraId="4C5773AC" w14:textId="77777777" w:rsidR="003A14AA" w:rsidRPr="00EC6867" w:rsidRDefault="003A14AA" w:rsidP="0006166A"/>
    <w:p w14:paraId="2498F680" w14:textId="1B35460C" w:rsidR="006601F9" w:rsidRPr="00EC6867" w:rsidRDefault="006601F9" w:rsidP="0006166A"/>
    <w:p w14:paraId="04ACDB50" w14:textId="77777777"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Odsjek za glazbenu umjetnost – Preddiplomski studij Glazbene pedagogije</w:t>
      </w:r>
    </w:p>
    <w:p w14:paraId="76662BE7" w14:textId="774E4C4D" w:rsidR="006601F9" w:rsidRPr="00EC6867" w:rsidRDefault="006601F9" w:rsidP="006601F9">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t>4. godina studija, zimski -7. Semestar-20</w:t>
      </w:r>
      <w:r w:rsidR="005E7FA0">
        <w:rPr>
          <w:rFonts w:ascii="Times New Roman" w:eastAsia="Times New Roman" w:hAnsi="Times New Roman" w:cs="Times New Roman"/>
          <w:b/>
          <w:noProof/>
          <w:sz w:val="22"/>
          <w:szCs w:val="22"/>
        </w:rPr>
        <w:t>2</w:t>
      </w:r>
      <w:r w:rsidR="001943FD">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./202</w:t>
      </w:r>
      <w:r w:rsidR="001943FD">
        <w:rPr>
          <w:rFonts w:ascii="Times New Roman" w:eastAsia="Times New Roman" w:hAnsi="Times New Roman" w:cs="Times New Roman"/>
          <w:b/>
          <w:noProof/>
          <w:sz w:val="22"/>
          <w:szCs w:val="22"/>
        </w:rPr>
        <w:t>5</w:t>
      </w:r>
      <w:r w:rsidRPr="00EC6867">
        <w:rPr>
          <w:rFonts w:ascii="Times New Roman" w:eastAsia="Times New Roman" w:hAnsi="Times New Roman" w:cs="Times New Roman"/>
          <w:b/>
          <w:noProof/>
          <w:sz w:val="22"/>
          <w:szCs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4FBE13DF" w14:textId="77777777" w:rsidTr="009D6A63">
        <w:trPr>
          <w:trHeight w:hRule="exact" w:val="587"/>
          <w:jc w:val="center"/>
        </w:trPr>
        <w:tc>
          <w:tcPr>
            <w:tcW w:w="5000" w:type="pct"/>
            <w:gridSpan w:val="3"/>
            <w:shd w:val="clear" w:color="auto" w:fill="auto"/>
            <w:vAlign w:val="center"/>
          </w:tcPr>
          <w:p w14:paraId="60F26FF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6C0040CA" w14:textId="77777777" w:rsidTr="009D6A63">
        <w:trPr>
          <w:trHeight w:val="405"/>
          <w:jc w:val="center"/>
        </w:trPr>
        <w:tc>
          <w:tcPr>
            <w:tcW w:w="1180" w:type="pct"/>
            <w:shd w:val="clear" w:color="auto" w:fill="auto"/>
            <w:vAlign w:val="center"/>
          </w:tcPr>
          <w:p w14:paraId="4A0D343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79A0D6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AE06EA" w:rsidRPr="00EC6867" w14:paraId="5AF4351B" w14:textId="77777777" w:rsidTr="009D6A63">
        <w:trPr>
          <w:trHeight w:val="405"/>
          <w:jc w:val="center"/>
        </w:trPr>
        <w:tc>
          <w:tcPr>
            <w:tcW w:w="1180" w:type="pct"/>
            <w:shd w:val="clear" w:color="auto" w:fill="auto"/>
            <w:vAlign w:val="center"/>
          </w:tcPr>
          <w:p w14:paraId="60C27DA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5AEAF3" w14:textId="704E8596" w:rsidR="00AE06EA" w:rsidRPr="00EC6867" w:rsidRDefault="001943FD" w:rsidP="009D6A63">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003A14AA" w:rsidRPr="00EC6867">
              <w:rPr>
                <w:rFonts w:ascii="Arial Narrow" w:hAnsi="Arial Narrow" w:cs="Arial"/>
                <w:bCs/>
                <w:sz w:val="20"/>
                <w:szCs w:val="20"/>
                <w:lang w:eastAsia="hr-HR"/>
              </w:rPr>
              <w:t>dr</w:t>
            </w:r>
            <w:proofErr w:type="spellEnd"/>
            <w:r w:rsidR="003A14AA" w:rsidRPr="00EC6867">
              <w:rPr>
                <w:rFonts w:ascii="Arial Narrow" w:hAnsi="Arial Narrow" w:cs="Arial"/>
                <w:bCs/>
                <w:sz w:val="20"/>
                <w:szCs w:val="20"/>
                <w:lang w:eastAsia="hr-HR"/>
              </w:rPr>
              <w:t xml:space="preserve">. sc. Zdravko </w:t>
            </w:r>
            <w:proofErr w:type="spellStart"/>
            <w:r w:rsidR="003A14AA" w:rsidRPr="00EC6867">
              <w:rPr>
                <w:rFonts w:ascii="Arial Narrow" w:hAnsi="Arial Narrow" w:cs="Arial"/>
                <w:bCs/>
                <w:sz w:val="20"/>
                <w:szCs w:val="20"/>
                <w:lang w:eastAsia="hr-HR"/>
              </w:rPr>
              <w:t>Drenjančević</w:t>
            </w:r>
            <w:proofErr w:type="spellEnd"/>
          </w:p>
        </w:tc>
      </w:tr>
      <w:tr w:rsidR="00AE06EA" w:rsidRPr="00EC6867" w14:paraId="39C8EC29" w14:textId="77777777" w:rsidTr="009D6A63">
        <w:trPr>
          <w:trHeight w:val="405"/>
          <w:jc w:val="center"/>
        </w:trPr>
        <w:tc>
          <w:tcPr>
            <w:tcW w:w="1180" w:type="pct"/>
            <w:vAlign w:val="center"/>
          </w:tcPr>
          <w:p w14:paraId="65A63BE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55DB40" w14:textId="0AF9E374" w:rsidR="00AE06EA" w:rsidRPr="00EC6867" w:rsidRDefault="003A14AA"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38D5DE30" w14:textId="77777777" w:rsidTr="009D6A63">
        <w:trPr>
          <w:trHeight w:val="405"/>
          <w:jc w:val="center"/>
        </w:trPr>
        <w:tc>
          <w:tcPr>
            <w:tcW w:w="1180" w:type="pct"/>
            <w:vAlign w:val="center"/>
          </w:tcPr>
          <w:p w14:paraId="6C18A66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8B5930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AE06EA" w:rsidRPr="00EC6867" w14:paraId="203661B0" w14:textId="77777777" w:rsidTr="009D6A63">
        <w:trPr>
          <w:trHeight w:val="405"/>
          <w:jc w:val="center"/>
        </w:trPr>
        <w:tc>
          <w:tcPr>
            <w:tcW w:w="1180" w:type="pct"/>
            <w:vAlign w:val="center"/>
          </w:tcPr>
          <w:p w14:paraId="7FB9BA3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328D3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ZP701</w:t>
            </w:r>
          </w:p>
        </w:tc>
      </w:tr>
      <w:tr w:rsidR="00AE06EA" w:rsidRPr="00EC6867" w14:paraId="2A8CA1CE" w14:textId="77777777" w:rsidTr="009D6A63">
        <w:trPr>
          <w:trHeight w:val="405"/>
          <w:jc w:val="center"/>
        </w:trPr>
        <w:tc>
          <w:tcPr>
            <w:tcW w:w="1180" w:type="pct"/>
            <w:vAlign w:val="center"/>
          </w:tcPr>
          <w:p w14:paraId="614E51F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4AC21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7859BC2B" w14:textId="77777777" w:rsidTr="009D6A63">
        <w:trPr>
          <w:trHeight w:val="405"/>
          <w:jc w:val="center"/>
        </w:trPr>
        <w:tc>
          <w:tcPr>
            <w:tcW w:w="1180" w:type="pct"/>
            <w:vAlign w:val="center"/>
          </w:tcPr>
          <w:p w14:paraId="702831E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511045F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5CBD2232" w14:textId="77777777" w:rsidTr="009D6A63">
        <w:trPr>
          <w:trHeight w:val="145"/>
          <w:jc w:val="center"/>
        </w:trPr>
        <w:tc>
          <w:tcPr>
            <w:tcW w:w="1180" w:type="pct"/>
            <w:vMerge w:val="restart"/>
            <w:vAlign w:val="center"/>
          </w:tcPr>
          <w:p w14:paraId="2594C5D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76ABA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EA36095"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633AF3FF" w14:textId="77777777" w:rsidTr="009D6A63">
        <w:trPr>
          <w:trHeight w:val="145"/>
          <w:jc w:val="center"/>
        </w:trPr>
        <w:tc>
          <w:tcPr>
            <w:tcW w:w="1180" w:type="pct"/>
            <w:vMerge/>
            <w:vAlign w:val="center"/>
          </w:tcPr>
          <w:p w14:paraId="5ED5D1EC"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BE32AF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4F34214"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67AF6BB4"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6"/>
        <w:gridCol w:w="862"/>
        <w:gridCol w:w="1930"/>
        <w:gridCol w:w="865"/>
        <w:gridCol w:w="1745"/>
        <w:gridCol w:w="1154"/>
        <w:gridCol w:w="1244"/>
        <w:gridCol w:w="1105"/>
        <w:gridCol w:w="1305"/>
        <w:gridCol w:w="3484"/>
      </w:tblGrid>
      <w:tr w:rsidR="00AE06EA" w:rsidRPr="00EC6867" w14:paraId="24FBD7BB" w14:textId="77777777" w:rsidTr="009D6A63">
        <w:trPr>
          <w:trHeight w:hRule="exact" w:val="288"/>
        </w:trPr>
        <w:tc>
          <w:tcPr>
            <w:tcW w:w="5000" w:type="pct"/>
            <w:gridSpan w:val="10"/>
            <w:shd w:val="clear" w:color="auto" w:fill="auto"/>
            <w:vAlign w:val="center"/>
          </w:tcPr>
          <w:p w14:paraId="4FC3D213" w14:textId="77777777" w:rsidR="00AE06EA" w:rsidRPr="00EC6867" w:rsidRDefault="00AE06EA" w:rsidP="003B5C53">
            <w:pPr>
              <w:pStyle w:val="Odlomakpopisa"/>
              <w:numPr>
                <w:ilvl w:val="0"/>
                <w:numId w:val="31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265EFC2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69B419B0" w14:textId="77777777" w:rsidTr="009D6A63">
        <w:trPr>
          <w:trHeight w:val="432"/>
        </w:trPr>
        <w:tc>
          <w:tcPr>
            <w:tcW w:w="5000" w:type="pct"/>
            <w:gridSpan w:val="10"/>
            <w:vAlign w:val="center"/>
          </w:tcPr>
          <w:p w14:paraId="6C8FF4ED" w14:textId="77777777" w:rsidR="00AE06EA" w:rsidRPr="00EC6867" w:rsidRDefault="00AE06EA" w:rsidP="003B5C53">
            <w:pPr>
              <w:pStyle w:val="Odlomakpopisa"/>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8D961A6" w14:textId="77777777" w:rsidTr="009D6A63">
        <w:trPr>
          <w:trHeight w:val="432"/>
        </w:trPr>
        <w:tc>
          <w:tcPr>
            <w:tcW w:w="5000" w:type="pct"/>
            <w:gridSpan w:val="10"/>
            <w:vAlign w:val="center"/>
          </w:tcPr>
          <w:p w14:paraId="3D4A5CD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w:t>
            </w:r>
          </w:p>
        </w:tc>
      </w:tr>
      <w:tr w:rsidR="00AE06EA" w:rsidRPr="00EC6867" w14:paraId="443C239B" w14:textId="77777777" w:rsidTr="009D6A63">
        <w:trPr>
          <w:trHeight w:val="432"/>
        </w:trPr>
        <w:tc>
          <w:tcPr>
            <w:tcW w:w="5000" w:type="pct"/>
            <w:gridSpan w:val="10"/>
            <w:vAlign w:val="center"/>
          </w:tcPr>
          <w:p w14:paraId="76841590" w14:textId="77777777" w:rsidR="00AE06EA" w:rsidRPr="00EC6867" w:rsidRDefault="00AE06EA" w:rsidP="003B5C53">
            <w:pPr>
              <w:pStyle w:val="Odlomakpopisa"/>
              <w:numPr>
                <w:ilvl w:val="1"/>
                <w:numId w:val="31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6A5C29A5" w14:textId="77777777" w:rsidTr="009D6A63">
        <w:trPr>
          <w:trHeight w:val="432"/>
        </w:trPr>
        <w:tc>
          <w:tcPr>
            <w:tcW w:w="5000" w:type="pct"/>
            <w:gridSpan w:val="10"/>
            <w:vAlign w:val="center"/>
          </w:tcPr>
          <w:p w14:paraId="522ED9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AE06EA" w:rsidRPr="00EC6867" w14:paraId="315B0A46" w14:textId="77777777" w:rsidTr="009D6A63">
        <w:trPr>
          <w:trHeight w:val="432"/>
        </w:trPr>
        <w:tc>
          <w:tcPr>
            <w:tcW w:w="5000" w:type="pct"/>
            <w:gridSpan w:val="10"/>
            <w:vAlign w:val="center"/>
          </w:tcPr>
          <w:p w14:paraId="6CB686B7" w14:textId="77777777" w:rsidR="00AE06EA" w:rsidRPr="00EC6867" w:rsidRDefault="00AE06EA" w:rsidP="003B5C53">
            <w:pPr>
              <w:numPr>
                <w:ilvl w:val="1"/>
                <w:numId w:val="316"/>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09917196" w14:textId="77777777" w:rsidTr="009D6A63">
        <w:trPr>
          <w:trHeight w:val="1721"/>
        </w:trPr>
        <w:tc>
          <w:tcPr>
            <w:tcW w:w="5000" w:type="pct"/>
            <w:gridSpan w:val="10"/>
            <w:vAlign w:val="center"/>
          </w:tcPr>
          <w:p w14:paraId="0CA5F992"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više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širokom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56641D38"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dijatonske i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moduse, intervale, sve trozvuke, sve </w:t>
            </w:r>
            <w:proofErr w:type="spellStart"/>
            <w:r w:rsidRPr="00EC6867">
              <w:rPr>
                <w:rFonts w:ascii="Arial Narrow" w:hAnsi="Arial Narrow" w:cs="Arial"/>
                <w:sz w:val="20"/>
                <w:szCs w:val="20"/>
              </w:rPr>
              <w:t>septakorde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59C1DC9C"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Intonirati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šifrirani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bas</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p>
          <w:p w14:paraId="7D3942C1"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svim vrstama modulacija)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18C2F082" w14:textId="77777777" w:rsidR="00AE06EA" w:rsidRPr="00EC6867" w:rsidRDefault="00AE06EA" w:rsidP="003B5C53">
            <w:pPr>
              <w:pStyle w:val="Odlomakpopisa"/>
              <w:widowControl w:val="0"/>
              <w:numPr>
                <w:ilvl w:val="0"/>
                <w:numId w:val="31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AE06EA" w:rsidRPr="00EC6867" w14:paraId="657F08A6" w14:textId="77777777" w:rsidTr="009D6A63">
        <w:trPr>
          <w:trHeight w:val="432"/>
        </w:trPr>
        <w:tc>
          <w:tcPr>
            <w:tcW w:w="5000" w:type="pct"/>
            <w:gridSpan w:val="10"/>
            <w:vAlign w:val="center"/>
          </w:tcPr>
          <w:p w14:paraId="2BBF5079" w14:textId="77777777" w:rsidR="00AE06EA" w:rsidRPr="00EC6867" w:rsidRDefault="00AE06EA" w:rsidP="003B5C53">
            <w:pPr>
              <w:pStyle w:val="Odlomakpopisa"/>
              <w:numPr>
                <w:ilvl w:val="1"/>
                <w:numId w:val="31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03F10CA4" w14:textId="77777777" w:rsidTr="009D6A63">
        <w:trPr>
          <w:trHeight w:val="432"/>
        </w:trPr>
        <w:tc>
          <w:tcPr>
            <w:tcW w:w="5000" w:type="pct"/>
            <w:gridSpan w:val="10"/>
            <w:vAlign w:val="center"/>
          </w:tcPr>
          <w:p w14:paraId="557BA83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lastRenderedPageBreak/>
              <w:t>Intonativna</w:t>
            </w:r>
            <w:proofErr w:type="spellEnd"/>
            <w:r w:rsidRPr="00EC6867">
              <w:rPr>
                <w:rFonts w:ascii="Arial Narrow" w:hAnsi="Arial Narrow" w:cs="Arial"/>
                <w:sz w:val="20"/>
                <w:szCs w:val="20"/>
              </w:rPr>
              <w:t xml:space="preserve"> kretanja po atonalnom tonskom prostoru. Osamostaljenje glazbenih pojmova od tonalne sintakse. Diktati: troglasni i četveroglasni; Bachovi korali; jednoglasni atonalni primjeri; slušna identifikacija četveroglasnih progresija; slušanje i identificiranje pojedinačnih tonova u nizu. Ritamske vježbe: čitanje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 ritamski diktat.</w:t>
            </w:r>
          </w:p>
        </w:tc>
      </w:tr>
      <w:tr w:rsidR="00AE06EA" w:rsidRPr="00EC6867" w14:paraId="6634D3CB" w14:textId="77777777" w:rsidTr="009D6A63">
        <w:trPr>
          <w:trHeight w:val="432"/>
        </w:trPr>
        <w:tc>
          <w:tcPr>
            <w:tcW w:w="3085" w:type="pct"/>
            <w:gridSpan w:val="7"/>
            <w:vAlign w:val="center"/>
          </w:tcPr>
          <w:p w14:paraId="517EAE11" w14:textId="77777777" w:rsidR="00AE06EA" w:rsidRPr="00EC6867" w:rsidRDefault="00AE06EA" w:rsidP="003B5C53">
            <w:pPr>
              <w:numPr>
                <w:ilvl w:val="1"/>
                <w:numId w:val="316"/>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3E8AEC0"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1084B6C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E6568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236DBA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3939C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10DCA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7CA52B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677914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2B14AC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32C51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4240196B" w14:textId="77777777" w:rsidTr="009D6A63">
        <w:trPr>
          <w:trHeight w:val="432"/>
        </w:trPr>
        <w:tc>
          <w:tcPr>
            <w:tcW w:w="3085" w:type="pct"/>
            <w:gridSpan w:val="7"/>
            <w:vAlign w:val="center"/>
          </w:tcPr>
          <w:p w14:paraId="13ADF5A8" w14:textId="77777777" w:rsidR="00AE06EA" w:rsidRPr="00EC6867" w:rsidRDefault="00AE06EA" w:rsidP="003B5C53">
            <w:pPr>
              <w:numPr>
                <w:ilvl w:val="1"/>
                <w:numId w:val="316"/>
              </w:numPr>
              <w:ind w:left="1800"/>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13B5D885"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B489ACF" w14:textId="77777777" w:rsidTr="009D6A63">
        <w:trPr>
          <w:trHeight w:val="432"/>
        </w:trPr>
        <w:tc>
          <w:tcPr>
            <w:tcW w:w="5000" w:type="pct"/>
            <w:gridSpan w:val="10"/>
            <w:vAlign w:val="center"/>
          </w:tcPr>
          <w:p w14:paraId="301BF311"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06C5D596" w14:textId="77777777" w:rsidTr="009D6A63">
        <w:trPr>
          <w:trHeight w:val="432"/>
        </w:trPr>
        <w:tc>
          <w:tcPr>
            <w:tcW w:w="5000" w:type="pct"/>
            <w:gridSpan w:val="10"/>
            <w:vAlign w:val="center"/>
          </w:tcPr>
          <w:p w14:paraId="6B67C38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7C1F7C09" w14:textId="77777777" w:rsidTr="009D6A63">
        <w:trPr>
          <w:trHeight w:val="432"/>
        </w:trPr>
        <w:tc>
          <w:tcPr>
            <w:tcW w:w="5000" w:type="pct"/>
            <w:gridSpan w:val="10"/>
            <w:vAlign w:val="center"/>
          </w:tcPr>
          <w:p w14:paraId="6E9F9B8E" w14:textId="77777777" w:rsidR="00AE06EA" w:rsidRPr="00EC6867" w:rsidRDefault="00AE06EA" w:rsidP="003B5C53">
            <w:pPr>
              <w:numPr>
                <w:ilvl w:val="1"/>
                <w:numId w:val="316"/>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270F7A" w14:textId="77777777" w:rsidTr="009D6A63">
        <w:trPr>
          <w:trHeight w:val="111"/>
        </w:trPr>
        <w:tc>
          <w:tcPr>
            <w:tcW w:w="551" w:type="pct"/>
            <w:vAlign w:val="center"/>
          </w:tcPr>
          <w:p w14:paraId="5EE663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477F2853"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743AD8C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09C63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7" w:type="pct"/>
            <w:vAlign w:val="center"/>
          </w:tcPr>
          <w:p w14:paraId="5A95976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7DF27E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709E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6" w:type="pct"/>
            <w:gridSpan w:val="2"/>
            <w:vAlign w:val="center"/>
          </w:tcPr>
          <w:p w14:paraId="2250FDD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5EE3E78" w14:textId="77777777" w:rsidTr="009D6A63">
        <w:trPr>
          <w:trHeight w:val="108"/>
        </w:trPr>
        <w:tc>
          <w:tcPr>
            <w:tcW w:w="551" w:type="pct"/>
            <w:vAlign w:val="center"/>
          </w:tcPr>
          <w:p w14:paraId="2D8984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0F9F94E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782109E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6850F6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7" w:type="pct"/>
            <w:vAlign w:val="center"/>
          </w:tcPr>
          <w:p w14:paraId="59AB9B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778B41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CA0F01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6" w:type="pct"/>
            <w:gridSpan w:val="2"/>
            <w:vAlign w:val="center"/>
          </w:tcPr>
          <w:p w14:paraId="25270B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6A20F21" w14:textId="77777777" w:rsidTr="009D6A63">
        <w:trPr>
          <w:trHeight w:val="108"/>
        </w:trPr>
        <w:tc>
          <w:tcPr>
            <w:tcW w:w="551" w:type="pct"/>
            <w:vAlign w:val="center"/>
          </w:tcPr>
          <w:p w14:paraId="7FDF74A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A8C376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36AF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CEE30F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7" w:type="pct"/>
            <w:vAlign w:val="center"/>
          </w:tcPr>
          <w:p w14:paraId="18D98A9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CA582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2489F18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6" w:type="pct"/>
            <w:gridSpan w:val="2"/>
            <w:vAlign w:val="center"/>
          </w:tcPr>
          <w:p w14:paraId="5B02D49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6591B4" w14:textId="77777777" w:rsidTr="009D6A63">
        <w:trPr>
          <w:trHeight w:val="108"/>
        </w:trPr>
        <w:tc>
          <w:tcPr>
            <w:tcW w:w="551" w:type="pct"/>
            <w:vAlign w:val="center"/>
          </w:tcPr>
          <w:p w14:paraId="622B24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2C3389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502C4728"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2AF9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B06D01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2F6A61A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F30B58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6" w:type="pct"/>
            <w:gridSpan w:val="2"/>
            <w:vAlign w:val="center"/>
          </w:tcPr>
          <w:p w14:paraId="2AB0096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B7CFFAB" w14:textId="77777777" w:rsidTr="009D6A63">
        <w:trPr>
          <w:trHeight w:val="432"/>
        </w:trPr>
        <w:tc>
          <w:tcPr>
            <w:tcW w:w="5000" w:type="pct"/>
            <w:gridSpan w:val="10"/>
            <w:vAlign w:val="center"/>
          </w:tcPr>
          <w:p w14:paraId="599385B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F637DB9" w14:textId="77777777" w:rsidTr="009D6A63">
        <w:trPr>
          <w:trHeight w:val="432"/>
        </w:trPr>
        <w:tc>
          <w:tcPr>
            <w:tcW w:w="5000" w:type="pct"/>
            <w:gridSpan w:val="10"/>
            <w:vAlign w:val="center"/>
          </w:tcPr>
          <w:p w14:paraId="5568FC3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5347956B"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7A0B38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B1525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55813CB" w14:textId="77777777" w:rsidR="00AE06EA" w:rsidRPr="00EC6867" w:rsidRDefault="00AE06EA" w:rsidP="009D6A63">
                  <w:pPr>
                    <w:rPr>
                      <w:rFonts w:ascii="Arial Narrow" w:eastAsia="Times New Roman" w:hAnsi="Arial Narrow" w:cs="Times New Roman"/>
                      <w:b/>
                      <w:bCs/>
                      <w:sz w:val="20"/>
                      <w:szCs w:val="20"/>
                      <w:lang w:eastAsia="hr-HR"/>
                    </w:rPr>
                  </w:pPr>
                </w:p>
                <w:p w14:paraId="7EFC494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2F9436A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6400B8D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0AC0281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08CDAF6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55CDCD3E"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51F503F"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7C3C182A"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2877EB7C"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1B91C100"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41A5E562"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45DA5EA"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67B2B62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4E03068E"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6971AAFF" w14:textId="77777777" w:rsidTr="009D6A63">
              <w:tc>
                <w:tcPr>
                  <w:tcW w:w="2440" w:type="dxa"/>
                  <w:tcBorders>
                    <w:top w:val="single" w:sz="4" w:space="0" w:color="auto"/>
                    <w:left w:val="single" w:sz="4" w:space="0" w:color="auto"/>
                    <w:bottom w:val="single" w:sz="4" w:space="0" w:color="auto"/>
                    <w:right w:val="single" w:sz="4" w:space="0" w:color="auto"/>
                  </w:tcBorders>
                </w:tcPr>
                <w:p w14:paraId="7D5678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7966EF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CF562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6CE242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3F2A48D5" w14:textId="77777777" w:rsidR="00AE06EA" w:rsidRPr="00EC6867" w:rsidRDefault="00AE06EA" w:rsidP="009D6A63">
                  <w:pPr>
                    <w:pStyle w:val="Bezproreda1"/>
                    <w:rPr>
                      <w:rFonts w:ascii="Arial Narrow" w:hAnsi="Arial Narrow" w:cs="Arial"/>
                      <w:sz w:val="20"/>
                      <w:szCs w:val="20"/>
                    </w:rPr>
                  </w:pPr>
                </w:p>
                <w:p w14:paraId="5438E56D"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5C65C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45D62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42C5089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1BE8030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2EC98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03C9A2A8" w14:textId="77777777" w:rsidR="00AE06EA" w:rsidRPr="00EC6867" w:rsidRDefault="00AE06EA" w:rsidP="009D6A63">
                  <w:pPr>
                    <w:pStyle w:val="Bezproreda1"/>
                    <w:rPr>
                      <w:rFonts w:ascii="Arial" w:hAnsi="Arial" w:cs="Arial"/>
                    </w:rPr>
                  </w:pPr>
                  <w:r w:rsidRPr="00EC6867">
                    <w:rPr>
                      <w:rFonts w:ascii="Arial" w:hAnsi="Arial" w:cs="Arial"/>
                    </w:rPr>
                    <w:t>10</w:t>
                  </w:r>
                </w:p>
              </w:tc>
            </w:tr>
            <w:tr w:rsidR="00AE06EA" w:rsidRPr="00EC6867" w14:paraId="09BF3FBF" w14:textId="77777777" w:rsidTr="009D6A63">
              <w:tc>
                <w:tcPr>
                  <w:tcW w:w="2440" w:type="dxa"/>
                  <w:tcBorders>
                    <w:top w:val="single" w:sz="4" w:space="0" w:color="auto"/>
                    <w:left w:val="single" w:sz="4" w:space="0" w:color="auto"/>
                    <w:bottom w:val="single" w:sz="4" w:space="0" w:color="auto"/>
                    <w:right w:val="single" w:sz="4" w:space="0" w:color="auto"/>
                  </w:tcBorders>
                </w:tcPr>
                <w:p w14:paraId="48B9D9A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1CE05794"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58C96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5D69BB7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3C48FD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73A7EF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7A25C4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1602F009" w14:textId="77777777" w:rsidR="00AE06EA" w:rsidRPr="00EC6867" w:rsidRDefault="00AE06EA" w:rsidP="009D6A63">
                  <w:pPr>
                    <w:pStyle w:val="Bezproreda1"/>
                    <w:rPr>
                      <w:rFonts w:ascii="Arial" w:hAnsi="Arial" w:cs="Arial"/>
                    </w:rPr>
                  </w:pPr>
                  <w:r w:rsidRPr="00EC6867">
                    <w:rPr>
                      <w:rFonts w:ascii="Arial" w:hAnsi="Arial" w:cs="Arial"/>
                    </w:rPr>
                    <w:t>20</w:t>
                  </w:r>
                </w:p>
              </w:tc>
            </w:tr>
            <w:tr w:rsidR="00AE06EA" w:rsidRPr="00EC6867" w14:paraId="4193CA4A" w14:textId="77777777" w:rsidTr="009D6A63">
              <w:tc>
                <w:tcPr>
                  <w:tcW w:w="2440" w:type="dxa"/>
                  <w:tcBorders>
                    <w:top w:val="single" w:sz="4" w:space="0" w:color="auto"/>
                    <w:left w:val="single" w:sz="4" w:space="0" w:color="auto"/>
                    <w:bottom w:val="single" w:sz="4" w:space="0" w:color="auto"/>
                    <w:right w:val="single" w:sz="4" w:space="0" w:color="auto"/>
                  </w:tcBorders>
                </w:tcPr>
                <w:p w14:paraId="08FD37E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7555CD7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048" w:type="dxa"/>
                  <w:tcBorders>
                    <w:top w:val="single" w:sz="4" w:space="0" w:color="auto"/>
                    <w:left w:val="single" w:sz="4" w:space="0" w:color="auto"/>
                    <w:bottom w:val="single" w:sz="4" w:space="0" w:color="auto"/>
                    <w:right w:val="single" w:sz="4" w:space="0" w:color="auto"/>
                  </w:tcBorders>
                </w:tcPr>
                <w:p w14:paraId="77B82B7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6F6766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6CCFEA2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7F570D0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499B68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6A11A27F" w14:textId="77777777" w:rsidR="00AE06EA" w:rsidRPr="00EC6867" w:rsidRDefault="00AE06EA" w:rsidP="009D6A63">
                  <w:pPr>
                    <w:pStyle w:val="Bezproreda1"/>
                    <w:rPr>
                      <w:rFonts w:ascii="Arial" w:hAnsi="Arial" w:cs="Arial"/>
                    </w:rPr>
                  </w:pPr>
                  <w:r w:rsidRPr="00EC6867">
                    <w:rPr>
                      <w:rFonts w:ascii="Arial" w:hAnsi="Arial" w:cs="Arial"/>
                    </w:rPr>
                    <w:t>30</w:t>
                  </w:r>
                </w:p>
              </w:tc>
            </w:tr>
            <w:tr w:rsidR="00AE06EA" w:rsidRPr="00EC6867" w14:paraId="68656CC0" w14:textId="77777777" w:rsidTr="009D6A63">
              <w:tc>
                <w:tcPr>
                  <w:tcW w:w="2440" w:type="dxa"/>
                  <w:tcBorders>
                    <w:top w:val="single" w:sz="4" w:space="0" w:color="auto"/>
                    <w:left w:val="single" w:sz="4" w:space="0" w:color="auto"/>
                    <w:bottom w:val="single" w:sz="4" w:space="0" w:color="auto"/>
                    <w:right w:val="single" w:sz="4" w:space="0" w:color="auto"/>
                  </w:tcBorders>
                </w:tcPr>
                <w:p w14:paraId="5DC43E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4CA9B7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25E90E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78D30B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Ispit</w:t>
                  </w:r>
                </w:p>
                <w:p w14:paraId="53647E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5158E13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9C5A31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E0EC9EE" w14:textId="77777777" w:rsidR="00AE06EA" w:rsidRPr="00EC6867" w:rsidRDefault="00AE06EA" w:rsidP="009D6A63">
                  <w:pPr>
                    <w:pStyle w:val="Bezproreda1"/>
                    <w:rPr>
                      <w:rFonts w:ascii="Arial" w:hAnsi="Arial" w:cs="Arial"/>
                    </w:rPr>
                  </w:pPr>
                  <w:r w:rsidRPr="00EC6867">
                    <w:rPr>
                      <w:rFonts w:ascii="Arial" w:hAnsi="Arial" w:cs="Arial"/>
                    </w:rPr>
                    <w:t>40</w:t>
                  </w:r>
                </w:p>
              </w:tc>
            </w:tr>
            <w:tr w:rsidR="00AE06EA" w:rsidRPr="00EC6867" w14:paraId="1827C625" w14:textId="77777777" w:rsidTr="009D6A63">
              <w:tc>
                <w:tcPr>
                  <w:tcW w:w="2440" w:type="dxa"/>
                  <w:tcBorders>
                    <w:top w:val="single" w:sz="4" w:space="0" w:color="auto"/>
                    <w:left w:val="single" w:sz="4" w:space="0" w:color="auto"/>
                    <w:bottom w:val="single" w:sz="4" w:space="0" w:color="auto"/>
                    <w:right w:val="single" w:sz="4" w:space="0" w:color="auto"/>
                  </w:tcBorders>
                </w:tcPr>
                <w:p w14:paraId="1609F1EC" w14:textId="77777777" w:rsidR="00AE06EA" w:rsidRPr="00EC6867" w:rsidRDefault="00AE06EA" w:rsidP="009D6A63">
                  <w:pPr>
                    <w:pStyle w:val="Bezproreda1"/>
                    <w:rPr>
                      <w:rFonts w:ascii="Arial Narrow" w:hAnsi="Arial Narrow" w:cs="Arial"/>
                      <w:sz w:val="20"/>
                      <w:szCs w:val="20"/>
                    </w:rPr>
                  </w:pPr>
                </w:p>
                <w:p w14:paraId="16929AFE" w14:textId="77777777" w:rsidR="00AE06EA" w:rsidRPr="00EC6867" w:rsidRDefault="00AE06EA"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1150B4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036D9F9" w14:textId="77777777" w:rsidR="00AE06EA" w:rsidRPr="00EC6867" w:rsidRDefault="00AE06EA"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335509F0" w14:textId="77777777" w:rsidR="00AE06EA" w:rsidRPr="00EC6867" w:rsidRDefault="00AE06EA"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606B05EA" w14:textId="77777777" w:rsidR="00AE06EA" w:rsidRPr="00EC6867" w:rsidRDefault="00AE06EA"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04CED80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0E4214E1" w14:textId="77777777" w:rsidR="00AE06EA" w:rsidRPr="00EC6867" w:rsidRDefault="00AE06EA" w:rsidP="009D6A63">
                  <w:pPr>
                    <w:pStyle w:val="Bezproreda1"/>
                    <w:rPr>
                      <w:rFonts w:ascii="Arial" w:hAnsi="Arial" w:cs="Arial"/>
                    </w:rPr>
                  </w:pPr>
                  <w:r w:rsidRPr="00EC6867">
                    <w:rPr>
                      <w:rFonts w:ascii="Arial" w:hAnsi="Arial" w:cs="Arial"/>
                    </w:rPr>
                    <w:t>100</w:t>
                  </w:r>
                </w:p>
              </w:tc>
            </w:tr>
          </w:tbl>
          <w:p w14:paraId="48E93B1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368C4C9A"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7763884A" w14:textId="77777777" w:rsidTr="009D6A63">
        <w:trPr>
          <w:trHeight w:val="432"/>
        </w:trPr>
        <w:tc>
          <w:tcPr>
            <w:tcW w:w="5000" w:type="pct"/>
            <w:gridSpan w:val="10"/>
            <w:vAlign w:val="center"/>
          </w:tcPr>
          <w:p w14:paraId="66DAEA83" w14:textId="77777777" w:rsidR="00AE06EA" w:rsidRPr="00EC6867" w:rsidRDefault="00AE06EA" w:rsidP="003B5C53">
            <w:pPr>
              <w:numPr>
                <w:ilvl w:val="1"/>
                <w:numId w:val="316"/>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2890117B" w14:textId="77777777" w:rsidTr="009D6A63">
        <w:trPr>
          <w:trHeight w:val="432"/>
        </w:trPr>
        <w:tc>
          <w:tcPr>
            <w:tcW w:w="5000" w:type="pct"/>
            <w:gridSpan w:val="10"/>
            <w:vAlign w:val="center"/>
          </w:tcPr>
          <w:p w14:paraId="407083E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37803877" w14:textId="77777777" w:rsidR="00AE06EA" w:rsidRPr="00EC6867" w:rsidRDefault="00AE06EA" w:rsidP="009D6A63">
            <w:pPr>
              <w:pStyle w:val="Naslov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w:t>
            </w:r>
            <w:proofErr w:type="spellStart"/>
            <w:r w:rsidRPr="00EC6867">
              <w:rPr>
                <w:rFonts w:ascii="Arial Narrow" w:hAnsi="Arial Narrow" w:cs="Arial"/>
                <w:b w:val="0"/>
                <w:sz w:val="20"/>
                <w:szCs w:val="20"/>
              </w:rPr>
              <w:t>Jersild</w:t>
            </w:r>
            <w:proofErr w:type="spellEnd"/>
            <w:r w:rsidRPr="00EC6867">
              <w:rPr>
                <w:rFonts w:ascii="Arial Narrow" w:hAnsi="Arial Narrow" w:cs="Arial"/>
                <w:b w:val="0"/>
                <w:sz w:val="20"/>
                <w:szCs w:val="20"/>
              </w:rPr>
              <w:t xml:space="preserve">, J. (1980). </w:t>
            </w:r>
            <w:proofErr w:type="spellStart"/>
            <w:r w:rsidRPr="00EC6867">
              <w:rPr>
                <w:rFonts w:ascii="Arial Narrow" w:hAnsi="Arial Narrow" w:cs="Arial"/>
                <w:b w:val="0"/>
                <w:i/>
                <w:color w:val="111111"/>
                <w:sz w:val="20"/>
                <w:szCs w:val="20"/>
              </w:rPr>
              <w:t>Polyrhythmic</w:t>
            </w:r>
            <w:proofErr w:type="spellEnd"/>
            <w:r w:rsidRPr="00EC6867">
              <w:rPr>
                <w:rFonts w:ascii="Arial Narrow" w:hAnsi="Arial Narrow" w:cs="Arial"/>
                <w:b w:val="0"/>
                <w:i/>
                <w:color w:val="111111"/>
                <w:sz w:val="20"/>
                <w:szCs w:val="20"/>
              </w:rPr>
              <w:t xml:space="preserve"> - Advanced </w:t>
            </w:r>
            <w:proofErr w:type="spellStart"/>
            <w:r w:rsidRPr="00EC6867">
              <w:rPr>
                <w:rFonts w:ascii="Arial Narrow" w:hAnsi="Arial Narrow" w:cs="Arial"/>
                <w:b w:val="0"/>
                <w:i/>
                <w:color w:val="111111"/>
                <w:sz w:val="20"/>
                <w:szCs w:val="20"/>
              </w:rPr>
              <w:t>Rhythmic</w:t>
            </w:r>
            <w:proofErr w:type="spellEnd"/>
            <w:r w:rsidRPr="00EC6867">
              <w:rPr>
                <w:rFonts w:ascii="Arial Narrow" w:hAnsi="Arial Narrow" w:cs="Arial"/>
                <w:b w:val="0"/>
                <w:i/>
                <w:color w:val="111111"/>
                <w:sz w:val="20"/>
                <w:szCs w:val="20"/>
              </w:rPr>
              <w:t xml:space="preserve"> </w:t>
            </w:r>
            <w:proofErr w:type="spellStart"/>
            <w:r w:rsidRPr="00EC6867">
              <w:rPr>
                <w:rFonts w:ascii="Arial Narrow" w:hAnsi="Arial Narrow" w:cs="Arial"/>
                <w:b w:val="0"/>
                <w:i/>
                <w:color w:val="111111"/>
                <w:sz w:val="20"/>
                <w:szCs w:val="20"/>
              </w:rPr>
              <w:t>Studies</w:t>
            </w:r>
            <w:proofErr w:type="spellEnd"/>
            <w:r w:rsidRPr="00EC6867">
              <w:rPr>
                <w:rFonts w:ascii="Arial Narrow" w:hAnsi="Arial Narrow" w:cs="Arial"/>
                <w:b w:val="0"/>
                <w:color w:val="111111"/>
                <w:sz w:val="20"/>
                <w:szCs w:val="20"/>
              </w:rPr>
              <w:t>. London: Chester music.</w:t>
            </w:r>
          </w:p>
          <w:p w14:paraId="4D02EC05" w14:textId="77777777" w:rsidR="00AE06EA" w:rsidRPr="00EC6867" w:rsidRDefault="00AE06EA" w:rsidP="009D6A63">
            <w:pPr>
              <w:pStyle w:val="Naslov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04255DE7" w14:textId="77777777" w:rsidR="00AE06EA" w:rsidRPr="00EC6867" w:rsidRDefault="00AE06EA"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AE06EA" w:rsidRPr="00EC6867" w14:paraId="7A159E2F" w14:textId="77777777" w:rsidTr="009D6A63">
        <w:trPr>
          <w:trHeight w:val="432"/>
        </w:trPr>
        <w:tc>
          <w:tcPr>
            <w:tcW w:w="5000" w:type="pct"/>
            <w:gridSpan w:val="10"/>
            <w:vAlign w:val="center"/>
          </w:tcPr>
          <w:p w14:paraId="39FB55C1" w14:textId="77777777" w:rsidR="00AE06EA" w:rsidRPr="00EC6867" w:rsidRDefault="00AE06EA" w:rsidP="003B5C53">
            <w:pPr>
              <w:numPr>
                <w:ilvl w:val="1"/>
                <w:numId w:val="316"/>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171C39F" w14:textId="77777777" w:rsidTr="009D6A63">
        <w:trPr>
          <w:trHeight w:val="432"/>
        </w:trPr>
        <w:tc>
          <w:tcPr>
            <w:tcW w:w="5000" w:type="pct"/>
            <w:gridSpan w:val="10"/>
            <w:vAlign w:val="center"/>
          </w:tcPr>
          <w:p w14:paraId="2A625F7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1AF46152"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2C465684" w14:textId="77777777" w:rsidR="00AE06EA" w:rsidRPr="00EC6867" w:rsidRDefault="00AE06EA"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w:t>
            </w:r>
            <w:proofErr w:type="spellStart"/>
            <w:r w:rsidRPr="00EC6867">
              <w:rPr>
                <w:rFonts w:ascii="Arial Narrow" w:eastAsia="Times New Roman" w:hAnsi="Arial Narrow" w:cs="Times New Roman"/>
                <w:color w:val="000000"/>
                <w:sz w:val="20"/>
                <w:szCs w:val="20"/>
                <w:lang w:eastAsia="hr-HR"/>
              </w:rPr>
              <w:t>Kršić</w:t>
            </w:r>
            <w:proofErr w:type="spellEnd"/>
            <w:r w:rsidRPr="00EC6867">
              <w:rPr>
                <w:rFonts w:ascii="Arial Narrow" w:eastAsia="Times New Roman" w:hAnsi="Arial Narrow" w:cs="Times New Roman"/>
                <w:color w:val="000000"/>
                <w:sz w:val="20"/>
                <w:szCs w:val="20"/>
                <w:lang w:eastAsia="hr-HR"/>
              </w:rPr>
              <w:t xml:space="preserve"> Sekulić, V. (1999). </w:t>
            </w:r>
            <w:r w:rsidRPr="00EC6867">
              <w:rPr>
                <w:rFonts w:ascii="Arial Narrow" w:eastAsia="Times New Roman" w:hAnsi="Arial Narrow" w:cs="Times New Roman"/>
                <w:i/>
                <w:color w:val="000000"/>
                <w:sz w:val="20"/>
                <w:szCs w:val="20"/>
                <w:lang w:eastAsia="hr-HR"/>
              </w:rPr>
              <w:t xml:space="preserve">Solfeđo kroz stilove19. i 20. </w:t>
            </w:r>
            <w:proofErr w:type="spellStart"/>
            <w:r w:rsidRPr="00EC6867">
              <w:rPr>
                <w:rFonts w:ascii="Arial Narrow" w:eastAsia="Times New Roman" w:hAnsi="Arial Narrow" w:cs="Times New Roman"/>
                <w:i/>
                <w:color w:val="000000"/>
                <w:sz w:val="20"/>
                <w:szCs w:val="20"/>
                <w:lang w:eastAsia="hr-HR"/>
              </w:rPr>
              <w:t>veka</w:t>
            </w:r>
            <w:proofErr w:type="spellEnd"/>
            <w:r w:rsidRPr="00EC6867">
              <w:rPr>
                <w:rFonts w:ascii="Arial Narrow" w:eastAsia="Times New Roman" w:hAnsi="Arial Narrow" w:cs="Times New Roman"/>
                <w:i/>
                <w:color w:val="000000"/>
                <w:sz w:val="20"/>
                <w:szCs w:val="20"/>
                <w:lang w:eastAsia="hr-HR"/>
              </w:rPr>
              <w:t xml:space="preserve">, 1. </w:t>
            </w:r>
            <w:proofErr w:type="spellStart"/>
            <w:r w:rsidRPr="00EC6867">
              <w:rPr>
                <w:rFonts w:ascii="Arial Narrow" w:eastAsia="Times New Roman" w:hAnsi="Arial Narrow" w:cs="Times New Roman"/>
                <w:i/>
                <w:color w:val="000000"/>
                <w:sz w:val="20"/>
                <w:szCs w:val="20"/>
                <w:lang w:eastAsia="hr-HR"/>
              </w:rPr>
              <w:t>deo</w:t>
            </w:r>
            <w:proofErr w:type="spellEnd"/>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 xml:space="preserve">Fakultet muzičke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AE06EA" w:rsidRPr="00EC6867" w14:paraId="227F9B60" w14:textId="77777777" w:rsidTr="009D6A63">
        <w:trPr>
          <w:trHeight w:val="432"/>
        </w:trPr>
        <w:tc>
          <w:tcPr>
            <w:tcW w:w="5000" w:type="pct"/>
            <w:gridSpan w:val="10"/>
            <w:vAlign w:val="center"/>
          </w:tcPr>
          <w:p w14:paraId="246A710C" w14:textId="77777777" w:rsidR="00AE06EA" w:rsidRPr="00EC6867" w:rsidRDefault="00AE06EA" w:rsidP="003B5C53">
            <w:pPr>
              <w:numPr>
                <w:ilvl w:val="1"/>
                <w:numId w:val="31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4E8F31E" w14:textId="77777777" w:rsidTr="009D6A63">
        <w:trPr>
          <w:trHeight w:val="432"/>
        </w:trPr>
        <w:tc>
          <w:tcPr>
            <w:tcW w:w="5000" w:type="pct"/>
            <w:gridSpan w:val="10"/>
            <w:vAlign w:val="center"/>
          </w:tcPr>
          <w:p w14:paraId="1478665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69FA5DA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5CD0104" w14:textId="37C398FF" w:rsidR="006601F9" w:rsidRPr="00EC6867" w:rsidRDefault="006601F9" w:rsidP="0006166A"/>
    <w:p w14:paraId="65D132F8" w14:textId="259D471C" w:rsidR="00AE06EA" w:rsidRPr="00EC6867" w:rsidRDefault="00AE06EA" w:rsidP="0006166A"/>
    <w:p w14:paraId="1DBDD00C" w14:textId="15E30BCB" w:rsidR="00AE06EA" w:rsidRPr="00EC6867" w:rsidRDefault="00AE06EA" w:rsidP="0006166A"/>
    <w:p w14:paraId="42481D66" w14:textId="639CA3CD" w:rsidR="00AE06EA" w:rsidRPr="00EC6867" w:rsidRDefault="00AE06EA" w:rsidP="0006166A"/>
    <w:p w14:paraId="0B44CFD5" w14:textId="69E5E87B" w:rsidR="00AE06EA" w:rsidRPr="00EC6867" w:rsidRDefault="00AE06EA" w:rsidP="0006166A"/>
    <w:p w14:paraId="3414A92D" w14:textId="17AAEBCE" w:rsidR="00AE06EA" w:rsidRPr="00EC6867" w:rsidRDefault="00AE06EA" w:rsidP="0006166A"/>
    <w:p w14:paraId="13250A1E" w14:textId="0F01D0EE" w:rsidR="00AE06EA" w:rsidRPr="00EC6867" w:rsidRDefault="00AE06EA" w:rsidP="0006166A"/>
    <w:p w14:paraId="53B8FE7F" w14:textId="7B082546" w:rsidR="00AE06EA" w:rsidRPr="00EC6867" w:rsidRDefault="00AE06EA" w:rsidP="0006166A"/>
    <w:p w14:paraId="028AF827" w14:textId="285E9E40" w:rsidR="00AE06EA" w:rsidRPr="00EC6867" w:rsidRDefault="00AE06EA" w:rsidP="0006166A"/>
    <w:p w14:paraId="50E9CBED" w14:textId="3441294D" w:rsidR="00AE06EA" w:rsidRPr="00EC6867" w:rsidRDefault="00AE06EA" w:rsidP="0006166A"/>
    <w:p w14:paraId="42DA3F85" w14:textId="49C3B545" w:rsidR="00AE06EA" w:rsidRPr="00EC6867" w:rsidRDefault="00AE06EA" w:rsidP="0006166A"/>
    <w:p w14:paraId="740DFDBE" w14:textId="57CC4E85" w:rsidR="00AE06EA" w:rsidRPr="00EC6867" w:rsidRDefault="00AE06EA" w:rsidP="0006166A"/>
    <w:p w14:paraId="53ED1EC1" w14:textId="4AC1B52B" w:rsidR="00AE06EA" w:rsidRPr="00EC6867" w:rsidRDefault="00AE06EA" w:rsidP="0006166A"/>
    <w:p w14:paraId="04501169" w14:textId="0EB89402" w:rsidR="00AE06EA" w:rsidRPr="00EC6867" w:rsidRDefault="00AE06EA" w:rsidP="0006166A"/>
    <w:p w14:paraId="5A12C04E" w14:textId="1C68574A" w:rsidR="00AE06EA" w:rsidRPr="00EC6867" w:rsidRDefault="00AE06EA" w:rsidP="0006166A"/>
    <w:p w14:paraId="69E97B63" w14:textId="3D2F6613" w:rsidR="00AE06EA" w:rsidRPr="00EC6867" w:rsidRDefault="00AE06EA" w:rsidP="0006166A"/>
    <w:p w14:paraId="21E1AFA4" w14:textId="5D41D7DA"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5B86EBC0" w14:textId="77777777" w:rsidTr="009D6A63">
        <w:trPr>
          <w:trHeight w:hRule="exact" w:val="587"/>
          <w:jc w:val="center"/>
        </w:trPr>
        <w:tc>
          <w:tcPr>
            <w:tcW w:w="5000" w:type="pct"/>
            <w:gridSpan w:val="3"/>
            <w:shd w:val="clear" w:color="auto" w:fill="auto"/>
            <w:vAlign w:val="center"/>
          </w:tcPr>
          <w:p w14:paraId="3DAAC651"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EF5C84D" w14:textId="77777777" w:rsidTr="009D6A63">
        <w:trPr>
          <w:trHeight w:val="405"/>
          <w:jc w:val="center"/>
        </w:trPr>
        <w:tc>
          <w:tcPr>
            <w:tcW w:w="1180" w:type="pct"/>
            <w:shd w:val="clear" w:color="auto" w:fill="auto"/>
            <w:vAlign w:val="center"/>
          </w:tcPr>
          <w:p w14:paraId="620F107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6F8B99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AE06EA" w:rsidRPr="00EC6867" w14:paraId="214F0197" w14:textId="77777777" w:rsidTr="009D6A63">
        <w:trPr>
          <w:trHeight w:val="405"/>
          <w:jc w:val="center"/>
        </w:trPr>
        <w:tc>
          <w:tcPr>
            <w:tcW w:w="1180" w:type="pct"/>
            <w:shd w:val="clear" w:color="auto" w:fill="auto"/>
            <w:vAlign w:val="center"/>
          </w:tcPr>
          <w:p w14:paraId="76120D0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D89FA2B" w14:textId="04926C67"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AE06EA" w:rsidRPr="00EC6867" w14:paraId="511A738D" w14:textId="77777777" w:rsidTr="009D6A63">
        <w:trPr>
          <w:trHeight w:val="405"/>
          <w:jc w:val="center"/>
        </w:trPr>
        <w:tc>
          <w:tcPr>
            <w:tcW w:w="1180" w:type="pct"/>
            <w:vAlign w:val="center"/>
          </w:tcPr>
          <w:p w14:paraId="6EFCB9A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06AED31" w14:textId="005564E4" w:rsidR="00AE06EA" w:rsidRPr="00EC6867" w:rsidRDefault="003A14AA"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22364968" w14:textId="77777777" w:rsidTr="009D6A63">
        <w:trPr>
          <w:trHeight w:val="405"/>
          <w:jc w:val="center"/>
        </w:trPr>
        <w:tc>
          <w:tcPr>
            <w:tcW w:w="1180" w:type="pct"/>
            <w:vAlign w:val="center"/>
          </w:tcPr>
          <w:p w14:paraId="7ECFC0B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320F3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95821CD" w14:textId="77777777" w:rsidTr="009D6A63">
        <w:trPr>
          <w:trHeight w:val="405"/>
          <w:jc w:val="center"/>
        </w:trPr>
        <w:tc>
          <w:tcPr>
            <w:tcW w:w="1180" w:type="pct"/>
            <w:vAlign w:val="center"/>
          </w:tcPr>
          <w:p w14:paraId="17AAE24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11B7202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ZP303</w:t>
            </w:r>
          </w:p>
        </w:tc>
      </w:tr>
      <w:tr w:rsidR="00AE06EA" w:rsidRPr="00EC6867" w14:paraId="1E5B6E69" w14:textId="77777777" w:rsidTr="009D6A63">
        <w:trPr>
          <w:trHeight w:val="405"/>
          <w:jc w:val="center"/>
        </w:trPr>
        <w:tc>
          <w:tcPr>
            <w:tcW w:w="1180" w:type="pct"/>
            <w:vAlign w:val="center"/>
          </w:tcPr>
          <w:p w14:paraId="05157577"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3480E5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0E203759" w14:textId="77777777" w:rsidTr="009D6A63">
        <w:trPr>
          <w:trHeight w:val="405"/>
          <w:jc w:val="center"/>
        </w:trPr>
        <w:tc>
          <w:tcPr>
            <w:tcW w:w="1180" w:type="pct"/>
            <w:vAlign w:val="center"/>
          </w:tcPr>
          <w:p w14:paraId="34A7723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6D540B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7F63EB9" w14:textId="77777777" w:rsidTr="009D6A63">
        <w:trPr>
          <w:trHeight w:val="145"/>
          <w:jc w:val="center"/>
        </w:trPr>
        <w:tc>
          <w:tcPr>
            <w:tcW w:w="1180" w:type="pct"/>
            <w:vMerge w:val="restart"/>
            <w:vAlign w:val="center"/>
          </w:tcPr>
          <w:p w14:paraId="04F811C6"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BCE948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23B57B"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17289F4A" w14:textId="77777777" w:rsidTr="009D6A63">
        <w:trPr>
          <w:trHeight w:val="145"/>
          <w:jc w:val="center"/>
        </w:trPr>
        <w:tc>
          <w:tcPr>
            <w:tcW w:w="1180" w:type="pct"/>
            <w:vMerge/>
            <w:vAlign w:val="center"/>
          </w:tcPr>
          <w:p w14:paraId="5CD10F9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B5083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ACAF51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0C73950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AE06EA" w:rsidRPr="00EC6867" w14:paraId="7E1AD313" w14:textId="77777777" w:rsidTr="009D6A63">
        <w:trPr>
          <w:trHeight w:hRule="exact" w:val="288"/>
        </w:trPr>
        <w:tc>
          <w:tcPr>
            <w:tcW w:w="5000" w:type="pct"/>
            <w:gridSpan w:val="10"/>
            <w:shd w:val="clear" w:color="auto" w:fill="auto"/>
            <w:vAlign w:val="center"/>
          </w:tcPr>
          <w:p w14:paraId="492806E7" w14:textId="77777777" w:rsidR="00AE06EA" w:rsidRPr="00EC6867" w:rsidRDefault="00AE06EA" w:rsidP="003B5C53">
            <w:pPr>
              <w:pStyle w:val="Odlomakpopisa"/>
              <w:numPr>
                <w:ilvl w:val="0"/>
                <w:numId w:val="31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F9DA6F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96C0BB6" w14:textId="77777777" w:rsidTr="009D6A63">
        <w:trPr>
          <w:trHeight w:val="432"/>
        </w:trPr>
        <w:tc>
          <w:tcPr>
            <w:tcW w:w="5000" w:type="pct"/>
            <w:gridSpan w:val="10"/>
            <w:vAlign w:val="center"/>
          </w:tcPr>
          <w:p w14:paraId="66208A71" w14:textId="77777777" w:rsidR="00AE06EA" w:rsidRPr="00EC6867" w:rsidRDefault="00AE06EA" w:rsidP="003B5C53">
            <w:pPr>
              <w:pStyle w:val="Odlomakpopisa"/>
              <w:numPr>
                <w:ilvl w:val="1"/>
                <w:numId w:val="31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88F7A00" w14:textId="77777777" w:rsidTr="009D6A63">
        <w:trPr>
          <w:trHeight w:val="432"/>
        </w:trPr>
        <w:tc>
          <w:tcPr>
            <w:tcW w:w="5000" w:type="pct"/>
            <w:gridSpan w:val="10"/>
          </w:tcPr>
          <w:p w14:paraId="110A05DC"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AE06EA" w:rsidRPr="00EC6867" w14:paraId="42A14A75" w14:textId="77777777" w:rsidTr="009D6A63">
        <w:trPr>
          <w:trHeight w:val="432"/>
        </w:trPr>
        <w:tc>
          <w:tcPr>
            <w:tcW w:w="5000" w:type="pct"/>
            <w:gridSpan w:val="10"/>
            <w:vAlign w:val="center"/>
          </w:tcPr>
          <w:p w14:paraId="43482ADD" w14:textId="77777777" w:rsidR="00AE06EA" w:rsidRPr="00EC6867" w:rsidRDefault="00AE06EA" w:rsidP="003B5C53">
            <w:pPr>
              <w:pStyle w:val="Odlomakpopisa"/>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142AFC2B" w14:textId="77777777" w:rsidTr="009D6A63">
        <w:trPr>
          <w:trHeight w:val="432"/>
        </w:trPr>
        <w:tc>
          <w:tcPr>
            <w:tcW w:w="5000" w:type="pct"/>
            <w:gridSpan w:val="10"/>
            <w:vAlign w:val="center"/>
          </w:tcPr>
          <w:p w14:paraId="40B2531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 xml:space="preserve">Odslušana i položena </w:t>
            </w:r>
            <w:proofErr w:type="spellStart"/>
            <w:r w:rsidRPr="00EC6867">
              <w:rPr>
                <w:rFonts w:ascii="Arial Narrow" w:hAnsi="Arial Narrow" w:cs="Arial"/>
                <w:bCs/>
                <w:sz w:val="20"/>
                <w:szCs w:val="20"/>
                <w:lang w:eastAsia="hr-HR"/>
              </w:rPr>
              <w:t>Pplifonija</w:t>
            </w:r>
            <w:proofErr w:type="spellEnd"/>
            <w:r w:rsidRPr="00EC6867">
              <w:rPr>
                <w:rFonts w:ascii="Arial Narrow" w:hAnsi="Arial Narrow" w:cs="Arial"/>
                <w:bCs/>
                <w:sz w:val="20"/>
                <w:szCs w:val="20"/>
                <w:lang w:eastAsia="hr-HR"/>
              </w:rPr>
              <w:t xml:space="preserve"> I</w:t>
            </w:r>
          </w:p>
        </w:tc>
      </w:tr>
      <w:tr w:rsidR="00AE06EA" w:rsidRPr="00EC6867" w14:paraId="5D4F0943" w14:textId="77777777" w:rsidTr="009D6A63">
        <w:trPr>
          <w:trHeight w:val="432"/>
        </w:trPr>
        <w:tc>
          <w:tcPr>
            <w:tcW w:w="5000" w:type="pct"/>
            <w:gridSpan w:val="10"/>
            <w:vAlign w:val="center"/>
          </w:tcPr>
          <w:p w14:paraId="5018AA6D" w14:textId="77777777" w:rsidR="00AE06EA" w:rsidRPr="00EC6867" w:rsidRDefault="00AE06EA" w:rsidP="003B5C53">
            <w:pPr>
              <w:numPr>
                <w:ilvl w:val="1"/>
                <w:numId w:val="31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43645924" w14:textId="77777777" w:rsidTr="009D6A63">
        <w:trPr>
          <w:trHeight w:val="432"/>
        </w:trPr>
        <w:tc>
          <w:tcPr>
            <w:tcW w:w="5000" w:type="pct"/>
            <w:gridSpan w:val="10"/>
            <w:vAlign w:val="center"/>
          </w:tcPr>
          <w:p w14:paraId="3C233E3C"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F17570B"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2D731345"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32B7027A"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31E6D5F1"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7FAA4D4C" w14:textId="77777777" w:rsidR="00AE06EA" w:rsidRPr="00EC6867" w:rsidRDefault="00AE06EA" w:rsidP="003B5C53">
            <w:pPr>
              <w:pStyle w:val="Odlomakpopisa"/>
              <w:widowControl w:val="0"/>
              <w:numPr>
                <w:ilvl w:val="0"/>
                <w:numId w:val="319"/>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AE06EA" w:rsidRPr="00EC6867" w14:paraId="0BE2774A" w14:textId="77777777" w:rsidTr="009D6A63">
        <w:trPr>
          <w:trHeight w:val="432"/>
        </w:trPr>
        <w:tc>
          <w:tcPr>
            <w:tcW w:w="5000" w:type="pct"/>
            <w:gridSpan w:val="10"/>
            <w:vAlign w:val="center"/>
          </w:tcPr>
          <w:p w14:paraId="7BBC8FB8" w14:textId="77777777" w:rsidR="00AE06EA" w:rsidRPr="00EC6867" w:rsidRDefault="00AE06EA" w:rsidP="003B5C53">
            <w:pPr>
              <w:numPr>
                <w:ilvl w:val="1"/>
                <w:numId w:val="31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A70EB93" w14:textId="77777777" w:rsidTr="009D6A63">
        <w:trPr>
          <w:trHeight w:val="432"/>
        </w:trPr>
        <w:tc>
          <w:tcPr>
            <w:tcW w:w="5000" w:type="pct"/>
            <w:gridSpan w:val="10"/>
            <w:vAlign w:val="center"/>
          </w:tcPr>
          <w:p w14:paraId="0A0705A9"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Troglasje</w:t>
            </w:r>
            <w:proofErr w:type="spellEnd"/>
            <w:r w:rsidRPr="00EC6867">
              <w:rPr>
                <w:rFonts w:ascii="Arial Narrow" w:hAnsi="Arial Narrow" w:cs="Arial"/>
                <w:sz w:val="20"/>
                <w:szCs w:val="20"/>
              </w:rPr>
              <w:t>. Strogo i slobodno oblikovanje dviju melodija na postojeću dionicu u tehnici jednostavnog kontrapunkta. Imitacija, kanon motet. Troglasni instrumentalni stavak.</w:t>
            </w:r>
          </w:p>
        </w:tc>
      </w:tr>
      <w:tr w:rsidR="00AE06EA" w:rsidRPr="00EC6867" w14:paraId="42FCC2FC" w14:textId="77777777" w:rsidTr="009D6A63">
        <w:trPr>
          <w:trHeight w:val="432"/>
        </w:trPr>
        <w:tc>
          <w:tcPr>
            <w:tcW w:w="3085" w:type="pct"/>
            <w:gridSpan w:val="7"/>
            <w:vAlign w:val="center"/>
          </w:tcPr>
          <w:p w14:paraId="690A55AB" w14:textId="77777777" w:rsidR="00AE06EA" w:rsidRPr="00EC6867" w:rsidRDefault="00AE06EA" w:rsidP="003B5C53">
            <w:pPr>
              <w:numPr>
                <w:ilvl w:val="1"/>
                <w:numId w:val="31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4C85773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3B104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FEC86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FFC4ED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D69B5B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0B6D3A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8642E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65485C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39DCA6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6BF0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75376133" w14:textId="77777777" w:rsidTr="009D6A63">
        <w:trPr>
          <w:trHeight w:val="432"/>
        </w:trPr>
        <w:tc>
          <w:tcPr>
            <w:tcW w:w="3085" w:type="pct"/>
            <w:gridSpan w:val="7"/>
            <w:vAlign w:val="center"/>
          </w:tcPr>
          <w:p w14:paraId="75D128D7" w14:textId="77777777" w:rsidR="00AE06EA" w:rsidRPr="00EC6867" w:rsidRDefault="00AE06EA" w:rsidP="003B5C53">
            <w:pPr>
              <w:numPr>
                <w:ilvl w:val="1"/>
                <w:numId w:val="31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418C480"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CFE8A55" w14:textId="77777777" w:rsidTr="009D6A63">
        <w:trPr>
          <w:trHeight w:val="432"/>
        </w:trPr>
        <w:tc>
          <w:tcPr>
            <w:tcW w:w="5000" w:type="pct"/>
            <w:gridSpan w:val="10"/>
            <w:vAlign w:val="center"/>
          </w:tcPr>
          <w:p w14:paraId="6898E7B9"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8C4365E" w14:textId="77777777" w:rsidTr="009D6A63">
        <w:trPr>
          <w:trHeight w:val="432"/>
        </w:trPr>
        <w:tc>
          <w:tcPr>
            <w:tcW w:w="5000" w:type="pct"/>
            <w:gridSpan w:val="10"/>
            <w:vAlign w:val="center"/>
          </w:tcPr>
          <w:p w14:paraId="5C0DCE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075A0304" w14:textId="77777777" w:rsidTr="009D6A63">
        <w:trPr>
          <w:trHeight w:val="432"/>
        </w:trPr>
        <w:tc>
          <w:tcPr>
            <w:tcW w:w="5000" w:type="pct"/>
            <w:gridSpan w:val="10"/>
            <w:vAlign w:val="center"/>
          </w:tcPr>
          <w:p w14:paraId="3A667317" w14:textId="77777777" w:rsidR="00AE06EA" w:rsidRPr="00EC6867" w:rsidRDefault="00AE06EA" w:rsidP="003B5C53">
            <w:pPr>
              <w:numPr>
                <w:ilvl w:val="1"/>
                <w:numId w:val="31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4E8FE7B2" w14:textId="77777777" w:rsidTr="009D6A63">
        <w:trPr>
          <w:trHeight w:val="111"/>
        </w:trPr>
        <w:tc>
          <w:tcPr>
            <w:tcW w:w="552" w:type="pct"/>
            <w:vAlign w:val="center"/>
          </w:tcPr>
          <w:p w14:paraId="233252C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5C9E30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3BC0FFC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62160D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798BFE8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AAF66E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60C06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1672D63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5B49A4" w14:textId="77777777" w:rsidTr="009D6A63">
        <w:trPr>
          <w:trHeight w:val="108"/>
        </w:trPr>
        <w:tc>
          <w:tcPr>
            <w:tcW w:w="552" w:type="pct"/>
            <w:vAlign w:val="center"/>
          </w:tcPr>
          <w:p w14:paraId="01B885F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1EF7F03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28C7D45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528D9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5B2C04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2A41B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CB9064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5131FA4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63581E" w14:textId="77777777" w:rsidTr="009D6A63">
        <w:trPr>
          <w:trHeight w:val="108"/>
        </w:trPr>
        <w:tc>
          <w:tcPr>
            <w:tcW w:w="552" w:type="pct"/>
            <w:vAlign w:val="center"/>
          </w:tcPr>
          <w:p w14:paraId="1A24D5D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122D95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9D949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FE7327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0386BD8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32242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4611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0B3F09B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45F15E6" w14:textId="77777777" w:rsidTr="009D6A63">
        <w:trPr>
          <w:trHeight w:val="108"/>
        </w:trPr>
        <w:tc>
          <w:tcPr>
            <w:tcW w:w="552" w:type="pct"/>
            <w:vAlign w:val="center"/>
          </w:tcPr>
          <w:p w14:paraId="5A382CB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817928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B5D84D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DBEC5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2AB59B9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141EA9D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766DA4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3FD1881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132538F" w14:textId="77777777" w:rsidTr="009D6A63">
        <w:trPr>
          <w:trHeight w:val="432"/>
        </w:trPr>
        <w:tc>
          <w:tcPr>
            <w:tcW w:w="5000" w:type="pct"/>
            <w:gridSpan w:val="10"/>
            <w:vAlign w:val="center"/>
          </w:tcPr>
          <w:p w14:paraId="2ED80B32"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3460AA1" w14:textId="77777777" w:rsidTr="009D6A63">
        <w:trPr>
          <w:trHeight w:val="432"/>
        </w:trPr>
        <w:tc>
          <w:tcPr>
            <w:tcW w:w="5000" w:type="pct"/>
            <w:gridSpan w:val="10"/>
            <w:vAlign w:val="center"/>
          </w:tcPr>
          <w:p w14:paraId="72BC58F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AE06EA" w:rsidRPr="00EC6867" w14:paraId="000532B4"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3EAE92B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A3E4D5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2AEA69" w14:textId="77777777" w:rsidR="00AE06EA" w:rsidRPr="00EC6867" w:rsidRDefault="00AE06EA" w:rsidP="009D6A63">
                  <w:pPr>
                    <w:rPr>
                      <w:rFonts w:ascii="Arial Narrow" w:eastAsia="Times New Roman" w:hAnsi="Arial Narrow" w:cs="Times New Roman"/>
                      <w:b/>
                      <w:bCs/>
                      <w:sz w:val="20"/>
                      <w:szCs w:val="20"/>
                      <w:lang w:eastAsia="hr-HR"/>
                    </w:rPr>
                  </w:pPr>
                </w:p>
                <w:p w14:paraId="306FA12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58520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1F3A646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1E2A4C4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57BC6A7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24C9BE2"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8BABA89"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6276D1C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35A5D1F" w14:textId="77777777" w:rsidR="00AE06EA" w:rsidRPr="00EC6867" w:rsidRDefault="00AE06EA"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3CB3147A" w14:textId="77777777" w:rsidR="00AE06EA" w:rsidRPr="00EC6867" w:rsidRDefault="00AE06EA"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3D255839"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CB65C9F"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5B0C186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10FCAF"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48E9B107" w14:textId="77777777" w:rsidTr="009D6A63">
              <w:tc>
                <w:tcPr>
                  <w:tcW w:w="1779" w:type="dxa"/>
                  <w:tcBorders>
                    <w:top w:val="single" w:sz="4" w:space="0" w:color="auto"/>
                    <w:left w:val="single" w:sz="4" w:space="0" w:color="auto"/>
                    <w:bottom w:val="single" w:sz="4" w:space="0" w:color="auto"/>
                    <w:right w:val="single" w:sz="4" w:space="0" w:color="auto"/>
                  </w:tcBorders>
                </w:tcPr>
                <w:p w14:paraId="2E93087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59B795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2EDDBD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A175FE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5DC725EA"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C066BA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5D5CEA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5092262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1CFA9A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6AB1CB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4D797E2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1EC3D6B4" w14:textId="77777777" w:rsidTr="009D6A63">
              <w:tc>
                <w:tcPr>
                  <w:tcW w:w="1779" w:type="dxa"/>
                  <w:tcBorders>
                    <w:top w:val="single" w:sz="4" w:space="0" w:color="auto"/>
                    <w:left w:val="single" w:sz="4" w:space="0" w:color="auto"/>
                    <w:bottom w:val="single" w:sz="4" w:space="0" w:color="auto"/>
                    <w:right w:val="single" w:sz="4" w:space="0" w:color="auto"/>
                  </w:tcBorders>
                </w:tcPr>
                <w:p w14:paraId="483933F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558C073D" w14:textId="77777777" w:rsidR="00AE06EA" w:rsidRPr="00EC6867" w:rsidRDefault="00AE06EA" w:rsidP="009D6A63">
                  <w:pPr>
                    <w:pStyle w:val="Bezproreda1"/>
                    <w:rPr>
                      <w:rFonts w:ascii="Arial Narrow" w:hAnsi="Arial Narrow" w:cs="Arial"/>
                      <w:sz w:val="20"/>
                      <w:szCs w:val="20"/>
                    </w:rPr>
                  </w:pPr>
                </w:p>
                <w:p w14:paraId="77FE8DF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B984E2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1CFA6AA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4DDA960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55BB8DE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174073B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1EA443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6EEDEA96" w14:textId="77777777" w:rsidTr="009D6A63">
              <w:tc>
                <w:tcPr>
                  <w:tcW w:w="1779" w:type="dxa"/>
                  <w:tcBorders>
                    <w:top w:val="single" w:sz="4" w:space="0" w:color="auto"/>
                    <w:left w:val="single" w:sz="4" w:space="0" w:color="auto"/>
                    <w:bottom w:val="single" w:sz="4" w:space="0" w:color="auto"/>
                    <w:right w:val="single" w:sz="4" w:space="0" w:color="auto"/>
                  </w:tcBorders>
                </w:tcPr>
                <w:p w14:paraId="5A106EF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 izrada zadanih primjera u obimu znanja i vještina usvojenih tijekom semestra</w:t>
                  </w:r>
                </w:p>
              </w:tc>
              <w:tc>
                <w:tcPr>
                  <w:tcW w:w="803" w:type="dxa"/>
                  <w:tcBorders>
                    <w:top w:val="single" w:sz="4" w:space="0" w:color="auto"/>
                    <w:left w:val="single" w:sz="4" w:space="0" w:color="auto"/>
                    <w:bottom w:val="single" w:sz="4" w:space="0" w:color="auto"/>
                    <w:right w:val="single" w:sz="4" w:space="0" w:color="auto"/>
                  </w:tcBorders>
                </w:tcPr>
                <w:p w14:paraId="437EB1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1,10</w:t>
                  </w:r>
                </w:p>
              </w:tc>
              <w:tc>
                <w:tcPr>
                  <w:tcW w:w="1126" w:type="dxa"/>
                  <w:tcBorders>
                    <w:top w:val="single" w:sz="4" w:space="0" w:color="auto"/>
                    <w:left w:val="single" w:sz="4" w:space="0" w:color="auto"/>
                    <w:bottom w:val="single" w:sz="4" w:space="0" w:color="auto"/>
                    <w:right w:val="single" w:sz="4" w:space="0" w:color="auto"/>
                  </w:tcBorders>
                </w:tcPr>
                <w:p w14:paraId="6E611B2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1E5BFD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4A09254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5BE92C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1B538A5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AE06EA" w:rsidRPr="00EC6867" w14:paraId="02FCDAD5" w14:textId="77777777" w:rsidTr="009D6A63">
              <w:tc>
                <w:tcPr>
                  <w:tcW w:w="1779" w:type="dxa"/>
                  <w:tcBorders>
                    <w:top w:val="single" w:sz="4" w:space="0" w:color="auto"/>
                    <w:left w:val="single" w:sz="4" w:space="0" w:color="auto"/>
                    <w:bottom w:val="single" w:sz="4" w:space="0" w:color="auto"/>
                    <w:right w:val="single" w:sz="4" w:space="0" w:color="auto"/>
                  </w:tcBorders>
                </w:tcPr>
                <w:p w14:paraId="384D804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103F843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6FBF994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24672EB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25776C0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7177608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0BBF89D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E17D2B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2B80ED62" w14:textId="77777777" w:rsidTr="009D6A63">
              <w:tc>
                <w:tcPr>
                  <w:tcW w:w="1779" w:type="dxa"/>
                  <w:tcBorders>
                    <w:top w:val="single" w:sz="4" w:space="0" w:color="auto"/>
                    <w:left w:val="single" w:sz="4" w:space="0" w:color="auto"/>
                    <w:bottom w:val="single" w:sz="4" w:space="0" w:color="auto"/>
                    <w:right w:val="single" w:sz="4" w:space="0" w:color="auto"/>
                  </w:tcBorders>
                </w:tcPr>
                <w:p w14:paraId="3963D101" w14:textId="77777777" w:rsidR="00AE06EA" w:rsidRPr="00EC6867" w:rsidRDefault="00AE06EA" w:rsidP="009D6A63">
                  <w:pPr>
                    <w:pStyle w:val="Bezproreda1"/>
                    <w:rPr>
                      <w:rFonts w:ascii="Arial Narrow" w:hAnsi="Arial Narrow" w:cs="Arial"/>
                      <w:sz w:val="20"/>
                      <w:szCs w:val="20"/>
                    </w:rPr>
                  </w:pPr>
                </w:p>
                <w:p w14:paraId="4555F2F9"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D57229C"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62D78094" w14:textId="77777777" w:rsidR="00AE06EA" w:rsidRPr="00EC6867" w:rsidRDefault="00AE06EA"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06C99AB"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14FD7D0"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4F172439"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45D585F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C1F993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632C26DD" w14:textId="77777777" w:rsidTr="009D6A63">
        <w:trPr>
          <w:trHeight w:val="432"/>
        </w:trPr>
        <w:tc>
          <w:tcPr>
            <w:tcW w:w="5000" w:type="pct"/>
            <w:gridSpan w:val="10"/>
            <w:vAlign w:val="center"/>
          </w:tcPr>
          <w:p w14:paraId="2112A40C" w14:textId="77777777" w:rsidR="00AE06EA" w:rsidRPr="00EC6867" w:rsidRDefault="00AE06EA" w:rsidP="003B5C53">
            <w:pPr>
              <w:numPr>
                <w:ilvl w:val="1"/>
                <w:numId w:val="31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46F56734" w14:textId="77777777" w:rsidTr="009D6A63">
        <w:trPr>
          <w:trHeight w:val="432"/>
        </w:trPr>
        <w:tc>
          <w:tcPr>
            <w:tcW w:w="5000" w:type="pct"/>
            <w:gridSpan w:val="10"/>
            <w:vAlign w:val="center"/>
          </w:tcPr>
          <w:p w14:paraId="2FDBE991" w14:textId="77777777" w:rsidR="00AE06EA" w:rsidRPr="00EC6867" w:rsidRDefault="00AE06EA" w:rsidP="003B5C53">
            <w:pPr>
              <w:pStyle w:val="Odlomakpopisa"/>
              <w:numPr>
                <w:ilvl w:val="0"/>
                <w:numId w:val="320"/>
              </w:numPr>
              <w:tabs>
                <w:tab w:val="left" w:pos="0"/>
              </w:tabs>
              <w:suppressAutoHyphens/>
              <w:jc w:val="both"/>
              <w:rPr>
                <w:rFonts w:ascii="Arial Narrow" w:hAnsi="Arial Narrow" w:cs="Arial"/>
                <w:sz w:val="20"/>
                <w:szCs w:val="20"/>
              </w:rPr>
            </w:pPr>
            <w:r w:rsidRPr="00EC6867">
              <w:rPr>
                <w:rFonts w:ascii="Arial Narrow" w:hAnsi="Arial Narrow" w:cs="Arial"/>
                <w:sz w:val="20"/>
                <w:szCs w:val="20"/>
              </w:rPr>
              <w:t>Lučić, F. (1997). Polifona kompozicija, Zagreb: Školska knjiga.</w:t>
            </w:r>
          </w:p>
          <w:p w14:paraId="229C2E21" w14:textId="77777777" w:rsidR="00AE06EA" w:rsidRPr="00EC6867" w:rsidRDefault="00AE06EA" w:rsidP="003B5C53">
            <w:pPr>
              <w:pStyle w:val="Odlomakpopisa"/>
              <w:numPr>
                <w:ilvl w:val="0"/>
                <w:numId w:val="320"/>
              </w:numPr>
              <w:tabs>
                <w:tab w:val="left" w:pos="0"/>
              </w:tabs>
              <w:suppressAutoHyphens/>
              <w:jc w:val="both"/>
              <w:rPr>
                <w:rFonts w:ascii="Arial Narrow" w:hAnsi="Arial Narrow" w:cs="Arial"/>
                <w:sz w:val="20"/>
                <w:szCs w:val="20"/>
              </w:rPr>
            </w:pPr>
            <w:proofErr w:type="spellStart"/>
            <w:r w:rsidRPr="00EC6867">
              <w:rPr>
                <w:rFonts w:ascii="Arial Narrow" w:hAnsi="Arial Narrow" w:cs="Arial"/>
                <w:sz w:val="20"/>
                <w:szCs w:val="20"/>
              </w:rPr>
              <w:t>Škerjanc</w:t>
            </w:r>
            <w:proofErr w:type="spellEnd"/>
            <w:r w:rsidRPr="00EC6867">
              <w:rPr>
                <w:rFonts w:ascii="Arial Narrow" w:hAnsi="Arial Narrow" w:cs="Arial"/>
                <w:sz w:val="20"/>
                <w:szCs w:val="20"/>
              </w:rPr>
              <w:t xml:space="preserve">, L. M. (1952). Kontrapunkt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fuga. Državna </w:t>
            </w:r>
            <w:proofErr w:type="spellStart"/>
            <w:r w:rsidRPr="00EC6867">
              <w:rPr>
                <w:rFonts w:ascii="Arial Narrow" w:hAnsi="Arial Narrow" w:cs="Arial"/>
                <w:sz w:val="20"/>
                <w:szCs w:val="20"/>
              </w:rPr>
              <w:t>založba</w:t>
            </w:r>
            <w:proofErr w:type="spellEnd"/>
            <w:r w:rsidRPr="00EC6867">
              <w:rPr>
                <w:rFonts w:ascii="Arial Narrow" w:hAnsi="Arial Narrow" w:cs="Arial"/>
                <w:sz w:val="20"/>
                <w:szCs w:val="20"/>
              </w:rPr>
              <w:t xml:space="preserve"> Slovenija, Ljubljana.</w:t>
            </w:r>
          </w:p>
          <w:p w14:paraId="5CA26248"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Lucić, F. (2007). Kontrapunkt, Zagreb: Školska knjiga.</w:t>
            </w:r>
          </w:p>
          <w:p w14:paraId="5CA14A22"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Jeppesen</w:t>
            </w:r>
            <w:proofErr w:type="spellEnd"/>
            <w:r w:rsidRPr="00EC6867">
              <w:rPr>
                <w:rFonts w:ascii="Arial Narrow" w:hAnsi="Arial Narrow" w:cs="Arial"/>
                <w:spacing w:val="-3"/>
                <w:sz w:val="20"/>
                <w:szCs w:val="20"/>
              </w:rPr>
              <w:t xml:space="preserve">, K. (1992).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New York: </w:t>
            </w:r>
            <w:proofErr w:type="spellStart"/>
            <w:r w:rsidRPr="00EC6867">
              <w:rPr>
                <w:rFonts w:ascii="Arial Narrow" w:hAnsi="Arial Narrow" w:cs="Arial"/>
                <w:spacing w:val="-3"/>
                <w:sz w:val="20"/>
                <w:szCs w:val="20"/>
              </w:rPr>
              <w:t>Dover</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Publications</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inc.</w:t>
            </w:r>
            <w:proofErr w:type="spellEnd"/>
          </w:p>
          <w:p w14:paraId="32A5DC5C"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Fux</w:t>
            </w:r>
            <w:proofErr w:type="spellEnd"/>
            <w:r w:rsidRPr="00EC6867">
              <w:rPr>
                <w:rFonts w:ascii="Arial Narrow" w:hAnsi="Arial Narrow" w:cs="Arial"/>
                <w:spacing w:val="-3"/>
                <w:sz w:val="20"/>
                <w:szCs w:val="20"/>
              </w:rPr>
              <w:t xml:space="preserve">, J. J. (1965). </w:t>
            </w:r>
            <w:proofErr w:type="spellStart"/>
            <w:r w:rsidRPr="00EC6867">
              <w:rPr>
                <w:rFonts w:ascii="Arial Narrow" w:hAnsi="Arial Narrow" w:cs="Arial"/>
                <w:spacing w:val="-3"/>
                <w:sz w:val="20"/>
                <w:szCs w:val="20"/>
              </w:rPr>
              <w:t>Gradus</w:t>
            </w:r>
            <w:proofErr w:type="spellEnd"/>
            <w:r w:rsidRPr="00EC6867">
              <w:rPr>
                <w:rFonts w:ascii="Arial Narrow" w:hAnsi="Arial Narrow" w:cs="Arial"/>
                <w:spacing w:val="-3"/>
                <w:sz w:val="20"/>
                <w:szCs w:val="20"/>
              </w:rPr>
              <w:t xml:space="preserve"> ad </w:t>
            </w:r>
            <w:proofErr w:type="spellStart"/>
            <w:r w:rsidRPr="00EC6867">
              <w:rPr>
                <w:rFonts w:ascii="Arial Narrow" w:hAnsi="Arial Narrow" w:cs="Arial"/>
                <w:spacing w:val="-3"/>
                <w:sz w:val="20"/>
                <w:szCs w:val="20"/>
              </w:rPr>
              <w:t>Parnassum</w:t>
            </w:r>
            <w:proofErr w:type="spellEnd"/>
            <w:r w:rsidRPr="00EC6867">
              <w:rPr>
                <w:rFonts w:ascii="Arial Narrow" w:hAnsi="Arial Narrow" w:cs="Arial"/>
                <w:spacing w:val="-3"/>
                <w:sz w:val="20"/>
                <w:szCs w:val="20"/>
              </w:rPr>
              <w:t xml:space="preserve">, New York: W.W. Norton &amp; Company. </w:t>
            </w:r>
          </w:p>
          <w:p w14:paraId="20037F61"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Gauldin</w:t>
            </w:r>
            <w:proofErr w:type="spellEnd"/>
            <w:r w:rsidRPr="00EC6867">
              <w:rPr>
                <w:rFonts w:ascii="Arial Narrow" w:hAnsi="Arial Narrow" w:cs="Arial"/>
                <w:spacing w:val="-3"/>
                <w:sz w:val="20"/>
                <w:szCs w:val="20"/>
              </w:rPr>
              <w:t xml:space="preserve">, R. (1995). </w:t>
            </w:r>
            <w:proofErr w:type="spellStart"/>
            <w:r w:rsidRPr="00EC6867">
              <w:rPr>
                <w:rFonts w:ascii="Arial Narrow" w:hAnsi="Arial Narrow" w:cs="Arial"/>
                <w:spacing w:val="-3"/>
                <w:sz w:val="20"/>
                <w:szCs w:val="20"/>
              </w:rPr>
              <w:t>Sixteenth</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century</w:t>
            </w:r>
            <w:proofErr w:type="spellEnd"/>
            <w:r w:rsidRPr="00EC6867">
              <w:rPr>
                <w:rFonts w:ascii="Arial Narrow" w:hAnsi="Arial Narrow" w:cs="Arial"/>
                <w:spacing w:val="-3"/>
                <w:sz w:val="20"/>
                <w:szCs w:val="20"/>
              </w:rPr>
              <w:t xml:space="preserve"> </w:t>
            </w:r>
            <w:proofErr w:type="spellStart"/>
            <w:r w:rsidRPr="00EC6867">
              <w:rPr>
                <w:rFonts w:ascii="Arial Narrow" w:hAnsi="Arial Narrow" w:cs="Arial"/>
                <w:spacing w:val="-3"/>
                <w:sz w:val="20"/>
                <w:szCs w:val="20"/>
              </w:rPr>
              <w:t>counterpoint</w:t>
            </w:r>
            <w:proofErr w:type="spellEnd"/>
            <w:r w:rsidRPr="00EC6867">
              <w:rPr>
                <w:rFonts w:ascii="Arial Narrow" w:hAnsi="Arial Narrow" w:cs="Arial"/>
                <w:spacing w:val="-3"/>
                <w:sz w:val="20"/>
                <w:szCs w:val="20"/>
              </w:rPr>
              <w:t xml:space="preserve">, Illinois: </w:t>
            </w:r>
            <w:proofErr w:type="spellStart"/>
            <w:r w:rsidRPr="00EC6867">
              <w:rPr>
                <w:rFonts w:ascii="Arial Narrow" w:hAnsi="Arial Narrow" w:cs="Arial"/>
                <w:spacing w:val="-3"/>
                <w:sz w:val="20"/>
                <w:szCs w:val="20"/>
              </w:rPr>
              <w:t>Waveland</w:t>
            </w:r>
            <w:proofErr w:type="spellEnd"/>
            <w:r w:rsidRPr="00EC6867">
              <w:rPr>
                <w:rFonts w:ascii="Arial Narrow" w:hAnsi="Arial Narrow" w:cs="Arial"/>
                <w:spacing w:val="-3"/>
                <w:sz w:val="20"/>
                <w:szCs w:val="20"/>
              </w:rPr>
              <w:t xml:space="preserve"> Press. </w:t>
            </w:r>
          </w:p>
          <w:p w14:paraId="413A6A6E"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Magdić, J. (1981). Vokalna polifonija (</w:t>
            </w:r>
            <w:proofErr w:type="spellStart"/>
            <w:r w:rsidRPr="00EC6867">
              <w:rPr>
                <w:rFonts w:ascii="Arial Narrow" w:hAnsi="Arial Narrow" w:cs="Arial"/>
                <w:spacing w:val="-3"/>
                <w:sz w:val="20"/>
                <w:szCs w:val="20"/>
              </w:rPr>
              <w:t>Palestrina</w:t>
            </w:r>
            <w:proofErr w:type="spellEnd"/>
            <w:r w:rsidRPr="00EC6867">
              <w:rPr>
                <w:rFonts w:ascii="Arial Narrow" w:hAnsi="Arial Narrow" w:cs="Arial"/>
                <w:spacing w:val="-3"/>
                <w:sz w:val="20"/>
                <w:szCs w:val="20"/>
              </w:rPr>
              <w:t xml:space="preserve">), Sarajevo: Muzička akademija u Sarajevu. </w:t>
            </w:r>
          </w:p>
          <w:p w14:paraId="7911CEA8"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 xml:space="preserve">Kurt: Osnove linearnog </w:t>
            </w:r>
            <w:proofErr w:type="spellStart"/>
            <w:r w:rsidRPr="00EC6867">
              <w:rPr>
                <w:rFonts w:ascii="Arial Narrow" w:hAnsi="Arial Narrow" w:cs="Arial"/>
                <w:spacing w:val="-3"/>
                <w:sz w:val="20"/>
                <w:szCs w:val="20"/>
              </w:rPr>
              <w:t>kontrapukta</w:t>
            </w:r>
            <w:proofErr w:type="spellEnd"/>
            <w:r w:rsidRPr="00EC6867">
              <w:rPr>
                <w:rFonts w:ascii="Arial Narrow" w:hAnsi="Arial Narrow" w:cs="Arial"/>
                <w:spacing w:val="-3"/>
                <w:sz w:val="20"/>
                <w:szCs w:val="20"/>
              </w:rPr>
              <w:t>.</w:t>
            </w:r>
          </w:p>
          <w:p w14:paraId="3B31F4EC"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Miller-</w:t>
            </w:r>
            <w:proofErr w:type="spellStart"/>
            <w:r w:rsidRPr="00EC6867">
              <w:rPr>
                <w:rFonts w:ascii="Arial Narrow" w:hAnsi="Arial Narrow" w:cs="Arial"/>
                <w:spacing w:val="-3"/>
                <w:sz w:val="20"/>
                <w:szCs w:val="20"/>
              </w:rPr>
              <w:t>Gregorijan</w:t>
            </w:r>
            <w:proofErr w:type="spellEnd"/>
            <w:r w:rsidRPr="00EC6867">
              <w:rPr>
                <w:rFonts w:ascii="Arial Narrow" w:hAnsi="Arial Narrow" w:cs="Arial"/>
                <w:spacing w:val="-3"/>
                <w:sz w:val="20"/>
                <w:szCs w:val="20"/>
              </w:rPr>
              <w:t xml:space="preserve"> Polifonija.</w:t>
            </w:r>
          </w:p>
          <w:p w14:paraId="068DDF2C"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proofErr w:type="spellStart"/>
            <w:r w:rsidRPr="00EC6867">
              <w:rPr>
                <w:rFonts w:ascii="Arial Narrow" w:hAnsi="Arial Narrow" w:cs="Arial"/>
                <w:spacing w:val="-3"/>
                <w:sz w:val="20"/>
                <w:szCs w:val="20"/>
              </w:rPr>
              <w:t>Jevdokimova</w:t>
            </w:r>
            <w:proofErr w:type="spellEnd"/>
            <w:r w:rsidRPr="00EC6867">
              <w:rPr>
                <w:rFonts w:ascii="Arial Narrow" w:hAnsi="Arial Narrow" w:cs="Arial"/>
                <w:spacing w:val="-3"/>
                <w:sz w:val="20"/>
                <w:szCs w:val="20"/>
              </w:rPr>
              <w:t>, J. Povijest europske glazbe.</w:t>
            </w:r>
          </w:p>
          <w:p w14:paraId="0BB761DF" w14:textId="77777777" w:rsidR="00AE06EA" w:rsidRPr="00EC6867" w:rsidRDefault="00AE06EA" w:rsidP="003B5C53">
            <w:pPr>
              <w:pStyle w:val="Odlomakpopisa"/>
              <w:numPr>
                <w:ilvl w:val="0"/>
                <w:numId w:val="320"/>
              </w:numPr>
              <w:suppressAutoHyphens/>
              <w:jc w:val="both"/>
              <w:rPr>
                <w:rFonts w:ascii="Arial Narrow" w:hAnsi="Arial Narrow" w:cs="Arial"/>
                <w:spacing w:val="-3"/>
                <w:sz w:val="20"/>
                <w:szCs w:val="20"/>
              </w:rPr>
            </w:pPr>
            <w:r w:rsidRPr="00EC6867">
              <w:rPr>
                <w:rFonts w:ascii="Arial Narrow" w:hAnsi="Arial Narrow" w:cs="Arial"/>
                <w:spacing w:val="-3"/>
                <w:sz w:val="20"/>
                <w:szCs w:val="20"/>
              </w:rPr>
              <w:t>Protopopov, V. Polifonija.</w:t>
            </w:r>
          </w:p>
          <w:p w14:paraId="1532550C" w14:textId="77777777" w:rsidR="00AE06EA" w:rsidRPr="00EC6867" w:rsidRDefault="00AE06EA" w:rsidP="003B5C53">
            <w:pPr>
              <w:pStyle w:val="Odlomakpopisa"/>
              <w:numPr>
                <w:ilvl w:val="0"/>
                <w:numId w:val="320"/>
              </w:numPr>
            </w:pPr>
            <w:proofErr w:type="spellStart"/>
            <w:r w:rsidRPr="00EC6867">
              <w:rPr>
                <w:rFonts w:ascii="Arial Narrow" w:hAnsi="Arial Narrow" w:cs="Arial"/>
                <w:spacing w:val="-3"/>
                <w:sz w:val="20"/>
                <w:szCs w:val="20"/>
              </w:rPr>
              <w:t>Heontova</w:t>
            </w:r>
            <w:proofErr w:type="spellEnd"/>
            <w:r w:rsidRPr="00EC6867">
              <w:rPr>
                <w:rFonts w:ascii="Arial Narrow" w:hAnsi="Arial Narrow" w:cs="Arial"/>
                <w:spacing w:val="-3"/>
                <w:sz w:val="20"/>
                <w:szCs w:val="20"/>
              </w:rPr>
              <w:t xml:space="preserve"> Fuge D. </w:t>
            </w:r>
            <w:proofErr w:type="spellStart"/>
            <w:r w:rsidRPr="00EC6867">
              <w:rPr>
                <w:rFonts w:ascii="Arial Narrow" w:hAnsi="Arial Narrow" w:cs="Arial"/>
                <w:spacing w:val="-3"/>
                <w:sz w:val="20"/>
                <w:szCs w:val="20"/>
              </w:rPr>
              <w:t>Šostakoviča</w:t>
            </w:r>
            <w:proofErr w:type="spellEnd"/>
            <w:r w:rsidRPr="00EC6867">
              <w:rPr>
                <w:rFonts w:ascii="Arial" w:hAnsi="Arial" w:cs="Arial"/>
                <w:spacing w:val="-3"/>
              </w:rPr>
              <w:t>.</w:t>
            </w:r>
          </w:p>
        </w:tc>
      </w:tr>
      <w:tr w:rsidR="00AE06EA" w:rsidRPr="00EC6867" w14:paraId="4006BB9B" w14:textId="77777777" w:rsidTr="009D6A63">
        <w:trPr>
          <w:trHeight w:val="432"/>
        </w:trPr>
        <w:tc>
          <w:tcPr>
            <w:tcW w:w="5000" w:type="pct"/>
            <w:gridSpan w:val="10"/>
            <w:vAlign w:val="center"/>
          </w:tcPr>
          <w:p w14:paraId="4F85186C" w14:textId="77777777" w:rsidR="00AE06EA" w:rsidRPr="00EC6867" w:rsidRDefault="00AE06EA" w:rsidP="003B5C53">
            <w:pPr>
              <w:pStyle w:val="Odlomakpopisa"/>
              <w:numPr>
                <w:ilvl w:val="1"/>
                <w:numId w:val="31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1C5F9C7" w14:textId="77777777" w:rsidTr="009D6A63">
        <w:trPr>
          <w:trHeight w:val="432"/>
        </w:trPr>
        <w:tc>
          <w:tcPr>
            <w:tcW w:w="5000" w:type="pct"/>
            <w:gridSpan w:val="10"/>
            <w:vAlign w:val="center"/>
          </w:tcPr>
          <w:p w14:paraId="5D57F103"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2D892A46" w14:textId="77777777" w:rsidTr="009D6A63">
        <w:trPr>
          <w:trHeight w:val="432"/>
        </w:trPr>
        <w:tc>
          <w:tcPr>
            <w:tcW w:w="5000" w:type="pct"/>
            <w:gridSpan w:val="10"/>
            <w:vAlign w:val="center"/>
          </w:tcPr>
          <w:p w14:paraId="730BFA2B" w14:textId="77777777" w:rsidR="00AE06EA" w:rsidRPr="00EC6867" w:rsidRDefault="00AE06EA" w:rsidP="003B5C53">
            <w:pPr>
              <w:pStyle w:val="Odlomakpopisa"/>
              <w:numPr>
                <w:ilvl w:val="1"/>
                <w:numId w:val="31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39A7655D" w14:textId="77777777" w:rsidTr="009D6A63">
        <w:trPr>
          <w:trHeight w:val="432"/>
        </w:trPr>
        <w:tc>
          <w:tcPr>
            <w:tcW w:w="5000" w:type="pct"/>
            <w:gridSpan w:val="10"/>
            <w:vAlign w:val="center"/>
          </w:tcPr>
          <w:p w14:paraId="0227939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55479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02A907" w14:textId="65E8698A" w:rsidR="00AE06EA" w:rsidRPr="00EC6867" w:rsidRDefault="00AE06EA" w:rsidP="0006166A"/>
    <w:p w14:paraId="2025BB49" w14:textId="628EA56D" w:rsidR="00AE06EA" w:rsidRPr="00EC6867" w:rsidRDefault="00AE06EA" w:rsidP="0006166A"/>
    <w:p w14:paraId="156D327F" w14:textId="1936FB32" w:rsidR="00AE06EA" w:rsidRPr="00EC6867" w:rsidRDefault="00AE06EA" w:rsidP="0006166A"/>
    <w:p w14:paraId="6D4F6475" w14:textId="19CDDEA8" w:rsidR="00AE06EA" w:rsidRPr="00EC6867" w:rsidRDefault="00AE06EA" w:rsidP="0006166A"/>
    <w:p w14:paraId="09E39A24" w14:textId="7B9D1903" w:rsidR="00AE06EA" w:rsidRPr="00EC6867" w:rsidRDefault="00AE06EA" w:rsidP="0006166A"/>
    <w:p w14:paraId="54D5824C" w14:textId="1DF48157" w:rsidR="00AE06EA" w:rsidRPr="00EC6867" w:rsidRDefault="00AE06EA" w:rsidP="0006166A"/>
    <w:p w14:paraId="4812B761" w14:textId="1111D6BD" w:rsidR="00AE06EA" w:rsidRPr="00EC6867" w:rsidRDefault="00AE06EA" w:rsidP="0006166A"/>
    <w:p w14:paraId="7467C39C" w14:textId="4BC8254B" w:rsidR="00AE06EA" w:rsidRPr="00EC6867" w:rsidRDefault="00AE06EA" w:rsidP="0006166A"/>
    <w:p w14:paraId="584B7E32" w14:textId="633516BC" w:rsidR="00AE06EA" w:rsidRPr="00EC6867" w:rsidRDefault="00AE06EA" w:rsidP="0006166A"/>
    <w:p w14:paraId="06B60A95" w14:textId="10C0B945"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539BE5D3" w14:textId="77777777" w:rsidTr="009D6A63">
        <w:trPr>
          <w:trHeight w:hRule="exact" w:val="587"/>
          <w:jc w:val="center"/>
        </w:trPr>
        <w:tc>
          <w:tcPr>
            <w:tcW w:w="5000" w:type="pct"/>
            <w:gridSpan w:val="3"/>
            <w:shd w:val="clear" w:color="auto" w:fill="auto"/>
            <w:vAlign w:val="center"/>
          </w:tcPr>
          <w:p w14:paraId="0BA1A74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4D2CA6C0" w14:textId="77777777" w:rsidTr="009D6A63">
        <w:trPr>
          <w:trHeight w:val="405"/>
          <w:jc w:val="center"/>
        </w:trPr>
        <w:tc>
          <w:tcPr>
            <w:tcW w:w="1180" w:type="pct"/>
            <w:shd w:val="clear" w:color="auto" w:fill="auto"/>
            <w:vAlign w:val="center"/>
          </w:tcPr>
          <w:p w14:paraId="1ECCB9FA"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F077BF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AE06EA" w:rsidRPr="00EC6867" w14:paraId="16D2E613" w14:textId="77777777" w:rsidTr="009D6A63">
        <w:trPr>
          <w:trHeight w:val="405"/>
          <w:jc w:val="center"/>
        </w:trPr>
        <w:tc>
          <w:tcPr>
            <w:tcW w:w="1180" w:type="pct"/>
            <w:shd w:val="clear" w:color="auto" w:fill="auto"/>
            <w:vAlign w:val="center"/>
          </w:tcPr>
          <w:p w14:paraId="4505E7A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0E9575BF" w14:textId="19E1D5BA" w:rsidR="00AE06EA" w:rsidRPr="00EC6867" w:rsidRDefault="003A14A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001943FD">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AE06EA" w:rsidRPr="00EC6867" w14:paraId="1A672831" w14:textId="77777777" w:rsidTr="009D6A63">
        <w:trPr>
          <w:trHeight w:val="405"/>
          <w:jc w:val="center"/>
        </w:trPr>
        <w:tc>
          <w:tcPr>
            <w:tcW w:w="1180" w:type="pct"/>
            <w:vAlign w:val="center"/>
          </w:tcPr>
          <w:p w14:paraId="33D1178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78091D2" w14:textId="30509B06" w:rsidR="00AE06EA" w:rsidRPr="00EC6867" w:rsidRDefault="003A14AA"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23571841" w14:textId="77777777" w:rsidTr="009D6A63">
        <w:trPr>
          <w:trHeight w:val="405"/>
          <w:jc w:val="center"/>
        </w:trPr>
        <w:tc>
          <w:tcPr>
            <w:tcW w:w="1180" w:type="pct"/>
            <w:vAlign w:val="center"/>
          </w:tcPr>
          <w:p w14:paraId="027D9FD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286AC6B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46945673" w14:textId="77777777" w:rsidTr="009D6A63">
        <w:trPr>
          <w:trHeight w:val="405"/>
          <w:jc w:val="center"/>
        </w:trPr>
        <w:tc>
          <w:tcPr>
            <w:tcW w:w="1180" w:type="pct"/>
            <w:vAlign w:val="center"/>
          </w:tcPr>
          <w:p w14:paraId="5F4A4D0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07AEAF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GP304</w:t>
            </w:r>
          </w:p>
        </w:tc>
      </w:tr>
      <w:tr w:rsidR="00AE06EA" w:rsidRPr="00EC6867" w14:paraId="0F905664" w14:textId="77777777" w:rsidTr="009D6A63">
        <w:trPr>
          <w:trHeight w:val="405"/>
          <w:jc w:val="center"/>
        </w:trPr>
        <w:tc>
          <w:tcPr>
            <w:tcW w:w="1180" w:type="pct"/>
            <w:vAlign w:val="center"/>
          </w:tcPr>
          <w:p w14:paraId="43C5626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65BEC9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AE06EA" w:rsidRPr="00EC6867" w14:paraId="2E87E2D9" w14:textId="77777777" w:rsidTr="009D6A63">
        <w:trPr>
          <w:trHeight w:val="405"/>
          <w:jc w:val="center"/>
        </w:trPr>
        <w:tc>
          <w:tcPr>
            <w:tcW w:w="1180" w:type="pct"/>
            <w:vAlign w:val="center"/>
          </w:tcPr>
          <w:p w14:paraId="2F4F05A2"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597E06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38C527C" w14:textId="77777777" w:rsidTr="009D6A63">
        <w:trPr>
          <w:trHeight w:val="145"/>
          <w:jc w:val="center"/>
        </w:trPr>
        <w:tc>
          <w:tcPr>
            <w:tcW w:w="1180" w:type="pct"/>
            <w:vMerge w:val="restart"/>
            <w:vAlign w:val="center"/>
          </w:tcPr>
          <w:p w14:paraId="2E16711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DFDDD38"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F1C80F6"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59223E7C" w14:textId="77777777" w:rsidTr="009D6A63">
        <w:trPr>
          <w:trHeight w:val="145"/>
          <w:jc w:val="center"/>
        </w:trPr>
        <w:tc>
          <w:tcPr>
            <w:tcW w:w="1180" w:type="pct"/>
            <w:vMerge/>
            <w:vAlign w:val="center"/>
          </w:tcPr>
          <w:p w14:paraId="39450EED"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295A769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0E832B56" w14:textId="77777777" w:rsidR="00AE06EA" w:rsidRPr="00EC6867" w:rsidRDefault="00AE06EA" w:rsidP="003B5C53">
            <w:pPr>
              <w:pStyle w:val="Odlomakpopisa"/>
              <w:numPr>
                <w:ilvl w:val="0"/>
                <w:numId w:val="32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1C3F66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AE06EA" w:rsidRPr="00EC6867" w14:paraId="0361A018" w14:textId="77777777" w:rsidTr="009D6A63">
        <w:trPr>
          <w:trHeight w:hRule="exact" w:val="288"/>
        </w:trPr>
        <w:tc>
          <w:tcPr>
            <w:tcW w:w="5000" w:type="pct"/>
            <w:gridSpan w:val="10"/>
            <w:shd w:val="clear" w:color="auto" w:fill="auto"/>
            <w:vAlign w:val="center"/>
          </w:tcPr>
          <w:p w14:paraId="25CFF78D" w14:textId="5748589D" w:rsidR="00AE06EA" w:rsidRPr="00EC6867" w:rsidRDefault="00AE06EA" w:rsidP="003B5C53">
            <w:pPr>
              <w:pStyle w:val="Odlomakpopisa"/>
              <w:numPr>
                <w:ilvl w:val="0"/>
                <w:numId w:val="32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658AFE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74E39948" w14:textId="77777777" w:rsidTr="009D6A63">
        <w:trPr>
          <w:trHeight w:val="432"/>
        </w:trPr>
        <w:tc>
          <w:tcPr>
            <w:tcW w:w="5000" w:type="pct"/>
            <w:gridSpan w:val="10"/>
            <w:vAlign w:val="center"/>
          </w:tcPr>
          <w:p w14:paraId="53476467" w14:textId="57FE34D5" w:rsidR="00AE06EA" w:rsidRPr="00EC6867" w:rsidRDefault="00AE06EA" w:rsidP="003B5C53">
            <w:pPr>
              <w:pStyle w:val="Odlomakpopisa"/>
              <w:numPr>
                <w:ilvl w:val="1"/>
                <w:numId w:val="32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14ED390" w14:textId="77777777" w:rsidTr="009D6A63">
        <w:trPr>
          <w:trHeight w:val="432"/>
        </w:trPr>
        <w:tc>
          <w:tcPr>
            <w:tcW w:w="5000" w:type="pct"/>
            <w:gridSpan w:val="10"/>
            <w:vAlign w:val="center"/>
          </w:tcPr>
          <w:p w14:paraId="5A7C65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AE06EA" w:rsidRPr="00EC6867" w14:paraId="2AA712EB" w14:textId="77777777" w:rsidTr="009D6A63">
        <w:trPr>
          <w:trHeight w:val="432"/>
        </w:trPr>
        <w:tc>
          <w:tcPr>
            <w:tcW w:w="5000" w:type="pct"/>
            <w:gridSpan w:val="10"/>
            <w:vAlign w:val="center"/>
          </w:tcPr>
          <w:p w14:paraId="78172303" w14:textId="12962E66" w:rsidR="00AE06EA" w:rsidRPr="00EC6867" w:rsidRDefault="00AE06EA" w:rsidP="003B5C53">
            <w:pPr>
              <w:pStyle w:val="Odlomakpopisa"/>
              <w:numPr>
                <w:ilvl w:val="1"/>
                <w:numId w:val="32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C74F2BE" w14:textId="77777777" w:rsidTr="009D6A63">
        <w:trPr>
          <w:trHeight w:val="432"/>
        </w:trPr>
        <w:tc>
          <w:tcPr>
            <w:tcW w:w="5000" w:type="pct"/>
            <w:gridSpan w:val="10"/>
            <w:vAlign w:val="center"/>
          </w:tcPr>
          <w:p w14:paraId="668D795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AE06EA" w:rsidRPr="00EC6867" w14:paraId="1AF7D802" w14:textId="77777777" w:rsidTr="009D6A63">
        <w:trPr>
          <w:trHeight w:val="432"/>
        </w:trPr>
        <w:tc>
          <w:tcPr>
            <w:tcW w:w="5000" w:type="pct"/>
            <w:gridSpan w:val="10"/>
            <w:vAlign w:val="center"/>
          </w:tcPr>
          <w:p w14:paraId="0D9151B2" w14:textId="77777777" w:rsidR="00AE06EA" w:rsidRPr="00EC6867" w:rsidRDefault="00AE06EA" w:rsidP="003B5C53">
            <w:pPr>
              <w:numPr>
                <w:ilvl w:val="1"/>
                <w:numId w:val="32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2FC64198" w14:textId="77777777" w:rsidTr="009D6A63">
        <w:trPr>
          <w:trHeight w:val="432"/>
        </w:trPr>
        <w:tc>
          <w:tcPr>
            <w:tcW w:w="5000" w:type="pct"/>
            <w:gridSpan w:val="10"/>
            <w:vAlign w:val="center"/>
          </w:tcPr>
          <w:p w14:paraId="31267D00" w14:textId="77777777" w:rsidR="00AE06EA" w:rsidRPr="00EC6867" w:rsidRDefault="00AE06EA" w:rsidP="003B5C53">
            <w:pPr>
              <w:pStyle w:val="Odlomakpopisa"/>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instrumentalne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2C962C4A" w14:textId="77777777" w:rsidR="00AE06EA" w:rsidRPr="00EC6867" w:rsidRDefault="00AE06EA" w:rsidP="003B5C53">
            <w:pPr>
              <w:pStyle w:val="Odlomakpopisa"/>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w:t>
            </w:r>
            <w:proofErr w:type="spellStart"/>
            <w:r w:rsidRPr="00EC6867">
              <w:rPr>
                <w:rFonts w:ascii="Arial Narrow" w:hAnsi="Arial Narrow" w:cs="Arial"/>
                <w:sz w:val="20"/>
                <w:szCs w:val="20"/>
              </w:rPr>
              <w:t>hoc</w:t>
            </w:r>
            <w:proofErr w:type="spellEnd"/>
            <w:r w:rsidRPr="00EC6867">
              <w:rPr>
                <w:rFonts w:ascii="Arial Narrow" w:hAnsi="Arial Narrow" w:cs="Arial"/>
                <w:sz w:val="20"/>
                <w:szCs w:val="20"/>
              </w:rPr>
              <w:t xml:space="preserve"> sastavima </w:t>
            </w:r>
          </w:p>
          <w:p w14:paraId="182DCAB5" w14:textId="77777777" w:rsidR="00AE06EA" w:rsidRPr="00EC6867" w:rsidRDefault="00AE06EA" w:rsidP="003B5C53">
            <w:pPr>
              <w:pStyle w:val="Odlomakpopisa"/>
              <w:widowControl w:val="0"/>
              <w:numPr>
                <w:ilvl w:val="0"/>
                <w:numId w:val="32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Demonstrirati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instrumentalnih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aranžmana</w:t>
            </w:r>
            <w:proofErr w:type="spellEnd"/>
            <w:r w:rsidRPr="00EC6867">
              <w:rPr>
                <w:rFonts w:ascii="Arial" w:hAnsi="Arial" w:cs="Arial"/>
                <w:lang w:val="it-IT"/>
              </w:rPr>
              <w:t xml:space="preserve">  </w:t>
            </w:r>
          </w:p>
        </w:tc>
      </w:tr>
      <w:tr w:rsidR="00AE06EA" w:rsidRPr="00EC6867" w14:paraId="1F282729" w14:textId="77777777" w:rsidTr="009D6A63">
        <w:trPr>
          <w:trHeight w:val="432"/>
        </w:trPr>
        <w:tc>
          <w:tcPr>
            <w:tcW w:w="5000" w:type="pct"/>
            <w:gridSpan w:val="10"/>
            <w:vAlign w:val="center"/>
          </w:tcPr>
          <w:p w14:paraId="63CF34C4" w14:textId="77777777" w:rsidR="00AE06EA" w:rsidRPr="00EC6867" w:rsidRDefault="00AE06EA" w:rsidP="003B5C53">
            <w:pPr>
              <w:numPr>
                <w:ilvl w:val="1"/>
                <w:numId w:val="32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31B50BF" w14:textId="77777777" w:rsidTr="009D6A63">
        <w:trPr>
          <w:trHeight w:val="432"/>
        </w:trPr>
        <w:tc>
          <w:tcPr>
            <w:tcW w:w="5000" w:type="pct"/>
            <w:gridSpan w:val="10"/>
          </w:tcPr>
          <w:p w14:paraId="62730F35"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Priređivanje klavirskih skladbi za razne instrumentalne sastave. Gudački kvartet. Gudački orkestar. Analiza instrumentalnih/orkestralnih partitura. Klavirski izvadak.</w:t>
            </w:r>
          </w:p>
        </w:tc>
      </w:tr>
      <w:tr w:rsidR="00AE06EA" w:rsidRPr="00EC6867" w14:paraId="6F1A6959" w14:textId="77777777" w:rsidTr="009D6A63">
        <w:trPr>
          <w:trHeight w:val="432"/>
        </w:trPr>
        <w:tc>
          <w:tcPr>
            <w:tcW w:w="3085" w:type="pct"/>
            <w:gridSpan w:val="7"/>
            <w:vAlign w:val="center"/>
          </w:tcPr>
          <w:p w14:paraId="79F5B02F" w14:textId="77777777" w:rsidR="00AE06EA" w:rsidRPr="00EC6867" w:rsidRDefault="00AE06EA" w:rsidP="003B5C53">
            <w:pPr>
              <w:numPr>
                <w:ilvl w:val="1"/>
                <w:numId w:val="32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175049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13D148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F486C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887DF0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2F83A6B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689ED9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10602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E8C860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FFF87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08F6620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B05A27" w14:textId="77777777" w:rsidTr="009D6A63">
        <w:trPr>
          <w:trHeight w:val="432"/>
        </w:trPr>
        <w:tc>
          <w:tcPr>
            <w:tcW w:w="3085" w:type="pct"/>
            <w:gridSpan w:val="7"/>
            <w:vAlign w:val="center"/>
          </w:tcPr>
          <w:p w14:paraId="634862E2" w14:textId="77777777" w:rsidR="00AE06EA" w:rsidRPr="00EC6867" w:rsidRDefault="00AE06EA" w:rsidP="003B5C53">
            <w:pPr>
              <w:numPr>
                <w:ilvl w:val="1"/>
                <w:numId w:val="325"/>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B065323"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7BEE05E" w14:textId="77777777" w:rsidTr="009D6A63">
        <w:trPr>
          <w:trHeight w:val="432"/>
        </w:trPr>
        <w:tc>
          <w:tcPr>
            <w:tcW w:w="5000" w:type="pct"/>
            <w:gridSpan w:val="10"/>
            <w:vAlign w:val="center"/>
          </w:tcPr>
          <w:p w14:paraId="447F6E7F"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47405EA" w14:textId="77777777" w:rsidTr="009D6A63">
        <w:trPr>
          <w:trHeight w:val="432"/>
        </w:trPr>
        <w:tc>
          <w:tcPr>
            <w:tcW w:w="5000" w:type="pct"/>
            <w:gridSpan w:val="10"/>
            <w:vAlign w:val="center"/>
          </w:tcPr>
          <w:p w14:paraId="20B255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dvije skladbe iz "Albuma za mladež" R. Schumanna prirediti za gudački kvartet.</w:t>
            </w:r>
          </w:p>
        </w:tc>
      </w:tr>
      <w:tr w:rsidR="00AE06EA" w:rsidRPr="00EC6867" w14:paraId="6EA67120" w14:textId="77777777" w:rsidTr="009D6A63">
        <w:trPr>
          <w:trHeight w:val="432"/>
        </w:trPr>
        <w:tc>
          <w:tcPr>
            <w:tcW w:w="5000" w:type="pct"/>
            <w:gridSpan w:val="10"/>
            <w:vAlign w:val="center"/>
          </w:tcPr>
          <w:p w14:paraId="2213DA32" w14:textId="77777777" w:rsidR="00AE06EA" w:rsidRPr="00EC6867" w:rsidRDefault="00AE06EA" w:rsidP="003B5C53">
            <w:pPr>
              <w:numPr>
                <w:ilvl w:val="1"/>
                <w:numId w:val="32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26E29753" w14:textId="77777777" w:rsidTr="009D6A63">
        <w:trPr>
          <w:trHeight w:val="111"/>
        </w:trPr>
        <w:tc>
          <w:tcPr>
            <w:tcW w:w="552" w:type="pct"/>
            <w:vAlign w:val="center"/>
          </w:tcPr>
          <w:p w14:paraId="024EC4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22E7511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F1F720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1466FCC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DFCC7B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585CA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8AC401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32328D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0910F22" w14:textId="77777777" w:rsidTr="009D6A63">
        <w:trPr>
          <w:trHeight w:val="108"/>
        </w:trPr>
        <w:tc>
          <w:tcPr>
            <w:tcW w:w="552" w:type="pct"/>
            <w:vAlign w:val="center"/>
          </w:tcPr>
          <w:p w14:paraId="5DD40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2B549BB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7E656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A86E95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74B30C5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13EC6B7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FE3D81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2E61A7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CDC036D" w14:textId="77777777" w:rsidTr="009D6A63">
        <w:trPr>
          <w:trHeight w:val="108"/>
        </w:trPr>
        <w:tc>
          <w:tcPr>
            <w:tcW w:w="552" w:type="pct"/>
            <w:vAlign w:val="center"/>
          </w:tcPr>
          <w:p w14:paraId="77FE5A0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3D08DB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22DA8BB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2EAF4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5B07927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C8B686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B310A9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43700E2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6F4A29A" w14:textId="77777777" w:rsidTr="009D6A63">
        <w:trPr>
          <w:trHeight w:val="108"/>
        </w:trPr>
        <w:tc>
          <w:tcPr>
            <w:tcW w:w="552" w:type="pct"/>
            <w:vAlign w:val="center"/>
          </w:tcPr>
          <w:p w14:paraId="5F7C3FD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3CAA13B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3C4246E"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6B689F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53D6D7A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41C6A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41BB7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51C17D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70895C2" w14:textId="77777777" w:rsidTr="009D6A63">
        <w:trPr>
          <w:trHeight w:val="432"/>
        </w:trPr>
        <w:tc>
          <w:tcPr>
            <w:tcW w:w="5000" w:type="pct"/>
            <w:gridSpan w:val="10"/>
            <w:vAlign w:val="center"/>
          </w:tcPr>
          <w:p w14:paraId="720EA624"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1F6FD8" w14:textId="77777777" w:rsidTr="009D6A63">
        <w:trPr>
          <w:trHeight w:val="432"/>
        </w:trPr>
        <w:tc>
          <w:tcPr>
            <w:tcW w:w="5000" w:type="pct"/>
            <w:gridSpan w:val="10"/>
            <w:vAlign w:val="center"/>
          </w:tcPr>
          <w:p w14:paraId="5F6615DB"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AE06EA" w:rsidRPr="00EC6867" w14:paraId="236496F7" w14:textId="77777777" w:rsidTr="009D6A63">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6A615F5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493F60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2B517D4D" w14:textId="77777777" w:rsidR="00AE06EA" w:rsidRPr="00EC6867" w:rsidRDefault="00AE06EA" w:rsidP="009D6A63">
                  <w:pPr>
                    <w:rPr>
                      <w:rFonts w:ascii="Arial Narrow" w:eastAsia="Times New Roman" w:hAnsi="Arial Narrow" w:cs="Times New Roman"/>
                      <w:b/>
                      <w:bCs/>
                      <w:sz w:val="20"/>
                      <w:szCs w:val="20"/>
                      <w:lang w:eastAsia="hr-HR"/>
                    </w:rPr>
                  </w:pPr>
                </w:p>
                <w:p w14:paraId="7040ACE4"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C35905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2DEEB6C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39E6455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51FFB130"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593D655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C2E9210" w14:textId="77777777" w:rsidTr="009D6A63">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6500409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55BAF044"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7FA053DD" w14:textId="77777777" w:rsidR="00AE06EA" w:rsidRPr="00EC6867" w:rsidRDefault="00AE06EA" w:rsidP="009D6A63">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44BE4C75" w14:textId="77777777" w:rsidR="00AE06EA" w:rsidRPr="00EC6867" w:rsidRDefault="00AE06EA" w:rsidP="009D6A63">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387F20E" w14:textId="77777777" w:rsidR="00AE06EA" w:rsidRPr="00EC6867" w:rsidRDefault="00AE06EA"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215DDCD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28EE61E7"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0B7D3DA6" w14:textId="77777777" w:rsidTr="009D6A63">
              <w:tc>
                <w:tcPr>
                  <w:tcW w:w="1754" w:type="dxa"/>
                  <w:tcBorders>
                    <w:top w:val="single" w:sz="4" w:space="0" w:color="auto"/>
                    <w:left w:val="single" w:sz="4" w:space="0" w:color="auto"/>
                    <w:bottom w:val="single" w:sz="4" w:space="0" w:color="auto"/>
                    <w:right w:val="single" w:sz="4" w:space="0" w:color="auto"/>
                  </w:tcBorders>
                </w:tcPr>
                <w:p w14:paraId="01A6640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67582F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D2F458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598A7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FF88F2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D9810F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7DCF0EF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038812DC" w14:textId="77777777" w:rsidTr="009D6A63">
              <w:tc>
                <w:tcPr>
                  <w:tcW w:w="1754" w:type="dxa"/>
                  <w:tcBorders>
                    <w:top w:val="single" w:sz="4" w:space="0" w:color="auto"/>
                    <w:left w:val="single" w:sz="4" w:space="0" w:color="auto"/>
                    <w:bottom w:val="single" w:sz="4" w:space="0" w:color="auto"/>
                    <w:right w:val="single" w:sz="4" w:space="0" w:color="auto"/>
                  </w:tcBorders>
                </w:tcPr>
                <w:p w14:paraId="5EB2B3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08A825D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35C0CB0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039932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BCFF1B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73783D6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6D7E56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AE06EA" w:rsidRPr="00EC6867" w14:paraId="783576CC" w14:textId="77777777" w:rsidTr="009D6A63">
              <w:tc>
                <w:tcPr>
                  <w:tcW w:w="1754" w:type="dxa"/>
                  <w:tcBorders>
                    <w:top w:val="single" w:sz="4" w:space="0" w:color="auto"/>
                    <w:left w:val="single" w:sz="4" w:space="0" w:color="auto"/>
                    <w:bottom w:val="single" w:sz="4" w:space="0" w:color="auto"/>
                    <w:right w:val="single" w:sz="4" w:space="0" w:color="auto"/>
                  </w:tcBorders>
                </w:tcPr>
                <w:p w14:paraId="16483A1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6BEA739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1C60D71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4A27B35E" w14:textId="77777777" w:rsidR="00AE06EA" w:rsidRPr="00EC6867" w:rsidRDefault="00AE06EA" w:rsidP="009D6A63">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018F1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07EAC38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545C690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15F7426F" w14:textId="77777777" w:rsidTr="009D6A63">
              <w:tc>
                <w:tcPr>
                  <w:tcW w:w="1754" w:type="dxa"/>
                  <w:tcBorders>
                    <w:top w:val="single" w:sz="4" w:space="0" w:color="auto"/>
                    <w:left w:val="single" w:sz="4" w:space="0" w:color="auto"/>
                    <w:bottom w:val="single" w:sz="4" w:space="0" w:color="auto"/>
                    <w:right w:val="single" w:sz="4" w:space="0" w:color="auto"/>
                  </w:tcBorders>
                </w:tcPr>
                <w:p w14:paraId="361B60B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instrumentacije 2 klavirske minijature za tamburaški orkestar, izrada </w:t>
                  </w:r>
                  <w:r w:rsidRPr="00EC6867">
                    <w:rPr>
                      <w:rFonts w:ascii="Arial Narrow" w:hAnsi="Arial Narrow" w:cs="Arial"/>
                      <w:sz w:val="20"/>
                      <w:szCs w:val="20"/>
                    </w:rPr>
                    <w:lastRenderedPageBreak/>
                    <w:t>dionica i koncertna prezentacija projekta uz sudjelovanje u izvedbi.</w:t>
                  </w:r>
                </w:p>
              </w:tc>
              <w:tc>
                <w:tcPr>
                  <w:tcW w:w="803" w:type="dxa"/>
                  <w:tcBorders>
                    <w:top w:val="single" w:sz="4" w:space="0" w:color="auto"/>
                    <w:left w:val="single" w:sz="4" w:space="0" w:color="auto"/>
                    <w:bottom w:val="single" w:sz="4" w:space="0" w:color="auto"/>
                    <w:right w:val="single" w:sz="4" w:space="0" w:color="auto"/>
                  </w:tcBorders>
                </w:tcPr>
                <w:p w14:paraId="535A99B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1,7</w:t>
                  </w:r>
                </w:p>
                <w:p w14:paraId="55C7A24C" w14:textId="77777777" w:rsidR="00AE06EA" w:rsidRPr="00EC6867" w:rsidRDefault="00AE06EA" w:rsidP="009D6A63">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66AA2CE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988837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2829E5"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20DC22D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w:t>
                  </w:r>
                  <w:r w:rsidRPr="00EC6867">
                    <w:rPr>
                      <w:rFonts w:ascii="Arial Narrow" w:hAnsi="Arial Narrow" w:cs="Arial"/>
                      <w:sz w:val="20"/>
                      <w:szCs w:val="20"/>
                    </w:rPr>
                    <w:lastRenderedPageBreak/>
                    <w:t xml:space="preserve">koncertne izvedbe projekta </w:t>
                  </w:r>
                </w:p>
              </w:tc>
              <w:tc>
                <w:tcPr>
                  <w:tcW w:w="591" w:type="dxa"/>
                  <w:tcBorders>
                    <w:top w:val="single" w:sz="4" w:space="0" w:color="auto"/>
                    <w:left w:val="single" w:sz="4" w:space="0" w:color="auto"/>
                    <w:bottom w:val="single" w:sz="4" w:space="0" w:color="auto"/>
                    <w:right w:val="single" w:sz="4" w:space="0" w:color="auto"/>
                  </w:tcBorders>
                </w:tcPr>
                <w:p w14:paraId="3831544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lastRenderedPageBreak/>
                    <w:t>20</w:t>
                  </w:r>
                </w:p>
              </w:tc>
              <w:tc>
                <w:tcPr>
                  <w:tcW w:w="618" w:type="dxa"/>
                  <w:tcBorders>
                    <w:top w:val="single" w:sz="4" w:space="0" w:color="auto"/>
                    <w:left w:val="single" w:sz="4" w:space="0" w:color="auto"/>
                    <w:bottom w:val="single" w:sz="4" w:space="0" w:color="auto"/>
                    <w:right w:val="single" w:sz="4" w:space="0" w:color="auto"/>
                  </w:tcBorders>
                </w:tcPr>
                <w:p w14:paraId="577A9D7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AE06EA" w:rsidRPr="00EC6867" w14:paraId="04AD6928" w14:textId="77777777" w:rsidTr="009D6A63">
              <w:tc>
                <w:tcPr>
                  <w:tcW w:w="1754" w:type="dxa"/>
                  <w:tcBorders>
                    <w:top w:val="single" w:sz="4" w:space="0" w:color="auto"/>
                    <w:left w:val="single" w:sz="4" w:space="0" w:color="auto"/>
                    <w:bottom w:val="single" w:sz="4" w:space="0" w:color="auto"/>
                    <w:right w:val="single" w:sz="4" w:space="0" w:color="auto"/>
                  </w:tcBorders>
                </w:tcPr>
                <w:p w14:paraId="49BC6741"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D1F4A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20A4059C" w14:textId="77777777" w:rsidR="00AE06EA" w:rsidRPr="00EC6867" w:rsidRDefault="00AE06EA" w:rsidP="009D6A63">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4F780212" w14:textId="77777777" w:rsidR="00AE06EA" w:rsidRPr="00EC6867" w:rsidRDefault="00AE06EA" w:rsidP="009D6A6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49F4428E" w14:textId="77777777" w:rsidR="00AE06EA" w:rsidRPr="00EC6867" w:rsidRDefault="00AE06EA"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3AAA2F82"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DED539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0BA7E313"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42BF049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684417BD" w14:textId="77777777" w:rsidTr="009D6A63">
        <w:trPr>
          <w:trHeight w:val="432"/>
        </w:trPr>
        <w:tc>
          <w:tcPr>
            <w:tcW w:w="5000" w:type="pct"/>
            <w:gridSpan w:val="10"/>
            <w:vAlign w:val="center"/>
          </w:tcPr>
          <w:p w14:paraId="12126F4A" w14:textId="77777777" w:rsidR="00AE06EA" w:rsidRPr="00EC6867" w:rsidRDefault="00AE06EA" w:rsidP="003B5C53">
            <w:pPr>
              <w:numPr>
                <w:ilvl w:val="1"/>
                <w:numId w:val="32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61FF804F" w14:textId="77777777" w:rsidTr="009D6A63">
        <w:trPr>
          <w:trHeight w:val="432"/>
        </w:trPr>
        <w:tc>
          <w:tcPr>
            <w:tcW w:w="5000" w:type="pct"/>
            <w:gridSpan w:val="10"/>
            <w:vAlign w:val="center"/>
          </w:tcPr>
          <w:p w14:paraId="174F8DCC" w14:textId="77777777" w:rsidR="00AE06EA" w:rsidRPr="00EC6867" w:rsidRDefault="00AE06EA" w:rsidP="003B5C53">
            <w:pPr>
              <w:pStyle w:val="Odlomakpopisa"/>
              <w:numPr>
                <w:ilvl w:val="0"/>
                <w:numId w:val="321"/>
              </w:numPr>
              <w:jc w:val="both"/>
              <w:rPr>
                <w:rFonts w:ascii="Arial Narrow" w:hAnsi="Arial Narrow" w:cs="Arial"/>
                <w:sz w:val="20"/>
                <w:szCs w:val="20"/>
              </w:rPr>
            </w:pPr>
            <w:r w:rsidRPr="00EC6867">
              <w:rPr>
                <w:rFonts w:ascii="Arial Narrow" w:hAnsi="Arial Narrow" w:cs="Arial"/>
                <w:sz w:val="20"/>
                <w:szCs w:val="20"/>
              </w:rPr>
              <w:t xml:space="preserve">Izbor klavirskih skladbi pogodnih za preradbu (Schumann, Schubert, Čajkovski, </w:t>
            </w:r>
            <w:proofErr w:type="spellStart"/>
            <w:r w:rsidRPr="00EC6867">
              <w:rPr>
                <w:rFonts w:ascii="Arial Narrow" w:hAnsi="Arial Narrow" w:cs="Arial"/>
                <w:sz w:val="20"/>
                <w:szCs w:val="20"/>
              </w:rPr>
              <w:t>Grieg</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Grečaninov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Prokofjev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Dubussy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Bartok</w:t>
            </w:r>
            <w:proofErr w:type="spellEnd"/>
            <w:r w:rsidRPr="00EC6867">
              <w:rPr>
                <w:rFonts w:ascii="Arial Narrow" w:hAnsi="Arial Narrow" w:cs="Arial"/>
                <w:sz w:val="20"/>
                <w:szCs w:val="20"/>
              </w:rPr>
              <w:t xml:space="preserve"> i dr.)</w:t>
            </w:r>
          </w:p>
        </w:tc>
      </w:tr>
      <w:tr w:rsidR="00AE06EA" w:rsidRPr="00EC6867" w14:paraId="30213222" w14:textId="77777777" w:rsidTr="009D6A63">
        <w:trPr>
          <w:trHeight w:val="432"/>
        </w:trPr>
        <w:tc>
          <w:tcPr>
            <w:tcW w:w="5000" w:type="pct"/>
            <w:gridSpan w:val="10"/>
            <w:vAlign w:val="center"/>
          </w:tcPr>
          <w:p w14:paraId="21EA2F31" w14:textId="77777777" w:rsidR="00AE06EA" w:rsidRPr="00EC6867" w:rsidRDefault="00AE06EA" w:rsidP="003B5C53">
            <w:pPr>
              <w:numPr>
                <w:ilvl w:val="1"/>
                <w:numId w:val="325"/>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2F6B8873" w14:textId="77777777" w:rsidTr="009D6A63">
        <w:trPr>
          <w:trHeight w:val="432"/>
        </w:trPr>
        <w:tc>
          <w:tcPr>
            <w:tcW w:w="5000" w:type="pct"/>
            <w:gridSpan w:val="10"/>
            <w:vAlign w:val="center"/>
          </w:tcPr>
          <w:p w14:paraId="048D1933" w14:textId="77777777" w:rsidR="00AE06EA" w:rsidRPr="00EC6867" w:rsidRDefault="00AE06EA" w:rsidP="003B5C53">
            <w:pPr>
              <w:pStyle w:val="Odlomakpopisa"/>
              <w:numPr>
                <w:ilvl w:val="0"/>
                <w:numId w:val="322"/>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w:t>
            </w:r>
          </w:p>
          <w:p w14:paraId="340C5AA6" w14:textId="77777777" w:rsidR="00AE06EA" w:rsidRPr="00EC6867" w:rsidRDefault="00AE06EA" w:rsidP="003B5C53">
            <w:pPr>
              <w:pStyle w:val="Odlomakpopisa"/>
              <w:numPr>
                <w:ilvl w:val="0"/>
                <w:numId w:val="322"/>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 xml:space="preserve">., New York: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58FE50B8" w14:textId="77777777" w:rsidR="00AE06EA" w:rsidRPr="00EC6867" w:rsidRDefault="00AE06EA" w:rsidP="003B5C53">
            <w:pPr>
              <w:pStyle w:val="Odlomakpopisa"/>
              <w:numPr>
                <w:ilvl w:val="0"/>
                <w:numId w:val="322"/>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tc>
      </w:tr>
      <w:tr w:rsidR="00AE06EA" w:rsidRPr="00EC6867" w14:paraId="7F06961B" w14:textId="77777777" w:rsidTr="009D6A63">
        <w:trPr>
          <w:trHeight w:val="432"/>
        </w:trPr>
        <w:tc>
          <w:tcPr>
            <w:tcW w:w="5000" w:type="pct"/>
            <w:gridSpan w:val="10"/>
            <w:vAlign w:val="center"/>
          </w:tcPr>
          <w:p w14:paraId="4B5E62F1" w14:textId="77777777" w:rsidR="00AE06EA" w:rsidRPr="00EC6867" w:rsidRDefault="00AE06EA" w:rsidP="003B5C53">
            <w:pPr>
              <w:numPr>
                <w:ilvl w:val="1"/>
                <w:numId w:val="325"/>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81ACF33" w14:textId="77777777" w:rsidTr="009D6A63">
        <w:trPr>
          <w:trHeight w:val="432"/>
        </w:trPr>
        <w:tc>
          <w:tcPr>
            <w:tcW w:w="5000" w:type="pct"/>
            <w:gridSpan w:val="10"/>
            <w:vAlign w:val="center"/>
          </w:tcPr>
          <w:p w14:paraId="3AB992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7C43979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C9035F3" w14:textId="267EB42E" w:rsidR="00AE06EA" w:rsidRPr="00EC6867" w:rsidRDefault="00AE06EA" w:rsidP="0006166A"/>
    <w:p w14:paraId="65D31A3B" w14:textId="6EA23B3F" w:rsidR="00AE06EA" w:rsidRPr="00EC6867" w:rsidRDefault="00AE06EA" w:rsidP="0006166A"/>
    <w:p w14:paraId="60C7DCB7" w14:textId="6E6B49FF" w:rsidR="00AE06EA" w:rsidRPr="00EC6867" w:rsidRDefault="00AE06EA" w:rsidP="0006166A"/>
    <w:p w14:paraId="25029C99" w14:textId="703E4EDA" w:rsidR="00AE06EA" w:rsidRPr="00EC6867" w:rsidRDefault="00AE06EA" w:rsidP="0006166A"/>
    <w:p w14:paraId="21640705" w14:textId="156E0E2E" w:rsidR="00AE06EA" w:rsidRPr="00EC6867" w:rsidRDefault="00AE06EA" w:rsidP="0006166A"/>
    <w:p w14:paraId="3A22B980" w14:textId="61334594" w:rsidR="00AE06EA" w:rsidRPr="00EC6867" w:rsidRDefault="00AE06EA" w:rsidP="0006166A"/>
    <w:p w14:paraId="0701360E" w14:textId="54837128" w:rsidR="00AE06EA" w:rsidRPr="00EC6867" w:rsidRDefault="00AE06EA" w:rsidP="0006166A"/>
    <w:p w14:paraId="5198DC9A" w14:textId="7053EE50" w:rsidR="00AE06EA" w:rsidRPr="00EC6867" w:rsidRDefault="00AE06EA" w:rsidP="0006166A"/>
    <w:p w14:paraId="5EEA6241" w14:textId="60C846BB" w:rsidR="00AE06EA" w:rsidRPr="00EC6867" w:rsidRDefault="00AE06EA" w:rsidP="0006166A"/>
    <w:p w14:paraId="7E4E5C15" w14:textId="1F2F7DE7" w:rsidR="00AE06EA" w:rsidRPr="00EC6867" w:rsidRDefault="00AE06EA" w:rsidP="0006166A"/>
    <w:p w14:paraId="7BFDCC86" w14:textId="529C2711" w:rsidR="00AE06EA" w:rsidRPr="00EC6867" w:rsidRDefault="00AE06EA" w:rsidP="0006166A"/>
    <w:p w14:paraId="4B9390B7" w14:textId="772398A4" w:rsidR="00AE06EA" w:rsidRPr="00EC6867" w:rsidRDefault="00AE06EA" w:rsidP="0006166A"/>
    <w:p w14:paraId="2BA3B574" w14:textId="4274EFF1" w:rsidR="00AE06EA" w:rsidRPr="00EC6867" w:rsidRDefault="00AE06EA" w:rsidP="0006166A"/>
    <w:p w14:paraId="1B25D15C" w14:textId="14DD83FA" w:rsidR="00AE06EA" w:rsidRPr="00EC6867" w:rsidRDefault="00AE06EA" w:rsidP="0006166A"/>
    <w:p w14:paraId="111CC139" w14:textId="172D726A" w:rsidR="00AE06EA" w:rsidRPr="00EC6867" w:rsidRDefault="00AE06EA" w:rsidP="0006166A"/>
    <w:p w14:paraId="458B03A8" w14:textId="011811E3" w:rsidR="00AE06EA" w:rsidRPr="00EC6867" w:rsidRDefault="00AE06EA" w:rsidP="0006166A"/>
    <w:p w14:paraId="1372DA61" w14:textId="38307576" w:rsidR="00AE06EA" w:rsidRPr="00EC6867" w:rsidRDefault="00AE06EA" w:rsidP="0006166A"/>
    <w:p w14:paraId="3616F404" w14:textId="299C0BD4" w:rsidR="00AE06EA" w:rsidRPr="00EC6867" w:rsidRDefault="00AE06EA" w:rsidP="0006166A"/>
    <w:p w14:paraId="627E9DB4" w14:textId="2E74EC7E" w:rsidR="00AE06EA" w:rsidRPr="00EC6867" w:rsidRDefault="00AE06EA" w:rsidP="0006166A"/>
    <w:p w14:paraId="56A1590A" w14:textId="06E1C87A" w:rsidR="00AE06EA" w:rsidRPr="00EC6867" w:rsidRDefault="00AE06EA" w:rsidP="0006166A"/>
    <w:p w14:paraId="1ED49CC1" w14:textId="5D8E66F0"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48066A63" w14:textId="77777777" w:rsidTr="009D6A63">
        <w:trPr>
          <w:trHeight w:hRule="exact" w:val="587"/>
          <w:jc w:val="center"/>
        </w:trPr>
        <w:tc>
          <w:tcPr>
            <w:tcW w:w="5000" w:type="pct"/>
            <w:gridSpan w:val="3"/>
            <w:shd w:val="clear" w:color="auto" w:fill="auto"/>
            <w:vAlign w:val="center"/>
          </w:tcPr>
          <w:p w14:paraId="3EA7D79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2AAA22E1" w14:textId="77777777" w:rsidTr="009D6A63">
        <w:trPr>
          <w:trHeight w:val="405"/>
          <w:jc w:val="center"/>
        </w:trPr>
        <w:tc>
          <w:tcPr>
            <w:tcW w:w="1180" w:type="pct"/>
            <w:shd w:val="clear" w:color="auto" w:fill="auto"/>
            <w:vAlign w:val="center"/>
          </w:tcPr>
          <w:p w14:paraId="392C2A1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E576AD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AE06EA" w:rsidRPr="00EC6867" w14:paraId="23454123" w14:textId="77777777" w:rsidTr="009D6A63">
        <w:trPr>
          <w:trHeight w:val="405"/>
          <w:jc w:val="center"/>
        </w:trPr>
        <w:tc>
          <w:tcPr>
            <w:tcW w:w="1180" w:type="pct"/>
            <w:shd w:val="clear" w:color="auto" w:fill="auto"/>
            <w:vAlign w:val="center"/>
          </w:tcPr>
          <w:p w14:paraId="5C08DFE3"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B81F29C" w14:textId="5BE1939E" w:rsidR="00AE06EA" w:rsidRPr="00EC6867" w:rsidRDefault="001943FD" w:rsidP="009D6A63">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AE06EA" w:rsidRPr="00EC6867">
              <w:rPr>
                <w:rFonts w:ascii="Arial Narrow" w:hAnsi="Arial Narrow" w:cs="Arial"/>
                <w:sz w:val="20"/>
                <w:szCs w:val="20"/>
              </w:rPr>
              <w:t>.prof.art</w:t>
            </w:r>
            <w:proofErr w:type="spellEnd"/>
            <w:r w:rsidR="00AE06EA" w:rsidRPr="00EC6867">
              <w:rPr>
                <w:rFonts w:ascii="Arial Narrow" w:hAnsi="Arial Narrow" w:cs="Arial"/>
                <w:sz w:val="20"/>
                <w:szCs w:val="20"/>
              </w:rPr>
              <w:t>. dr. sc. Antoaneta Radočaj - Jerković</w:t>
            </w:r>
          </w:p>
        </w:tc>
      </w:tr>
      <w:tr w:rsidR="00AE06EA" w:rsidRPr="00EC6867" w14:paraId="32E5F79E" w14:textId="77777777" w:rsidTr="009D6A63">
        <w:trPr>
          <w:trHeight w:val="405"/>
          <w:jc w:val="center"/>
        </w:trPr>
        <w:tc>
          <w:tcPr>
            <w:tcW w:w="1180" w:type="pct"/>
            <w:vAlign w:val="center"/>
          </w:tcPr>
          <w:p w14:paraId="32E095D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6CE1F0F6" w14:textId="1F58141E" w:rsidR="00AE06EA" w:rsidRPr="003A14AA" w:rsidRDefault="003A14AA" w:rsidP="009D6A63">
            <w:pPr>
              <w:rPr>
                <w:rFonts w:ascii="Arial Narrow" w:eastAsia="Times New Roman" w:hAnsi="Arial Narrow" w:cs="Arial"/>
                <w:sz w:val="20"/>
                <w:szCs w:val="20"/>
                <w:lang w:eastAsia="hr-HR"/>
              </w:rPr>
            </w:pPr>
            <w:r w:rsidRPr="003A14AA">
              <w:rPr>
                <w:rFonts w:ascii="Arial Narrow" w:eastAsia="Times New Roman" w:hAnsi="Arial Narrow" w:cs="Arial"/>
                <w:sz w:val="20"/>
                <w:szCs w:val="20"/>
                <w:lang w:eastAsia="hr-HR"/>
              </w:rPr>
              <w:t xml:space="preserve">Davor Dedić, </w:t>
            </w:r>
            <w:proofErr w:type="spellStart"/>
            <w:r w:rsidRPr="003A14AA">
              <w:rPr>
                <w:rFonts w:ascii="Arial Narrow" w:eastAsia="Times New Roman" w:hAnsi="Arial Narrow" w:cs="Arial"/>
                <w:sz w:val="20"/>
                <w:szCs w:val="20"/>
                <w:lang w:eastAsia="hr-HR"/>
              </w:rPr>
              <w:t>v.pred</w:t>
            </w:r>
            <w:proofErr w:type="spellEnd"/>
            <w:r w:rsidRPr="003A14AA">
              <w:rPr>
                <w:rFonts w:ascii="Arial Narrow" w:eastAsia="Times New Roman" w:hAnsi="Arial Narrow" w:cs="Arial"/>
                <w:sz w:val="20"/>
                <w:szCs w:val="20"/>
                <w:lang w:eastAsia="hr-HR"/>
              </w:rPr>
              <w:t>.</w:t>
            </w:r>
          </w:p>
        </w:tc>
      </w:tr>
      <w:tr w:rsidR="00AE06EA" w:rsidRPr="00EC6867" w14:paraId="2CD097D3" w14:textId="77777777" w:rsidTr="009D6A63">
        <w:trPr>
          <w:trHeight w:val="405"/>
          <w:jc w:val="center"/>
        </w:trPr>
        <w:tc>
          <w:tcPr>
            <w:tcW w:w="1180" w:type="pct"/>
            <w:vAlign w:val="center"/>
          </w:tcPr>
          <w:p w14:paraId="3B5931C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7D68C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6379410" w14:textId="77777777" w:rsidTr="009D6A63">
        <w:trPr>
          <w:trHeight w:val="405"/>
          <w:jc w:val="center"/>
        </w:trPr>
        <w:tc>
          <w:tcPr>
            <w:tcW w:w="1180" w:type="pct"/>
            <w:vAlign w:val="center"/>
          </w:tcPr>
          <w:p w14:paraId="595D422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69C0D85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ZP708</w:t>
            </w:r>
          </w:p>
        </w:tc>
      </w:tr>
      <w:tr w:rsidR="00AE06EA" w:rsidRPr="00EC6867" w14:paraId="0B706945" w14:textId="77777777" w:rsidTr="009D6A63">
        <w:trPr>
          <w:trHeight w:val="405"/>
          <w:jc w:val="center"/>
        </w:trPr>
        <w:tc>
          <w:tcPr>
            <w:tcW w:w="1180" w:type="pct"/>
            <w:vAlign w:val="center"/>
          </w:tcPr>
          <w:p w14:paraId="3D37EE3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5BAD45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2D293B72" w14:textId="77777777" w:rsidTr="009D6A63">
        <w:trPr>
          <w:trHeight w:val="405"/>
          <w:jc w:val="center"/>
        </w:trPr>
        <w:tc>
          <w:tcPr>
            <w:tcW w:w="1180" w:type="pct"/>
            <w:vAlign w:val="center"/>
          </w:tcPr>
          <w:p w14:paraId="72832BD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D36DF8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022AC9E" w14:textId="77777777" w:rsidTr="009D6A63">
        <w:trPr>
          <w:trHeight w:val="145"/>
          <w:jc w:val="center"/>
        </w:trPr>
        <w:tc>
          <w:tcPr>
            <w:tcW w:w="1180" w:type="pct"/>
            <w:vMerge w:val="restart"/>
            <w:vAlign w:val="center"/>
          </w:tcPr>
          <w:p w14:paraId="21DA4741"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DEC3CF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AEC8E7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0CEFE88D" w14:textId="77777777" w:rsidTr="009D6A63">
        <w:trPr>
          <w:trHeight w:val="145"/>
          <w:jc w:val="center"/>
        </w:trPr>
        <w:tc>
          <w:tcPr>
            <w:tcW w:w="1180" w:type="pct"/>
            <w:vMerge/>
            <w:vAlign w:val="center"/>
          </w:tcPr>
          <w:p w14:paraId="2D45228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504B96C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7EE40710" w14:textId="77777777" w:rsidR="00AE06EA" w:rsidRPr="00EC6867" w:rsidRDefault="00AE06EA" w:rsidP="003B5C53">
            <w:pPr>
              <w:pStyle w:val="Odlomakpopisa"/>
              <w:numPr>
                <w:ilvl w:val="0"/>
                <w:numId w:val="326"/>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6AB926E3"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564A3EAC" w14:textId="77777777" w:rsidTr="009D6A63">
        <w:trPr>
          <w:trHeight w:hRule="exact" w:val="288"/>
        </w:trPr>
        <w:tc>
          <w:tcPr>
            <w:tcW w:w="5000" w:type="pct"/>
            <w:gridSpan w:val="10"/>
            <w:shd w:val="clear" w:color="auto" w:fill="auto"/>
            <w:vAlign w:val="center"/>
          </w:tcPr>
          <w:p w14:paraId="5C15BF1C" w14:textId="77777777" w:rsidR="00AE06EA" w:rsidRPr="00EC6867" w:rsidRDefault="00AE06EA" w:rsidP="003B5C53">
            <w:pPr>
              <w:pStyle w:val="Odlomakpopisa"/>
              <w:numPr>
                <w:ilvl w:val="0"/>
                <w:numId w:val="32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49517D8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06CC8600" w14:textId="77777777" w:rsidTr="009D6A63">
        <w:trPr>
          <w:trHeight w:val="432"/>
        </w:trPr>
        <w:tc>
          <w:tcPr>
            <w:tcW w:w="5000" w:type="pct"/>
            <w:gridSpan w:val="10"/>
            <w:vAlign w:val="center"/>
          </w:tcPr>
          <w:p w14:paraId="79532C04" w14:textId="77777777" w:rsidR="00AE06EA" w:rsidRPr="00EC6867" w:rsidRDefault="00AE06EA" w:rsidP="003B5C53">
            <w:pPr>
              <w:pStyle w:val="Odlomakpopisa"/>
              <w:numPr>
                <w:ilvl w:val="1"/>
                <w:numId w:val="327"/>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FD46260" w14:textId="77777777" w:rsidTr="009D6A63">
        <w:trPr>
          <w:trHeight w:val="432"/>
        </w:trPr>
        <w:tc>
          <w:tcPr>
            <w:tcW w:w="5000" w:type="pct"/>
            <w:gridSpan w:val="10"/>
            <w:vAlign w:val="center"/>
          </w:tcPr>
          <w:p w14:paraId="6F3D5AE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AE06EA" w:rsidRPr="00EC6867" w14:paraId="63DFA0E1" w14:textId="77777777" w:rsidTr="009D6A63">
        <w:trPr>
          <w:trHeight w:val="432"/>
        </w:trPr>
        <w:tc>
          <w:tcPr>
            <w:tcW w:w="5000" w:type="pct"/>
            <w:gridSpan w:val="10"/>
            <w:vAlign w:val="center"/>
          </w:tcPr>
          <w:p w14:paraId="31CEC170" w14:textId="77777777" w:rsidR="00AE06EA" w:rsidRPr="00EC6867" w:rsidRDefault="00AE06EA" w:rsidP="003B5C53">
            <w:pPr>
              <w:pStyle w:val="Odlomakpopisa"/>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4B226B97" w14:textId="77777777" w:rsidTr="009D6A63">
        <w:trPr>
          <w:trHeight w:val="432"/>
        </w:trPr>
        <w:tc>
          <w:tcPr>
            <w:tcW w:w="5000" w:type="pct"/>
            <w:gridSpan w:val="10"/>
            <w:vAlign w:val="center"/>
          </w:tcPr>
          <w:p w14:paraId="152BC4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7576E6FE" w14:textId="77777777" w:rsidTr="009D6A63">
        <w:trPr>
          <w:trHeight w:val="432"/>
        </w:trPr>
        <w:tc>
          <w:tcPr>
            <w:tcW w:w="5000" w:type="pct"/>
            <w:gridSpan w:val="10"/>
            <w:vAlign w:val="center"/>
          </w:tcPr>
          <w:p w14:paraId="02864E4F" w14:textId="77777777" w:rsidR="00AE06EA" w:rsidRPr="00EC6867" w:rsidRDefault="00AE06EA" w:rsidP="003B5C53">
            <w:pPr>
              <w:numPr>
                <w:ilvl w:val="1"/>
                <w:numId w:val="327"/>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F33FFBE" w14:textId="77777777" w:rsidTr="009D6A63">
        <w:trPr>
          <w:trHeight w:val="1721"/>
        </w:trPr>
        <w:tc>
          <w:tcPr>
            <w:tcW w:w="5000" w:type="pct"/>
            <w:gridSpan w:val="10"/>
            <w:vAlign w:val="center"/>
          </w:tcPr>
          <w:p w14:paraId="6D888440"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29468443"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14CBF4E"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4853D952"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53C4EB4A"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4483612E" w14:textId="77777777" w:rsidR="00AE06EA" w:rsidRPr="00EC6867" w:rsidRDefault="00AE06EA" w:rsidP="003B5C53">
            <w:pPr>
              <w:pStyle w:val="Odlomakpopisa"/>
              <w:widowControl w:val="0"/>
              <w:numPr>
                <w:ilvl w:val="0"/>
                <w:numId w:val="328"/>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AE06EA" w:rsidRPr="00EC6867" w14:paraId="24F6519C" w14:textId="77777777" w:rsidTr="009D6A63">
        <w:trPr>
          <w:trHeight w:val="432"/>
        </w:trPr>
        <w:tc>
          <w:tcPr>
            <w:tcW w:w="5000" w:type="pct"/>
            <w:gridSpan w:val="10"/>
            <w:vAlign w:val="center"/>
          </w:tcPr>
          <w:p w14:paraId="08E71AA8" w14:textId="77777777" w:rsidR="00AE06EA" w:rsidRPr="00EC6867" w:rsidRDefault="00AE06EA" w:rsidP="003B5C53">
            <w:pPr>
              <w:numPr>
                <w:ilvl w:val="1"/>
                <w:numId w:val="327"/>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23D65842" w14:textId="77777777" w:rsidTr="009D6A63">
        <w:trPr>
          <w:trHeight w:val="432"/>
        </w:trPr>
        <w:tc>
          <w:tcPr>
            <w:tcW w:w="5000" w:type="pct"/>
            <w:gridSpan w:val="10"/>
            <w:vAlign w:val="center"/>
          </w:tcPr>
          <w:p w14:paraId="18A59874"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lastRenderedPageBreak/>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inozemne glazbene baštine u svakom semestru.</w:t>
            </w:r>
          </w:p>
        </w:tc>
      </w:tr>
      <w:tr w:rsidR="00AE06EA" w:rsidRPr="00EC6867" w14:paraId="3A634ED2" w14:textId="77777777" w:rsidTr="009D6A63">
        <w:trPr>
          <w:trHeight w:val="432"/>
        </w:trPr>
        <w:tc>
          <w:tcPr>
            <w:tcW w:w="3085" w:type="pct"/>
            <w:gridSpan w:val="7"/>
            <w:vAlign w:val="center"/>
          </w:tcPr>
          <w:p w14:paraId="7104A5B4" w14:textId="77777777" w:rsidR="00AE06EA" w:rsidRPr="00EC6867" w:rsidRDefault="00AE06EA" w:rsidP="003B5C53">
            <w:pPr>
              <w:numPr>
                <w:ilvl w:val="1"/>
                <w:numId w:val="327"/>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5A55E067" w14:textId="77777777" w:rsidR="00AE06EA" w:rsidRPr="00EC6867" w:rsidRDefault="00AE06EA"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B8EAC8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B7E94F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2255E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EB5E2C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32CB0F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332A9EF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22367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C91267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77C660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5A9CB641" w14:textId="77777777" w:rsidTr="009D6A63">
        <w:trPr>
          <w:trHeight w:val="432"/>
        </w:trPr>
        <w:tc>
          <w:tcPr>
            <w:tcW w:w="3085" w:type="pct"/>
            <w:gridSpan w:val="7"/>
            <w:vAlign w:val="center"/>
          </w:tcPr>
          <w:p w14:paraId="0ED3A92E" w14:textId="77777777" w:rsidR="00AE06EA" w:rsidRPr="00EC6867" w:rsidRDefault="00AE06EA" w:rsidP="003B5C53">
            <w:pPr>
              <w:numPr>
                <w:ilvl w:val="1"/>
                <w:numId w:val="327"/>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90E09D9"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D319FCD" w14:textId="77777777" w:rsidTr="009D6A63">
        <w:trPr>
          <w:trHeight w:val="432"/>
        </w:trPr>
        <w:tc>
          <w:tcPr>
            <w:tcW w:w="5000" w:type="pct"/>
            <w:gridSpan w:val="10"/>
            <w:vAlign w:val="center"/>
          </w:tcPr>
          <w:p w14:paraId="4908AF15"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760C5A1" w14:textId="77777777" w:rsidTr="009D6A63">
        <w:trPr>
          <w:trHeight w:val="432"/>
        </w:trPr>
        <w:tc>
          <w:tcPr>
            <w:tcW w:w="5000" w:type="pct"/>
            <w:gridSpan w:val="10"/>
            <w:vAlign w:val="center"/>
          </w:tcPr>
          <w:p w14:paraId="23CC80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1E90EA80" w14:textId="77777777" w:rsidTr="009D6A63">
        <w:trPr>
          <w:trHeight w:val="432"/>
        </w:trPr>
        <w:tc>
          <w:tcPr>
            <w:tcW w:w="5000" w:type="pct"/>
            <w:gridSpan w:val="10"/>
            <w:vAlign w:val="center"/>
          </w:tcPr>
          <w:p w14:paraId="568A9C09" w14:textId="77777777" w:rsidR="00AE06EA" w:rsidRPr="00EC6867" w:rsidRDefault="00AE06EA" w:rsidP="003B5C53">
            <w:pPr>
              <w:numPr>
                <w:ilvl w:val="1"/>
                <w:numId w:val="327"/>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1094D9D" w14:textId="77777777" w:rsidTr="009D6A63">
        <w:trPr>
          <w:trHeight w:val="111"/>
        </w:trPr>
        <w:tc>
          <w:tcPr>
            <w:tcW w:w="552" w:type="pct"/>
            <w:vAlign w:val="center"/>
          </w:tcPr>
          <w:p w14:paraId="3880F33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45FE453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46B315F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5E98A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B12CB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B1DA9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FACB0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F4B264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B7CE499" w14:textId="77777777" w:rsidTr="009D6A63">
        <w:trPr>
          <w:trHeight w:val="108"/>
        </w:trPr>
        <w:tc>
          <w:tcPr>
            <w:tcW w:w="552" w:type="pct"/>
            <w:vAlign w:val="center"/>
          </w:tcPr>
          <w:p w14:paraId="2CF33A4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A0EAEA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04DEFE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8F8C768"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06C90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E5A1E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57C1A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BAD896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7E1CC78" w14:textId="77777777" w:rsidTr="009D6A63">
        <w:trPr>
          <w:trHeight w:val="108"/>
        </w:trPr>
        <w:tc>
          <w:tcPr>
            <w:tcW w:w="552" w:type="pct"/>
            <w:vAlign w:val="center"/>
          </w:tcPr>
          <w:p w14:paraId="415A93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ADB7D7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169E22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615BF6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7B5D50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5D7B6D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7F8D25A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64EA343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AE06EA" w:rsidRPr="00EC6867" w14:paraId="1AF4EDEA" w14:textId="77777777" w:rsidTr="009D6A63">
        <w:trPr>
          <w:trHeight w:val="108"/>
        </w:trPr>
        <w:tc>
          <w:tcPr>
            <w:tcW w:w="552" w:type="pct"/>
            <w:vAlign w:val="center"/>
          </w:tcPr>
          <w:p w14:paraId="7C6DCAB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1B05E3D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0336A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25391C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B0D8B70"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1AB2E5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F1D939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B446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279D3FC" w14:textId="77777777" w:rsidTr="009D6A63">
        <w:trPr>
          <w:trHeight w:val="432"/>
        </w:trPr>
        <w:tc>
          <w:tcPr>
            <w:tcW w:w="5000" w:type="pct"/>
            <w:gridSpan w:val="10"/>
            <w:vAlign w:val="center"/>
          </w:tcPr>
          <w:p w14:paraId="4157DB03"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5434349" w14:textId="77777777" w:rsidTr="009D6A63">
        <w:trPr>
          <w:trHeight w:val="432"/>
        </w:trPr>
        <w:tc>
          <w:tcPr>
            <w:tcW w:w="5000" w:type="pct"/>
            <w:gridSpan w:val="10"/>
            <w:vAlign w:val="center"/>
          </w:tcPr>
          <w:p w14:paraId="76C658D7"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AE06EA" w:rsidRPr="00EC6867" w14:paraId="0CC620EC" w14:textId="77777777" w:rsidTr="009D6A6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324B185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5F141D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37750C3" w14:textId="77777777" w:rsidR="00AE06EA" w:rsidRPr="00EC6867" w:rsidRDefault="00AE06EA" w:rsidP="009D6A63">
                  <w:pPr>
                    <w:rPr>
                      <w:rFonts w:ascii="Arial Narrow" w:eastAsia="Times New Roman" w:hAnsi="Arial Narrow" w:cs="Times New Roman"/>
                      <w:b/>
                      <w:bCs/>
                      <w:sz w:val="20"/>
                      <w:szCs w:val="20"/>
                      <w:lang w:eastAsia="hr-HR"/>
                    </w:rPr>
                  </w:pPr>
                </w:p>
                <w:p w14:paraId="63620E26"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3C5A25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0FF0E774"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7EC0171"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24001DA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337E3BBA"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FA02AD" w14:textId="77777777" w:rsidTr="009D6A6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27E9A2C0"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49156F40" w14:textId="77777777" w:rsidR="00AE06EA" w:rsidRPr="00EC6867" w:rsidRDefault="00AE06EA" w:rsidP="009D6A6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5659B960" w14:textId="77777777" w:rsidR="00AE06EA" w:rsidRPr="00EC6867" w:rsidRDefault="00AE06EA" w:rsidP="009D6A6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4B296A85" w14:textId="77777777" w:rsidR="00AE06EA" w:rsidRPr="00EC6867" w:rsidRDefault="00AE06EA" w:rsidP="009D6A6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0EE85792" w14:textId="77777777" w:rsidR="00AE06EA" w:rsidRPr="00EC6867" w:rsidRDefault="00AE06EA" w:rsidP="009D6A6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02743B0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400A58B6"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5915D5AF" w14:textId="77777777" w:rsidTr="009D6A63">
              <w:tc>
                <w:tcPr>
                  <w:tcW w:w="2392" w:type="dxa"/>
                  <w:tcBorders>
                    <w:top w:val="single" w:sz="4" w:space="0" w:color="auto"/>
                    <w:left w:val="single" w:sz="4" w:space="0" w:color="auto"/>
                    <w:bottom w:val="single" w:sz="4" w:space="0" w:color="auto"/>
                    <w:right w:val="single" w:sz="4" w:space="0" w:color="auto"/>
                  </w:tcBorders>
                </w:tcPr>
                <w:p w14:paraId="7D459F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73013C9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17E1E3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2E5AB24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6874FB8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6AE2E97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E23A8F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7D62F693" w14:textId="77777777" w:rsidTr="009D6A63">
              <w:tc>
                <w:tcPr>
                  <w:tcW w:w="2392" w:type="dxa"/>
                  <w:tcBorders>
                    <w:top w:val="single" w:sz="4" w:space="0" w:color="auto"/>
                    <w:left w:val="single" w:sz="4" w:space="0" w:color="auto"/>
                    <w:bottom w:val="single" w:sz="4" w:space="0" w:color="auto"/>
                    <w:right w:val="single" w:sz="4" w:space="0" w:color="auto"/>
                  </w:tcBorders>
                </w:tcPr>
                <w:p w14:paraId="35B37F2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4220E5B0"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03185C7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58A01EA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11C54D0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592809C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00B54F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7DC8048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586FEBC7" w14:textId="77777777" w:rsidTr="009D6A63">
              <w:tc>
                <w:tcPr>
                  <w:tcW w:w="2392" w:type="dxa"/>
                  <w:tcBorders>
                    <w:top w:val="single" w:sz="4" w:space="0" w:color="auto"/>
                    <w:left w:val="single" w:sz="4" w:space="0" w:color="auto"/>
                    <w:bottom w:val="single" w:sz="4" w:space="0" w:color="auto"/>
                    <w:right w:val="single" w:sz="4" w:space="0" w:color="auto"/>
                  </w:tcBorders>
                </w:tcPr>
                <w:p w14:paraId="589A5A8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-demonstracija  usvojenosti vještina</w:t>
                  </w:r>
                </w:p>
                <w:p w14:paraId="348F5032" w14:textId="77777777" w:rsidR="00AE06EA" w:rsidRPr="00EC6867" w:rsidRDefault="00AE06EA" w:rsidP="009D6A6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79046A9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97B5B8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4C726CE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Praktični ispit</w:t>
                  </w:r>
                </w:p>
                <w:p w14:paraId="5CC8E296"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1A97A5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7DC66FDB"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40BE1D1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r>
            <w:tr w:rsidR="00AE06EA" w:rsidRPr="00EC6867" w14:paraId="25B3CDAB" w14:textId="77777777" w:rsidTr="009D6A63">
              <w:tc>
                <w:tcPr>
                  <w:tcW w:w="2392" w:type="dxa"/>
                  <w:tcBorders>
                    <w:top w:val="single" w:sz="4" w:space="0" w:color="auto"/>
                    <w:left w:val="single" w:sz="4" w:space="0" w:color="auto"/>
                    <w:bottom w:val="single" w:sz="4" w:space="0" w:color="auto"/>
                    <w:right w:val="single" w:sz="4" w:space="0" w:color="auto"/>
                  </w:tcBorders>
                </w:tcPr>
                <w:p w14:paraId="58B5100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533C09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1D71477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1DCF607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p w14:paraId="37B3C27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063738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0F7B88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11347D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30</w:t>
                  </w:r>
                </w:p>
              </w:tc>
            </w:tr>
            <w:tr w:rsidR="00AE06EA" w:rsidRPr="00EC6867" w14:paraId="340A0F12" w14:textId="77777777" w:rsidTr="009D6A63">
              <w:tc>
                <w:tcPr>
                  <w:tcW w:w="2392" w:type="dxa"/>
                  <w:tcBorders>
                    <w:top w:val="single" w:sz="4" w:space="0" w:color="auto"/>
                    <w:left w:val="single" w:sz="4" w:space="0" w:color="auto"/>
                    <w:bottom w:val="single" w:sz="4" w:space="0" w:color="auto"/>
                    <w:right w:val="single" w:sz="4" w:space="0" w:color="auto"/>
                  </w:tcBorders>
                </w:tcPr>
                <w:p w14:paraId="7DE5DF2D"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AFBB2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4EACBB09" w14:textId="77777777" w:rsidR="00AE06EA" w:rsidRPr="00EC6867" w:rsidRDefault="00AE06EA" w:rsidP="009D6A6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539034B1" w14:textId="77777777" w:rsidR="00AE06EA" w:rsidRPr="00EC6867" w:rsidRDefault="00AE06EA" w:rsidP="009D6A6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E423DC5" w14:textId="77777777" w:rsidR="00AE06EA" w:rsidRPr="00EC6867" w:rsidRDefault="00AE06EA" w:rsidP="009D6A6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E4895B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31A5786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100</w:t>
                  </w:r>
                </w:p>
              </w:tc>
            </w:tr>
          </w:tbl>
          <w:p w14:paraId="00F0E9BA"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72328165" w14:textId="77777777" w:rsidTr="009D6A63">
        <w:trPr>
          <w:trHeight w:val="432"/>
        </w:trPr>
        <w:tc>
          <w:tcPr>
            <w:tcW w:w="5000" w:type="pct"/>
            <w:gridSpan w:val="10"/>
            <w:vAlign w:val="center"/>
          </w:tcPr>
          <w:p w14:paraId="707922A2" w14:textId="77777777" w:rsidR="00AE06EA" w:rsidRPr="00EC6867" w:rsidRDefault="00AE06EA" w:rsidP="003B5C53">
            <w:pPr>
              <w:numPr>
                <w:ilvl w:val="1"/>
                <w:numId w:val="327"/>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50BCE3F1" w14:textId="77777777" w:rsidTr="009D6A63">
        <w:trPr>
          <w:trHeight w:val="432"/>
        </w:trPr>
        <w:tc>
          <w:tcPr>
            <w:tcW w:w="5000" w:type="pct"/>
            <w:gridSpan w:val="10"/>
            <w:vAlign w:val="center"/>
          </w:tcPr>
          <w:p w14:paraId="169AEE83" w14:textId="77777777" w:rsidR="00AE06EA" w:rsidRPr="00EC6867" w:rsidRDefault="00AE06EA" w:rsidP="009D6A63">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AE06EA" w:rsidRPr="00EC6867" w14:paraId="75FBDDEB" w14:textId="77777777" w:rsidTr="009D6A63">
        <w:trPr>
          <w:trHeight w:val="432"/>
        </w:trPr>
        <w:tc>
          <w:tcPr>
            <w:tcW w:w="5000" w:type="pct"/>
            <w:gridSpan w:val="10"/>
            <w:vAlign w:val="center"/>
          </w:tcPr>
          <w:p w14:paraId="798171E9" w14:textId="77777777" w:rsidR="00AE06EA" w:rsidRPr="00EC6867" w:rsidRDefault="00AE06EA" w:rsidP="003B5C53">
            <w:pPr>
              <w:pStyle w:val="Odlomakpopisa"/>
              <w:numPr>
                <w:ilvl w:val="1"/>
                <w:numId w:val="327"/>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1B641D08" w14:textId="77777777" w:rsidTr="009D6A63">
        <w:trPr>
          <w:trHeight w:val="432"/>
        </w:trPr>
        <w:tc>
          <w:tcPr>
            <w:tcW w:w="5000" w:type="pct"/>
            <w:gridSpan w:val="10"/>
            <w:vAlign w:val="center"/>
          </w:tcPr>
          <w:p w14:paraId="5A7D7E53" w14:textId="77777777" w:rsidR="00AE06EA" w:rsidRPr="00EC6867" w:rsidRDefault="00AE06EA" w:rsidP="009D6A6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0F919A48" w14:textId="77777777" w:rsidTr="009D6A63">
        <w:trPr>
          <w:trHeight w:val="432"/>
        </w:trPr>
        <w:tc>
          <w:tcPr>
            <w:tcW w:w="5000" w:type="pct"/>
            <w:gridSpan w:val="10"/>
            <w:vAlign w:val="center"/>
          </w:tcPr>
          <w:p w14:paraId="6ABA7E71" w14:textId="77777777" w:rsidR="00AE06EA" w:rsidRPr="00EC6867" w:rsidRDefault="00AE06EA" w:rsidP="003B5C53">
            <w:pPr>
              <w:pStyle w:val="Odlomakpopisa"/>
              <w:numPr>
                <w:ilvl w:val="1"/>
                <w:numId w:val="327"/>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46E2C4E0" w14:textId="77777777" w:rsidTr="009D6A63">
        <w:trPr>
          <w:trHeight w:val="432"/>
        </w:trPr>
        <w:tc>
          <w:tcPr>
            <w:tcW w:w="5000" w:type="pct"/>
            <w:gridSpan w:val="10"/>
            <w:vAlign w:val="center"/>
          </w:tcPr>
          <w:p w14:paraId="5FD87E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0F86F1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B0FE253" w14:textId="04A792EE" w:rsidR="00AE06EA" w:rsidRPr="00EC6867" w:rsidRDefault="00AE06EA" w:rsidP="0006166A"/>
    <w:p w14:paraId="2BBC67DD" w14:textId="75E953FC" w:rsidR="00AE06EA" w:rsidRPr="00EC6867" w:rsidRDefault="00AE06EA" w:rsidP="0006166A"/>
    <w:p w14:paraId="1347EE6C" w14:textId="49927316" w:rsidR="00AE06EA" w:rsidRPr="00EC6867" w:rsidRDefault="00AE06EA" w:rsidP="0006166A"/>
    <w:p w14:paraId="1255E245" w14:textId="03D62B4A" w:rsidR="00AE06EA" w:rsidRPr="00EC6867" w:rsidRDefault="00AE06EA" w:rsidP="0006166A"/>
    <w:p w14:paraId="4A476E87" w14:textId="3168172C" w:rsidR="00AE06EA" w:rsidRPr="00EC6867" w:rsidRDefault="00AE06EA" w:rsidP="0006166A"/>
    <w:p w14:paraId="014DBC91" w14:textId="1E47C864" w:rsidR="00AE06EA" w:rsidRPr="00EC6867" w:rsidRDefault="00AE06EA" w:rsidP="0006166A"/>
    <w:p w14:paraId="42DF6345" w14:textId="0EF0233A" w:rsidR="00AE06EA" w:rsidRPr="00EC6867" w:rsidRDefault="00AE06EA" w:rsidP="0006166A"/>
    <w:p w14:paraId="2D841913" w14:textId="3FC2BFCD" w:rsidR="00AE06EA" w:rsidRPr="00EC6867" w:rsidRDefault="00AE06EA" w:rsidP="0006166A"/>
    <w:p w14:paraId="2D44E368" w14:textId="46D4CEA5" w:rsidR="00AE06EA" w:rsidRPr="00EC6867" w:rsidRDefault="00AE06EA" w:rsidP="0006166A"/>
    <w:p w14:paraId="6D085CD1" w14:textId="74DDA5B3" w:rsidR="00AE06EA" w:rsidRPr="00EC6867" w:rsidRDefault="00AE06EA" w:rsidP="0006166A"/>
    <w:p w14:paraId="762AB3E4" w14:textId="5F44395F" w:rsidR="00AE06EA" w:rsidRPr="00EC6867" w:rsidRDefault="00AE06EA" w:rsidP="0006166A"/>
    <w:p w14:paraId="5759E1FA" w14:textId="2E3F2650" w:rsidR="00AE06EA" w:rsidRPr="00EC6867" w:rsidRDefault="00AE06EA" w:rsidP="0006166A"/>
    <w:p w14:paraId="47AD9385" w14:textId="69012197" w:rsidR="00AE06EA" w:rsidRPr="00EC6867" w:rsidRDefault="00AE06EA" w:rsidP="0006166A"/>
    <w:p w14:paraId="6B729A9C" w14:textId="26A23D12" w:rsidR="00AE06EA" w:rsidRPr="00EC6867" w:rsidRDefault="00AE06EA" w:rsidP="0006166A"/>
    <w:p w14:paraId="390DB2AE" w14:textId="5D8CA090" w:rsidR="00AE06EA" w:rsidRPr="00EC6867" w:rsidRDefault="00AE06EA" w:rsidP="0006166A"/>
    <w:p w14:paraId="76F8AEF8" w14:textId="3D5D4732" w:rsidR="00AE06EA" w:rsidRPr="00EC6867" w:rsidRDefault="00AE06EA" w:rsidP="0006166A"/>
    <w:p w14:paraId="3E81209B" w14:textId="7ACCB32C" w:rsidR="00AE06EA" w:rsidRPr="00EC6867" w:rsidRDefault="00AE06EA" w:rsidP="0006166A"/>
    <w:p w14:paraId="1A028929" w14:textId="6E54AC34" w:rsidR="00AE06EA" w:rsidRPr="00EC6867" w:rsidRDefault="00AE06EA" w:rsidP="0006166A"/>
    <w:p w14:paraId="415F3D94" w14:textId="7DCA25D0" w:rsidR="00AE06EA" w:rsidRPr="00EC6867" w:rsidRDefault="00AE06EA" w:rsidP="0006166A"/>
    <w:p w14:paraId="4F198E9A" w14:textId="22809578" w:rsidR="00AE06EA" w:rsidRPr="00EC6867" w:rsidRDefault="00AE06EA" w:rsidP="0006166A"/>
    <w:p w14:paraId="39F2E92C" w14:textId="36E808E3" w:rsidR="00AE06EA" w:rsidRPr="00EC6867" w:rsidRDefault="00AE06EA" w:rsidP="0006166A"/>
    <w:p w14:paraId="7EA9C660" w14:textId="522C4FE1" w:rsidR="00AE06EA" w:rsidRPr="00EC6867" w:rsidRDefault="00AE06EA" w:rsidP="0006166A"/>
    <w:p w14:paraId="09014016" w14:textId="10043B33" w:rsidR="00AE06EA" w:rsidRPr="00EC6867" w:rsidRDefault="00AE06EA" w:rsidP="0006166A"/>
    <w:p w14:paraId="0D5FD7A4" w14:textId="30E06653" w:rsidR="00AE06EA" w:rsidRPr="00EC6867" w:rsidRDefault="00AE06EA" w:rsidP="0006166A"/>
    <w:p w14:paraId="2BC25D63" w14:textId="5A8573A2" w:rsidR="00AE06EA" w:rsidRPr="00EC6867" w:rsidRDefault="00AE06EA" w:rsidP="0006166A"/>
    <w:p w14:paraId="4CB1F16E" w14:textId="6187F229"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22022408" w14:textId="77777777" w:rsidTr="009D6A63">
        <w:trPr>
          <w:trHeight w:hRule="exact" w:val="587"/>
          <w:jc w:val="center"/>
        </w:trPr>
        <w:tc>
          <w:tcPr>
            <w:tcW w:w="5000" w:type="pct"/>
            <w:gridSpan w:val="3"/>
            <w:shd w:val="clear" w:color="auto" w:fill="auto"/>
            <w:vAlign w:val="center"/>
          </w:tcPr>
          <w:p w14:paraId="769089C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5A707466" w14:textId="77777777" w:rsidTr="009D6A63">
        <w:trPr>
          <w:trHeight w:val="405"/>
          <w:jc w:val="center"/>
        </w:trPr>
        <w:tc>
          <w:tcPr>
            <w:tcW w:w="1180" w:type="pct"/>
            <w:shd w:val="clear" w:color="auto" w:fill="auto"/>
            <w:vAlign w:val="center"/>
          </w:tcPr>
          <w:p w14:paraId="472D1C4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28A198D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w:hAnsi="Arial" w:cs="Arial"/>
                <w:b/>
                <w:sz w:val="20"/>
                <w:szCs w:val="20"/>
              </w:rPr>
              <w:t xml:space="preserve">KLAVIR OBLIGATNO IV      </w:t>
            </w:r>
          </w:p>
        </w:tc>
      </w:tr>
      <w:tr w:rsidR="00AE06EA" w:rsidRPr="00EC6867" w14:paraId="7C9246AF" w14:textId="77777777" w:rsidTr="009D6A63">
        <w:trPr>
          <w:trHeight w:val="405"/>
          <w:jc w:val="center"/>
        </w:trPr>
        <w:tc>
          <w:tcPr>
            <w:tcW w:w="1180" w:type="pct"/>
            <w:shd w:val="clear" w:color="auto" w:fill="auto"/>
            <w:vAlign w:val="center"/>
          </w:tcPr>
          <w:p w14:paraId="272E4B2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8A3F2CA" w14:textId="77777777" w:rsidR="003A14AA" w:rsidRPr="00EC6867" w:rsidRDefault="003A14AA" w:rsidP="003A14AA">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64A5F118" w14:textId="77777777" w:rsidR="003A14AA" w:rsidRPr="00EC6867" w:rsidRDefault="003A14AA" w:rsidP="003A14A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283461A2" w14:textId="4D1F0B05" w:rsidR="00AE06EA" w:rsidRPr="00EC6867" w:rsidRDefault="003A14AA" w:rsidP="003A14AA">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AE06EA" w:rsidRPr="00EC6867" w14:paraId="2E9D09AE" w14:textId="77777777" w:rsidTr="009D6A63">
        <w:trPr>
          <w:trHeight w:val="405"/>
          <w:jc w:val="center"/>
        </w:trPr>
        <w:tc>
          <w:tcPr>
            <w:tcW w:w="1180" w:type="pct"/>
            <w:vAlign w:val="center"/>
          </w:tcPr>
          <w:p w14:paraId="12AEA8AE"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189CD7D" w14:textId="3AF6AED6" w:rsidR="00AE06EA" w:rsidRPr="00EC6867" w:rsidRDefault="003A14AA" w:rsidP="00AE06EA">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67F1667B" w14:textId="77777777" w:rsidTr="009D6A63">
        <w:trPr>
          <w:trHeight w:val="405"/>
          <w:jc w:val="center"/>
        </w:trPr>
        <w:tc>
          <w:tcPr>
            <w:tcW w:w="1180" w:type="pct"/>
            <w:vAlign w:val="center"/>
          </w:tcPr>
          <w:p w14:paraId="598926C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DA2C1C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6520CF7" w14:textId="77777777" w:rsidTr="009D6A63">
        <w:trPr>
          <w:trHeight w:val="405"/>
          <w:jc w:val="center"/>
        </w:trPr>
        <w:tc>
          <w:tcPr>
            <w:tcW w:w="1180" w:type="pct"/>
            <w:vAlign w:val="center"/>
          </w:tcPr>
          <w:p w14:paraId="32F55F84"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A5E14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ZP705</w:t>
            </w:r>
          </w:p>
        </w:tc>
      </w:tr>
      <w:tr w:rsidR="00AE06EA" w:rsidRPr="00EC6867" w14:paraId="7B0AD3D4" w14:textId="77777777" w:rsidTr="009D6A63">
        <w:trPr>
          <w:trHeight w:val="405"/>
          <w:jc w:val="center"/>
        </w:trPr>
        <w:tc>
          <w:tcPr>
            <w:tcW w:w="1180" w:type="pct"/>
            <w:vAlign w:val="center"/>
          </w:tcPr>
          <w:p w14:paraId="24C8348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F94D06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57BD64F" w14:textId="77777777" w:rsidTr="009D6A63">
        <w:trPr>
          <w:trHeight w:val="405"/>
          <w:jc w:val="center"/>
        </w:trPr>
        <w:tc>
          <w:tcPr>
            <w:tcW w:w="1180" w:type="pct"/>
            <w:vAlign w:val="center"/>
          </w:tcPr>
          <w:p w14:paraId="696D6DDD"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61CAF3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4BC9FC3" w14:textId="77777777" w:rsidTr="009D6A63">
        <w:trPr>
          <w:trHeight w:val="145"/>
          <w:jc w:val="center"/>
        </w:trPr>
        <w:tc>
          <w:tcPr>
            <w:tcW w:w="1180" w:type="pct"/>
            <w:vMerge w:val="restart"/>
            <w:vAlign w:val="center"/>
          </w:tcPr>
          <w:p w14:paraId="6AD9670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315302BD"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89CDC4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48FCE3A" w14:textId="77777777" w:rsidTr="009D6A63">
        <w:trPr>
          <w:trHeight w:val="145"/>
          <w:jc w:val="center"/>
        </w:trPr>
        <w:tc>
          <w:tcPr>
            <w:tcW w:w="1180" w:type="pct"/>
            <w:vMerge/>
            <w:vAlign w:val="center"/>
          </w:tcPr>
          <w:p w14:paraId="2349C63F"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604720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3B79304" w14:textId="77777777" w:rsidR="00AE06EA" w:rsidRPr="00EC6867" w:rsidRDefault="00AE06EA" w:rsidP="003B5C53">
            <w:pPr>
              <w:pStyle w:val="Odlomakpopisa"/>
              <w:numPr>
                <w:ilvl w:val="0"/>
                <w:numId w:val="329"/>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2BE775B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56524085" w14:textId="77777777" w:rsidTr="009D6A63">
        <w:trPr>
          <w:trHeight w:hRule="exact" w:val="288"/>
        </w:trPr>
        <w:tc>
          <w:tcPr>
            <w:tcW w:w="5000" w:type="pct"/>
            <w:gridSpan w:val="10"/>
            <w:shd w:val="clear" w:color="auto" w:fill="auto"/>
            <w:vAlign w:val="center"/>
          </w:tcPr>
          <w:p w14:paraId="699CB85D" w14:textId="77777777" w:rsidR="00AE06EA" w:rsidRPr="00EC6867" w:rsidRDefault="00AE06EA" w:rsidP="003B5C53">
            <w:pPr>
              <w:pStyle w:val="Odlomakpopisa"/>
              <w:numPr>
                <w:ilvl w:val="0"/>
                <w:numId w:val="33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C59A66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142670B5" w14:textId="77777777" w:rsidTr="009D6A63">
        <w:trPr>
          <w:trHeight w:val="432"/>
        </w:trPr>
        <w:tc>
          <w:tcPr>
            <w:tcW w:w="5000" w:type="pct"/>
            <w:gridSpan w:val="10"/>
            <w:vAlign w:val="center"/>
          </w:tcPr>
          <w:p w14:paraId="2C820C81" w14:textId="77777777" w:rsidR="00AE06EA" w:rsidRPr="00EC6867" w:rsidRDefault="00AE06EA" w:rsidP="003B5C53">
            <w:pPr>
              <w:pStyle w:val="Odlomakpopisa"/>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2135DAC2" w14:textId="77777777" w:rsidTr="009D6A63">
        <w:trPr>
          <w:trHeight w:val="432"/>
        </w:trPr>
        <w:tc>
          <w:tcPr>
            <w:tcW w:w="5000" w:type="pct"/>
            <w:gridSpan w:val="10"/>
            <w:vAlign w:val="center"/>
          </w:tcPr>
          <w:p w14:paraId="21BE79F1"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2358D02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AE06EA" w:rsidRPr="00EC6867" w14:paraId="2AA1DD1D" w14:textId="77777777" w:rsidTr="009D6A63">
        <w:trPr>
          <w:trHeight w:val="432"/>
        </w:trPr>
        <w:tc>
          <w:tcPr>
            <w:tcW w:w="5000" w:type="pct"/>
            <w:gridSpan w:val="10"/>
            <w:vAlign w:val="center"/>
          </w:tcPr>
          <w:p w14:paraId="2A160A9C" w14:textId="77777777" w:rsidR="00AE06EA" w:rsidRPr="00EC6867" w:rsidRDefault="00AE06EA" w:rsidP="003B5C53">
            <w:pPr>
              <w:pStyle w:val="Odlomakpopisa"/>
              <w:numPr>
                <w:ilvl w:val="1"/>
                <w:numId w:val="33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5A7B5DB" w14:textId="77777777" w:rsidTr="009D6A63">
        <w:trPr>
          <w:trHeight w:val="432"/>
        </w:trPr>
        <w:tc>
          <w:tcPr>
            <w:tcW w:w="5000" w:type="pct"/>
            <w:gridSpan w:val="10"/>
            <w:vAlign w:val="center"/>
          </w:tcPr>
          <w:p w14:paraId="1EAC5E3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AE06EA" w:rsidRPr="00EC6867" w14:paraId="5D18C599" w14:textId="77777777" w:rsidTr="009D6A63">
        <w:trPr>
          <w:trHeight w:val="432"/>
        </w:trPr>
        <w:tc>
          <w:tcPr>
            <w:tcW w:w="5000" w:type="pct"/>
            <w:gridSpan w:val="10"/>
            <w:vAlign w:val="center"/>
          </w:tcPr>
          <w:p w14:paraId="1DF863C9" w14:textId="77777777" w:rsidR="00AE06EA" w:rsidRPr="00EC6867" w:rsidRDefault="00AE06EA" w:rsidP="003B5C53">
            <w:pPr>
              <w:pStyle w:val="Odlomakpopisa"/>
              <w:numPr>
                <w:ilvl w:val="1"/>
                <w:numId w:val="330"/>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3FD42C72" w14:textId="77777777" w:rsidTr="009D6A63">
        <w:trPr>
          <w:trHeight w:val="432"/>
        </w:trPr>
        <w:tc>
          <w:tcPr>
            <w:tcW w:w="5000" w:type="pct"/>
            <w:gridSpan w:val="10"/>
            <w:vAlign w:val="center"/>
          </w:tcPr>
          <w:p w14:paraId="1A616589"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25810247"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61411889"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19572932" w14:textId="77777777" w:rsidR="00AE06EA" w:rsidRPr="00EC6867" w:rsidRDefault="00AE06EA" w:rsidP="003B5C53">
            <w:pPr>
              <w:pStyle w:val="Odlomakpopisa"/>
              <w:widowControl w:val="0"/>
              <w:numPr>
                <w:ilvl w:val="0"/>
                <w:numId w:val="33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AE06EA" w:rsidRPr="00EC6867" w14:paraId="7A77C5D2" w14:textId="77777777" w:rsidTr="009D6A63">
        <w:trPr>
          <w:trHeight w:val="432"/>
        </w:trPr>
        <w:tc>
          <w:tcPr>
            <w:tcW w:w="5000" w:type="pct"/>
            <w:gridSpan w:val="10"/>
            <w:vAlign w:val="center"/>
          </w:tcPr>
          <w:p w14:paraId="49B9DD9E" w14:textId="77777777" w:rsidR="00AE06EA" w:rsidRPr="00EC6867" w:rsidRDefault="00AE06EA" w:rsidP="003B5C53">
            <w:pPr>
              <w:pStyle w:val="Odlomakpopisa"/>
              <w:numPr>
                <w:ilvl w:val="1"/>
                <w:numId w:val="33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496A7414" w14:textId="77777777" w:rsidTr="009D6A63">
        <w:trPr>
          <w:trHeight w:val="432"/>
        </w:trPr>
        <w:tc>
          <w:tcPr>
            <w:tcW w:w="5000" w:type="pct"/>
            <w:gridSpan w:val="10"/>
            <w:vAlign w:val="center"/>
          </w:tcPr>
          <w:p w14:paraId="5FECF7C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20EB970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Nowakowski</w:t>
            </w:r>
            <w:proofErr w:type="spellEnd"/>
            <w:r w:rsidRPr="00EC6867">
              <w:rPr>
                <w:rFonts w:ascii="Arial Narrow" w:hAnsi="Arial Narrow" w:cs="Arial"/>
                <w:sz w:val="20"/>
                <w:szCs w:val="20"/>
              </w:rPr>
              <w:t>, Moskovski (najmanje 4 etide)</w:t>
            </w:r>
          </w:p>
          <w:p w14:paraId="090E487B"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03FF551A"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Mozart - teže sonate; L. van Beethoven: sonate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dvije sonate)</w:t>
            </w:r>
          </w:p>
          <w:p w14:paraId="757085AF"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78C5701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U svakoj godini nešto tematski proširiti gradivo obzirom na buduću praksu pojedinog kandidata. Program se uvijek prilagođava individualnim mogućnostima, sklonostima i potrebama studenata.</w:t>
            </w:r>
          </w:p>
        </w:tc>
      </w:tr>
      <w:tr w:rsidR="00AE06EA" w:rsidRPr="00EC6867" w14:paraId="5F0CD0AB" w14:textId="77777777" w:rsidTr="009D6A63">
        <w:trPr>
          <w:trHeight w:val="432"/>
        </w:trPr>
        <w:tc>
          <w:tcPr>
            <w:tcW w:w="3085" w:type="pct"/>
            <w:gridSpan w:val="7"/>
            <w:vAlign w:val="center"/>
          </w:tcPr>
          <w:p w14:paraId="13F40CFE" w14:textId="77777777" w:rsidR="00AE06EA" w:rsidRPr="00EC6867" w:rsidRDefault="00AE06EA" w:rsidP="003B5C53">
            <w:pPr>
              <w:numPr>
                <w:ilvl w:val="1"/>
                <w:numId w:val="33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4A32B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52B7E6E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21B01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4B6E28F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C26833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4C85B07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FD0E3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BA957B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3A981F0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8EAB41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6C39531E" w14:textId="77777777" w:rsidTr="009D6A63">
        <w:trPr>
          <w:trHeight w:val="432"/>
        </w:trPr>
        <w:tc>
          <w:tcPr>
            <w:tcW w:w="3085" w:type="pct"/>
            <w:gridSpan w:val="7"/>
            <w:vAlign w:val="center"/>
          </w:tcPr>
          <w:p w14:paraId="09AE0E03" w14:textId="77777777" w:rsidR="00AE06EA" w:rsidRPr="00EC6867" w:rsidRDefault="00AE06EA" w:rsidP="003B5C53">
            <w:pPr>
              <w:numPr>
                <w:ilvl w:val="1"/>
                <w:numId w:val="33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55C2D0D"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3D1CB868" w14:textId="77777777" w:rsidTr="009D6A63">
        <w:trPr>
          <w:trHeight w:val="432"/>
        </w:trPr>
        <w:tc>
          <w:tcPr>
            <w:tcW w:w="5000" w:type="pct"/>
            <w:gridSpan w:val="10"/>
            <w:vAlign w:val="center"/>
          </w:tcPr>
          <w:p w14:paraId="6E36886D" w14:textId="77777777" w:rsidR="00AE06EA" w:rsidRPr="00EC6867" w:rsidRDefault="00AE06EA" w:rsidP="003B5C53">
            <w:pPr>
              <w:numPr>
                <w:ilvl w:val="1"/>
                <w:numId w:val="33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22AE0393" w14:textId="77777777" w:rsidTr="009D6A63">
        <w:trPr>
          <w:trHeight w:val="432"/>
        </w:trPr>
        <w:tc>
          <w:tcPr>
            <w:tcW w:w="5000" w:type="pct"/>
            <w:gridSpan w:val="10"/>
            <w:vAlign w:val="center"/>
          </w:tcPr>
          <w:p w14:paraId="11DB3C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13587BB3" w14:textId="77777777" w:rsidTr="009D6A63">
        <w:trPr>
          <w:trHeight w:val="432"/>
        </w:trPr>
        <w:tc>
          <w:tcPr>
            <w:tcW w:w="5000" w:type="pct"/>
            <w:gridSpan w:val="10"/>
            <w:vAlign w:val="center"/>
          </w:tcPr>
          <w:p w14:paraId="08CBF3E6" w14:textId="77777777" w:rsidR="00AE06EA" w:rsidRPr="00EC6867" w:rsidRDefault="00AE06EA" w:rsidP="003B5C53">
            <w:pPr>
              <w:pStyle w:val="Odlomakpopisa"/>
              <w:numPr>
                <w:ilvl w:val="1"/>
                <w:numId w:val="330"/>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A1CCBE8" w14:textId="77777777" w:rsidTr="009D6A63">
        <w:trPr>
          <w:trHeight w:val="111"/>
        </w:trPr>
        <w:tc>
          <w:tcPr>
            <w:tcW w:w="552" w:type="pct"/>
            <w:vAlign w:val="center"/>
          </w:tcPr>
          <w:p w14:paraId="448E3DE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FE9590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560A1FE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D7725D4"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3EF31D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FB97E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A4823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C79076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509DBAF" w14:textId="77777777" w:rsidTr="009D6A63">
        <w:trPr>
          <w:trHeight w:val="108"/>
        </w:trPr>
        <w:tc>
          <w:tcPr>
            <w:tcW w:w="552" w:type="pct"/>
            <w:vAlign w:val="center"/>
          </w:tcPr>
          <w:p w14:paraId="6DC781E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19CFA07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D4AA59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3BFF8A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6B24A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0D091F7"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C7CB37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6FE4E2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064B890" w14:textId="77777777" w:rsidTr="009D6A63">
        <w:trPr>
          <w:trHeight w:val="108"/>
        </w:trPr>
        <w:tc>
          <w:tcPr>
            <w:tcW w:w="552" w:type="pct"/>
            <w:vAlign w:val="center"/>
          </w:tcPr>
          <w:p w14:paraId="663D790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F59D59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46300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51547BF"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0C6E298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93CE4C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3021AF5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75058A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AE06EA" w:rsidRPr="00EC6867" w14:paraId="4ED13D49" w14:textId="77777777" w:rsidTr="009D6A63">
        <w:trPr>
          <w:trHeight w:val="108"/>
        </w:trPr>
        <w:tc>
          <w:tcPr>
            <w:tcW w:w="552" w:type="pct"/>
            <w:vAlign w:val="center"/>
          </w:tcPr>
          <w:p w14:paraId="330915E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99EB2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71DE194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07D370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EB4C6D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483DAC2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1014F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A4FB4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9F4733B" w14:textId="77777777" w:rsidTr="009D6A63">
        <w:trPr>
          <w:trHeight w:val="432"/>
        </w:trPr>
        <w:tc>
          <w:tcPr>
            <w:tcW w:w="5000" w:type="pct"/>
            <w:gridSpan w:val="10"/>
            <w:vAlign w:val="center"/>
          </w:tcPr>
          <w:p w14:paraId="4C28F2B9"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6D67A923" w14:textId="77777777" w:rsidTr="009D6A63">
        <w:trPr>
          <w:trHeight w:val="432"/>
        </w:trPr>
        <w:tc>
          <w:tcPr>
            <w:tcW w:w="5000" w:type="pct"/>
            <w:gridSpan w:val="10"/>
            <w:vAlign w:val="center"/>
          </w:tcPr>
          <w:p w14:paraId="11F577FA"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AE06EA" w:rsidRPr="00EC6867" w14:paraId="123EAD87" w14:textId="77777777" w:rsidTr="009D6A6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1108679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A7C024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2700428" w14:textId="77777777" w:rsidR="00AE06EA" w:rsidRPr="00EC6867" w:rsidRDefault="00AE06EA" w:rsidP="009D6A63">
                  <w:pPr>
                    <w:rPr>
                      <w:rFonts w:ascii="Arial Narrow" w:eastAsia="Times New Roman" w:hAnsi="Arial Narrow" w:cs="Times New Roman"/>
                      <w:b/>
                      <w:bCs/>
                      <w:sz w:val="20"/>
                      <w:szCs w:val="20"/>
                      <w:lang w:eastAsia="hr-HR"/>
                    </w:rPr>
                  </w:pPr>
                </w:p>
                <w:p w14:paraId="2E5C4C5F"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25EAAA2F"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368FA677"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3FF1F17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3FC8E14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18766CF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7BC8A0C6" w14:textId="77777777" w:rsidTr="009D6A6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0993C234" w14:textId="77777777" w:rsidR="00AE06EA" w:rsidRPr="00EC6867" w:rsidRDefault="00AE06EA" w:rsidP="009D6A6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48DF42D" w14:textId="77777777" w:rsidR="00AE06EA" w:rsidRPr="00EC6867" w:rsidRDefault="00AE06EA" w:rsidP="009D6A6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54DD0710" w14:textId="77777777" w:rsidR="00AE06EA" w:rsidRPr="00EC6867" w:rsidRDefault="00AE06EA" w:rsidP="009D6A6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3E64CACD" w14:textId="77777777" w:rsidR="00AE06EA" w:rsidRPr="00EC6867" w:rsidRDefault="00AE06EA"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3BC4FA15" w14:textId="77777777" w:rsidR="00AE06EA" w:rsidRPr="00EC6867" w:rsidRDefault="00AE06EA" w:rsidP="009D6A6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0EBAC8C8"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2EB54945"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42C62EB4" w14:textId="77777777" w:rsidTr="009D6A63">
              <w:tc>
                <w:tcPr>
                  <w:tcW w:w="1795" w:type="dxa"/>
                  <w:tcBorders>
                    <w:top w:val="single" w:sz="4" w:space="0" w:color="auto"/>
                    <w:left w:val="single" w:sz="4" w:space="0" w:color="auto"/>
                    <w:bottom w:val="single" w:sz="4" w:space="0" w:color="auto"/>
                    <w:right w:val="single" w:sz="4" w:space="0" w:color="auto"/>
                  </w:tcBorders>
                </w:tcPr>
                <w:p w14:paraId="5ACCBB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-prisustvovanje i aktivnost</w:t>
                  </w:r>
                </w:p>
                <w:p w14:paraId="7B3F02DC"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B5DAFF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1433EB3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6D2C8E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7F72741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DDD5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D5577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35</w:t>
                  </w:r>
                </w:p>
              </w:tc>
            </w:tr>
            <w:tr w:rsidR="00AE06EA" w:rsidRPr="00EC6867" w14:paraId="594B381D" w14:textId="77777777" w:rsidTr="009D6A63">
              <w:tc>
                <w:tcPr>
                  <w:tcW w:w="1795" w:type="dxa"/>
                  <w:tcBorders>
                    <w:top w:val="single" w:sz="4" w:space="0" w:color="auto"/>
                    <w:left w:val="single" w:sz="4" w:space="0" w:color="auto"/>
                    <w:bottom w:val="single" w:sz="4" w:space="0" w:color="auto"/>
                    <w:right w:val="single" w:sz="4" w:space="0" w:color="auto"/>
                  </w:tcBorders>
                </w:tcPr>
                <w:p w14:paraId="47FA939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72FC1C41"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4CD4F01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200C3DD0"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10AC0D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Praktični rad </w:t>
                  </w:r>
                </w:p>
                <w:p w14:paraId="3394CF9B"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EED4486"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1F6AB301"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5B61FD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50</w:t>
                  </w:r>
                </w:p>
              </w:tc>
            </w:tr>
            <w:tr w:rsidR="00AE06EA" w:rsidRPr="00EC6867" w14:paraId="64395395" w14:textId="77777777" w:rsidTr="009D6A63">
              <w:tc>
                <w:tcPr>
                  <w:tcW w:w="1795" w:type="dxa"/>
                  <w:tcBorders>
                    <w:top w:val="single" w:sz="4" w:space="0" w:color="auto"/>
                    <w:left w:val="single" w:sz="4" w:space="0" w:color="auto"/>
                    <w:bottom w:val="single" w:sz="4" w:space="0" w:color="auto"/>
                    <w:right w:val="single" w:sz="4" w:space="0" w:color="auto"/>
                  </w:tcBorders>
                </w:tcPr>
                <w:p w14:paraId="35B4A6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E6BE5A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3C566CE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A9D5C32"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61E6C86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6DA3C4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3EB2963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15</w:t>
                  </w:r>
                </w:p>
              </w:tc>
            </w:tr>
            <w:tr w:rsidR="00AE06EA" w:rsidRPr="00EC6867" w14:paraId="0BB917F5" w14:textId="77777777" w:rsidTr="009D6A63">
              <w:tc>
                <w:tcPr>
                  <w:tcW w:w="1795" w:type="dxa"/>
                  <w:tcBorders>
                    <w:top w:val="single" w:sz="4" w:space="0" w:color="auto"/>
                    <w:left w:val="single" w:sz="4" w:space="0" w:color="auto"/>
                    <w:bottom w:val="single" w:sz="4" w:space="0" w:color="auto"/>
                    <w:right w:val="single" w:sz="4" w:space="0" w:color="auto"/>
                  </w:tcBorders>
                </w:tcPr>
                <w:p w14:paraId="06485D4A" w14:textId="77777777" w:rsidR="00AE06EA" w:rsidRPr="00EC6867" w:rsidRDefault="00AE06EA" w:rsidP="009D6A63">
                  <w:pPr>
                    <w:rPr>
                      <w:rFonts w:ascii="Arial Narrow" w:hAnsi="Arial Narrow" w:cs="Arial"/>
                      <w:sz w:val="20"/>
                      <w:szCs w:val="20"/>
                    </w:rPr>
                  </w:pPr>
                </w:p>
                <w:p w14:paraId="212F916A" w14:textId="77777777" w:rsidR="00AE06EA" w:rsidRPr="00EC6867" w:rsidRDefault="00AE06EA" w:rsidP="009D6A6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38EA457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0E776AF4" w14:textId="77777777" w:rsidR="00AE06EA" w:rsidRPr="00EC6867" w:rsidRDefault="00AE06EA" w:rsidP="009D6A6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64ED721" w14:textId="77777777" w:rsidR="00AE06EA" w:rsidRPr="00EC6867" w:rsidRDefault="00AE06EA" w:rsidP="009D6A6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699FC136" w14:textId="77777777" w:rsidR="00AE06EA" w:rsidRPr="00EC6867" w:rsidRDefault="00AE06EA" w:rsidP="009D6A6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C4259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6FE3A8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r w:rsidR="00AE06EA" w:rsidRPr="00EC6867" w14:paraId="165DD050" w14:textId="77777777" w:rsidTr="009D6A63">
              <w:tc>
                <w:tcPr>
                  <w:tcW w:w="1795" w:type="dxa"/>
                  <w:tcBorders>
                    <w:top w:val="single" w:sz="4" w:space="0" w:color="auto"/>
                    <w:left w:val="single" w:sz="4" w:space="0" w:color="auto"/>
                    <w:bottom w:val="single" w:sz="4" w:space="0" w:color="auto"/>
                    <w:right w:val="single" w:sz="4" w:space="0" w:color="auto"/>
                  </w:tcBorders>
                </w:tcPr>
                <w:p w14:paraId="56D8BAB0" w14:textId="77777777" w:rsidR="00AE06EA" w:rsidRPr="00EC6867" w:rsidRDefault="00AE06EA" w:rsidP="009D6A63">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537EE3FA" w14:textId="77777777" w:rsidR="00AE06EA" w:rsidRPr="00EC6867" w:rsidRDefault="00AE06EA" w:rsidP="009D6A63">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45FCD931" w14:textId="77777777" w:rsidR="00AE06EA" w:rsidRPr="00EC6867" w:rsidRDefault="00AE06EA" w:rsidP="009D6A63">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02511CF" w14:textId="77777777" w:rsidR="00AE06EA" w:rsidRPr="00EC6867" w:rsidRDefault="00AE06EA"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928DFFA" w14:textId="77777777" w:rsidR="00AE06EA" w:rsidRPr="00EC6867" w:rsidRDefault="00AE06EA" w:rsidP="009D6A63">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30257959" w14:textId="77777777" w:rsidR="00AE06EA" w:rsidRPr="00EC6867" w:rsidRDefault="00AE06EA" w:rsidP="009D6A63">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28AD2B2B" w14:textId="77777777" w:rsidR="00AE06EA" w:rsidRPr="00EC6867" w:rsidRDefault="00AE06EA" w:rsidP="009D6A63">
                  <w:pPr>
                    <w:pStyle w:val="Bezproreda1"/>
                    <w:rPr>
                      <w:rFonts w:ascii="Arial Narrow" w:hAnsi="Arial Narrow" w:cs="Arial"/>
                      <w:sz w:val="20"/>
                      <w:szCs w:val="20"/>
                    </w:rPr>
                  </w:pPr>
                </w:p>
              </w:tc>
            </w:tr>
          </w:tbl>
          <w:p w14:paraId="280D4FA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21B665A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2947760D" w14:textId="77777777" w:rsidTr="009D6A63">
        <w:trPr>
          <w:trHeight w:val="432"/>
        </w:trPr>
        <w:tc>
          <w:tcPr>
            <w:tcW w:w="5000" w:type="pct"/>
            <w:gridSpan w:val="10"/>
            <w:vAlign w:val="center"/>
          </w:tcPr>
          <w:p w14:paraId="3CD09741" w14:textId="77777777" w:rsidR="00AE06EA" w:rsidRPr="00EC6867" w:rsidRDefault="00AE06EA" w:rsidP="003B5C53">
            <w:pPr>
              <w:numPr>
                <w:ilvl w:val="1"/>
                <w:numId w:val="33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542CE8B4" w14:textId="77777777" w:rsidTr="009D6A63">
        <w:trPr>
          <w:trHeight w:val="432"/>
        </w:trPr>
        <w:tc>
          <w:tcPr>
            <w:tcW w:w="5000" w:type="pct"/>
            <w:gridSpan w:val="10"/>
            <w:vAlign w:val="center"/>
          </w:tcPr>
          <w:p w14:paraId="3588979B" w14:textId="77777777" w:rsidR="00AE06EA" w:rsidRPr="00EC6867" w:rsidRDefault="00AE06EA" w:rsidP="009D6A63">
            <w:pPr>
              <w:jc w:val="both"/>
              <w:rPr>
                <w:rFonts w:ascii="Arial Narrow" w:hAnsi="Arial Narrow" w:cs="Arial"/>
                <w:sz w:val="20"/>
                <w:szCs w:val="20"/>
              </w:rPr>
            </w:pPr>
            <w:r w:rsidRPr="00EC6867">
              <w:rPr>
                <w:rFonts w:ascii="Arial Narrow" w:hAnsi="Arial Narrow" w:cs="Arial"/>
                <w:sz w:val="20"/>
                <w:szCs w:val="20"/>
              </w:rPr>
              <w:t>Prema sadržaju predmeta</w:t>
            </w:r>
          </w:p>
        </w:tc>
      </w:tr>
      <w:tr w:rsidR="00AE06EA" w:rsidRPr="00EC6867" w14:paraId="395DCD1D" w14:textId="77777777" w:rsidTr="009D6A63">
        <w:trPr>
          <w:trHeight w:val="432"/>
        </w:trPr>
        <w:tc>
          <w:tcPr>
            <w:tcW w:w="5000" w:type="pct"/>
            <w:gridSpan w:val="10"/>
            <w:vAlign w:val="center"/>
          </w:tcPr>
          <w:p w14:paraId="59E82199" w14:textId="77777777" w:rsidR="00AE06EA" w:rsidRPr="00EC6867" w:rsidRDefault="00AE06EA" w:rsidP="003B5C53">
            <w:pPr>
              <w:numPr>
                <w:ilvl w:val="1"/>
                <w:numId w:val="33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AF37CFD" w14:textId="77777777" w:rsidTr="009D6A63">
        <w:trPr>
          <w:trHeight w:val="432"/>
        </w:trPr>
        <w:tc>
          <w:tcPr>
            <w:tcW w:w="5000" w:type="pct"/>
            <w:gridSpan w:val="10"/>
            <w:vAlign w:val="center"/>
          </w:tcPr>
          <w:p w14:paraId="5E92A5E7" w14:textId="77777777" w:rsidR="00AE06EA" w:rsidRPr="00EC6867" w:rsidRDefault="00AE06EA" w:rsidP="009D6A63">
            <w:pPr>
              <w:pStyle w:val="Odlomakpopisa"/>
              <w:ind w:left="985"/>
              <w:jc w:val="both"/>
              <w:rPr>
                <w:rFonts w:ascii="Arial Narrow" w:eastAsia="Times New Roman" w:hAnsi="Arial Narrow" w:cs="Times New Roman"/>
                <w:color w:val="000000"/>
                <w:sz w:val="20"/>
                <w:szCs w:val="20"/>
                <w:lang w:eastAsia="hr-HR"/>
              </w:rPr>
            </w:pPr>
          </w:p>
        </w:tc>
      </w:tr>
      <w:tr w:rsidR="00AE06EA" w:rsidRPr="00EC6867" w14:paraId="144AB5AD" w14:textId="77777777" w:rsidTr="009D6A63">
        <w:trPr>
          <w:trHeight w:val="432"/>
        </w:trPr>
        <w:tc>
          <w:tcPr>
            <w:tcW w:w="5000" w:type="pct"/>
            <w:gridSpan w:val="10"/>
            <w:vAlign w:val="center"/>
          </w:tcPr>
          <w:p w14:paraId="2A0EC93B" w14:textId="77777777" w:rsidR="00AE06EA" w:rsidRPr="00EC6867" w:rsidRDefault="00AE06EA" w:rsidP="003B5C53">
            <w:pPr>
              <w:numPr>
                <w:ilvl w:val="1"/>
                <w:numId w:val="33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0358F959" w14:textId="77777777" w:rsidTr="009D6A63">
        <w:trPr>
          <w:trHeight w:val="432"/>
        </w:trPr>
        <w:tc>
          <w:tcPr>
            <w:tcW w:w="5000" w:type="pct"/>
            <w:gridSpan w:val="10"/>
            <w:vAlign w:val="center"/>
          </w:tcPr>
          <w:p w14:paraId="11286E2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571608B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761E9A2" w14:textId="0E34D473" w:rsidR="00AE06EA" w:rsidRPr="00EC6867" w:rsidRDefault="00AE06EA" w:rsidP="0006166A"/>
    <w:p w14:paraId="1BC6ECD0" w14:textId="3977A168" w:rsidR="00AE06EA" w:rsidRPr="00EC6867" w:rsidRDefault="00AE06EA" w:rsidP="0006166A"/>
    <w:p w14:paraId="3D77F550" w14:textId="3E0AD26F" w:rsidR="00AE06EA" w:rsidRPr="00EC6867" w:rsidRDefault="00AE06EA" w:rsidP="0006166A"/>
    <w:p w14:paraId="4037B408" w14:textId="34026A3A" w:rsidR="00AE06EA" w:rsidRPr="00EC6867" w:rsidRDefault="00AE06EA" w:rsidP="0006166A"/>
    <w:p w14:paraId="5BB20C4F" w14:textId="588F195A" w:rsidR="00AE06EA" w:rsidRPr="00EC6867" w:rsidRDefault="00AE06EA" w:rsidP="0006166A"/>
    <w:p w14:paraId="04CC65B2" w14:textId="30660288" w:rsidR="00AE06EA" w:rsidRPr="00EC6867" w:rsidRDefault="00AE06EA" w:rsidP="0006166A"/>
    <w:p w14:paraId="547BDCF8" w14:textId="2ED8ED76" w:rsidR="00AE06EA" w:rsidRPr="00EC6867" w:rsidRDefault="00AE06EA" w:rsidP="0006166A"/>
    <w:p w14:paraId="531A99C3" w14:textId="3E89BC22" w:rsidR="00AE06EA" w:rsidRPr="00EC6867" w:rsidRDefault="00AE06EA" w:rsidP="0006166A"/>
    <w:p w14:paraId="45034C94" w14:textId="2A9D96A5" w:rsidR="00AE06EA" w:rsidRPr="00EC6867" w:rsidRDefault="00AE06EA" w:rsidP="0006166A"/>
    <w:p w14:paraId="7AA8F95A" w14:textId="3F72E17D" w:rsidR="00AE06EA" w:rsidRPr="00EC6867" w:rsidRDefault="00AE06EA" w:rsidP="0006166A"/>
    <w:p w14:paraId="3541528D" w14:textId="2608B268" w:rsidR="00AE06EA" w:rsidRPr="00EC6867" w:rsidRDefault="00AE06EA" w:rsidP="0006166A"/>
    <w:p w14:paraId="36B108B0" w14:textId="40A717A9" w:rsidR="00AE06EA" w:rsidRPr="00EC6867" w:rsidRDefault="00AE06EA" w:rsidP="0006166A"/>
    <w:p w14:paraId="6543926C" w14:textId="6C5525E1" w:rsidR="00AE06EA" w:rsidRPr="00EC6867" w:rsidRDefault="00AE06EA" w:rsidP="0006166A"/>
    <w:p w14:paraId="199B111E" w14:textId="6CEC606C" w:rsidR="00AE06EA" w:rsidRPr="00EC6867" w:rsidRDefault="00AE06EA" w:rsidP="0006166A"/>
    <w:p w14:paraId="433BF5BD" w14:textId="6E4F19B7" w:rsidR="00AE06EA" w:rsidRPr="00EC6867" w:rsidRDefault="00AE06EA" w:rsidP="0006166A"/>
    <w:p w14:paraId="6B9A7B50" w14:textId="20799364" w:rsidR="00AE06EA" w:rsidRPr="00EC6867" w:rsidRDefault="00AE06EA" w:rsidP="0006166A"/>
    <w:p w14:paraId="73182962" w14:textId="00F88E70" w:rsidR="00AE06EA" w:rsidRPr="00EC6867" w:rsidRDefault="00AE06EA" w:rsidP="0006166A"/>
    <w:p w14:paraId="5A7D1FA6" w14:textId="0D340FA8" w:rsidR="00AE06EA" w:rsidRPr="00EC6867" w:rsidRDefault="00AE06EA" w:rsidP="0006166A"/>
    <w:p w14:paraId="214951A3" w14:textId="14CD9722" w:rsidR="00AE06EA" w:rsidRPr="00EC6867" w:rsidRDefault="00AE06EA" w:rsidP="0006166A"/>
    <w:p w14:paraId="2E2BC0AE" w14:textId="5F8B9812" w:rsidR="00AE06EA" w:rsidRPr="00EC6867" w:rsidRDefault="00AE06EA" w:rsidP="0006166A"/>
    <w:p w14:paraId="0955C19C" w14:textId="39F133B2" w:rsidR="00AE06EA" w:rsidRPr="00EC6867" w:rsidRDefault="00AE06EA" w:rsidP="0006166A"/>
    <w:p w14:paraId="75590C14" w14:textId="743141FD" w:rsidR="00AE06EA" w:rsidRPr="00EC6867" w:rsidRDefault="00AE06EA" w:rsidP="0006166A"/>
    <w:p w14:paraId="20BD8850" w14:textId="22233337" w:rsidR="00AE06EA" w:rsidRPr="00EC6867" w:rsidRDefault="00AE06EA" w:rsidP="0006166A"/>
    <w:p w14:paraId="3B7089C4" w14:textId="6761F44D"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2884B17A" w14:textId="77777777" w:rsidTr="009D6A63">
        <w:trPr>
          <w:trHeight w:hRule="exact" w:val="587"/>
          <w:jc w:val="center"/>
        </w:trPr>
        <w:tc>
          <w:tcPr>
            <w:tcW w:w="5000" w:type="pct"/>
            <w:gridSpan w:val="3"/>
            <w:shd w:val="clear" w:color="auto" w:fill="auto"/>
            <w:vAlign w:val="center"/>
          </w:tcPr>
          <w:p w14:paraId="32C7729D"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7D5FD3D" w14:textId="77777777" w:rsidTr="009D6A63">
        <w:trPr>
          <w:trHeight w:val="405"/>
          <w:jc w:val="center"/>
        </w:trPr>
        <w:tc>
          <w:tcPr>
            <w:tcW w:w="1180" w:type="pct"/>
            <w:shd w:val="clear" w:color="auto" w:fill="auto"/>
            <w:vAlign w:val="center"/>
          </w:tcPr>
          <w:p w14:paraId="059950E4"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C0FD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AE06EA" w:rsidRPr="00EC6867" w14:paraId="6F8663C2" w14:textId="77777777" w:rsidTr="009D6A63">
        <w:trPr>
          <w:trHeight w:val="405"/>
          <w:jc w:val="center"/>
        </w:trPr>
        <w:tc>
          <w:tcPr>
            <w:tcW w:w="1180" w:type="pct"/>
            <w:shd w:val="clear" w:color="auto" w:fill="auto"/>
            <w:vAlign w:val="center"/>
          </w:tcPr>
          <w:p w14:paraId="2760DD7C"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A1DAD19" w14:textId="6507B3B1" w:rsidR="00AE06EA" w:rsidRPr="00EC6867" w:rsidRDefault="001943FD" w:rsidP="009D6A63">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eastAsia="Times New Roman" w:hAnsi="Arial Narrow" w:cs="Arial"/>
                <w:sz w:val="20"/>
                <w:szCs w:val="20"/>
                <w:lang w:eastAsia="hr-HR"/>
              </w:rPr>
              <w:t>red</w:t>
            </w:r>
            <w:r w:rsidR="002F4936" w:rsidRPr="00EC6867">
              <w:rPr>
                <w:rFonts w:ascii="Arial Narrow" w:eastAsia="Times New Roman" w:hAnsi="Arial Narrow" w:cs="Arial"/>
                <w:sz w:val="20"/>
                <w:szCs w:val="20"/>
                <w:lang w:eastAsia="hr-HR"/>
              </w:rPr>
              <w:t>.prof.art</w:t>
            </w:r>
            <w:proofErr w:type="spellEnd"/>
            <w:r w:rsidR="002F4936" w:rsidRPr="00EC6867">
              <w:rPr>
                <w:rFonts w:ascii="Arial Narrow" w:eastAsia="Times New Roman" w:hAnsi="Arial Narrow" w:cs="Arial"/>
                <w:sz w:val="20"/>
                <w:szCs w:val="20"/>
                <w:lang w:eastAsia="hr-HR"/>
              </w:rPr>
              <w:t>. dr.sc. Antoaneta Radočaj Jerković</w:t>
            </w:r>
          </w:p>
        </w:tc>
      </w:tr>
      <w:tr w:rsidR="00AE06EA" w:rsidRPr="00EC6867" w14:paraId="12FD7EC3" w14:textId="77777777" w:rsidTr="009D6A63">
        <w:trPr>
          <w:trHeight w:val="405"/>
          <w:jc w:val="center"/>
        </w:trPr>
        <w:tc>
          <w:tcPr>
            <w:tcW w:w="1180" w:type="pct"/>
            <w:vAlign w:val="center"/>
          </w:tcPr>
          <w:p w14:paraId="11ADF4DA"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9970DE9" w14:textId="544878C2" w:rsidR="00AE06EA" w:rsidRPr="00EC6867" w:rsidRDefault="002F4936"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AE06EA" w:rsidRPr="00EC6867" w14:paraId="346EE278" w14:textId="77777777" w:rsidTr="009D6A63">
        <w:trPr>
          <w:trHeight w:val="405"/>
          <w:jc w:val="center"/>
        </w:trPr>
        <w:tc>
          <w:tcPr>
            <w:tcW w:w="1180" w:type="pct"/>
            <w:vAlign w:val="center"/>
          </w:tcPr>
          <w:p w14:paraId="21F4AD8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2B1A7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2A55CBFB" w14:textId="77777777" w:rsidTr="009D6A63">
        <w:trPr>
          <w:trHeight w:val="405"/>
          <w:jc w:val="center"/>
        </w:trPr>
        <w:tc>
          <w:tcPr>
            <w:tcW w:w="1180" w:type="pct"/>
            <w:vAlign w:val="center"/>
          </w:tcPr>
          <w:p w14:paraId="1CF2F235"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F42A23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GP706</w:t>
            </w:r>
          </w:p>
        </w:tc>
      </w:tr>
      <w:tr w:rsidR="00AE06EA" w:rsidRPr="00EC6867" w14:paraId="7552CE4D" w14:textId="77777777" w:rsidTr="009D6A63">
        <w:trPr>
          <w:trHeight w:val="405"/>
          <w:jc w:val="center"/>
        </w:trPr>
        <w:tc>
          <w:tcPr>
            <w:tcW w:w="1180" w:type="pct"/>
            <w:vAlign w:val="center"/>
          </w:tcPr>
          <w:p w14:paraId="387F384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39E91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50E2F77E" w14:textId="77777777" w:rsidTr="009D6A63">
        <w:trPr>
          <w:trHeight w:val="405"/>
          <w:jc w:val="center"/>
        </w:trPr>
        <w:tc>
          <w:tcPr>
            <w:tcW w:w="1180" w:type="pct"/>
            <w:vAlign w:val="center"/>
          </w:tcPr>
          <w:p w14:paraId="04C15FC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98510D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3D9FC1AE" w14:textId="77777777" w:rsidTr="009D6A63">
        <w:trPr>
          <w:trHeight w:val="145"/>
          <w:jc w:val="center"/>
        </w:trPr>
        <w:tc>
          <w:tcPr>
            <w:tcW w:w="1180" w:type="pct"/>
            <w:vMerge w:val="restart"/>
            <w:vAlign w:val="center"/>
          </w:tcPr>
          <w:p w14:paraId="2E3D873F"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97A5A0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DB6ADF"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27AD5037" w14:textId="77777777" w:rsidTr="009D6A63">
        <w:trPr>
          <w:trHeight w:val="145"/>
          <w:jc w:val="center"/>
        </w:trPr>
        <w:tc>
          <w:tcPr>
            <w:tcW w:w="1180" w:type="pct"/>
            <w:vMerge/>
            <w:vAlign w:val="center"/>
          </w:tcPr>
          <w:p w14:paraId="34D613CB"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13C21596"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7C2CFDF" w14:textId="77777777" w:rsidR="00AE06EA" w:rsidRPr="00EC6867" w:rsidRDefault="00AE06EA" w:rsidP="003B5C53">
            <w:pPr>
              <w:pStyle w:val="Odlomakpopisa"/>
              <w:numPr>
                <w:ilvl w:val="0"/>
                <w:numId w:val="332"/>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3EEB1C48"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760ED379" w14:textId="77777777" w:rsidTr="009D6A63">
        <w:trPr>
          <w:trHeight w:hRule="exact" w:val="288"/>
        </w:trPr>
        <w:tc>
          <w:tcPr>
            <w:tcW w:w="5000" w:type="pct"/>
            <w:gridSpan w:val="10"/>
            <w:shd w:val="clear" w:color="auto" w:fill="auto"/>
            <w:vAlign w:val="center"/>
          </w:tcPr>
          <w:p w14:paraId="5CA8C8E0" w14:textId="77777777" w:rsidR="00AE06EA" w:rsidRPr="00EC6867" w:rsidRDefault="00AE06EA" w:rsidP="003B5C53">
            <w:pPr>
              <w:pStyle w:val="Odlomakpopisa"/>
              <w:numPr>
                <w:ilvl w:val="0"/>
                <w:numId w:val="333"/>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2F2798"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2385CAE7" w14:textId="77777777" w:rsidTr="009D6A63">
        <w:trPr>
          <w:trHeight w:val="432"/>
        </w:trPr>
        <w:tc>
          <w:tcPr>
            <w:tcW w:w="5000" w:type="pct"/>
            <w:gridSpan w:val="10"/>
            <w:vAlign w:val="center"/>
          </w:tcPr>
          <w:p w14:paraId="31D3C052" w14:textId="77777777" w:rsidR="00AE06EA" w:rsidRPr="00EC6867" w:rsidRDefault="00AE06EA" w:rsidP="003B5C53">
            <w:pPr>
              <w:pStyle w:val="Odlomakpopisa"/>
              <w:numPr>
                <w:ilvl w:val="1"/>
                <w:numId w:val="333"/>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665CA35D" w14:textId="77777777" w:rsidTr="009D6A63">
        <w:trPr>
          <w:trHeight w:val="432"/>
        </w:trPr>
        <w:tc>
          <w:tcPr>
            <w:tcW w:w="5000" w:type="pct"/>
            <w:gridSpan w:val="10"/>
            <w:vAlign w:val="center"/>
          </w:tcPr>
          <w:p w14:paraId="5EC5D3D6"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AE06EA" w:rsidRPr="00EC6867" w14:paraId="50834C5F" w14:textId="77777777" w:rsidTr="009D6A63">
        <w:trPr>
          <w:trHeight w:val="432"/>
        </w:trPr>
        <w:tc>
          <w:tcPr>
            <w:tcW w:w="5000" w:type="pct"/>
            <w:gridSpan w:val="10"/>
            <w:vAlign w:val="center"/>
          </w:tcPr>
          <w:p w14:paraId="0AF412D6" w14:textId="77777777" w:rsidR="00AE06EA" w:rsidRPr="00EC6867" w:rsidRDefault="00AE06EA" w:rsidP="003B5C53">
            <w:pPr>
              <w:pStyle w:val="Odlomakpopisa"/>
              <w:numPr>
                <w:ilvl w:val="1"/>
                <w:numId w:val="333"/>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2BE5FFF" w14:textId="77777777" w:rsidTr="009D6A63">
        <w:trPr>
          <w:trHeight w:val="432"/>
        </w:trPr>
        <w:tc>
          <w:tcPr>
            <w:tcW w:w="5000" w:type="pct"/>
            <w:gridSpan w:val="10"/>
            <w:vAlign w:val="center"/>
          </w:tcPr>
          <w:p w14:paraId="5815ADE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AE06EA" w:rsidRPr="00EC6867" w14:paraId="77878B64" w14:textId="77777777" w:rsidTr="009D6A63">
        <w:trPr>
          <w:trHeight w:val="432"/>
        </w:trPr>
        <w:tc>
          <w:tcPr>
            <w:tcW w:w="5000" w:type="pct"/>
            <w:gridSpan w:val="10"/>
            <w:vAlign w:val="center"/>
          </w:tcPr>
          <w:p w14:paraId="6C759FFD" w14:textId="77777777" w:rsidR="00AE06EA" w:rsidRPr="00EC6867" w:rsidRDefault="00AE06EA" w:rsidP="003B5C53">
            <w:pPr>
              <w:numPr>
                <w:ilvl w:val="1"/>
                <w:numId w:val="333"/>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5FA1086" w14:textId="77777777" w:rsidTr="009D6A63">
        <w:trPr>
          <w:trHeight w:val="432"/>
        </w:trPr>
        <w:tc>
          <w:tcPr>
            <w:tcW w:w="5000" w:type="pct"/>
            <w:gridSpan w:val="10"/>
            <w:vAlign w:val="center"/>
          </w:tcPr>
          <w:p w14:paraId="25FB7D7B"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3C099ECB"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581D93AF"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01B7746C" w14:textId="77777777" w:rsidR="00AE06EA" w:rsidRPr="00EC6867" w:rsidRDefault="00AE06EA" w:rsidP="003B5C53">
            <w:pPr>
              <w:pStyle w:val="Odlomakpopisa"/>
              <w:widowControl w:val="0"/>
              <w:numPr>
                <w:ilvl w:val="0"/>
                <w:numId w:val="33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AE06EA" w:rsidRPr="00EC6867" w14:paraId="0BEA7675" w14:textId="77777777" w:rsidTr="009D6A63">
        <w:trPr>
          <w:trHeight w:val="432"/>
        </w:trPr>
        <w:tc>
          <w:tcPr>
            <w:tcW w:w="5000" w:type="pct"/>
            <w:gridSpan w:val="10"/>
            <w:vAlign w:val="center"/>
          </w:tcPr>
          <w:p w14:paraId="1558D4DA" w14:textId="77777777" w:rsidR="00AE06EA" w:rsidRPr="00EC6867" w:rsidRDefault="00AE06EA" w:rsidP="003B5C53">
            <w:pPr>
              <w:numPr>
                <w:ilvl w:val="1"/>
                <w:numId w:val="333"/>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10E1741" w14:textId="77777777" w:rsidTr="009D6A63">
        <w:trPr>
          <w:trHeight w:val="432"/>
        </w:trPr>
        <w:tc>
          <w:tcPr>
            <w:tcW w:w="5000" w:type="pct"/>
            <w:gridSpan w:val="10"/>
            <w:vAlign w:val="center"/>
          </w:tcPr>
          <w:p w14:paraId="3CCF1004"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Rad sa različitim vrstama zborova: dječjim, ženskim, mješovitim i muškim: od audicije do izvedbe; naučiti </w:t>
            </w:r>
            <w:proofErr w:type="spellStart"/>
            <w:r w:rsidRPr="00EC6867">
              <w:rPr>
                <w:rFonts w:ascii="Arial Narrow" w:hAnsi="Arial Narrow" w:cs="Arial"/>
                <w:sz w:val="20"/>
                <w:szCs w:val="20"/>
              </w:rPr>
              <w:t>impostirati</w:t>
            </w:r>
            <w:proofErr w:type="spellEnd"/>
            <w:r w:rsidRPr="00EC6867">
              <w:rPr>
                <w:rFonts w:ascii="Arial Narrow" w:hAnsi="Arial Narrow" w:cs="Arial"/>
                <w:sz w:val="20"/>
                <w:szCs w:val="20"/>
              </w:rPr>
              <w:t xml:space="preserve"> glas; težiti lijepoj vokalnoj tehnici; naučiti kvalitetno pjevati vokale i konsonante; znati proširiti opseg glasa; miran dah i dijafragma; </w:t>
            </w:r>
            <w:proofErr w:type="spellStart"/>
            <w:r w:rsidRPr="00EC6867">
              <w:rPr>
                <w:rFonts w:ascii="Arial Narrow" w:hAnsi="Arial Narrow" w:cs="Arial"/>
                <w:sz w:val="20"/>
                <w:szCs w:val="20"/>
              </w:rPr>
              <w:t>upjevavanje</w:t>
            </w:r>
            <w:proofErr w:type="spellEnd"/>
            <w:r w:rsidRPr="00EC6867">
              <w:rPr>
                <w:rFonts w:ascii="Arial Narrow" w:hAnsi="Arial Narrow" w:cs="Arial"/>
                <w:sz w:val="20"/>
                <w:szCs w:val="20"/>
              </w:rPr>
              <w:t xml:space="preserve"> zbora.</w:t>
            </w:r>
          </w:p>
          <w:p w14:paraId="6EA6350E"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794E3E7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49C02A89"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6C2C9D9D"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Uči se korepetirati na probama i vježba lakša transponiranja;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i dirigiranje primjera sa neoznačenom mjerom.</w:t>
            </w:r>
          </w:p>
          <w:p w14:paraId="06A773B2" w14:textId="77777777" w:rsidR="00AE06EA" w:rsidRPr="00EC6867" w:rsidRDefault="00AE06EA"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lastRenderedPageBreak/>
              <w:t>Što aktivnije sudjelovanje u radu, uočiti bitne odrednice reprodukcije određene partiture. Partiture se trebaju naučiti svirati i što više memorirati.</w:t>
            </w:r>
          </w:p>
        </w:tc>
      </w:tr>
      <w:tr w:rsidR="00AE06EA" w:rsidRPr="00EC6867" w14:paraId="16FA0A99" w14:textId="77777777" w:rsidTr="009D6A63">
        <w:trPr>
          <w:trHeight w:val="432"/>
        </w:trPr>
        <w:tc>
          <w:tcPr>
            <w:tcW w:w="3085" w:type="pct"/>
            <w:gridSpan w:val="7"/>
            <w:vAlign w:val="center"/>
          </w:tcPr>
          <w:p w14:paraId="749EFD2A" w14:textId="77777777" w:rsidR="00AE06EA" w:rsidRPr="00EC6867" w:rsidRDefault="00AE06EA" w:rsidP="003B5C53">
            <w:pPr>
              <w:pStyle w:val="Odlomakpopisa"/>
              <w:numPr>
                <w:ilvl w:val="1"/>
                <w:numId w:val="333"/>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12632B5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0181B46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7F244B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5443A30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1D355A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38AEF3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640901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87C2BA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5EA333AE"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60272C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0477FB0B" w14:textId="77777777" w:rsidTr="009D6A63">
        <w:trPr>
          <w:trHeight w:val="432"/>
        </w:trPr>
        <w:tc>
          <w:tcPr>
            <w:tcW w:w="3085" w:type="pct"/>
            <w:gridSpan w:val="7"/>
            <w:vAlign w:val="center"/>
          </w:tcPr>
          <w:p w14:paraId="11753BF1" w14:textId="77777777" w:rsidR="00AE06EA" w:rsidRPr="00EC6867" w:rsidRDefault="00AE06EA" w:rsidP="003B5C53">
            <w:pPr>
              <w:numPr>
                <w:ilvl w:val="1"/>
                <w:numId w:val="333"/>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9895468"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6ABB2AE3" w14:textId="77777777" w:rsidTr="009D6A63">
        <w:trPr>
          <w:trHeight w:val="432"/>
        </w:trPr>
        <w:tc>
          <w:tcPr>
            <w:tcW w:w="5000" w:type="pct"/>
            <w:gridSpan w:val="10"/>
            <w:vAlign w:val="center"/>
          </w:tcPr>
          <w:p w14:paraId="09E67FA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4DA7609" w14:textId="77777777" w:rsidTr="009D6A63">
        <w:trPr>
          <w:trHeight w:val="432"/>
        </w:trPr>
        <w:tc>
          <w:tcPr>
            <w:tcW w:w="5000" w:type="pct"/>
            <w:gridSpan w:val="10"/>
            <w:vAlign w:val="center"/>
          </w:tcPr>
          <w:p w14:paraId="296939C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01C5210" w14:textId="77777777" w:rsidTr="009D6A63">
        <w:trPr>
          <w:trHeight w:val="432"/>
        </w:trPr>
        <w:tc>
          <w:tcPr>
            <w:tcW w:w="5000" w:type="pct"/>
            <w:gridSpan w:val="10"/>
            <w:vAlign w:val="center"/>
          </w:tcPr>
          <w:p w14:paraId="0BEF22F2" w14:textId="77777777" w:rsidR="00AE06EA" w:rsidRPr="00EC6867" w:rsidRDefault="00AE06EA" w:rsidP="003B5C53">
            <w:pPr>
              <w:numPr>
                <w:ilvl w:val="1"/>
                <w:numId w:val="333"/>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18610F86" w14:textId="77777777" w:rsidTr="009D6A63">
        <w:trPr>
          <w:trHeight w:val="111"/>
        </w:trPr>
        <w:tc>
          <w:tcPr>
            <w:tcW w:w="552" w:type="pct"/>
            <w:vAlign w:val="center"/>
          </w:tcPr>
          <w:p w14:paraId="098519D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23D017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096EA44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49FF98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83568F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7407D3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B540DD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2A328C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3EF4A948" w14:textId="77777777" w:rsidTr="009D6A63">
        <w:trPr>
          <w:trHeight w:val="108"/>
        </w:trPr>
        <w:tc>
          <w:tcPr>
            <w:tcW w:w="552" w:type="pct"/>
            <w:vAlign w:val="center"/>
          </w:tcPr>
          <w:p w14:paraId="5E9D535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493B56E"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A421F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0B7D4E0"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376E6E8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229383D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034C10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52DE8DD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355F17A" w14:textId="77777777" w:rsidTr="009D6A63">
        <w:trPr>
          <w:trHeight w:val="108"/>
        </w:trPr>
        <w:tc>
          <w:tcPr>
            <w:tcW w:w="552" w:type="pct"/>
            <w:vAlign w:val="center"/>
          </w:tcPr>
          <w:p w14:paraId="4B0EF4C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17D0D33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14431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703009D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7DF61A4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559FC6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48354F6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03383D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5F26F551" w14:textId="77777777" w:rsidTr="009D6A63">
        <w:trPr>
          <w:trHeight w:val="108"/>
        </w:trPr>
        <w:tc>
          <w:tcPr>
            <w:tcW w:w="552" w:type="pct"/>
            <w:vAlign w:val="center"/>
          </w:tcPr>
          <w:p w14:paraId="631DA06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29F430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2DBDC9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37AAF77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4E4297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301835B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D09142"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7B614F2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6FCDDEBB" w14:textId="77777777" w:rsidTr="009D6A63">
        <w:trPr>
          <w:trHeight w:val="432"/>
        </w:trPr>
        <w:tc>
          <w:tcPr>
            <w:tcW w:w="5000" w:type="pct"/>
            <w:gridSpan w:val="10"/>
            <w:vAlign w:val="center"/>
          </w:tcPr>
          <w:p w14:paraId="749E1664" w14:textId="77777777" w:rsidR="00AE06EA" w:rsidRPr="00EC6867" w:rsidRDefault="00AE06EA" w:rsidP="003B5C53">
            <w:pPr>
              <w:numPr>
                <w:ilvl w:val="1"/>
                <w:numId w:val="333"/>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1CE23084" w14:textId="77777777" w:rsidTr="009D6A63">
        <w:trPr>
          <w:trHeight w:val="432"/>
        </w:trPr>
        <w:tc>
          <w:tcPr>
            <w:tcW w:w="5000" w:type="pct"/>
            <w:gridSpan w:val="10"/>
            <w:vAlign w:val="center"/>
          </w:tcPr>
          <w:p w14:paraId="47E6950F"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AE06EA" w:rsidRPr="00EC6867" w14:paraId="310654EB"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73F1344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077004E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6F78DBDF" w14:textId="77777777" w:rsidR="00AE06EA" w:rsidRPr="00EC6867" w:rsidRDefault="00AE06EA" w:rsidP="009D6A63">
                  <w:pPr>
                    <w:rPr>
                      <w:rFonts w:ascii="Arial Narrow" w:eastAsia="Times New Roman" w:hAnsi="Arial Narrow" w:cs="Times New Roman"/>
                      <w:b/>
                      <w:bCs/>
                      <w:sz w:val="20"/>
                      <w:szCs w:val="20"/>
                      <w:lang w:eastAsia="hr-HR"/>
                    </w:rPr>
                  </w:pPr>
                </w:p>
                <w:p w14:paraId="0A97DE92"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7F42318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2972BB2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31824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6F3BA79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5E990FF7"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5A0E5F41"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5AF47B35"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7027972A" w14:textId="77777777" w:rsidR="00AE06EA" w:rsidRPr="00EC6867" w:rsidRDefault="00AE06EA" w:rsidP="009D6A63">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39DF0A36" w14:textId="77777777" w:rsidR="00AE06EA" w:rsidRPr="00EC6867" w:rsidRDefault="00AE06EA" w:rsidP="009D6A63">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3C979F72" w14:textId="77777777" w:rsidR="00AE06EA" w:rsidRPr="00EC6867" w:rsidRDefault="00AE06EA" w:rsidP="009D6A63">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1FCCAC7C" w14:textId="77777777" w:rsidR="00AE06EA" w:rsidRPr="00EC6867" w:rsidRDefault="00AE06EA" w:rsidP="009D6A63">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0A01E33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0577A555"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2FA8669B" w14:textId="77777777" w:rsidTr="009D6A63">
              <w:tc>
                <w:tcPr>
                  <w:tcW w:w="1787" w:type="dxa"/>
                  <w:tcBorders>
                    <w:top w:val="single" w:sz="4" w:space="0" w:color="auto"/>
                    <w:left w:val="single" w:sz="4" w:space="0" w:color="auto"/>
                    <w:bottom w:val="single" w:sz="4" w:space="0" w:color="auto"/>
                    <w:right w:val="single" w:sz="4" w:space="0" w:color="auto"/>
                  </w:tcBorders>
                </w:tcPr>
                <w:p w14:paraId="74693559" w14:textId="77777777" w:rsidR="00AE06EA" w:rsidRPr="00EC6867" w:rsidRDefault="00AE06EA" w:rsidP="009D6A63">
                  <w:pPr>
                    <w:rPr>
                      <w:rFonts w:ascii="Arial Narrow" w:eastAsia="Calibri" w:hAnsi="Arial Narrow" w:cs="Arial"/>
                      <w:sz w:val="20"/>
                      <w:szCs w:val="20"/>
                    </w:rPr>
                  </w:pPr>
                </w:p>
                <w:p w14:paraId="0330976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7A2C74C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1688B88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161C19D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4F181E2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6B4A92B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26EB65A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r>
            <w:tr w:rsidR="00AE06EA" w:rsidRPr="00EC6867" w14:paraId="456DE035" w14:textId="77777777" w:rsidTr="009D6A63">
              <w:tc>
                <w:tcPr>
                  <w:tcW w:w="1787" w:type="dxa"/>
                  <w:tcBorders>
                    <w:top w:val="single" w:sz="4" w:space="0" w:color="auto"/>
                    <w:left w:val="single" w:sz="4" w:space="0" w:color="auto"/>
                    <w:bottom w:val="single" w:sz="4" w:space="0" w:color="auto"/>
                    <w:right w:val="single" w:sz="4" w:space="0" w:color="auto"/>
                  </w:tcBorders>
                </w:tcPr>
                <w:p w14:paraId="6A750A1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271126F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811A3C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37C6054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2C46C46"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047A953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6DBB4C6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r>
            <w:tr w:rsidR="00AE06EA" w:rsidRPr="00EC6867" w14:paraId="16F2E84C" w14:textId="77777777" w:rsidTr="009D6A63">
              <w:tc>
                <w:tcPr>
                  <w:tcW w:w="1787" w:type="dxa"/>
                  <w:tcBorders>
                    <w:top w:val="single" w:sz="4" w:space="0" w:color="auto"/>
                    <w:left w:val="single" w:sz="4" w:space="0" w:color="auto"/>
                    <w:bottom w:val="single" w:sz="4" w:space="0" w:color="auto"/>
                    <w:right w:val="single" w:sz="4" w:space="0" w:color="auto"/>
                  </w:tcBorders>
                </w:tcPr>
                <w:p w14:paraId="233F294C"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49200C7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D8C2D5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35B44E3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6128F46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7B36347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6987B9E1"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4C0D92CD" w14:textId="77777777" w:rsidTr="009D6A63">
              <w:tc>
                <w:tcPr>
                  <w:tcW w:w="1787" w:type="dxa"/>
                  <w:tcBorders>
                    <w:top w:val="single" w:sz="4" w:space="0" w:color="auto"/>
                    <w:left w:val="single" w:sz="4" w:space="0" w:color="auto"/>
                    <w:bottom w:val="single" w:sz="4" w:space="0" w:color="auto"/>
                    <w:right w:val="single" w:sz="4" w:space="0" w:color="auto"/>
                  </w:tcBorders>
                </w:tcPr>
                <w:p w14:paraId="7FC6733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7B3FDDD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C2FB7C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2DAB6D8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249561A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 xml:space="preserve">evaluacija izvedbe zadane skladbe, procjena osobnog </w:t>
                  </w:r>
                  <w:r w:rsidRPr="00EC6867">
                    <w:rPr>
                      <w:rFonts w:ascii="Arial Narrow" w:eastAsia="Calibri" w:hAnsi="Arial Narrow" w:cs="Arial"/>
                      <w:sz w:val="20"/>
                      <w:szCs w:val="20"/>
                    </w:rPr>
                    <w:lastRenderedPageBreak/>
                    <w:t>napretka studenta</w:t>
                  </w:r>
                </w:p>
              </w:tc>
              <w:tc>
                <w:tcPr>
                  <w:tcW w:w="645" w:type="dxa"/>
                  <w:tcBorders>
                    <w:top w:val="single" w:sz="4" w:space="0" w:color="auto"/>
                    <w:left w:val="single" w:sz="4" w:space="0" w:color="auto"/>
                    <w:bottom w:val="single" w:sz="4" w:space="0" w:color="auto"/>
                    <w:right w:val="single" w:sz="4" w:space="0" w:color="auto"/>
                  </w:tcBorders>
                </w:tcPr>
                <w:p w14:paraId="11D12C4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lastRenderedPageBreak/>
                    <w:t>10</w:t>
                  </w:r>
                </w:p>
              </w:tc>
              <w:tc>
                <w:tcPr>
                  <w:tcW w:w="618" w:type="dxa"/>
                  <w:tcBorders>
                    <w:top w:val="single" w:sz="4" w:space="0" w:color="auto"/>
                    <w:left w:val="single" w:sz="4" w:space="0" w:color="auto"/>
                    <w:bottom w:val="single" w:sz="4" w:space="0" w:color="auto"/>
                    <w:right w:val="single" w:sz="4" w:space="0" w:color="auto"/>
                  </w:tcBorders>
                </w:tcPr>
                <w:p w14:paraId="209D4284"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DA12322" w14:textId="77777777" w:rsidTr="009D6A63">
              <w:tc>
                <w:tcPr>
                  <w:tcW w:w="1787" w:type="dxa"/>
                  <w:tcBorders>
                    <w:top w:val="single" w:sz="4" w:space="0" w:color="auto"/>
                    <w:left w:val="single" w:sz="4" w:space="0" w:color="auto"/>
                    <w:bottom w:val="single" w:sz="4" w:space="0" w:color="auto"/>
                    <w:right w:val="single" w:sz="4" w:space="0" w:color="auto"/>
                  </w:tcBorders>
                </w:tcPr>
                <w:p w14:paraId="3FC59BF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1AFC1B62"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4B3463B"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7C9A382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4368E72A"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2A791CB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034E4B08"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20</w:t>
                  </w:r>
                </w:p>
              </w:tc>
            </w:tr>
            <w:tr w:rsidR="00AE06EA" w:rsidRPr="00EC6867" w14:paraId="64164578" w14:textId="77777777" w:rsidTr="009D6A63">
              <w:tc>
                <w:tcPr>
                  <w:tcW w:w="1787" w:type="dxa"/>
                  <w:tcBorders>
                    <w:top w:val="single" w:sz="4" w:space="0" w:color="auto"/>
                    <w:left w:val="single" w:sz="4" w:space="0" w:color="auto"/>
                    <w:bottom w:val="single" w:sz="4" w:space="0" w:color="auto"/>
                    <w:right w:val="single" w:sz="4" w:space="0" w:color="auto"/>
                  </w:tcBorders>
                </w:tcPr>
                <w:p w14:paraId="59CDB627"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43D1EF2D"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7D17899"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A0C6AF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79702FFD"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5FEDE7D5"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44E3B8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6F171890"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25</w:t>
                  </w:r>
                </w:p>
              </w:tc>
            </w:tr>
            <w:tr w:rsidR="00AE06EA" w:rsidRPr="00EC6867" w14:paraId="48C3E23D" w14:textId="77777777" w:rsidTr="009D6A63">
              <w:tc>
                <w:tcPr>
                  <w:tcW w:w="1787" w:type="dxa"/>
                  <w:tcBorders>
                    <w:top w:val="single" w:sz="4" w:space="0" w:color="auto"/>
                    <w:left w:val="single" w:sz="4" w:space="0" w:color="auto"/>
                    <w:bottom w:val="single" w:sz="4" w:space="0" w:color="auto"/>
                    <w:right w:val="single" w:sz="4" w:space="0" w:color="auto"/>
                  </w:tcBorders>
                </w:tcPr>
                <w:p w14:paraId="457401DB" w14:textId="77777777" w:rsidR="00AE06EA" w:rsidRPr="00EC6867" w:rsidRDefault="00AE06EA" w:rsidP="009D6A63">
                  <w:pPr>
                    <w:rPr>
                      <w:rFonts w:ascii="Arial Narrow" w:eastAsia="Calibri" w:hAnsi="Arial Narrow" w:cs="Arial"/>
                      <w:sz w:val="20"/>
                      <w:szCs w:val="20"/>
                    </w:rPr>
                  </w:pPr>
                </w:p>
                <w:p w14:paraId="0E7812AB" w14:textId="77777777" w:rsidR="00AE06EA" w:rsidRPr="00EC6867" w:rsidRDefault="00AE06EA" w:rsidP="009D6A6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2F70D103"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160F1DFC" w14:textId="77777777" w:rsidR="00AE06EA" w:rsidRPr="00EC6867" w:rsidRDefault="00AE06EA" w:rsidP="009D6A63">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5CFE015F" w14:textId="77777777" w:rsidR="00AE06EA" w:rsidRPr="00EC6867" w:rsidRDefault="00AE06EA" w:rsidP="009D6A63">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17877587" w14:textId="77777777" w:rsidR="00AE06EA" w:rsidRPr="00EC6867" w:rsidRDefault="00AE06EA" w:rsidP="009D6A63">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42B4719E"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F778F5F" w14:textId="77777777" w:rsidR="00AE06EA" w:rsidRPr="00EC6867" w:rsidRDefault="00AE06EA" w:rsidP="009D6A63">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1DCB16E1"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3396B9D"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465E482A" w14:textId="77777777" w:rsidTr="009D6A63">
        <w:trPr>
          <w:trHeight w:val="432"/>
        </w:trPr>
        <w:tc>
          <w:tcPr>
            <w:tcW w:w="5000" w:type="pct"/>
            <w:gridSpan w:val="10"/>
            <w:vAlign w:val="center"/>
          </w:tcPr>
          <w:p w14:paraId="2C6C008F" w14:textId="77777777" w:rsidR="00AE06EA" w:rsidRPr="00EC6867" w:rsidRDefault="00AE06EA" w:rsidP="003B5C53">
            <w:pPr>
              <w:pStyle w:val="Odlomakpopisa"/>
              <w:numPr>
                <w:ilvl w:val="1"/>
                <w:numId w:val="333"/>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AE06EA" w:rsidRPr="00EC6867" w14:paraId="6E12A857" w14:textId="77777777" w:rsidTr="009D6A63">
        <w:trPr>
          <w:trHeight w:val="432"/>
        </w:trPr>
        <w:tc>
          <w:tcPr>
            <w:tcW w:w="5000" w:type="pct"/>
            <w:gridSpan w:val="10"/>
            <w:vAlign w:val="center"/>
          </w:tcPr>
          <w:p w14:paraId="2A034169"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w:t>
            </w:r>
            <w:proofErr w:type="spellStart"/>
            <w:r w:rsidRPr="00EC6867">
              <w:rPr>
                <w:rFonts w:ascii="Arial Narrow" w:hAnsi="Arial Narrow" w:cs="Arial"/>
                <w:sz w:val="20"/>
                <w:szCs w:val="20"/>
              </w:rPr>
              <w:t>Cum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invocarem</w:t>
            </w:r>
            <w:proofErr w:type="spellEnd"/>
            <w:r w:rsidRPr="00EC6867">
              <w:rPr>
                <w:rFonts w:ascii="Arial Narrow" w:hAnsi="Arial Narrow" w:cs="Arial"/>
                <w:sz w:val="20"/>
                <w:szCs w:val="20"/>
              </w:rPr>
              <w:t>", "Porin" zbor Hrvata, «Porin - zbor Hrvatica"</w:t>
            </w:r>
          </w:p>
          <w:p w14:paraId="59F11DED"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12160390"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w:t>
            </w:r>
            <w:proofErr w:type="spellStart"/>
            <w:r w:rsidRPr="00EC6867">
              <w:rPr>
                <w:rFonts w:ascii="Arial Narrow" w:hAnsi="Arial Narrow" w:cs="Arial"/>
                <w:sz w:val="20"/>
                <w:szCs w:val="20"/>
              </w:rPr>
              <w:t>Panis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angelicus</w:t>
            </w:r>
            <w:proofErr w:type="spellEnd"/>
            <w:r w:rsidRPr="00EC6867">
              <w:rPr>
                <w:rFonts w:ascii="Arial Narrow" w:hAnsi="Arial Narrow" w:cs="Arial"/>
                <w:sz w:val="20"/>
                <w:szCs w:val="20"/>
              </w:rPr>
              <w:t>"</w:t>
            </w:r>
          </w:p>
          <w:p w14:paraId="71936574"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 xml:space="preserve">"Ave </w:t>
            </w:r>
            <w:proofErr w:type="spellStart"/>
            <w:r w:rsidRPr="00EC6867">
              <w:rPr>
                <w:rFonts w:ascii="Arial Narrow" w:hAnsi="Arial Narrow" w:cs="Arial"/>
                <w:sz w:val="20"/>
                <w:szCs w:val="20"/>
              </w:rPr>
              <w:t>verum</w:t>
            </w:r>
            <w:proofErr w:type="spellEnd"/>
            <w:r w:rsidRPr="00EC6867">
              <w:rPr>
                <w:rFonts w:ascii="Arial Narrow" w:hAnsi="Arial Narrow" w:cs="Arial"/>
                <w:sz w:val="20"/>
                <w:szCs w:val="20"/>
              </w:rPr>
              <w:t>"</w:t>
            </w:r>
          </w:p>
          <w:p w14:paraId="3EA8118C"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 Marković: "Misa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D"</w:t>
            </w:r>
          </w:p>
          <w:p w14:paraId="50B5EBD2"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"Pjesme iz Turopolja", "Tri dubrovačke"</w:t>
            </w:r>
          </w:p>
          <w:p w14:paraId="6E24A776"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0F394159"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w:t>
            </w:r>
          </w:p>
          <w:p w14:paraId="228CA0F7"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0807EEF6"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Lukačić: "Ex ore </w:t>
            </w:r>
            <w:proofErr w:type="spellStart"/>
            <w:r w:rsidRPr="00EC6867">
              <w:rPr>
                <w:rFonts w:ascii="Arial Narrow" w:hAnsi="Arial Narrow" w:cs="Arial"/>
                <w:sz w:val="20"/>
                <w:szCs w:val="20"/>
              </w:rPr>
              <w:t>infantium</w:t>
            </w:r>
            <w:proofErr w:type="spellEnd"/>
            <w:r w:rsidRPr="00EC6867">
              <w:rPr>
                <w:rFonts w:ascii="Arial Narrow" w:hAnsi="Arial Narrow" w:cs="Arial"/>
                <w:sz w:val="20"/>
                <w:szCs w:val="20"/>
              </w:rPr>
              <w:t>"</w:t>
            </w:r>
          </w:p>
          <w:p w14:paraId="336714EE"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"Crn bel"</w:t>
            </w:r>
          </w:p>
          <w:p w14:paraId="149AC5D5"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Ruždjak:"UBU</w:t>
            </w:r>
            <w:proofErr w:type="spellEnd"/>
            <w:r w:rsidRPr="00EC6867">
              <w:rPr>
                <w:rFonts w:ascii="Arial Narrow" w:hAnsi="Arial Narrow" w:cs="Arial"/>
                <w:sz w:val="20"/>
                <w:szCs w:val="20"/>
              </w:rPr>
              <w:t>"</w:t>
            </w:r>
          </w:p>
          <w:p w14:paraId="10A427EA"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049C03F1"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w:t>
            </w:r>
            <w:proofErr w:type="spellStart"/>
            <w:r w:rsidRPr="00EC6867">
              <w:rPr>
                <w:rFonts w:ascii="Arial Narrow" w:hAnsi="Arial Narrow" w:cs="Arial"/>
                <w:sz w:val="20"/>
                <w:szCs w:val="20"/>
              </w:rPr>
              <w:t>Galženjačka</w:t>
            </w:r>
            <w:proofErr w:type="spellEnd"/>
            <w:r w:rsidRPr="00EC6867">
              <w:rPr>
                <w:rFonts w:ascii="Arial Narrow" w:hAnsi="Arial Narrow" w:cs="Arial"/>
                <w:sz w:val="20"/>
                <w:szCs w:val="20"/>
              </w:rPr>
              <w:t>"</w:t>
            </w:r>
          </w:p>
          <w:p w14:paraId="704FF669"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6AD0D62"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77E75086"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 L. </w:t>
            </w:r>
            <w:proofErr w:type="spellStart"/>
            <w:r w:rsidRPr="00EC6867">
              <w:rPr>
                <w:rFonts w:ascii="Arial Narrow" w:hAnsi="Arial Narrow" w:cs="Arial"/>
                <w:sz w:val="20"/>
                <w:szCs w:val="20"/>
              </w:rPr>
              <w:t>Le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Jeune</w:t>
            </w:r>
            <w:proofErr w:type="spellEnd"/>
            <w:r w:rsidRPr="00EC6867">
              <w:rPr>
                <w:rFonts w:ascii="Arial Narrow" w:hAnsi="Arial Narrow" w:cs="Arial"/>
                <w:sz w:val="20"/>
                <w:szCs w:val="20"/>
              </w:rPr>
              <w:t>: "Stiže proljeće"</w:t>
            </w:r>
          </w:p>
          <w:p w14:paraId="0009226A"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w:t>
            </w:r>
            <w:r w:rsidRPr="00EC6867">
              <w:rPr>
                <w:rFonts w:ascii="Arial Narrow" w:hAnsi="Arial Narrow" w:cs="Arial"/>
                <w:sz w:val="20"/>
                <w:szCs w:val="20"/>
              </w:rPr>
              <w:tab/>
              <w:t>"Pozdrav suncu"</w:t>
            </w:r>
          </w:p>
          <w:p w14:paraId="7979E830"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54CD75AB"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w:t>
            </w:r>
            <w:proofErr w:type="spellStart"/>
            <w:r w:rsidRPr="00EC6867">
              <w:rPr>
                <w:rFonts w:ascii="Arial Narrow" w:hAnsi="Arial Narrow" w:cs="Arial"/>
                <w:sz w:val="20"/>
                <w:szCs w:val="20"/>
              </w:rPr>
              <w:t>Scherzino</w:t>
            </w:r>
            <w:proofErr w:type="spellEnd"/>
            <w:r w:rsidRPr="00EC6867">
              <w:rPr>
                <w:rFonts w:ascii="Arial Narrow" w:hAnsi="Arial Narrow" w:cs="Arial"/>
                <w:sz w:val="20"/>
                <w:szCs w:val="20"/>
              </w:rPr>
              <w:t>"</w:t>
            </w:r>
          </w:p>
          <w:p w14:paraId="69280EE4" w14:textId="77777777" w:rsidR="00AE06EA" w:rsidRPr="00EC6867" w:rsidRDefault="00AE06EA" w:rsidP="003B5C53">
            <w:pPr>
              <w:pStyle w:val="Odlomakpopisa"/>
              <w:numPr>
                <w:ilvl w:val="0"/>
                <w:numId w:val="335"/>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40D01EA3" w14:textId="77777777" w:rsidR="00AE06EA" w:rsidRPr="00EC6867" w:rsidRDefault="00AE06EA" w:rsidP="003B5C53">
            <w:pPr>
              <w:pStyle w:val="Odlomakpopisa"/>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0B343CF1" w14:textId="77777777" w:rsidR="00AE06EA" w:rsidRPr="00EC6867" w:rsidRDefault="00AE06EA" w:rsidP="003B5C53">
            <w:pPr>
              <w:pStyle w:val="Odlomakpopisa"/>
              <w:numPr>
                <w:ilvl w:val="0"/>
                <w:numId w:val="335"/>
              </w:numPr>
              <w:tabs>
                <w:tab w:val="left" w:pos="0"/>
              </w:tabs>
              <w:suppressAutoHyphens/>
              <w:rPr>
                <w:rFonts w:ascii="Arial Narrow" w:hAnsi="Arial Narrow" w:cs="Arial"/>
                <w:sz w:val="20"/>
                <w:szCs w:val="20"/>
              </w:rPr>
            </w:pPr>
            <w:r w:rsidRPr="00EC6867">
              <w:rPr>
                <w:rFonts w:ascii="Arial Narrow" w:hAnsi="Arial Narrow" w:cs="Arial"/>
                <w:sz w:val="20"/>
                <w:szCs w:val="20"/>
              </w:rPr>
              <w:lastRenderedPageBreak/>
              <w:t>Jerković, J. (2001). Osnove dirigiranja III - Literatura, Osijek: Pedagoški fakultet.</w:t>
            </w:r>
          </w:p>
        </w:tc>
      </w:tr>
      <w:tr w:rsidR="00AE06EA" w:rsidRPr="00EC6867" w14:paraId="572177EF" w14:textId="77777777" w:rsidTr="009D6A63">
        <w:trPr>
          <w:trHeight w:val="432"/>
        </w:trPr>
        <w:tc>
          <w:tcPr>
            <w:tcW w:w="5000" w:type="pct"/>
            <w:gridSpan w:val="10"/>
            <w:vAlign w:val="center"/>
          </w:tcPr>
          <w:p w14:paraId="5CD0F3AF" w14:textId="77777777" w:rsidR="00AE06EA" w:rsidRPr="00EC6867" w:rsidRDefault="00AE06EA" w:rsidP="003B5C53">
            <w:pPr>
              <w:numPr>
                <w:ilvl w:val="1"/>
                <w:numId w:val="333"/>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AE06EA" w:rsidRPr="00EC6867" w14:paraId="1E39C506" w14:textId="77777777" w:rsidTr="009D6A63">
        <w:trPr>
          <w:trHeight w:val="432"/>
        </w:trPr>
        <w:tc>
          <w:tcPr>
            <w:tcW w:w="5000" w:type="pct"/>
            <w:gridSpan w:val="10"/>
            <w:vAlign w:val="center"/>
          </w:tcPr>
          <w:p w14:paraId="3A02F33A"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53BB3C9F" w14:textId="77777777" w:rsidTr="009D6A63">
        <w:trPr>
          <w:trHeight w:val="432"/>
        </w:trPr>
        <w:tc>
          <w:tcPr>
            <w:tcW w:w="5000" w:type="pct"/>
            <w:gridSpan w:val="10"/>
            <w:vAlign w:val="center"/>
          </w:tcPr>
          <w:p w14:paraId="29483F90" w14:textId="77777777" w:rsidR="00AE06EA" w:rsidRPr="00EC6867" w:rsidRDefault="00AE06EA" w:rsidP="003B5C53">
            <w:pPr>
              <w:numPr>
                <w:ilvl w:val="1"/>
                <w:numId w:val="333"/>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FB371CD" w14:textId="77777777" w:rsidTr="009D6A63">
        <w:trPr>
          <w:trHeight w:val="432"/>
        </w:trPr>
        <w:tc>
          <w:tcPr>
            <w:tcW w:w="5000" w:type="pct"/>
            <w:gridSpan w:val="10"/>
            <w:vAlign w:val="center"/>
          </w:tcPr>
          <w:p w14:paraId="51117A4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68CB975"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33E60E7B" w14:textId="2221BD6F" w:rsidR="00AE06EA" w:rsidRPr="00EC6867" w:rsidRDefault="00AE06EA" w:rsidP="0006166A"/>
    <w:p w14:paraId="036D1DD3" w14:textId="0C1DDA9B" w:rsidR="00AE06EA" w:rsidRPr="00EC6867" w:rsidRDefault="00AE06EA" w:rsidP="0006166A"/>
    <w:p w14:paraId="70583390" w14:textId="02BF118E" w:rsidR="00AE06EA" w:rsidRPr="00EC6867" w:rsidRDefault="00AE06EA" w:rsidP="0006166A"/>
    <w:p w14:paraId="771119F9" w14:textId="661E57CC" w:rsidR="00AE06EA" w:rsidRPr="00EC6867" w:rsidRDefault="00AE06EA" w:rsidP="0006166A"/>
    <w:p w14:paraId="351B2512" w14:textId="6D69F5F5" w:rsidR="00AE06EA" w:rsidRPr="00EC6867" w:rsidRDefault="00AE06EA" w:rsidP="0006166A"/>
    <w:p w14:paraId="150DB0B7" w14:textId="494127EF" w:rsidR="00AE06EA" w:rsidRPr="00EC6867" w:rsidRDefault="00AE06EA" w:rsidP="0006166A"/>
    <w:p w14:paraId="63A5D24A" w14:textId="6B81523F" w:rsidR="00AE06EA" w:rsidRPr="00EC6867" w:rsidRDefault="00AE06EA" w:rsidP="0006166A"/>
    <w:p w14:paraId="5B3D3445" w14:textId="560B1ECC" w:rsidR="00AE06EA" w:rsidRPr="00EC6867" w:rsidRDefault="00AE06EA" w:rsidP="0006166A"/>
    <w:p w14:paraId="03A948E3" w14:textId="105DD89A" w:rsidR="00AE06EA" w:rsidRPr="00EC6867" w:rsidRDefault="00AE06EA" w:rsidP="0006166A"/>
    <w:p w14:paraId="7B4B3EE5" w14:textId="10B8C4D1" w:rsidR="00AE06EA" w:rsidRPr="00EC6867" w:rsidRDefault="00AE06EA" w:rsidP="0006166A"/>
    <w:p w14:paraId="1B632F83" w14:textId="47228729" w:rsidR="00AE06EA" w:rsidRPr="00EC6867" w:rsidRDefault="00AE06EA" w:rsidP="0006166A"/>
    <w:p w14:paraId="12A8102E" w14:textId="548177D9" w:rsidR="00AE06EA" w:rsidRPr="00EC6867" w:rsidRDefault="00AE06EA" w:rsidP="0006166A"/>
    <w:p w14:paraId="05DF9016" w14:textId="6CA73DB5" w:rsidR="00AE06EA" w:rsidRPr="00EC6867" w:rsidRDefault="00AE06EA" w:rsidP="0006166A"/>
    <w:p w14:paraId="66F73EEA" w14:textId="36358215" w:rsidR="00AE06EA" w:rsidRPr="00EC6867" w:rsidRDefault="00AE06EA" w:rsidP="0006166A"/>
    <w:p w14:paraId="3DCC28C2" w14:textId="5C447F1B" w:rsidR="00AE06EA" w:rsidRPr="00EC6867" w:rsidRDefault="00AE06EA" w:rsidP="0006166A"/>
    <w:p w14:paraId="4ACD0679" w14:textId="367E3DBA" w:rsidR="00AE06EA" w:rsidRPr="00EC6867" w:rsidRDefault="00AE06EA" w:rsidP="0006166A"/>
    <w:p w14:paraId="2412E662" w14:textId="041D00F7" w:rsidR="00AE06EA" w:rsidRPr="00EC6867" w:rsidRDefault="00AE06EA" w:rsidP="0006166A"/>
    <w:p w14:paraId="67BAC285" w14:textId="02C54A67" w:rsidR="00AE06EA" w:rsidRPr="00EC6867" w:rsidRDefault="00AE06EA" w:rsidP="0006166A"/>
    <w:p w14:paraId="65C3FBFA" w14:textId="2AA68642" w:rsidR="00AE06EA" w:rsidRPr="00EC6867" w:rsidRDefault="00AE06EA" w:rsidP="0006166A"/>
    <w:p w14:paraId="517953B0" w14:textId="368C6C3E" w:rsidR="00AE06EA" w:rsidRPr="00EC6867" w:rsidRDefault="00AE06EA" w:rsidP="0006166A"/>
    <w:p w14:paraId="4421502E" w14:textId="4D0DBD64" w:rsidR="00AE06EA" w:rsidRPr="00EC6867" w:rsidRDefault="00AE06EA" w:rsidP="0006166A"/>
    <w:p w14:paraId="23278683" w14:textId="3E60199F" w:rsidR="00AE06EA" w:rsidRPr="00EC6867" w:rsidRDefault="00AE06EA" w:rsidP="0006166A"/>
    <w:p w14:paraId="07C3ADED" w14:textId="78F4034F" w:rsidR="00AE06EA" w:rsidRPr="00EC6867" w:rsidRDefault="00AE06EA" w:rsidP="0006166A"/>
    <w:p w14:paraId="442FDFF7" w14:textId="7BAFE0B7" w:rsidR="00AE06EA" w:rsidRPr="00EC6867" w:rsidRDefault="00AE06EA" w:rsidP="0006166A"/>
    <w:p w14:paraId="254CD274" w14:textId="0F327D4B" w:rsidR="00AE06EA" w:rsidRPr="00EC6867" w:rsidRDefault="00AE06EA" w:rsidP="0006166A"/>
    <w:p w14:paraId="1EFD4EDC" w14:textId="76C712A1" w:rsidR="00AE06EA" w:rsidRPr="00EC6867" w:rsidRDefault="00AE06EA" w:rsidP="0006166A"/>
    <w:p w14:paraId="4E2299FB" w14:textId="207A16D1" w:rsidR="00AE06EA" w:rsidRPr="00EC6867" w:rsidRDefault="00AE06EA" w:rsidP="0006166A"/>
    <w:p w14:paraId="06CA013B" w14:textId="0E9DFBD8" w:rsidR="00AE06EA" w:rsidRPr="00EC6867" w:rsidRDefault="00AE06EA" w:rsidP="0006166A"/>
    <w:p w14:paraId="5DD344EA" w14:textId="0D07AEB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5D3A881C" w14:textId="77777777" w:rsidTr="009D6A63">
        <w:trPr>
          <w:trHeight w:hRule="exact" w:val="587"/>
          <w:jc w:val="center"/>
        </w:trPr>
        <w:tc>
          <w:tcPr>
            <w:tcW w:w="5000" w:type="pct"/>
            <w:gridSpan w:val="3"/>
            <w:shd w:val="clear" w:color="auto" w:fill="auto"/>
            <w:vAlign w:val="center"/>
          </w:tcPr>
          <w:p w14:paraId="09BE1BB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AE06EA" w:rsidRPr="00EC6867" w14:paraId="303DACD7" w14:textId="77777777" w:rsidTr="009D6A63">
        <w:trPr>
          <w:trHeight w:val="405"/>
          <w:jc w:val="center"/>
        </w:trPr>
        <w:tc>
          <w:tcPr>
            <w:tcW w:w="1180" w:type="pct"/>
            <w:shd w:val="clear" w:color="auto" w:fill="auto"/>
            <w:vAlign w:val="center"/>
          </w:tcPr>
          <w:p w14:paraId="29847656"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59BC84C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AE06EA" w:rsidRPr="00EC6867" w14:paraId="7399A9E1" w14:textId="77777777" w:rsidTr="009D6A63">
        <w:trPr>
          <w:trHeight w:val="405"/>
          <w:jc w:val="center"/>
        </w:trPr>
        <w:tc>
          <w:tcPr>
            <w:tcW w:w="1180" w:type="pct"/>
            <w:shd w:val="clear" w:color="auto" w:fill="auto"/>
            <w:vAlign w:val="center"/>
          </w:tcPr>
          <w:p w14:paraId="491C8DF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677E4E95" w14:textId="4A3D5A43"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v. pred.</w:t>
            </w:r>
          </w:p>
        </w:tc>
      </w:tr>
      <w:tr w:rsidR="00AE06EA" w:rsidRPr="00EC6867" w14:paraId="7185160A" w14:textId="77777777" w:rsidTr="009D6A63">
        <w:trPr>
          <w:trHeight w:val="405"/>
          <w:jc w:val="center"/>
        </w:trPr>
        <w:tc>
          <w:tcPr>
            <w:tcW w:w="1180" w:type="pct"/>
            <w:vAlign w:val="center"/>
          </w:tcPr>
          <w:p w14:paraId="6917115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008F45" w14:textId="7B4D8F07" w:rsidR="00AE06EA" w:rsidRPr="00EC6867" w:rsidRDefault="002F4936"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AE06EA" w:rsidRPr="00EC6867" w14:paraId="27E9197E" w14:textId="77777777" w:rsidTr="009D6A63">
        <w:trPr>
          <w:trHeight w:val="405"/>
          <w:jc w:val="center"/>
        </w:trPr>
        <w:tc>
          <w:tcPr>
            <w:tcW w:w="1180" w:type="pct"/>
            <w:vAlign w:val="center"/>
          </w:tcPr>
          <w:p w14:paraId="19AB84E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6415805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0B2A04B3" w14:textId="77777777" w:rsidTr="009D6A63">
        <w:trPr>
          <w:trHeight w:val="405"/>
          <w:jc w:val="center"/>
        </w:trPr>
        <w:tc>
          <w:tcPr>
            <w:tcW w:w="1180" w:type="pct"/>
            <w:vAlign w:val="center"/>
          </w:tcPr>
          <w:p w14:paraId="3483BDBB"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D1289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GP303</w:t>
            </w:r>
          </w:p>
        </w:tc>
      </w:tr>
      <w:tr w:rsidR="00AE06EA" w:rsidRPr="00EC6867" w14:paraId="2BA385EE" w14:textId="77777777" w:rsidTr="009D6A63">
        <w:trPr>
          <w:trHeight w:val="405"/>
          <w:jc w:val="center"/>
        </w:trPr>
        <w:tc>
          <w:tcPr>
            <w:tcW w:w="1180" w:type="pct"/>
            <w:vAlign w:val="center"/>
          </w:tcPr>
          <w:p w14:paraId="6603039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CACC8E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AE06EA" w:rsidRPr="00EC6867" w14:paraId="3B183A1C" w14:textId="77777777" w:rsidTr="009D6A63">
        <w:trPr>
          <w:trHeight w:val="405"/>
          <w:jc w:val="center"/>
        </w:trPr>
        <w:tc>
          <w:tcPr>
            <w:tcW w:w="1180" w:type="pct"/>
            <w:vAlign w:val="center"/>
          </w:tcPr>
          <w:p w14:paraId="3B55D0A8"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63284A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127DE331" w14:textId="77777777" w:rsidTr="009D6A63">
        <w:trPr>
          <w:trHeight w:val="145"/>
          <w:jc w:val="center"/>
        </w:trPr>
        <w:tc>
          <w:tcPr>
            <w:tcW w:w="1180" w:type="pct"/>
            <w:vMerge w:val="restart"/>
            <w:vAlign w:val="center"/>
          </w:tcPr>
          <w:p w14:paraId="2B7A2189"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076544B0"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5308C517"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AE06EA" w:rsidRPr="00EC6867" w14:paraId="5E98670A" w14:textId="77777777" w:rsidTr="009D6A63">
        <w:trPr>
          <w:trHeight w:val="145"/>
          <w:jc w:val="center"/>
        </w:trPr>
        <w:tc>
          <w:tcPr>
            <w:tcW w:w="1180" w:type="pct"/>
            <w:vMerge/>
            <w:vAlign w:val="center"/>
          </w:tcPr>
          <w:p w14:paraId="02818E7E"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3F443A6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780ADCD" w14:textId="77777777" w:rsidR="00AE06EA" w:rsidRPr="00EC6867" w:rsidRDefault="00AE06EA" w:rsidP="003B5C53">
            <w:pPr>
              <w:pStyle w:val="Odlomakpopisa"/>
              <w:numPr>
                <w:ilvl w:val="0"/>
                <w:numId w:val="340"/>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17B5D51C"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462126FA" w14:textId="77777777" w:rsidTr="009D6A63">
        <w:trPr>
          <w:trHeight w:hRule="exact" w:val="288"/>
        </w:trPr>
        <w:tc>
          <w:tcPr>
            <w:tcW w:w="5000" w:type="pct"/>
            <w:gridSpan w:val="10"/>
            <w:shd w:val="clear" w:color="auto" w:fill="auto"/>
            <w:vAlign w:val="center"/>
          </w:tcPr>
          <w:p w14:paraId="35BD4AEB" w14:textId="77777777" w:rsidR="00AE06EA" w:rsidRPr="00EC6867" w:rsidRDefault="00AE06EA" w:rsidP="003B5C53">
            <w:pPr>
              <w:pStyle w:val="Odlomakpopisa"/>
              <w:numPr>
                <w:ilvl w:val="0"/>
                <w:numId w:val="33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9EFF89B"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58D7BA41" w14:textId="77777777" w:rsidTr="009D6A63">
        <w:trPr>
          <w:trHeight w:val="432"/>
        </w:trPr>
        <w:tc>
          <w:tcPr>
            <w:tcW w:w="5000" w:type="pct"/>
            <w:gridSpan w:val="10"/>
            <w:vAlign w:val="center"/>
          </w:tcPr>
          <w:p w14:paraId="00E12867" w14:textId="77777777" w:rsidR="00AE06EA" w:rsidRPr="00EC6867" w:rsidRDefault="00AE06EA" w:rsidP="003B5C53">
            <w:pPr>
              <w:pStyle w:val="Odlomakpopisa"/>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1892A2BA" w14:textId="77777777" w:rsidTr="009D6A63">
        <w:trPr>
          <w:trHeight w:val="432"/>
        </w:trPr>
        <w:tc>
          <w:tcPr>
            <w:tcW w:w="5000" w:type="pct"/>
            <w:gridSpan w:val="10"/>
            <w:vAlign w:val="center"/>
          </w:tcPr>
          <w:p w14:paraId="67112A5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AE06EA" w:rsidRPr="00EC6867" w14:paraId="6C2AB691" w14:textId="77777777" w:rsidTr="009D6A63">
        <w:trPr>
          <w:trHeight w:val="432"/>
        </w:trPr>
        <w:tc>
          <w:tcPr>
            <w:tcW w:w="5000" w:type="pct"/>
            <w:gridSpan w:val="10"/>
            <w:vAlign w:val="center"/>
          </w:tcPr>
          <w:p w14:paraId="4C797FDA" w14:textId="77777777" w:rsidR="00AE06EA" w:rsidRPr="00EC6867" w:rsidRDefault="00AE06EA" w:rsidP="003B5C53">
            <w:pPr>
              <w:pStyle w:val="Odlomakpopisa"/>
              <w:numPr>
                <w:ilvl w:val="1"/>
                <w:numId w:val="33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5E745FBA" w14:textId="77777777" w:rsidTr="009D6A63">
        <w:trPr>
          <w:trHeight w:val="432"/>
        </w:trPr>
        <w:tc>
          <w:tcPr>
            <w:tcW w:w="5000" w:type="pct"/>
            <w:gridSpan w:val="10"/>
            <w:vAlign w:val="center"/>
          </w:tcPr>
          <w:p w14:paraId="3DAAD9D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Sviranje partitura I</w:t>
            </w:r>
          </w:p>
        </w:tc>
      </w:tr>
      <w:tr w:rsidR="00AE06EA" w:rsidRPr="00EC6867" w14:paraId="7C4652A1" w14:textId="77777777" w:rsidTr="009D6A63">
        <w:trPr>
          <w:trHeight w:val="432"/>
        </w:trPr>
        <w:tc>
          <w:tcPr>
            <w:tcW w:w="5000" w:type="pct"/>
            <w:gridSpan w:val="10"/>
            <w:vAlign w:val="center"/>
          </w:tcPr>
          <w:p w14:paraId="3189531D" w14:textId="77777777" w:rsidR="00AE06EA" w:rsidRPr="00EC6867" w:rsidRDefault="00AE06EA" w:rsidP="003B5C53">
            <w:pPr>
              <w:numPr>
                <w:ilvl w:val="1"/>
                <w:numId w:val="33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B2D2EDC" w14:textId="77777777" w:rsidTr="009D6A63">
        <w:trPr>
          <w:trHeight w:val="432"/>
        </w:trPr>
        <w:tc>
          <w:tcPr>
            <w:tcW w:w="5000" w:type="pct"/>
            <w:gridSpan w:val="10"/>
            <w:vAlign w:val="center"/>
          </w:tcPr>
          <w:p w14:paraId="30DCD530" w14:textId="77777777" w:rsidR="00AE06EA" w:rsidRPr="00EC6867" w:rsidRDefault="00AE06EA" w:rsidP="003B5C53">
            <w:pPr>
              <w:pStyle w:val="Odlomakpopisa"/>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Reproducirati i interpretirati na klaviru zborsku literaturu različitih stilskih razdoblja (dua, </w:t>
            </w:r>
            <w:proofErr w:type="spellStart"/>
            <w:r w:rsidRPr="00EC6867">
              <w:rPr>
                <w:rFonts w:ascii="Arial Narrow" w:hAnsi="Arial Narrow" w:cs="Arial"/>
                <w:sz w:val="20"/>
                <w:szCs w:val="20"/>
              </w:rPr>
              <w:t>tria</w:t>
            </w:r>
            <w:proofErr w:type="spellEnd"/>
            <w:r w:rsidRPr="00EC6867">
              <w:rPr>
                <w:rFonts w:ascii="Arial Narrow" w:hAnsi="Arial Narrow" w:cs="Arial"/>
                <w:sz w:val="20"/>
                <w:szCs w:val="20"/>
              </w:rPr>
              <w:t>, kvarteti…simfonije)</w:t>
            </w:r>
          </w:p>
          <w:p w14:paraId="22EB5F17" w14:textId="77777777" w:rsidR="00AE06EA" w:rsidRPr="00EC6867" w:rsidRDefault="00AE06EA" w:rsidP="003B5C53">
            <w:pPr>
              <w:pStyle w:val="Odlomakpopisa"/>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3AABC83A" w14:textId="77777777" w:rsidR="00AE06EA" w:rsidRPr="00EC6867" w:rsidRDefault="00AE06EA" w:rsidP="003B5C53">
            <w:pPr>
              <w:pStyle w:val="Odlomakpopisa"/>
              <w:widowControl w:val="0"/>
              <w:numPr>
                <w:ilvl w:val="0"/>
                <w:numId w:val="33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vještinu  sviranja „ </w:t>
            </w:r>
            <w:proofErr w:type="spellStart"/>
            <w:r w:rsidRPr="00EC6867">
              <w:rPr>
                <w:rFonts w:ascii="Arial Narrow" w:hAnsi="Arial Narrow" w:cs="Arial"/>
                <w:sz w:val="20"/>
                <w:szCs w:val="20"/>
              </w:rPr>
              <w:t>a,vista</w:t>
            </w:r>
            <w:proofErr w:type="spellEnd"/>
            <w:r w:rsidRPr="00EC6867">
              <w:rPr>
                <w:rFonts w:ascii="Arial Narrow" w:hAnsi="Arial Narrow" w:cs="Arial"/>
                <w:sz w:val="20"/>
                <w:szCs w:val="20"/>
              </w:rPr>
              <w:t xml:space="preserve">“ instrumentalnih stavaka, primjenjivati tonske redukcije, i </w:t>
            </w:r>
            <w:proofErr w:type="spellStart"/>
            <w:r w:rsidRPr="00EC6867">
              <w:rPr>
                <w:rFonts w:ascii="Arial Narrow" w:hAnsi="Arial Narrow" w:cs="Arial"/>
                <w:sz w:val="20"/>
                <w:szCs w:val="20"/>
              </w:rPr>
              <w:t>transponirajuće</w:t>
            </w:r>
            <w:proofErr w:type="spellEnd"/>
            <w:r w:rsidRPr="00EC6867">
              <w:rPr>
                <w:rFonts w:ascii="Arial Narrow" w:hAnsi="Arial Narrow" w:cs="Arial"/>
                <w:sz w:val="20"/>
                <w:szCs w:val="20"/>
              </w:rPr>
              <w:t xml:space="preserve"> dionice.</w:t>
            </w:r>
          </w:p>
        </w:tc>
      </w:tr>
      <w:tr w:rsidR="00AE06EA" w:rsidRPr="00EC6867" w14:paraId="20E434B9" w14:textId="77777777" w:rsidTr="009D6A63">
        <w:trPr>
          <w:trHeight w:val="432"/>
        </w:trPr>
        <w:tc>
          <w:tcPr>
            <w:tcW w:w="5000" w:type="pct"/>
            <w:gridSpan w:val="10"/>
            <w:vAlign w:val="center"/>
          </w:tcPr>
          <w:p w14:paraId="3F6BAD4D" w14:textId="77777777" w:rsidR="00AE06EA" w:rsidRPr="00EC6867" w:rsidRDefault="00AE06EA" w:rsidP="003B5C53">
            <w:pPr>
              <w:pStyle w:val="Odlomakpopisa"/>
              <w:numPr>
                <w:ilvl w:val="1"/>
                <w:numId w:val="33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13692FFF" w14:textId="77777777" w:rsidTr="009D6A63">
        <w:trPr>
          <w:trHeight w:val="432"/>
        </w:trPr>
        <w:tc>
          <w:tcPr>
            <w:tcW w:w="5000" w:type="pct"/>
            <w:gridSpan w:val="10"/>
            <w:vAlign w:val="center"/>
          </w:tcPr>
          <w:p w14:paraId="6DC75733" w14:textId="77777777" w:rsidR="00AE06EA" w:rsidRPr="00EC6867" w:rsidRDefault="00AE06EA" w:rsidP="009D6A63">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AE06EA" w:rsidRPr="00EC6867" w14:paraId="26DFEA58" w14:textId="77777777" w:rsidTr="009D6A63">
        <w:trPr>
          <w:trHeight w:val="432"/>
        </w:trPr>
        <w:tc>
          <w:tcPr>
            <w:tcW w:w="3085" w:type="pct"/>
            <w:gridSpan w:val="7"/>
            <w:vAlign w:val="center"/>
          </w:tcPr>
          <w:p w14:paraId="456315D7" w14:textId="77777777" w:rsidR="00AE06EA" w:rsidRPr="00EC6867" w:rsidRDefault="00AE06EA" w:rsidP="003B5C53">
            <w:pPr>
              <w:numPr>
                <w:ilvl w:val="1"/>
                <w:numId w:val="33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549A88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5D3318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4221381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0F713E4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66F93B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182D6D5"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3786CD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DF353B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ADE4A0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4CCB1B3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6F9873C" w14:textId="77777777" w:rsidTr="009D6A63">
        <w:trPr>
          <w:trHeight w:val="432"/>
        </w:trPr>
        <w:tc>
          <w:tcPr>
            <w:tcW w:w="3085" w:type="pct"/>
            <w:gridSpan w:val="7"/>
            <w:vAlign w:val="center"/>
          </w:tcPr>
          <w:p w14:paraId="772DF1E1" w14:textId="77777777" w:rsidR="00AE06EA" w:rsidRPr="00EC6867" w:rsidRDefault="00AE06EA" w:rsidP="003B5C53">
            <w:pPr>
              <w:numPr>
                <w:ilvl w:val="1"/>
                <w:numId w:val="33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38A5429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47A92605" w14:textId="77777777" w:rsidTr="009D6A63">
        <w:trPr>
          <w:trHeight w:val="432"/>
        </w:trPr>
        <w:tc>
          <w:tcPr>
            <w:tcW w:w="5000" w:type="pct"/>
            <w:gridSpan w:val="10"/>
            <w:vAlign w:val="center"/>
          </w:tcPr>
          <w:p w14:paraId="1DC5C87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7569AA04" w14:textId="77777777" w:rsidTr="009D6A63">
        <w:trPr>
          <w:trHeight w:val="432"/>
        </w:trPr>
        <w:tc>
          <w:tcPr>
            <w:tcW w:w="5000" w:type="pct"/>
            <w:gridSpan w:val="10"/>
            <w:vAlign w:val="center"/>
          </w:tcPr>
          <w:p w14:paraId="3F247A0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AE06EA" w:rsidRPr="00EC6867" w14:paraId="7A5F43B5" w14:textId="77777777" w:rsidTr="009D6A63">
        <w:trPr>
          <w:trHeight w:val="432"/>
        </w:trPr>
        <w:tc>
          <w:tcPr>
            <w:tcW w:w="5000" w:type="pct"/>
            <w:gridSpan w:val="10"/>
            <w:vAlign w:val="center"/>
          </w:tcPr>
          <w:p w14:paraId="71AC4EFD" w14:textId="77777777" w:rsidR="00AE06EA" w:rsidRPr="00EC6867" w:rsidRDefault="00AE06EA" w:rsidP="003B5C53">
            <w:pPr>
              <w:numPr>
                <w:ilvl w:val="1"/>
                <w:numId w:val="33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6553C460" w14:textId="77777777" w:rsidTr="009D6A63">
        <w:trPr>
          <w:trHeight w:val="111"/>
        </w:trPr>
        <w:tc>
          <w:tcPr>
            <w:tcW w:w="552" w:type="pct"/>
            <w:vAlign w:val="center"/>
          </w:tcPr>
          <w:p w14:paraId="33B56413"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50CD0757"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649F77A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4BE6D2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286F4E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133FCC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74D22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6AF12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7C6C577" w14:textId="77777777" w:rsidTr="009D6A63">
        <w:trPr>
          <w:trHeight w:val="108"/>
        </w:trPr>
        <w:tc>
          <w:tcPr>
            <w:tcW w:w="552" w:type="pct"/>
            <w:vAlign w:val="center"/>
          </w:tcPr>
          <w:p w14:paraId="59A1804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C3D34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A8C30D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5F399159"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3E89F1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D100EF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1ADA3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2D33656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34E038" w14:textId="77777777" w:rsidTr="009D6A63">
        <w:trPr>
          <w:trHeight w:val="108"/>
        </w:trPr>
        <w:tc>
          <w:tcPr>
            <w:tcW w:w="552" w:type="pct"/>
            <w:vAlign w:val="center"/>
          </w:tcPr>
          <w:p w14:paraId="0F9228E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5388C2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56654C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1CFBD4D"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99DE65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9BBB9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1677FA47"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3C943A6"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6E6F92C" w14:textId="77777777" w:rsidTr="009D6A63">
        <w:trPr>
          <w:trHeight w:val="108"/>
        </w:trPr>
        <w:tc>
          <w:tcPr>
            <w:tcW w:w="552" w:type="pct"/>
            <w:vAlign w:val="center"/>
          </w:tcPr>
          <w:p w14:paraId="268A7E91"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26395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771E4E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0767D4F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3561565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723A9FF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E18E9A7"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2CC89ACA"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93460BA" w14:textId="77777777" w:rsidTr="009D6A63">
        <w:trPr>
          <w:trHeight w:val="432"/>
        </w:trPr>
        <w:tc>
          <w:tcPr>
            <w:tcW w:w="5000" w:type="pct"/>
            <w:gridSpan w:val="10"/>
            <w:vAlign w:val="center"/>
          </w:tcPr>
          <w:p w14:paraId="05F1D2E5"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4A7CB748" w14:textId="77777777" w:rsidTr="009D6A63">
        <w:trPr>
          <w:trHeight w:val="432"/>
        </w:trPr>
        <w:tc>
          <w:tcPr>
            <w:tcW w:w="5000" w:type="pct"/>
            <w:gridSpan w:val="10"/>
            <w:vAlign w:val="center"/>
          </w:tcPr>
          <w:p w14:paraId="596F88A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AE06EA" w:rsidRPr="00EC6867" w14:paraId="5FB68F36" w14:textId="77777777" w:rsidTr="009D6A6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26D93FC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770DDCE"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FFA153B" w14:textId="77777777" w:rsidR="00AE06EA" w:rsidRPr="00EC6867" w:rsidRDefault="00AE06EA" w:rsidP="009D6A63">
                  <w:pPr>
                    <w:rPr>
                      <w:rFonts w:ascii="Arial Narrow" w:eastAsia="Times New Roman" w:hAnsi="Arial Narrow" w:cs="Times New Roman"/>
                      <w:b/>
                      <w:bCs/>
                      <w:sz w:val="20"/>
                      <w:szCs w:val="20"/>
                      <w:lang w:eastAsia="hr-HR"/>
                    </w:rPr>
                  </w:pPr>
                </w:p>
                <w:p w14:paraId="780D59C3"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3398C2C"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41C3310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783D9AF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6E6F988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4A3B4AE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16A5DD44" w14:textId="77777777" w:rsidTr="009D6A6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79A0E308" w14:textId="77777777" w:rsidR="00AE06EA" w:rsidRPr="00EC6867" w:rsidRDefault="00AE06EA"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C3290A2" w14:textId="77777777" w:rsidR="00AE06EA" w:rsidRPr="00EC6867" w:rsidRDefault="00AE06EA" w:rsidP="009D6A6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2AE371E4" w14:textId="77777777" w:rsidR="00AE06EA" w:rsidRPr="00EC6867" w:rsidRDefault="00AE06EA" w:rsidP="009D6A63">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729505E7" w14:textId="77777777" w:rsidR="00AE06EA" w:rsidRPr="00EC6867" w:rsidRDefault="00AE06EA" w:rsidP="009D6A63">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5A105319" w14:textId="77777777" w:rsidR="00AE06EA" w:rsidRPr="00EC6867" w:rsidRDefault="00AE06EA" w:rsidP="009D6A63">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3F50BA60"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70ADBFB"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1D414654"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4262C34"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77AB11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38E79B7D"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2844DACF"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748B0D3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1586E4E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3083760"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14783DA5" w14:textId="77777777" w:rsidTr="009D6A63">
              <w:tc>
                <w:tcPr>
                  <w:tcW w:w="1787" w:type="dxa"/>
                  <w:tcBorders>
                    <w:top w:val="single" w:sz="4" w:space="0" w:color="auto"/>
                    <w:left w:val="single" w:sz="4" w:space="0" w:color="auto"/>
                    <w:bottom w:val="single" w:sz="4" w:space="0" w:color="auto"/>
                    <w:right w:val="single" w:sz="4" w:space="0" w:color="auto"/>
                  </w:tcBorders>
                </w:tcPr>
                <w:p w14:paraId="6C33C015"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185CCEFB"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B7D35A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4D7FD93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CBC66B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22BCAD75"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3B571F78"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85F20C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60</w:t>
                  </w:r>
                </w:p>
              </w:tc>
            </w:tr>
            <w:tr w:rsidR="00AE06EA" w:rsidRPr="00EC6867" w14:paraId="2E61D3A6"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63E198E3"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0B33446"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55E94C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72201A6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54A0EC3B"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3C9369F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7E556DCA"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AE06EA" w:rsidRPr="00EC6867" w14:paraId="7C083C2C" w14:textId="77777777" w:rsidTr="009D6A63">
              <w:tc>
                <w:tcPr>
                  <w:tcW w:w="1787" w:type="dxa"/>
                  <w:tcBorders>
                    <w:top w:val="single" w:sz="4" w:space="0" w:color="auto"/>
                    <w:left w:val="single" w:sz="4" w:space="0" w:color="auto"/>
                    <w:bottom w:val="single" w:sz="4" w:space="0" w:color="auto"/>
                    <w:right w:val="single" w:sz="4" w:space="0" w:color="auto"/>
                  </w:tcBorders>
                  <w:vAlign w:val="center"/>
                </w:tcPr>
                <w:p w14:paraId="7A01451E" w14:textId="77777777" w:rsidR="00AE06EA" w:rsidRPr="00EC6867" w:rsidRDefault="00AE06EA" w:rsidP="009D6A63">
                  <w:pPr>
                    <w:pStyle w:val="Bezproreda1"/>
                    <w:rPr>
                      <w:rFonts w:ascii="Arial Narrow" w:hAnsi="Arial Narrow" w:cs="Arial"/>
                      <w:sz w:val="20"/>
                      <w:szCs w:val="20"/>
                    </w:rPr>
                  </w:pPr>
                </w:p>
                <w:p w14:paraId="1DC58A7C" w14:textId="77777777" w:rsidR="00AE06EA" w:rsidRPr="00EC6867" w:rsidRDefault="00AE06EA"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3E5E70D1"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481ADD7D" w14:textId="77777777" w:rsidR="00AE06EA" w:rsidRPr="00EC6867" w:rsidRDefault="00AE06EA" w:rsidP="009D6A63">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49AFDCE6" w14:textId="77777777" w:rsidR="00AE06EA" w:rsidRPr="00EC6867" w:rsidRDefault="00AE06EA" w:rsidP="009D6A63">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7ABA513F" w14:textId="77777777" w:rsidR="00AE06EA" w:rsidRPr="00EC6867" w:rsidRDefault="00AE06EA" w:rsidP="009D6A63">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8CBDB1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1FA0EF47" w14:textId="77777777" w:rsidR="00AE06EA" w:rsidRPr="00EC6867" w:rsidRDefault="00AE06EA"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62F96BD4"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p w14:paraId="15AA89FF" w14:textId="77777777" w:rsidR="00AE06EA" w:rsidRPr="00EC6867" w:rsidRDefault="00AE06EA" w:rsidP="009D6A63">
            <w:pPr>
              <w:tabs>
                <w:tab w:val="left" w:pos="470"/>
              </w:tabs>
              <w:ind w:left="360"/>
              <w:jc w:val="both"/>
              <w:rPr>
                <w:rFonts w:ascii="Arial Narrow" w:eastAsia="Times New Roman" w:hAnsi="Arial Narrow" w:cs="Times New Roman"/>
                <w:i/>
                <w:color w:val="000000"/>
                <w:sz w:val="20"/>
                <w:szCs w:val="20"/>
                <w:lang w:eastAsia="hr-HR"/>
              </w:rPr>
            </w:pPr>
          </w:p>
        </w:tc>
      </w:tr>
      <w:tr w:rsidR="00AE06EA" w:rsidRPr="00EC6867" w14:paraId="0AA089BB" w14:textId="77777777" w:rsidTr="009D6A63">
        <w:trPr>
          <w:trHeight w:val="432"/>
        </w:trPr>
        <w:tc>
          <w:tcPr>
            <w:tcW w:w="5000" w:type="pct"/>
            <w:gridSpan w:val="10"/>
            <w:vAlign w:val="center"/>
          </w:tcPr>
          <w:p w14:paraId="2D900F1D" w14:textId="77777777" w:rsidR="00AE06EA" w:rsidRPr="00EC6867" w:rsidRDefault="00AE06EA" w:rsidP="003B5C53">
            <w:pPr>
              <w:numPr>
                <w:ilvl w:val="1"/>
                <w:numId w:val="33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4C046427" w14:textId="77777777" w:rsidTr="009D6A63">
        <w:trPr>
          <w:trHeight w:val="432"/>
        </w:trPr>
        <w:tc>
          <w:tcPr>
            <w:tcW w:w="5000" w:type="pct"/>
            <w:gridSpan w:val="10"/>
            <w:vAlign w:val="center"/>
          </w:tcPr>
          <w:p w14:paraId="4BD07545" w14:textId="77777777" w:rsidR="00AE06EA" w:rsidRPr="00EC6867" w:rsidRDefault="00AE06EA" w:rsidP="009D6A63">
            <w:pPr>
              <w:pStyle w:val="Naslov1"/>
              <w:rPr>
                <w:rFonts w:ascii="Arial Narrow" w:hAnsi="Arial Narrow" w:cs="Arial"/>
                <w:b w:val="0"/>
                <w:bCs w:val="0"/>
                <w:sz w:val="20"/>
                <w:szCs w:val="20"/>
              </w:rPr>
            </w:pPr>
            <w:r w:rsidRPr="00EC6867">
              <w:rPr>
                <w:rFonts w:ascii="Arial Narrow" w:hAnsi="Arial Narrow" w:cs="Arial"/>
                <w:b w:val="0"/>
                <w:bCs w:val="0"/>
                <w:sz w:val="20"/>
                <w:szCs w:val="20"/>
              </w:rPr>
              <w:lastRenderedPageBreak/>
              <w:t>Vokalno instrumentalne partiture</w:t>
            </w:r>
          </w:p>
          <w:p w14:paraId="172FA399" w14:textId="77777777" w:rsidR="00AE06EA" w:rsidRPr="00EC6867" w:rsidRDefault="00AE06EA" w:rsidP="003B5C53">
            <w:pPr>
              <w:pStyle w:val="Odlomakpopisa"/>
              <w:numPr>
                <w:ilvl w:val="0"/>
                <w:numId w:val="338"/>
              </w:numPr>
              <w:rPr>
                <w:rFonts w:ascii="Arial Narrow" w:hAnsi="Arial Narrow" w:cs="Arial"/>
                <w:sz w:val="20"/>
                <w:szCs w:val="20"/>
              </w:rPr>
            </w:pPr>
            <w:proofErr w:type="spellStart"/>
            <w:r w:rsidRPr="00EC6867">
              <w:rPr>
                <w:rFonts w:ascii="Arial Narrow" w:hAnsi="Arial Narrow" w:cs="Arial"/>
                <w:sz w:val="20"/>
                <w:szCs w:val="20"/>
              </w:rPr>
              <w:t>Campra</w:t>
            </w:r>
            <w:proofErr w:type="spellEnd"/>
            <w:r w:rsidRPr="00EC6867">
              <w:rPr>
                <w:rFonts w:ascii="Arial Narrow" w:hAnsi="Arial Narrow" w:cs="Arial"/>
                <w:sz w:val="20"/>
                <w:szCs w:val="20"/>
              </w:rPr>
              <w:t>: odabir stavaka iz «</w:t>
            </w:r>
            <w:proofErr w:type="spellStart"/>
            <w:r w:rsidRPr="00EC6867">
              <w:rPr>
                <w:rFonts w:ascii="Arial Narrow" w:hAnsi="Arial Narrow" w:cs="Arial"/>
                <w:sz w:val="20"/>
                <w:szCs w:val="20"/>
              </w:rPr>
              <w:t>Messe</w:t>
            </w:r>
            <w:proofErr w:type="spellEnd"/>
            <w:r w:rsidRPr="00EC6867">
              <w:rPr>
                <w:rFonts w:ascii="Arial Narrow" w:hAnsi="Arial Narrow" w:cs="Arial"/>
                <w:sz w:val="20"/>
                <w:szCs w:val="20"/>
              </w:rPr>
              <w:t xml:space="preserve"> de </w:t>
            </w:r>
            <w:proofErr w:type="spellStart"/>
            <w:r w:rsidRPr="00EC6867">
              <w:rPr>
                <w:rFonts w:ascii="Arial Narrow" w:hAnsi="Arial Narrow" w:cs="Arial"/>
                <w:sz w:val="20"/>
                <w:szCs w:val="20"/>
              </w:rPr>
              <w:t>morts</w:t>
            </w:r>
            <w:proofErr w:type="spellEnd"/>
            <w:r w:rsidRPr="00EC6867">
              <w:rPr>
                <w:rFonts w:ascii="Arial Narrow" w:hAnsi="Arial Narrow" w:cs="Arial"/>
                <w:sz w:val="20"/>
                <w:szCs w:val="20"/>
              </w:rPr>
              <w:t>»</w:t>
            </w:r>
          </w:p>
          <w:p w14:paraId="19A3DBA8" w14:textId="77777777" w:rsidR="00AE06EA" w:rsidRPr="00EC6867" w:rsidRDefault="00AE06EA" w:rsidP="003B5C53">
            <w:pPr>
              <w:pStyle w:val="Odlomakpopisa"/>
              <w:numPr>
                <w:ilvl w:val="0"/>
                <w:numId w:val="338"/>
              </w:numPr>
              <w:rPr>
                <w:rFonts w:ascii="Arial Narrow" w:hAnsi="Arial Narrow" w:cs="Arial"/>
                <w:sz w:val="20"/>
                <w:szCs w:val="20"/>
              </w:rPr>
            </w:pPr>
            <w:r w:rsidRPr="00EC6867">
              <w:rPr>
                <w:rFonts w:ascii="Arial Narrow" w:hAnsi="Arial Narrow" w:cs="Arial"/>
                <w:sz w:val="20"/>
                <w:szCs w:val="20"/>
              </w:rPr>
              <w:t>W. A. Mozart: odabir stavaka iz «Krunidbene mise»</w:t>
            </w:r>
          </w:p>
          <w:p w14:paraId="3E2E82EA" w14:textId="77777777" w:rsidR="00AE06EA" w:rsidRPr="00EC6867" w:rsidRDefault="00AE06EA" w:rsidP="003B5C53">
            <w:pPr>
              <w:pStyle w:val="Odlomakpopisa"/>
              <w:numPr>
                <w:ilvl w:val="0"/>
                <w:numId w:val="338"/>
              </w:numPr>
              <w:rPr>
                <w:rFonts w:ascii="Arial Narrow" w:hAnsi="Arial Narrow" w:cs="Arial"/>
                <w:sz w:val="20"/>
                <w:szCs w:val="20"/>
              </w:rPr>
            </w:pPr>
            <w:r w:rsidRPr="00EC6867">
              <w:rPr>
                <w:rFonts w:ascii="Arial Narrow" w:hAnsi="Arial Narrow" w:cs="Arial"/>
                <w:sz w:val="20"/>
                <w:szCs w:val="20"/>
              </w:rPr>
              <w:t>J. S. Bach: odabir zborskih stavaka iz «Božićnog oratorija» te «Uskršnjeg oratorija»</w:t>
            </w:r>
          </w:p>
          <w:p w14:paraId="19611E68" w14:textId="77777777" w:rsidR="00AE06EA" w:rsidRPr="00EC6867" w:rsidRDefault="00AE06EA" w:rsidP="003B5C53">
            <w:pPr>
              <w:pStyle w:val="Odlomakpopisa"/>
              <w:numPr>
                <w:ilvl w:val="0"/>
                <w:numId w:val="338"/>
              </w:numPr>
              <w:rPr>
                <w:rFonts w:ascii="Arial Narrow" w:hAnsi="Arial Narrow" w:cs="Arial"/>
                <w:sz w:val="20"/>
                <w:szCs w:val="20"/>
              </w:rPr>
            </w:pPr>
            <w:r w:rsidRPr="00EC6867">
              <w:rPr>
                <w:rFonts w:ascii="Arial Narrow" w:hAnsi="Arial Narrow" w:cs="Arial"/>
                <w:sz w:val="20"/>
                <w:szCs w:val="20"/>
              </w:rPr>
              <w:t xml:space="preserve">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odabir stavaka iz </w:t>
            </w:r>
            <w:proofErr w:type="spellStart"/>
            <w:r w:rsidRPr="00EC6867">
              <w:rPr>
                <w:rFonts w:ascii="Arial Narrow" w:hAnsi="Arial Narrow" w:cs="Arial"/>
                <w:sz w:val="20"/>
                <w:szCs w:val="20"/>
              </w:rPr>
              <w:t>Requiema</w:t>
            </w:r>
            <w:proofErr w:type="spellEnd"/>
            <w:r w:rsidRPr="00EC6867">
              <w:rPr>
                <w:rFonts w:ascii="Arial Narrow" w:hAnsi="Arial Narrow" w:cs="Arial"/>
                <w:sz w:val="20"/>
                <w:szCs w:val="20"/>
              </w:rPr>
              <w:t xml:space="preserve"> u d - molu</w:t>
            </w:r>
          </w:p>
          <w:p w14:paraId="3DD835A0" w14:textId="77777777" w:rsidR="00AE06EA" w:rsidRPr="00EC6867" w:rsidRDefault="00AE06EA" w:rsidP="009D6A63">
            <w:pPr>
              <w:pStyle w:val="Naslov1"/>
              <w:rPr>
                <w:rFonts w:ascii="Arial Narrow" w:hAnsi="Arial Narrow" w:cs="Arial"/>
                <w:b w:val="0"/>
                <w:bCs w:val="0"/>
                <w:sz w:val="20"/>
                <w:szCs w:val="20"/>
              </w:rPr>
            </w:pPr>
          </w:p>
          <w:p w14:paraId="2A8E1DA8" w14:textId="77777777" w:rsidR="00AE06EA" w:rsidRPr="00EC6867" w:rsidRDefault="00AE06EA" w:rsidP="009D6A63">
            <w:pPr>
              <w:pStyle w:val="Naslov1"/>
              <w:rPr>
                <w:rFonts w:ascii="Arial Narrow" w:hAnsi="Arial Narrow" w:cs="Arial"/>
                <w:b w:val="0"/>
                <w:bCs w:val="0"/>
                <w:sz w:val="20"/>
                <w:szCs w:val="20"/>
              </w:rPr>
            </w:pPr>
            <w:r w:rsidRPr="00EC6867">
              <w:rPr>
                <w:rFonts w:ascii="Arial Narrow" w:hAnsi="Arial Narrow" w:cs="Arial"/>
                <w:b w:val="0"/>
                <w:bCs w:val="0"/>
                <w:sz w:val="20"/>
                <w:szCs w:val="20"/>
              </w:rPr>
              <w:t>Instrumentalne partiture</w:t>
            </w:r>
          </w:p>
          <w:p w14:paraId="29148A67" w14:textId="77777777" w:rsidR="00AE06EA" w:rsidRPr="00EC6867" w:rsidRDefault="00AE06EA" w:rsidP="003B5C53">
            <w:pPr>
              <w:pStyle w:val="Odlomakpopisa"/>
              <w:numPr>
                <w:ilvl w:val="0"/>
                <w:numId w:val="339"/>
              </w:numPr>
              <w:rPr>
                <w:rFonts w:ascii="Arial Narrow" w:hAnsi="Arial Narrow" w:cs="Arial"/>
                <w:sz w:val="20"/>
                <w:szCs w:val="20"/>
              </w:rPr>
            </w:pPr>
            <w:r w:rsidRPr="00EC6867">
              <w:rPr>
                <w:rFonts w:ascii="Arial Narrow" w:hAnsi="Arial Narrow" w:cs="Arial"/>
                <w:sz w:val="20"/>
                <w:szCs w:val="20"/>
              </w:rPr>
              <w:t xml:space="preserve">J. M. </w:t>
            </w:r>
            <w:proofErr w:type="spellStart"/>
            <w:r w:rsidRPr="00EC6867">
              <w:rPr>
                <w:rFonts w:ascii="Arial Narrow" w:hAnsi="Arial Narrow" w:cs="Arial"/>
                <w:sz w:val="20"/>
                <w:szCs w:val="20"/>
              </w:rPr>
              <w:t>Leclair</w:t>
            </w:r>
            <w:proofErr w:type="spellEnd"/>
            <w:r w:rsidRPr="00EC6867">
              <w:rPr>
                <w:rFonts w:ascii="Arial Narrow" w:hAnsi="Arial Narrow" w:cs="Arial"/>
                <w:sz w:val="20"/>
                <w:szCs w:val="20"/>
              </w:rPr>
              <w:t xml:space="preserve">: Sonate </w:t>
            </w:r>
            <w:proofErr w:type="spellStart"/>
            <w:r w:rsidRPr="00EC6867">
              <w:rPr>
                <w:rFonts w:ascii="Arial Narrow" w:hAnsi="Arial Narrow" w:cs="Arial"/>
                <w:sz w:val="20"/>
                <w:szCs w:val="20"/>
              </w:rPr>
              <w:t>en</w:t>
            </w:r>
            <w:proofErr w:type="spellEnd"/>
            <w:r w:rsidRPr="00EC6867">
              <w:rPr>
                <w:rFonts w:ascii="Arial Narrow" w:hAnsi="Arial Narrow" w:cs="Arial"/>
                <w:sz w:val="20"/>
                <w:szCs w:val="20"/>
              </w:rPr>
              <w:t xml:space="preserve"> trio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d</w:t>
            </w:r>
          </w:p>
          <w:p w14:paraId="140E5921" w14:textId="77777777" w:rsidR="00AE06EA" w:rsidRPr="00EC6867" w:rsidRDefault="00AE06EA" w:rsidP="003B5C53">
            <w:pPr>
              <w:pStyle w:val="Odlomakpopisa"/>
              <w:numPr>
                <w:ilvl w:val="0"/>
                <w:numId w:val="339"/>
              </w:numPr>
              <w:rPr>
                <w:rFonts w:ascii="Arial Narrow" w:hAnsi="Arial Narrow" w:cs="Arial"/>
                <w:sz w:val="20"/>
                <w:szCs w:val="20"/>
              </w:rPr>
            </w:pPr>
            <w:r w:rsidRPr="00EC6867">
              <w:rPr>
                <w:rFonts w:ascii="Arial Narrow" w:hAnsi="Arial Narrow" w:cs="Arial"/>
                <w:sz w:val="20"/>
                <w:szCs w:val="20"/>
              </w:rPr>
              <w:t xml:space="preserve">W. </w:t>
            </w:r>
            <w:proofErr w:type="spellStart"/>
            <w:r w:rsidRPr="00EC6867">
              <w:rPr>
                <w:rFonts w:ascii="Arial Narrow" w:hAnsi="Arial Narrow" w:cs="Arial"/>
                <w:sz w:val="20"/>
                <w:szCs w:val="20"/>
              </w:rPr>
              <w:t>Boyce</w:t>
            </w:r>
            <w:proofErr w:type="spellEnd"/>
            <w:r w:rsidRPr="00EC6867">
              <w:rPr>
                <w:rFonts w:ascii="Arial Narrow" w:hAnsi="Arial Narrow" w:cs="Arial"/>
                <w:sz w:val="20"/>
                <w:szCs w:val="20"/>
              </w:rPr>
              <w:t xml:space="preserve">: Sonate </w:t>
            </w:r>
            <w:proofErr w:type="spellStart"/>
            <w:r w:rsidRPr="00EC6867">
              <w:rPr>
                <w:rFonts w:ascii="Arial Narrow" w:hAnsi="Arial Narrow" w:cs="Arial"/>
                <w:sz w:val="20"/>
                <w:szCs w:val="20"/>
              </w:rPr>
              <w:t>en</w:t>
            </w:r>
            <w:proofErr w:type="spellEnd"/>
            <w:r w:rsidRPr="00EC6867">
              <w:rPr>
                <w:rFonts w:ascii="Arial Narrow" w:hAnsi="Arial Narrow" w:cs="Arial"/>
                <w:sz w:val="20"/>
                <w:szCs w:val="20"/>
              </w:rPr>
              <w:t xml:space="preserve"> trio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C</w:t>
            </w:r>
          </w:p>
          <w:p w14:paraId="057DF3F3" w14:textId="77777777" w:rsidR="00AE06EA" w:rsidRPr="00EC6867" w:rsidRDefault="00AE06EA" w:rsidP="003B5C53">
            <w:pPr>
              <w:pStyle w:val="Odlomakpopisa"/>
              <w:numPr>
                <w:ilvl w:val="0"/>
                <w:numId w:val="339"/>
              </w:numPr>
              <w:rPr>
                <w:rFonts w:ascii="Arial" w:hAnsi="Arial" w:cs="Arial"/>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Haydn</w:t>
            </w:r>
            <w:proofErr w:type="spellEnd"/>
            <w:r w:rsidRPr="00EC6867">
              <w:rPr>
                <w:rFonts w:ascii="Arial Narrow" w:hAnsi="Arial Narrow" w:cs="Arial"/>
                <w:sz w:val="20"/>
                <w:szCs w:val="20"/>
              </w:rPr>
              <w:t>: 3 simfonije za komorni ansambl (po odabiru)</w:t>
            </w:r>
          </w:p>
        </w:tc>
      </w:tr>
      <w:tr w:rsidR="00AE06EA" w:rsidRPr="00EC6867" w14:paraId="4275D649" w14:textId="77777777" w:rsidTr="009D6A63">
        <w:trPr>
          <w:trHeight w:val="432"/>
        </w:trPr>
        <w:tc>
          <w:tcPr>
            <w:tcW w:w="5000" w:type="pct"/>
            <w:gridSpan w:val="10"/>
            <w:vAlign w:val="center"/>
          </w:tcPr>
          <w:p w14:paraId="5F8312D1" w14:textId="77777777" w:rsidR="00AE06EA" w:rsidRPr="00EC6867" w:rsidRDefault="00AE06EA" w:rsidP="003B5C53">
            <w:pPr>
              <w:numPr>
                <w:ilvl w:val="1"/>
                <w:numId w:val="336"/>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500D7C50" w14:textId="77777777" w:rsidTr="009D6A63">
        <w:trPr>
          <w:trHeight w:val="432"/>
        </w:trPr>
        <w:tc>
          <w:tcPr>
            <w:tcW w:w="5000" w:type="pct"/>
            <w:gridSpan w:val="10"/>
            <w:vAlign w:val="center"/>
          </w:tcPr>
          <w:p w14:paraId="3DAA79BF" w14:textId="77777777" w:rsidR="00AE06EA" w:rsidRPr="00EC6867" w:rsidRDefault="00AE06EA"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AE06EA" w:rsidRPr="00EC6867" w14:paraId="75BCADDB" w14:textId="77777777" w:rsidTr="009D6A63">
        <w:trPr>
          <w:trHeight w:val="432"/>
        </w:trPr>
        <w:tc>
          <w:tcPr>
            <w:tcW w:w="5000" w:type="pct"/>
            <w:gridSpan w:val="10"/>
            <w:vAlign w:val="center"/>
          </w:tcPr>
          <w:p w14:paraId="3066E06E" w14:textId="77777777" w:rsidR="00AE06EA" w:rsidRPr="00EC6867" w:rsidRDefault="00AE06EA" w:rsidP="003B5C53">
            <w:pPr>
              <w:numPr>
                <w:ilvl w:val="1"/>
                <w:numId w:val="336"/>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2742BB1D" w14:textId="77777777" w:rsidTr="009D6A63">
        <w:trPr>
          <w:trHeight w:val="432"/>
        </w:trPr>
        <w:tc>
          <w:tcPr>
            <w:tcW w:w="5000" w:type="pct"/>
            <w:gridSpan w:val="10"/>
            <w:vAlign w:val="center"/>
          </w:tcPr>
          <w:p w14:paraId="626698D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502CB6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C72115" w14:textId="148164C5" w:rsidR="00AE06EA" w:rsidRPr="00EC6867" w:rsidRDefault="00AE06EA" w:rsidP="0006166A"/>
    <w:p w14:paraId="4303A23F" w14:textId="7D742C11" w:rsidR="00AE06EA" w:rsidRPr="00EC6867" w:rsidRDefault="00AE06EA" w:rsidP="0006166A"/>
    <w:p w14:paraId="6CCB7891" w14:textId="54DD3E32" w:rsidR="00AE06EA" w:rsidRPr="00EC6867" w:rsidRDefault="00AE06EA" w:rsidP="0006166A"/>
    <w:p w14:paraId="46A7F72E" w14:textId="34C27295" w:rsidR="00AE06EA" w:rsidRPr="00EC6867" w:rsidRDefault="00AE06EA" w:rsidP="0006166A"/>
    <w:p w14:paraId="22B293ED" w14:textId="37E19DC0" w:rsidR="00AE06EA" w:rsidRPr="00EC6867" w:rsidRDefault="00AE06EA" w:rsidP="0006166A"/>
    <w:p w14:paraId="656DA07F" w14:textId="39B3087F" w:rsidR="00AE06EA" w:rsidRPr="00EC6867" w:rsidRDefault="00AE06EA" w:rsidP="0006166A"/>
    <w:p w14:paraId="2459BA3E" w14:textId="214AA8A7" w:rsidR="00AE06EA" w:rsidRPr="00EC6867" w:rsidRDefault="00AE06EA" w:rsidP="0006166A"/>
    <w:p w14:paraId="4834D720" w14:textId="2E2DB2E7" w:rsidR="00AE06EA" w:rsidRPr="00EC6867" w:rsidRDefault="00AE06EA" w:rsidP="0006166A"/>
    <w:p w14:paraId="2A351E50" w14:textId="52D8A719" w:rsidR="00AE06EA" w:rsidRPr="00EC6867" w:rsidRDefault="00AE06EA" w:rsidP="0006166A"/>
    <w:p w14:paraId="5C8F4139" w14:textId="7EC60B0F" w:rsidR="00AE06EA" w:rsidRPr="00EC6867" w:rsidRDefault="00AE06EA" w:rsidP="0006166A"/>
    <w:p w14:paraId="0EA3391C" w14:textId="26D2A7FD" w:rsidR="00AE06EA" w:rsidRPr="00EC6867" w:rsidRDefault="00AE06EA" w:rsidP="0006166A"/>
    <w:p w14:paraId="7A834CF4" w14:textId="1A2C27C0" w:rsidR="00AE06EA" w:rsidRPr="00EC6867" w:rsidRDefault="00AE06EA" w:rsidP="0006166A"/>
    <w:p w14:paraId="2AFDB503" w14:textId="6215F9C5" w:rsidR="00AE06EA" w:rsidRPr="00EC6867" w:rsidRDefault="00AE06EA" w:rsidP="0006166A"/>
    <w:p w14:paraId="001BF7ED" w14:textId="4C02EE27" w:rsidR="00AE06EA" w:rsidRPr="00EC6867" w:rsidRDefault="00AE06EA" w:rsidP="0006166A"/>
    <w:p w14:paraId="27772AB5" w14:textId="21AE3022" w:rsidR="00AE06EA" w:rsidRPr="00EC6867" w:rsidRDefault="00AE06EA" w:rsidP="0006166A"/>
    <w:p w14:paraId="32793BAE" w14:textId="6FF345F2" w:rsidR="00AE06EA" w:rsidRPr="00EC6867" w:rsidRDefault="00AE06EA" w:rsidP="0006166A"/>
    <w:p w14:paraId="62CF368B" w14:textId="426C6669" w:rsidR="00AE06EA" w:rsidRPr="00EC6867" w:rsidRDefault="00AE06EA" w:rsidP="0006166A"/>
    <w:p w14:paraId="53A1A3E8" w14:textId="7B19EC58" w:rsidR="00AE06EA" w:rsidRPr="00EC6867" w:rsidRDefault="00AE06EA" w:rsidP="0006166A"/>
    <w:p w14:paraId="2C8CEFD8" w14:textId="35D9FF52" w:rsidR="00AE06EA" w:rsidRPr="00EC6867" w:rsidRDefault="00AE06EA" w:rsidP="0006166A"/>
    <w:p w14:paraId="0724BC11" w14:textId="274F9266" w:rsidR="00AE06EA" w:rsidRPr="00EC6867" w:rsidRDefault="00AE06EA" w:rsidP="0006166A"/>
    <w:p w14:paraId="32B00BB4" w14:textId="26BDB828"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3A4BF104" w14:textId="77777777" w:rsidTr="009D6A63">
        <w:trPr>
          <w:trHeight w:hRule="exact" w:val="587"/>
          <w:jc w:val="center"/>
        </w:trPr>
        <w:tc>
          <w:tcPr>
            <w:tcW w:w="5000" w:type="pct"/>
            <w:gridSpan w:val="3"/>
            <w:shd w:val="clear" w:color="auto" w:fill="auto"/>
            <w:vAlign w:val="center"/>
          </w:tcPr>
          <w:p w14:paraId="3C2A354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440491E0" w14:textId="77777777" w:rsidTr="009D6A63">
        <w:trPr>
          <w:trHeight w:val="405"/>
          <w:jc w:val="center"/>
        </w:trPr>
        <w:tc>
          <w:tcPr>
            <w:tcW w:w="1180" w:type="pct"/>
            <w:shd w:val="clear" w:color="auto" w:fill="auto"/>
            <w:vAlign w:val="center"/>
          </w:tcPr>
          <w:p w14:paraId="0E69EDB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D12EFE"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AE06EA" w:rsidRPr="00EC6867" w14:paraId="289E7DB8" w14:textId="77777777" w:rsidTr="009D6A63">
        <w:trPr>
          <w:trHeight w:val="405"/>
          <w:jc w:val="center"/>
        </w:trPr>
        <w:tc>
          <w:tcPr>
            <w:tcW w:w="1180" w:type="pct"/>
            <w:shd w:val="clear" w:color="auto" w:fill="auto"/>
            <w:vAlign w:val="center"/>
          </w:tcPr>
          <w:p w14:paraId="7E5D22C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560C156B" w14:textId="691A4406" w:rsidR="00AE06EA" w:rsidRPr="00EC6867" w:rsidRDefault="001943FD" w:rsidP="009D6A63">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sz w:val="20"/>
                <w:szCs w:val="20"/>
                <w:lang w:eastAsia="hr-HR"/>
              </w:rPr>
              <w:t>izv.prof</w:t>
            </w:r>
            <w:r w:rsidR="00AE06EA" w:rsidRPr="00EC6867">
              <w:rPr>
                <w:rFonts w:ascii="Arial Narrow" w:eastAsia="Times New Roman" w:hAnsi="Arial Narrow" w:cs="Arial"/>
                <w:sz w:val="20"/>
                <w:szCs w:val="20"/>
                <w:lang w:eastAsia="hr-HR"/>
              </w:rPr>
              <w:t>.dr.sc. Jasna Šulentić Begić</w:t>
            </w:r>
          </w:p>
        </w:tc>
      </w:tr>
      <w:tr w:rsidR="00AE06EA" w:rsidRPr="00EC6867" w14:paraId="0754EDF0" w14:textId="77777777" w:rsidTr="009D6A63">
        <w:trPr>
          <w:trHeight w:val="405"/>
          <w:jc w:val="center"/>
        </w:trPr>
        <w:tc>
          <w:tcPr>
            <w:tcW w:w="1180" w:type="pct"/>
            <w:vAlign w:val="center"/>
          </w:tcPr>
          <w:p w14:paraId="6349B922"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E503D86" w14:textId="42D7AF52" w:rsidR="00AE06EA" w:rsidRPr="00EC6867" w:rsidRDefault="001943FD" w:rsidP="009D6A63">
            <w:pPr>
              <w:rPr>
                <w:rFonts w:ascii="Arial Narrow" w:eastAsia="Times New Roman" w:hAnsi="Arial Narrow" w:cs="Arial"/>
                <w:sz w:val="20"/>
                <w:szCs w:val="20"/>
                <w:lang w:eastAsia="hr-HR"/>
              </w:rPr>
            </w:pPr>
            <w:proofErr w:type="spellStart"/>
            <w:r>
              <w:rPr>
                <w:rFonts w:ascii="Arial Narrow" w:eastAsia="Times New Roman" w:hAnsi="Arial Narrow" w:cs="Arial"/>
                <w:sz w:val="20"/>
                <w:szCs w:val="20"/>
                <w:lang w:eastAsia="hr-HR"/>
              </w:rPr>
              <w:t>dr.sc.</w:t>
            </w:r>
            <w:r w:rsidR="00AE06EA" w:rsidRPr="00EC6867">
              <w:rPr>
                <w:rFonts w:ascii="Arial Narrow" w:eastAsia="Times New Roman" w:hAnsi="Arial Narrow" w:cs="Arial"/>
                <w:sz w:val="20"/>
                <w:szCs w:val="20"/>
                <w:lang w:eastAsia="hr-HR"/>
              </w:rPr>
              <w:t>Majda</w:t>
            </w:r>
            <w:proofErr w:type="spellEnd"/>
            <w:r w:rsidR="00AE06EA" w:rsidRPr="00EC6867">
              <w:rPr>
                <w:rFonts w:ascii="Arial Narrow" w:eastAsia="Times New Roman" w:hAnsi="Arial Narrow" w:cs="Arial"/>
                <w:sz w:val="20"/>
                <w:szCs w:val="20"/>
                <w:lang w:eastAsia="hr-HR"/>
              </w:rPr>
              <w:t xml:space="preserve"> Milinović, </w:t>
            </w:r>
            <w:proofErr w:type="spellStart"/>
            <w:r w:rsidR="00BA7467">
              <w:rPr>
                <w:rFonts w:ascii="Arial Narrow" w:eastAsia="Times New Roman" w:hAnsi="Arial Narrow" w:cs="Arial"/>
                <w:sz w:val="20"/>
                <w:szCs w:val="20"/>
                <w:lang w:eastAsia="hr-HR"/>
              </w:rPr>
              <w:t>v.</w:t>
            </w:r>
            <w:r w:rsidR="00AE06EA" w:rsidRPr="00EC6867">
              <w:rPr>
                <w:rFonts w:ascii="Arial Narrow" w:eastAsia="Times New Roman" w:hAnsi="Arial Narrow" w:cs="Arial"/>
                <w:sz w:val="20"/>
                <w:szCs w:val="20"/>
                <w:lang w:eastAsia="hr-HR"/>
              </w:rPr>
              <w:t>ass</w:t>
            </w:r>
            <w:proofErr w:type="spellEnd"/>
            <w:r w:rsidR="00AE06EA" w:rsidRPr="00EC6867">
              <w:rPr>
                <w:rFonts w:ascii="Arial Narrow" w:eastAsia="Times New Roman" w:hAnsi="Arial Narrow" w:cs="Arial"/>
                <w:sz w:val="20"/>
                <w:szCs w:val="20"/>
                <w:lang w:eastAsia="hr-HR"/>
              </w:rPr>
              <w:t>.</w:t>
            </w:r>
          </w:p>
        </w:tc>
      </w:tr>
      <w:tr w:rsidR="00AE06EA" w:rsidRPr="00EC6867" w14:paraId="6D63B8A9" w14:textId="77777777" w:rsidTr="009D6A63">
        <w:trPr>
          <w:trHeight w:val="405"/>
          <w:jc w:val="center"/>
        </w:trPr>
        <w:tc>
          <w:tcPr>
            <w:tcW w:w="1180" w:type="pct"/>
            <w:vAlign w:val="center"/>
          </w:tcPr>
          <w:p w14:paraId="6038C2C3"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94A3F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52A41845" w14:textId="77777777" w:rsidTr="009D6A63">
        <w:trPr>
          <w:trHeight w:val="405"/>
          <w:jc w:val="center"/>
        </w:trPr>
        <w:tc>
          <w:tcPr>
            <w:tcW w:w="1180" w:type="pct"/>
            <w:vAlign w:val="center"/>
          </w:tcPr>
          <w:p w14:paraId="25B01B90"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01E3A0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GP109</w:t>
            </w:r>
          </w:p>
        </w:tc>
      </w:tr>
      <w:tr w:rsidR="00AE06EA" w:rsidRPr="00EC6867" w14:paraId="1D9B9731" w14:textId="77777777" w:rsidTr="009D6A63">
        <w:trPr>
          <w:trHeight w:val="405"/>
          <w:jc w:val="center"/>
        </w:trPr>
        <w:tc>
          <w:tcPr>
            <w:tcW w:w="1180" w:type="pct"/>
            <w:vAlign w:val="center"/>
          </w:tcPr>
          <w:p w14:paraId="7C43FC1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572ABCD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69D07C50" w14:textId="77777777" w:rsidTr="009D6A63">
        <w:trPr>
          <w:trHeight w:val="405"/>
          <w:jc w:val="center"/>
        </w:trPr>
        <w:tc>
          <w:tcPr>
            <w:tcW w:w="1180" w:type="pct"/>
            <w:vAlign w:val="center"/>
          </w:tcPr>
          <w:p w14:paraId="7503FBC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34DEFE5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7E1858BF" w14:textId="77777777" w:rsidTr="009D6A63">
        <w:trPr>
          <w:trHeight w:val="145"/>
          <w:jc w:val="center"/>
        </w:trPr>
        <w:tc>
          <w:tcPr>
            <w:tcW w:w="1180" w:type="pct"/>
            <w:vMerge w:val="restart"/>
            <w:vAlign w:val="center"/>
          </w:tcPr>
          <w:p w14:paraId="7E3DFD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2B21BC75"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8479B29"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AE06EA" w:rsidRPr="00EC6867" w14:paraId="4B947E51" w14:textId="77777777" w:rsidTr="009D6A63">
        <w:trPr>
          <w:trHeight w:val="145"/>
          <w:jc w:val="center"/>
        </w:trPr>
        <w:tc>
          <w:tcPr>
            <w:tcW w:w="1180" w:type="pct"/>
            <w:vMerge/>
            <w:vAlign w:val="center"/>
          </w:tcPr>
          <w:p w14:paraId="071183F6" w14:textId="77777777" w:rsidR="00AE06EA" w:rsidRPr="00EC6867" w:rsidRDefault="00AE06EA" w:rsidP="009D6A63">
            <w:pPr>
              <w:rPr>
                <w:rFonts w:ascii="Arial Narrow" w:eastAsia="Times New Roman" w:hAnsi="Arial Narrow" w:cs="Arial"/>
                <w:color w:val="000000"/>
                <w:sz w:val="20"/>
                <w:szCs w:val="20"/>
                <w:lang w:eastAsia="hr-HR"/>
              </w:rPr>
            </w:pPr>
          </w:p>
        </w:tc>
        <w:tc>
          <w:tcPr>
            <w:tcW w:w="2097" w:type="pct"/>
            <w:vAlign w:val="center"/>
          </w:tcPr>
          <w:p w14:paraId="46002F7C"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02A8DF4" w14:textId="77777777" w:rsidR="00AE06EA" w:rsidRPr="00EC6867" w:rsidRDefault="00AE06EA" w:rsidP="003B5C53">
            <w:pPr>
              <w:pStyle w:val="Odlomakpopisa"/>
              <w:numPr>
                <w:ilvl w:val="0"/>
                <w:numId w:val="34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1ABEB781"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AE06EA" w:rsidRPr="00EC6867" w14:paraId="7FB2FC17" w14:textId="77777777" w:rsidTr="009D6A63">
        <w:trPr>
          <w:trHeight w:hRule="exact" w:val="288"/>
        </w:trPr>
        <w:tc>
          <w:tcPr>
            <w:tcW w:w="5000" w:type="pct"/>
            <w:gridSpan w:val="10"/>
            <w:shd w:val="clear" w:color="auto" w:fill="auto"/>
            <w:vAlign w:val="center"/>
          </w:tcPr>
          <w:p w14:paraId="21928DAE" w14:textId="77777777" w:rsidR="00AE06EA" w:rsidRPr="00EC6867" w:rsidRDefault="00AE06EA" w:rsidP="003B5C53">
            <w:pPr>
              <w:pStyle w:val="Odlomakpopisa"/>
              <w:numPr>
                <w:ilvl w:val="0"/>
                <w:numId w:val="34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E52206F"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CDDA2CC" w14:textId="77777777" w:rsidTr="009D6A63">
        <w:trPr>
          <w:trHeight w:val="432"/>
        </w:trPr>
        <w:tc>
          <w:tcPr>
            <w:tcW w:w="5000" w:type="pct"/>
            <w:gridSpan w:val="10"/>
            <w:vAlign w:val="center"/>
          </w:tcPr>
          <w:p w14:paraId="107E0049" w14:textId="77777777" w:rsidR="00AE06EA" w:rsidRPr="00EC6867" w:rsidRDefault="00AE06EA" w:rsidP="003B5C53">
            <w:pPr>
              <w:pStyle w:val="Odlomakpopisa"/>
              <w:numPr>
                <w:ilvl w:val="1"/>
                <w:numId w:val="342"/>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43C7F4D7" w14:textId="77777777" w:rsidTr="009D6A63">
        <w:trPr>
          <w:trHeight w:val="432"/>
        </w:trPr>
        <w:tc>
          <w:tcPr>
            <w:tcW w:w="5000" w:type="pct"/>
            <w:gridSpan w:val="10"/>
            <w:vAlign w:val="center"/>
          </w:tcPr>
          <w:p w14:paraId="6DBB416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AE06EA" w:rsidRPr="00EC6867" w14:paraId="0B9834DA" w14:textId="77777777" w:rsidTr="009D6A63">
        <w:trPr>
          <w:trHeight w:val="432"/>
        </w:trPr>
        <w:tc>
          <w:tcPr>
            <w:tcW w:w="5000" w:type="pct"/>
            <w:gridSpan w:val="10"/>
            <w:vAlign w:val="center"/>
          </w:tcPr>
          <w:p w14:paraId="6908A469" w14:textId="77777777" w:rsidR="00AE06EA" w:rsidRPr="00EC6867" w:rsidRDefault="00AE06EA" w:rsidP="003B5C53">
            <w:pPr>
              <w:pStyle w:val="Odlomakpopisa"/>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C3289E0" w14:textId="77777777" w:rsidTr="009D6A63">
        <w:trPr>
          <w:trHeight w:val="432"/>
        </w:trPr>
        <w:tc>
          <w:tcPr>
            <w:tcW w:w="5000" w:type="pct"/>
            <w:gridSpan w:val="10"/>
            <w:vAlign w:val="center"/>
          </w:tcPr>
          <w:p w14:paraId="6930477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6F0CF602" w14:textId="77777777" w:rsidTr="009D6A63">
        <w:trPr>
          <w:trHeight w:val="432"/>
        </w:trPr>
        <w:tc>
          <w:tcPr>
            <w:tcW w:w="5000" w:type="pct"/>
            <w:gridSpan w:val="10"/>
            <w:vAlign w:val="center"/>
          </w:tcPr>
          <w:p w14:paraId="39E05AED" w14:textId="77777777" w:rsidR="00AE06EA" w:rsidRPr="00EC6867" w:rsidRDefault="00AE06EA" w:rsidP="003B5C53">
            <w:pPr>
              <w:pStyle w:val="Odlomakpopisa"/>
              <w:numPr>
                <w:ilvl w:val="1"/>
                <w:numId w:val="342"/>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7795B44F" w14:textId="77777777" w:rsidTr="009D6A63">
        <w:trPr>
          <w:trHeight w:val="1721"/>
        </w:trPr>
        <w:tc>
          <w:tcPr>
            <w:tcW w:w="5000" w:type="pct"/>
            <w:gridSpan w:val="10"/>
            <w:vAlign w:val="center"/>
          </w:tcPr>
          <w:p w14:paraId="5F46A89B"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34BF2225"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238DA522"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0C04CBF7"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2F118891"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4EB0E13E"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72BDD4B2" w14:textId="77777777" w:rsidR="00AE06EA" w:rsidRPr="00EC6867" w:rsidRDefault="00AE06EA" w:rsidP="003B5C53">
            <w:pPr>
              <w:pStyle w:val="Odlomakpopisa"/>
              <w:widowControl w:val="0"/>
              <w:numPr>
                <w:ilvl w:val="0"/>
                <w:numId w:val="343"/>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AE06EA" w:rsidRPr="00EC6867" w14:paraId="5A3C3818" w14:textId="77777777" w:rsidTr="009D6A63">
        <w:trPr>
          <w:trHeight w:val="432"/>
        </w:trPr>
        <w:tc>
          <w:tcPr>
            <w:tcW w:w="5000" w:type="pct"/>
            <w:gridSpan w:val="10"/>
            <w:vAlign w:val="center"/>
          </w:tcPr>
          <w:p w14:paraId="45334072" w14:textId="77777777" w:rsidR="00AE06EA" w:rsidRPr="00EC6867" w:rsidRDefault="00AE06EA" w:rsidP="003B5C53">
            <w:pPr>
              <w:numPr>
                <w:ilvl w:val="1"/>
                <w:numId w:val="342"/>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78EC7301" w14:textId="77777777" w:rsidTr="009D6A63">
        <w:trPr>
          <w:trHeight w:val="432"/>
        </w:trPr>
        <w:tc>
          <w:tcPr>
            <w:tcW w:w="5000" w:type="pct"/>
            <w:gridSpan w:val="10"/>
            <w:vAlign w:val="center"/>
          </w:tcPr>
          <w:p w14:paraId="5340D306" w14:textId="77777777" w:rsidR="00AE06EA" w:rsidRPr="00EC6867" w:rsidRDefault="00AE06EA" w:rsidP="009D6A6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AE06EA" w:rsidRPr="00EC6867" w14:paraId="5465183B" w14:textId="77777777" w:rsidTr="009D6A63">
        <w:trPr>
          <w:trHeight w:val="432"/>
        </w:trPr>
        <w:tc>
          <w:tcPr>
            <w:tcW w:w="3085" w:type="pct"/>
            <w:gridSpan w:val="7"/>
            <w:vAlign w:val="center"/>
          </w:tcPr>
          <w:p w14:paraId="2204E7CC" w14:textId="77777777" w:rsidR="00AE06EA" w:rsidRPr="00EC6867" w:rsidRDefault="00AE06EA" w:rsidP="003B5C53">
            <w:pPr>
              <w:numPr>
                <w:ilvl w:val="1"/>
                <w:numId w:val="342"/>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313D4F75"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81E06E2"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52FADB9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7CC7721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0A6FEF3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0337C5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0D9CC66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27429E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D791EAC"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A9A8174"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190AE7A" w14:textId="77777777" w:rsidTr="009D6A63">
        <w:trPr>
          <w:trHeight w:val="432"/>
        </w:trPr>
        <w:tc>
          <w:tcPr>
            <w:tcW w:w="3085" w:type="pct"/>
            <w:gridSpan w:val="7"/>
            <w:vAlign w:val="center"/>
          </w:tcPr>
          <w:p w14:paraId="455F6826" w14:textId="77777777" w:rsidR="00AE06EA" w:rsidRPr="00EC6867" w:rsidRDefault="00AE06EA" w:rsidP="003B5C53">
            <w:pPr>
              <w:numPr>
                <w:ilvl w:val="1"/>
                <w:numId w:val="342"/>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82B560A"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1EED8C0E" w14:textId="77777777" w:rsidTr="009D6A63">
        <w:trPr>
          <w:trHeight w:val="432"/>
        </w:trPr>
        <w:tc>
          <w:tcPr>
            <w:tcW w:w="5000" w:type="pct"/>
            <w:gridSpan w:val="10"/>
            <w:vAlign w:val="center"/>
          </w:tcPr>
          <w:p w14:paraId="16824714"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416C8E2C" w14:textId="77777777" w:rsidTr="009D6A63">
        <w:trPr>
          <w:trHeight w:val="432"/>
        </w:trPr>
        <w:tc>
          <w:tcPr>
            <w:tcW w:w="5000" w:type="pct"/>
            <w:gridSpan w:val="10"/>
            <w:vAlign w:val="center"/>
          </w:tcPr>
          <w:p w14:paraId="1A22BAF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4690184B" w14:textId="77777777" w:rsidTr="009D6A63">
        <w:trPr>
          <w:trHeight w:val="432"/>
        </w:trPr>
        <w:tc>
          <w:tcPr>
            <w:tcW w:w="5000" w:type="pct"/>
            <w:gridSpan w:val="10"/>
            <w:vAlign w:val="center"/>
          </w:tcPr>
          <w:p w14:paraId="7C96F709" w14:textId="77777777" w:rsidR="00AE06EA" w:rsidRPr="00EC6867" w:rsidRDefault="00AE06EA" w:rsidP="003B5C53">
            <w:pPr>
              <w:numPr>
                <w:ilvl w:val="1"/>
                <w:numId w:val="342"/>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3116B39A" w14:textId="77777777" w:rsidTr="009D6A63">
        <w:trPr>
          <w:trHeight w:val="111"/>
        </w:trPr>
        <w:tc>
          <w:tcPr>
            <w:tcW w:w="552" w:type="pct"/>
            <w:vAlign w:val="center"/>
          </w:tcPr>
          <w:p w14:paraId="2100D12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3765CD0B"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5777F81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30753CB5"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CA6C7FE"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532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1DC25B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59FDE0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78B11A4" w14:textId="77777777" w:rsidTr="009D6A63">
        <w:trPr>
          <w:trHeight w:val="108"/>
        </w:trPr>
        <w:tc>
          <w:tcPr>
            <w:tcW w:w="552" w:type="pct"/>
            <w:vAlign w:val="center"/>
          </w:tcPr>
          <w:p w14:paraId="4EF4DFB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2337D90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08DE8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F1A028C"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33E09F1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B44BE6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7485479"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1CDD798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1721D1EB" w14:textId="77777777" w:rsidTr="009D6A63">
        <w:trPr>
          <w:trHeight w:val="108"/>
        </w:trPr>
        <w:tc>
          <w:tcPr>
            <w:tcW w:w="552" w:type="pct"/>
            <w:vAlign w:val="center"/>
          </w:tcPr>
          <w:p w14:paraId="2D30C13B"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271C9A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250ED1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A58A9E"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0AC3866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07B6F9"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763" w:type="pct"/>
            <w:gridSpan w:val="2"/>
            <w:vAlign w:val="center"/>
          </w:tcPr>
          <w:p w14:paraId="65031F9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3E08381" w14:textId="77777777" w:rsidR="00AE06EA" w:rsidRPr="00EC6867" w:rsidRDefault="00AE06EA"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AE06EA" w:rsidRPr="00EC6867" w14:paraId="35ADEF0F" w14:textId="77777777" w:rsidTr="009D6A63">
        <w:trPr>
          <w:trHeight w:val="108"/>
        </w:trPr>
        <w:tc>
          <w:tcPr>
            <w:tcW w:w="552" w:type="pct"/>
            <w:vAlign w:val="center"/>
          </w:tcPr>
          <w:p w14:paraId="077EE6F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2A701762"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293DC92B"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425B43C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244C665"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637BF0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4B30BA4"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3" w:type="pct"/>
            <w:gridSpan w:val="2"/>
            <w:vAlign w:val="center"/>
          </w:tcPr>
          <w:p w14:paraId="03D24BA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0CE90916" w14:textId="77777777" w:rsidTr="009D6A63">
        <w:trPr>
          <w:trHeight w:val="432"/>
        </w:trPr>
        <w:tc>
          <w:tcPr>
            <w:tcW w:w="5000" w:type="pct"/>
            <w:gridSpan w:val="10"/>
            <w:vAlign w:val="center"/>
          </w:tcPr>
          <w:p w14:paraId="6CB8E9AA"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26DC29A9" w14:textId="77777777" w:rsidTr="009D6A63">
        <w:trPr>
          <w:trHeight w:val="432"/>
        </w:trPr>
        <w:tc>
          <w:tcPr>
            <w:tcW w:w="5000" w:type="pct"/>
            <w:gridSpan w:val="10"/>
            <w:vAlign w:val="center"/>
          </w:tcPr>
          <w:p w14:paraId="630E3AE0"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AE06EA" w:rsidRPr="00EC6867" w14:paraId="6B507601"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3F591D2"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EE7F516"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3B237FD" w14:textId="77777777" w:rsidR="00AE06EA" w:rsidRPr="00EC6867" w:rsidRDefault="00AE06EA" w:rsidP="009D6A63">
                  <w:pPr>
                    <w:rPr>
                      <w:rFonts w:ascii="Arial Narrow" w:eastAsia="Times New Roman" w:hAnsi="Arial Narrow" w:cs="Times New Roman"/>
                      <w:b/>
                      <w:bCs/>
                      <w:sz w:val="20"/>
                      <w:szCs w:val="20"/>
                      <w:lang w:eastAsia="hr-HR"/>
                    </w:rPr>
                  </w:pPr>
                </w:p>
                <w:p w14:paraId="771ACD6F"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5A480413"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7D1245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4D6C1CD5"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479B018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209766D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674BAE73"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08CBFDE7" w14:textId="77777777" w:rsidR="00AE06EA" w:rsidRPr="00EC6867" w:rsidRDefault="00AE06EA"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4D82C03" w14:textId="77777777" w:rsidR="00AE06EA" w:rsidRPr="00EC6867" w:rsidRDefault="00AE06EA"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441D1F32" w14:textId="77777777" w:rsidR="00AE06EA" w:rsidRPr="00EC6867" w:rsidRDefault="00AE06EA"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C428C2B" w14:textId="77777777" w:rsidR="00AE06EA" w:rsidRPr="00EC6867" w:rsidRDefault="00AE06EA"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100820A5" w14:textId="77777777" w:rsidR="00AE06EA" w:rsidRPr="00EC6867" w:rsidRDefault="00AE06EA"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2D9174F"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7D600278"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2577EE89" w14:textId="77777777" w:rsidTr="009D6A63">
              <w:tc>
                <w:tcPr>
                  <w:tcW w:w="2440" w:type="dxa"/>
                  <w:tcBorders>
                    <w:top w:val="single" w:sz="4" w:space="0" w:color="auto"/>
                    <w:left w:val="single" w:sz="4" w:space="0" w:color="auto"/>
                    <w:bottom w:val="single" w:sz="4" w:space="0" w:color="auto"/>
                    <w:right w:val="single" w:sz="4" w:space="0" w:color="auto"/>
                  </w:tcBorders>
                </w:tcPr>
                <w:p w14:paraId="5D70718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DC03CA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2E2DE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2482AC4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44184D67"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735E3CE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015498D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w:t>
                  </w:r>
                </w:p>
              </w:tc>
            </w:tr>
            <w:tr w:rsidR="00AE06EA" w:rsidRPr="00EC6867" w14:paraId="35C1F7D0" w14:textId="77777777" w:rsidTr="009D6A63">
              <w:tc>
                <w:tcPr>
                  <w:tcW w:w="2440" w:type="dxa"/>
                  <w:tcBorders>
                    <w:top w:val="single" w:sz="4" w:space="0" w:color="auto"/>
                    <w:left w:val="single" w:sz="4" w:space="0" w:color="auto"/>
                    <w:bottom w:val="single" w:sz="4" w:space="0" w:color="auto"/>
                    <w:right w:val="single" w:sz="4" w:space="0" w:color="auto"/>
                  </w:tcBorders>
                </w:tcPr>
                <w:p w14:paraId="0506B85E"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6DDBAEC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FCCC21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0D3F2B5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4B6ECF3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5117C8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3AE31C50"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C6627C" w14:textId="77777777" w:rsidTr="009D6A63">
              <w:tc>
                <w:tcPr>
                  <w:tcW w:w="2440" w:type="dxa"/>
                  <w:tcBorders>
                    <w:top w:val="single" w:sz="4" w:space="0" w:color="auto"/>
                    <w:left w:val="single" w:sz="4" w:space="0" w:color="auto"/>
                    <w:bottom w:val="single" w:sz="4" w:space="0" w:color="auto"/>
                    <w:right w:val="single" w:sz="4" w:space="0" w:color="auto"/>
                  </w:tcBorders>
                </w:tcPr>
                <w:p w14:paraId="6D4CBCBA"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33F1276E"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4582642D"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3649FB8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4F44049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7F713A25"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p w14:paraId="35D0921B" w14:textId="77777777" w:rsidR="00AE06EA" w:rsidRPr="00EC6867" w:rsidRDefault="00AE06EA" w:rsidP="009D6A63">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1D81E89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p w14:paraId="1BC55123" w14:textId="77777777" w:rsidR="00AE06EA" w:rsidRPr="00EC6867" w:rsidRDefault="00AE06EA" w:rsidP="009D6A63">
                  <w:pPr>
                    <w:jc w:val="center"/>
                    <w:rPr>
                      <w:rFonts w:ascii="Arial Narrow" w:hAnsi="Arial Narrow" w:cs="Arial"/>
                      <w:sz w:val="20"/>
                      <w:szCs w:val="20"/>
                    </w:rPr>
                  </w:pPr>
                </w:p>
              </w:tc>
            </w:tr>
            <w:tr w:rsidR="00AE06EA" w:rsidRPr="00EC6867" w14:paraId="5347F9A7" w14:textId="77777777" w:rsidTr="009D6A63">
              <w:tc>
                <w:tcPr>
                  <w:tcW w:w="2440" w:type="dxa"/>
                  <w:tcBorders>
                    <w:top w:val="single" w:sz="4" w:space="0" w:color="auto"/>
                    <w:left w:val="single" w:sz="4" w:space="0" w:color="auto"/>
                    <w:bottom w:val="single" w:sz="4" w:space="0" w:color="auto"/>
                    <w:right w:val="single" w:sz="4" w:space="0" w:color="auto"/>
                  </w:tcBorders>
                </w:tcPr>
                <w:p w14:paraId="04BD26C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6785AAA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DF1E839"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46694B9"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3E6431A8"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24D1D991"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219459DB"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r>
            <w:tr w:rsidR="00AE06EA" w:rsidRPr="00EC6867" w14:paraId="7B764AC4" w14:textId="77777777" w:rsidTr="009D6A63">
              <w:tc>
                <w:tcPr>
                  <w:tcW w:w="2440" w:type="dxa"/>
                  <w:tcBorders>
                    <w:top w:val="single" w:sz="4" w:space="0" w:color="auto"/>
                    <w:left w:val="single" w:sz="4" w:space="0" w:color="auto"/>
                    <w:bottom w:val="single" w:sz="4" w:space="0" w:color="auto"/>
                    <w:right w:val="single" w:sz="4" w:space="0" w:color="auto"/>
                  </w:tcBorders>
                </w:tcPr>
                <w:p w14:paraId="0B41665F"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6700F0CC"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2A22BB5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179F4C4"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0EAFB5DC"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5E0644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C74E4B2"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40</w:t>
                  </w:r>
                </w:p>
              </w:tc>
            </w:tr>
            <w:tr w:rsidR="00AE06EA" w:rsidRPr="00EC6867" w14:paraId="097DE5E2" w14:textId="77777777" w:rsidTr="009D6A63">
              <w:tc>
                <w:tcPr>
                  <w:tcW w:w="2440" w:type="dxa"/>
                  <w:tcBorders>
                    <w:top w:val="single" w:sz="4" w:space="0" w:color="auto"/>
                    <w:left w:val="single" w:sz="4" w:space="0" w:color="auto"/>
                    <w:bottom w:val="single" w:sz="4" w:space="0" w:color="auto"/>
                    <w:right w:val="single" w:sz="4" w:space="0" w:color="auto"/>
                  </w:tcBorders>
                </w:tcPr>
                <w:p w14:paraId="041F33B3" w14:textId="77777777" w:rsidR="00AE06EA" w:rsidRPr="00EC6867" w:rsidRDefault="00AE06EA" w:rsidP="009D6A63">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3C0EFC1F"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25EAFD8A"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430D6D86" w14:textId="77777777" w:rsidR="00AE06EA" w:rsidRPr="00EC6867" w:rsidRDefault="00AE06EA" w:rsidP="009D6A63">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752F9813" w14:textId="77777777" w:rsidR="00AE06EA" w:rsidRPr="00EC6867" w:rsidRDefault="00AE06EA" w:rsidP="009D6A63">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DEA0E68"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57378F36" w14:textId="77777777" w:rsidR="00AE06EA" w:rsidRPr="00EC6867" w:rsidRDefault="00AE06EA" w:rsidP="009D6A63">
                  <w:pPr>
                    <w:jc w:val="center"/>
                    <w:rPr>
                      <w:rFonts w:ascii="Arial Narrow" w:hAnsi="Arial Narrow" w:cs="Arial"/>
                      <w:sz w:val="20"/>
                      <w:szCs w:val="20"/>
                    </w:rPr>
                  </w:pPr>
                  <w:r w:rsidRPr="00EC6867">
                    <w:rPr>
                      <w:rFonts w:ascii="Arial Narrow" w:hAnsi="Arial Narrow" w:cs="Arial"/>
                      <w:sz w:val="20"/>
                      <w:szCs w:val="20"/>
                    </w:rPr>
                    <w:t>100</w:t>
                  </w:r>
                </w:p>
              </w:tc>
            </w:tr>
          </w:tbl>
          <w:p w14:paraId="3DE8CBB8" w14:textId="77777777" w:rsidR="00AE06EA" w:rsidRPr="00EC6867" w:rsidRDefault="00AE06EA" w:rsidP="009D6A6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AE06EA" w:rsidRPr="00EC6867" w14:paraId="4616E13A" w14:textId="77777777" w:rsidTr="009D6A63">
        <w:trPr>
          <w:trHeight w:val="432"/>
        </w:trPr>
        <w:tc>
          <w:tcPr>
            <w:tcW w:w="5000" w:type="pct"/>
            <w:gridSpan w:val="10"/>
            <w:vAlign w:val="center"/>
          </w:tcPr>
          <w:p w14:paraId="67370DBC" w14:textId="77777777" w:rsidR="00AE06EA" w:rsidRPr="00EC6867" w:rsidRDefault="00AE06EA" w:rsidP="003B5C53">
            <w:pPr>
              <w:numPr>
                <w:ilvl w:val="1"/>
                <w:numId w:val="342"/>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046DDB8C" w14:textId="77777777" w:rsidTr="009D6A63">
        <w:trPr>
          <w:trHeight w:val="432"/>
        </w:trPr>
        <w:tc>
          <w:tcPr>
            <w:tcW w:w="5000" w:type="pct"/>
            <w:gridSpan w:val="10"/>
            <w:vAlign w:val="center"/>
          </w:tcPr>
          <w:p w14:paraId="76CB588A" w14:textId="77777777" w:rsidR="00AE06EA" w:rsidRPr="00EC6867" w:rsidRDefault="00AE06EA" w:rsidP="003B5C53">
            <w:pPr>
              <w:pStyle w:val="Odlomakpopisa"/>
              <w:numPr>
                <w:ilvl w:val="0"/>
                <w:numId w:val="344"/>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7210AA9A" w14:textId="77777777" w:rsidR="00AE06EA" w:rsidRPr="00EC6867" w:rsidRDefault="00AE06EA" w:rsidP="003B5C53">
            <w:pPr>
              <w:pStyle w:val="Odlomakpopisa"/>
              <w:numPr>
                <w:ilvl w:val="0"/>
                <w:numId w:val="344"/>
              </w:numPr>
              <w:rPr>
                <w:rFonts w:ascii="Arial" w:hAnsi="Arial" w:cs="Arial"/>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AE06EA" w:rsidRPr="00EC6867" w14:paraId="6F5666B5" w14:textId="77777777" w:rsidTr="009D6A63">
        <w:trPr>
          <w:trHeight w:val="432"/>
        </w:trPr>
        <w:tc>
          <w:tcPr>
            <w:tcW w:w="5000" w:type="pct"/>
            <w:gridSpan w:val="10"/>
            <w:vAlign w:val="center"/>
          </w:tcPr>
          <w:p w14:paraId="058C383E" w14:textId="77777777" w:rsidR="00AE06EA" w:rsidRPr="00EC6867" w:rsidRDefault="00AE06EA" w:rsidP="003B5C53">
            <w:pPr>
              <w:pStyle w:val="Odlomakpopisa"/>
              <w:numPr>
                <w:ilvl w:val="1"/>
                <w:numId w:val="342"/>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37725091" w14:textId="77777777" w:rsidTr="009D6A63">
        <w:trPr>
          <w:trHeight w:val="432"/>
        </w:trPr>
        <w:tc>
          <w:tcPr>
            <w:tcW w:w="5000" w:type="pct"/>
            <w:gridSpan w:val="10"/>
            <w:vAlign w:val="center"/>
          </w:tcPr>
          <w:p w14:paraId="60AF12D5" w14:textId="77777777" w:rsidR="00AE06EA" w:rsidRPr="00EC6867" w:rsidRDefault="00AE06EA" w:rsidP="009D6A6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36CC89E0" w14:textId="77777777" w:rsidTr="009D6A63">
        <w:trPr>
          <w:trHeight w:val="432"/>
        </w:trPr>
        <w:tc>
          <w:tcPr>
            <w:tcW w:w="5000" w:type="pct"/>
            <w:gridSpan w:val="10"/>
            <w:vAlign w:val="center"/>
          </w:tcPr>
          <w:p w14:paraId="3789A6B0" w14:textId="77777777" w:rsidR="00AE06EA" w:rsidRPr="00EC6867" w:rsidRDefault="00AE06EA" w:rsidP="003B5C53">
            <w:pPr>
              <w:pStyle w:val="Odlomakpopisa"/>
              <w:numPr>
                <w:ilvl w:val="1"/>
                <w:numId w:val="342"/>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AE06EA" w:rsidRPr="00EC6867" w14:paraId="4B9D202A" w14:textId="77777777" w:rsidTr="009D6A63">
        <w:trPr>
          <w:trHeight w:val="432"/>
        </w:trPr>
        <w:tc>
          <w:tcPr>
            <w:tcW w:w="5000" w:type="pct"/>
            <w:gridSpan w:val="10"/>
            <w:vAlign w:val="center"/>
          </w:tcPr>
          <w:p w14:paraId="5FD22B5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CD5A81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74EA01C" w14:textId="65E7C77E" w:rsidR="00AE06EA" w:rsidRPr="00EC6867" w:rsidRDefault="00AE06EA" w:rsidP="0006166A"/>
    <w:p w14:paraId="07DD1D9F" w14:textId="48C5FF01" w:rsidR="00AE06EA" w:rsidRPr="00EC6867" w:rsidRDefault="00AE06EA" w:rsidP="0006166A"/>
    <w:p w14:paraId="6ED4A393" w14:textId="6E9432EA" w:rsidR="00AE06EA" w:rsidRPr="00EC6867" w:rsidRDefault="00AE06EA" w:rsidP="0006166A"/>
    <w:p w14:paraId="4672263B" w14:textId="24317C94" w:rsidR="00AE06EA" w:rsidRPr="00EC6867" w:rsidRDefault="00AE06EA" w:rsidP="0006166A"/>
    <w:p w14:paraId="1984F6C3" w14:textId="1CFB44C6" w:rsidR="00AE06EA" w:rsidRPr="00EC6867" w:rsidRDefault="00AE06EA" w:rsidP="0006166A"/>
    <w:p w14:paraId="6E8A20AA" w14:textId="44141790" w:rsidR="00AE06EA" w:rsidRPr="00EC6867" w:rsidRDefault="00AE06EA" w:rsidP="0006166A"/>
    <w:p w14:paraId="51D8C840" w14:textId="04873065" w:rsidR="00AE06EA" w:rsidRPr="00EC6867" w:rsidRDefault="00AE06EA" w:rsidP="0006166A"/>
    <w:p w14:paraId="515850CE" w14:textId="4420DEEE" w:rsidR="00AE06EA" w:rsidRPr="00EC6867" w:rsidRDefault="00AE06EA" w:rsidP="0006166A"/>
    <w:p w14:paraId="3C15201C" w14:textId="117DAF3C" w:rsidR="00AE06EA" w:rsidRPr="00EC6867" w:rsidRDefault="00AE06EA" w:rsidP="0006166A"/>
    <w:p w14:paraId="1DB85B34" w14:textId="448F9B87" w:rsidR="00AE06EA" w:rsidRPr="00EC6867" w:rsidRDefault="00AE06EA" w:rsidP="0006166A"/>
    <w:p w14:paraId="544E6860" w14:textId="5F071F03" w:rsidR="00AE06EA" w:rsidRPr="00EC6867" w:rsidRDefault="00AE06EA" w:rsidP="0006166A"/>
    <w:p w14:paraId="2F3DA4C3" w14:textId="6AE68B2E" w:rsidR="00AE06EA" w:rsidRPr="00EC6867" w:rsidRDefault="00AE06EA" w:rsidP="0006166A"/>
    <w:p w14:paraId="29764259" w14:textId="38DC13B1" w:rsidR="00AE06EA" w:rsidRPr="00EC6867" w:rsidRDefault="00AE06EA" w:rsidP="0006166A"/>
    <w:p w14:paraId="6DEC5274" w14:textId="1E240E39" w:rsidR="00AE06EA" w:rsidRPr="00EC6867" w:rsidRDefault="00AE06EA" w:rsidP="0006166A"/>
    <w:p w14:paraId="684271B4" w14:textId="5810EDCA" w:rsidR="00AE06EA" w:rsidRPr="00EC6867" w:rsidRDefault="00AE06EA" w:rsidP="0006166A"/>
    <w:p w14:paraId="1C7F51B3" w14:textId="5B6E0868" w:rsidR="00AE06EA" w:rsidRPr="00EC6867" w:rsidRDefault="00AE06EA" w:rsidP="0006166A"/>
    <w:p w14:paraId="27456974" w14:textId="2CEB61A8" w:rsidR="00AE06EA" w:rsidRPr="00EC6867" w:rsidRDefault="00AE06EA" w:rsidP="0006166A"/>
    <w:p w14:paraId="5D0E2DB1" w14:textId="03FBB9F8" w:rsidR="00AE06EA" w:rsidRPr="00EC6867" w:rsidRDefault="00AE06EA" w:rsidP="0006166A"/>
    <w:p w14:paraId="6B1A0A53" w14:textId="610B0AEF" w:rsidR="00AE06EA" w:rsidRPr="00EC6867" w:rsidRDefault="00AE06EA" w:rsidP="0006166A"/>
    <w:p w14:paraId="7FAF6B88" w14:textId="07BD3227" w:rsidR="00AE06EA" w:rsidRPr="00EC6867" w:rsidRDefault="00AE06EA" w:rsidP="0006166A"/>
    <w:p w14:paraId="0039AB75" w14:textId="3F735E34" w:rsidR="00AE06EA" w:rsidRPr="00EC6867" w:rsidRDefault="00AE06EA" w:rsidP="0006166A"/>
    <w:p w14:paraId="47F1BB4C" w14:textId="1FAB22A3" w:rsidR="00AE06EA" w:rsidRPr="00EC6867" w:rsidRDefault="00AE06EA" w:rsidP="0006166A"/>
    <w:p w14:paraId="035C7A65" w14:textId="0DD02A7E" w:rsidR="00AE06EA" w:rsidRPr="00EC6867" w:rsidRDefault="00AE06EA" w:rsidP="0006166A"/>
    <w:p w14:paraId="05FAE74A" w14:textId="0587A840" w:rsidR="00AE06EA" w:rsidRPr="00EC6867" w:rsidRDefault="00AE06EA" w:rsidP="0006166A"/>
    <w:p w14:paraId="404E52BA" w14:textId="17C87B3F" w:rsidR="00AE06EA" w:rsidRPr="00EC6867" w:rsidRDefault="00AE06EA" w:rsidP="0006166A"/>
    <w:p w14:paraId="012CD2EB" w14:textId="2FA4293C" w:rsidR="00AE06EA" w:rsidRPr="00EC6867" w:rsidRDefault="00AE06EA" w:rsidP="0006166A"/>
    <w:p w14:paraId="47CEAE8D" w14:textId="5F0B2EB3" w:rsidR="00AE06EA" w:rsidRPr="00EC6867" w:rsidRDefault="00AE06EA" w:rsidP="0006166A"/>
    <w:p w14:paraId="4B0B7885" w14:textId="121B6AF3" w:rsidR="00AE06EA" w:rsidRPr="00EC6867" w:rsidRDefault="00AE06EA" w:rsidP="0006166A"/>
    <w:p w14:paraId="40E29D95" w14:textId="50C42489" w:rsidR="00AE06EA" w:rsidRPr="00EC6867" w:rsidRDefault="00AE06EA" w:rsidP="0006166A"/>
    <w:p w14:paraId="0FBA7995" w14:textId="7FD70C7C" w:rsidR="00AE06EA" w:rsidRPr="00EC6867" w:rsidRDefault="00AE06EA" w:rsidP="0006166A"/>
    <w:p w14:paraId="7806FC8F" w14:textId="3F14028B" w:rsidR="00AE06EA" w:rsidRPr="00EC6867" w:rsidRDefault="00AE06EA" w:rsidP="0006166A"/>
    <w:p w14:paraId="6BFC1FC8" w14:textId="29BBBB0C" w:rsidR="00AE06EA" w:rsidRPr="00EC6867" w:rsidRDefault="00AE06EA"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AE06EA" w:rsidRPr="00EC6867" w14:paraId="1D145920" w14:textId="77777777" w:rsidTr="009D6A63">
        <w:trPr>
          <w:trHeight w:hRule="exact" w:val="587"/>
          <w:jc w:val="center"/>
        </w:trPr>
        <w:tc>
          <w:tcPr>
            <w:tcW w:w="4997" w:type="pct"/>
            <w:gridSpan w:val="3"/>
            <w:shd w:val="clear" w:color="auto" w:fill="auto"/>
            <w:vAlign w:val="center"/>
          </w:tcPr>
          <w:p w14:paraId="3ABA6DD5"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AE06EA" w:rsidRPr="00EC6867" w14:paraId="391184E8" w14:textId="77777777" w:rsidTr="009D6A63">
        <w:trPr>
          <w:trHeight w:val="405"/>
          <w:jc w:val="center"/>
        </w:trPr>
        <w:tc>
          <w:tcPr>
            <w:tcW w:w="1179" w:type="pct"/>
            <w:shd w:val="clear" w:color="auto" w:fill="auto"/>
            <w:vAlign w:val="center"/>
          </w:tcPr>
          <w:p w14:paraId="30ABE4D0"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4D75BE47"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AE06EA" w:rsidRPr="00EC6867" w14:paraId="70F2B15C" w14:textId="77777777" w:rsidTr="009D6A63">
        <w:trPr>
          <w:trHeight w:val="405"/>
          <w:jc w:val="center"/>
        </w:trPr>
        <w:tc>
          <w:tcPr>
            <w:tcW w:w="1179" w:type="pct"/>
            <w:shd w:val="clear" w:color="auto" w:fill="auto"/>
            <w:vAlign w:val="center"/>
          </w:tcPr>
          <w:p w14:paraId="70248D5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454E8936" w14:textId="49F6B548" w:rsidR="00AE06EA" w:rsidRPr="00EC6867" w:rsidRDefault="00AE06EA" w:rsidP="009D6A6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AE06EA" w:rsidRPr="00EC6867" w14:paraId="27A5A5D7" w14:textId="77777777" w:rsidTr="009D6A63">
        <w:trPr>
          <w:trHeight w:val="405"/>
          <w:jc w:val="center"/>
        </w:trPr>
        <w:tc>
          <w:tcPr>
            <w:tcW w:w="1179" w:type="pct"/>
            <w:vAlign w:val="center"/>
          </w:tcPr>
          <w:p w14:paraId="298B00F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54B10F52" w14:textId="77777777" w:rsidR="00AE06EA" w:rsidRPr="00EC6867" w:rsidRDefault="00AE06EA" w:rsidP="009D6A63">
            <w:pPr>
              <w:rPr>
                <w:rFonts w:ascii="Arial Narrow" w:eastAsia="Times New Roman" w:hAnsi="Arial Narrow" w:cs="Arial"/>
                <w:b/>
                <w:sz w:val="20"/>
                <w:szCs w:val="20"/>
                <w:lang w:eastAsia="hr-HR"/>
              </w:rPr>
            </w:pPr>
          </w:p>
        </w:tc>
      </w:tr>
      <w:tr w:rsidR="00AE06EA" w:rsidRPr="00EC6867" w14:paraId="4A4D8DE8" w14:textId="77777777" w:rsidTr="009D6A63">
        <w:trPr>
          <w:trHeight w:val="405"/>
          <w:jc w:val="center"/>
        </w:trPr>
        <w:tc>
          <w:tcPr>
            <w:tcW w:w="1179" w:type="pct"/>
            <w:vAlign w:val="center"/>
          </w:tcPr>
          <w:p w14:paraId="18D7F5E9"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3001A6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AE06EA" w:rsidRPr="00EC6867" w14:paraId="3C7AED53" w14:textId="77777777" w:rsidTr="009D6A63">
        <w:trPr>
          <w:trHeight w:val="405"/>
          <w:jc w:val="center"/>
        </w:trPr>
        <w:tc>
          <w:tcPr>
            <w:tcW w:w="1179" w:type="pct"/>
            <w:vAlign w:val="center"/>
          </w:tcPr>
          <w:p w14:paraId="1C49D70C"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57CBB210"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IZ113</w:t>
            </w:r>
          </w:p>
        </w:tc>
      </w:tr>
      <w:tr w:rsidR="00AE06EA" w:rsidRPr="00EC6867" w14:paraId="155E9DCD" w14:textId="77777777" w:rsidTr="009D6A63">
        <w:trPr>
          <w:trHeight w:val="405"/>
          <w:jc w:val="center"/>
        </w:trPr>
        <w:tc>
          <w:tcPr>
            <w:tcW w:w="1179" w:type="pct"/>
            <w:vAlign w:val="center"/>
          </w:tcPr>
          <w:p w14:paraId="52EF5701"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42E990A3"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AE06EA" w:rsidRPr="00EC6867" w14:paraId="7867511F" w14:textId="77777777" w:rsidTr="009D6A63">
        <w:trPr>
          <w:trHeight w:val="405"/>
          <w:jc w:val="center"/>
        </w:trPr>
        <w:tc>
          <w:tcPr>
            <w:tcW w:w="1179" w:type="pct"/>
            <w:vAlign w:val="center"/>
          </w:tcPr>
          <w:p w14:paraId="69D87A1E"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30D1B707" w14:textId="15CB8F06"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AE06EA" w:rsidRPr="00EC6867" w14:paraId="62191886" w14:textId="77777777" w:rsidTr="009D6A63">
        <w:trPr>
          <w:trHeight w:val="145"/>
          <w:jc w:val="center"/>
        </w:trPr>
        <w:tc>
          <w:tcPr>
            <w:tcW w:w="1179" w:type="pct"/>
            <w:vMerge w:val="restart"/>
            <w:vAlign w:val="center"/>
          </w:tcPr>
          <w:p w14:paraId="2E9FFA57" w14:textId="77777777" w:rsidR="00AE06EA" w:rsidRPr="00EC6867" w:rsidRDefault="00AE06EA"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4A539A9F"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045F9663"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AE06EA" w:rsidRPr="00EC6867" w14:paraId="6EA488F3" w14:textId="77777777" w:rsidTr="009D6A63">
        <w:trPr>
          <w:trHeight w:val="145"/>
          <w:jc w:val="center"/>
        </w:trPr>
        <w:tc>
          <w:tcPr>
            <w:tcW w:w="1179" w:type="pct"/>
            <w:vMerge/>
            <w:vAlign w:val="center"/>
          </w:tcPr>
          <w:p w14:paraId="77CEAE3C" w14:textId="77777777" w:rsidR="00AE06EA" w:rsidRPr="00EC6867" w:rsidRDefault="00AE06EA" w:rsidP="009D6A63">
            <w:pPr>
              <w:rPr>
                <w:rFonts w:ascii="Arial Narrow" w:eastAsia="Times New Roman" w:hAnsi="Arial Narrow" w:cs="Arial"/>
                <w:color w:val="000000"/>
                <w:sz w:val="20"/>
                <w:szCs w:val="20"/>
                <w:lang w:eastAsia="hr-HR"/>
              </w:rPr>
            </w:pPr>
          </w:p>
        </w:tc>
        <w:tc>
          <w:tcPr>
            <w:tcW w:w="2096" w:type="pct"/>
            <w:vAlign w:val="center"/>
          </w:tcPr>
          <w:p w14:paraId="4EFF20AB" w14:textId="77777777" w:rsidR="00AE06EA" w:rsidRPr="00EC6867" w:rsidRDefault="00AE06EA"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2C95171D" w14:textId="77777777" w:rsidR="00AE06EA" w:rsidRPr="00EC6867" w:rsidRDefault="00AE06EA"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3926D52E" w14:textId="77777777" w:rsidR="00AE06EA" w:rsidRPr="00EC6867" w:rsidRDefault="00AE06EA" w:rsidP="00AE06EA">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AE06EA" w:rsidRPr="00EC6867" w14:paraId="6CC22131" w14:textId="77777777" w:rsidTr="009D6A63">
        <w:trPr>
          <w:trHeight w:hRule="exact" w:val="288"/>
        </w:trPr>
        <w:tc>
          <w:tcPr>
            <w:tcW w:w="5000" w:type="pct"/>
            <w:gridSpan w:val="10"/>
            <w:shd w:val="clear" w:color="auto" w:fill="auto"/>
            <w:vAlign w:val="center"/>
          </w:tcPr>
          <w:p w14:paraId="21CD05C7" w14:textId="6C71372C" w:rsidR="00AE06EA" w:rsidRPr="00EC6867" w:rsidRDefault="00AE06EA" w:rsidP="003B5C53">
            <w:pPr>
              <w:pStyle w:val="Odlomakpopisa"/>
              <w:numPr>
                <w:ilvl w:val="0"/>
                <w:numId w:val="345"/>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1636262" w14:textId="77777777" w:rsidR="00AE06EA" w:rsidRPr="00EC6867" w:rsidRDefault="00AE06EA" w:rsidP="009D6A63">
            <w:pPr>
              <w:keepNext/>
              <w:spacing w:before="240" w:after="60"/>
              <w:outlineLvl w:val="2"/>
              <w:rPr>
                <w:rFonts w:ascii="Arial Narrow" w:eastAsia="Times New Roman" w:hAnsi="Arial Narrow" w:cs="Arial"/>
                <w:b/>
                <w:bCs/>
                <w:color w:val="000000"/>
                <w:sz w:val="20"/>
                <w:szCs w:val="20"/>
                <w:lang w:eastAsia="hr-HR"/>
              </w:rPr>
            </w:pPr>
          </w:p>
        </w:tc>
      </w:tr>
      <w:tr w:rsidR="00AE06EA" w:rsidRPr="00EC6867" w14:paraId="487B64E0" w14:textId="77777777" w:rsidTr="009D6A63">
        <w:trPr>
          <w:trHeight w:val="432"/>
        </w:trPr>
        <w:tc>
          <w:tcPr>
            <w:tcW w:w="5000" w:type="pct"/>
            <w:gridSpan w:val="10"/>
            <w:vAlign w:val="center"/>
          </w:tcPr>
          <w:p w14:paraId="6E803B9A" w14:textId="6928B149" w:rsidR="00AE06EA" w:rsidRPr="00EC6867" w:rsidRDefault="00AE06EA" w:rsidP="003B5C53">
            <w:pPr>
              <w:pStyle w:val="Odlomakpopisa"/>
              <w:numPr>
                <w:ilvl w:val="1"/>
                <w:numId w:val="345"/>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AE06EA" w:rsidRPr="00EC6867" w14:paraId="7EDF57C0" w14:textId="77777777" w:rsidTr="009D6A63">
        <w:trPr>
          <w:trHeight w:val="432"/>
        </w:trPr>
        <w:tc>
          <w:tcPr>
            <w:tcW w:w="5000" w:type="pct"/>
            <w:gridSpan w:val="10"/>
            <w:vAlign w:val="center"/>
          </w:tcPr>
          <w:p w14:paraId="40D9CECD"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AE06EA" w:rsidRPr="00EC6867" w14:paraId="142719ED" w14:textId="77777777" w:rsidTr="009D6A63">
        <w:trPr>
          <w:trHeight w:val="432"/>
        </w:trPr>
        <w:tc>
          <w:tcPr>
            <w:tcW w:w="5000" w:type="pct"/>
            <w:gridSpan w:val="10"/>
            <w:vAlign w:val="center"/>
          </w:tcPr>
          <w:p w14:paraId="59365350" w14:textId="1D11A8E2" w:rsidR="00AE06EA" w:rsidRPr="00EC6867" w:rsidRDefault="00AE06EA" w:rsidP="003B5C53">
            <w:pPr>
              <w:pStyle w:val="Odlomakpopisa"/>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AE06EA" w:rsidRPr="00EC6867" w14:paraId="7F1D2559" w14:textId="77777777" w:rsidTr="009D6A63">
        <w:trPr>
          <w:trHeight w:val="432"/>
        </w:trPr>
        <w:tc>
          <w:tcPr>
            <w:tcW w:w="5000" w:type="pct"/>
            <w:gridSpan w:val="10"/>
            <w:vAlign w:val="center"/>
          </w:tcPr>
          <w:p w14:paraId="3B1A6839"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AE06EA" w:rsidRPr="00EC6867" w14:paraId="4BAC2D71" w14:textId="77777777" w:rsidTr="009D6A63">
        <w:trPr>
          <w:trHeight w:val="432"/>
        </w:trPr>
        <w:tc>
          <w:tcPr>
            <w:tcW w:w="5000" w:type="pct"/>
            <w:gridSpan w:val="10"/>
            <w:vAlign w:val="center"/>
          </w:tcPr>
          <w:p w14:paraId="1C2ED4F3" w14:textId="77777777" w:rsidR="00AE06EA" w:rsidRPr="00EC6867" w:rsidRDefault="00AE06EA" w:rsidP="003B5C53">
            <w:pPr>
              <w:numPr>
                <w:ilvl w:val="1"/>
                <w:numId w:val="345"/>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AE06EA" w:rsidRPr="00EC6867" w14:paraId="6413C1D3" w14:textId="77777777" w:rsidTr="009D6A63">
        <w:trPr>
          <w:trHeight w:val="1721"/>
        </w:trPr>
        <w:tc>
          <w:tcPr>
            <w:tcW w:w="5000" w:type="pct"/>
            <w:gridSpan w:val="10"/>
            <w:vAlign w:val="center"/>
          </w:tcPr>
          <w:p w14:paraId="2758269D" w14:textId="77777777" w:rsidR="00AE06EA" w:rsidRPr="00EC6867" w:rsidRDefault="00AE06EA" w:rsidP="003B5C53">
            <w:pPr>
              <w:pStyle w:val="Odlomakpopisa"/>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7BCE1159" w14:textId="77777777" w:rsidR="00AE06EA" w:rsidRPr="00EC6867" w:rsidRDefault="00AE06EA" w:rsidP="003B5C53">
            <w:pPr>
              <w:pStyle w:val="Odlomakpopisa"/>
              <w:widowControl w:val="0"/>
              <w:numPr>
                <w:ilvl w:val="0"/>
                <w:numId w:val="346"/>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2B7C8C01" w14:textId="77777777" w:rsidR="00AE06EA" w:rsidRPr="00EC6867" w:rsidRDefault="00AE06EA" w:rsidP="003B5C53">
            <w:pPr>
              <w:pStyle w:val="Odlomakpopisa"/>
              <w:widowControl w:val="0"/>
              <w:numPr>
                <w:ilvl w:val="0"/>
                <w:numId w:val="346"/>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AE06EA" w:rsidRPr="00EC6867" w14:paraId="40F93C30" w14:textId="77777777" w:rsidTr="009D6A63">
        <w:trPr>
          <w:trHeight w:val="432"/>
        </w:trPr>
        <w:tc>
          <w:tcPr>
            <w:tcW w:w="5000" w:type="pct"/>
            <w:gridSpan w:val="10"/>
            <w:vAlign w:val="center"/>
          </w:tcPr>
          <w:p w14:paraId="64FFB615" w14:textId="77777777" w:rsidR="00AE06EA" w:rsidRPr="00EC6867" w:rsidRDefault="00AE06EA" w:rsidP="003B5C53">
            <w:pPr>
              <w:numPr>
                <w:ilvl w:val="1"/>
                <w:numId w:val="345"/>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AE06EA" w:rsidRPr="00EC6867" w14:paraId="68F784D0" w14:textId="77777777" w:rsidTr="009D6A63">
        <w:trPr>
          <w:trHeight w:val="432"/>
        </w:trPr>
        <w:tc>
          <w:tcPr>
            <w:tcW w:w="5000" w:type="pct"/>
            <w:gridSpan w:val="10"/>
            <w:vAlign w:val="center"/>
          </w:tcPr>
          <w:p w14:paraId="3486E13E"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357BDF44"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6C310213" w14:textId="77777777" w:rsidR="00AE06EA" w:rsidRPr="00EC6867" w:rsidRDefault="00AE06EA" w:rsidP="009D6A63">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2F2992F5" w14:textId="77777777" w:rsidR="00AE06EA" w:rsidRPr="00EC6867" w:rsidRDefault="00AE06EA" w:rsidP="009D6A6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AE06EA" w:rsidRPr="00EC6867" w14:paraId="55ABB437" w14:textId="77777777" w:rsidTr="009D6A63">
        <w:trPr>
          <w:trHeight w:val="432"/>
        </w:trPr>
        <w:tc>
          <w:tcPr>
            <w:tcW w:w="3085" w:type="pct"/>
            <w:gridSpan w:val="7"/>
            <w:vAlign w:val="center"/>
          </w:tcPr>
          <w:p w14:paraId="7AAF0829" w14:textId="77777777" w:rsidR="00AE06EA" w:rsidRPr="00EC6867" w:rsidRDefault="00AE06EA" w:rsidP="003B5C53">
            <w:pPr>
              <w:numPr>
                <w:ilvl w:val="1"/>
                <w:numId w:val="345"/>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27D8FC9D" w14:textId="77777777" w:rsidR="00AE06EA" w:rsidRPr="00EC6867" w:rsidRDefault="00AE06EA" w:rsidP="009D6A6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4A5FE64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5C122A6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3FF2825F"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55804A21"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35A8C91A"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2737C09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0E51C88"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10844A8D"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3E2CBF17"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AE06EA" w:rsidRPr="00EC6867" w14:paraId="3E95B52A" w14:textId="77777777" w:rsidTr="009D6A63">
        <w:trPr>
          <w:trHeight w:val="432"/>
        </w:trPr>
        <w:tc>
          <w:tcPr>
            <w:tcW w:w="3085" w:type="pct"/>
            <w:gridSpan w:val="7"/>
            <w:vAlign w:val="center"/>
          </w:tcPr>
          <w:p w14:paraId="372D7A2C" w14:textId="77777777" w:rsidR="00AE06EA" w:rsidRPr="00EC6867" w:rsidRDefault="00AE06EA" w:rsidP="003B5C53">
            <w:pPr>
              <w:pStyle w:val="Odlomakpopisa"/>
              <w:numPr>
                <w:ilvl w:val="1"/>
                <w:numId w:val="345"/>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66B4BBCE" w14:textId="77777777" w:rsidR="00AE06EA" w:rsidRPr="00EC6867" w:rsidRDefault="00AE06EA" w:rsidP="009D6A63">
            <w:pPr>
              <w:rPr>
                <w:rFonts w:ascii="Arial Narrow" w:eastAsia="Times New Roman" w:hAnsi="Arial Narrow" w:cs="Arial"/>
                <w:sz w:val="20"/>
                <w:szCs w:val="20"/>
                <w:lang w:eastAsia="hr-HR"/>
              </w:rPr>
            </w:pPr>
          </w:p>
        </w:tc>
      </w:tr>
      <w:tr w:rsidR="00AE06EA" w:rsidRPr="00EC6867" w14:paraId="7AB56106" w14:textId="77777777" w:rsidTr="009D6A63">
        <w:trPr>
          <w:trHeight w:val="432"/>
        </w:trPr>
        <w:tc>
          <w:tcPr>
            <w:tcW w:w="5000" w:type="pct"/>
            <w:gridSpan w:val="10"/>
            <w:vAlign w:val="center"/>
          </w:tcPr>
          <w:p w14:paraId="1053D23E"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AE06EA" w:rsidRPr="00EC6867" w14:paraId="1C303C5C" w14:textId="77777777" w:rsidTr="009D6A63">
        <w:trPr>
          <w:trHeight w:val="432"/>
        </w:trPr>
        <w:tc>
          <w:tcPr>
            <w:tcW w:w="5000" w:type="pct"/>
            <w:gridSpan w:val="10"/>
            <w:vAlign w:val="center"/>
          </w:tcPr>
          <w:p w14:paraId="1B580E7B" w14:textId="77777777" w:rsidR="00AE06EA" w:rsidRPr="00EC6867" w:rsidRDefault="00AE06EA"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AE06EA" w:rsidRPr="00EC6867" w14:paraId="642513F1" w14:textId="77777777" w:rsidTr="009D6A63">
        <w:trPr>
          <w:trHeight w:val="432"/>
        </w:trPr>
        <w:tc>
          <w:tcPr>
            <w:tcW w:w="5000" w:type="pct"/>
            <w:gridSpan w:val="10"/>
            <w:vAlign w:val="center"/>
          </w:tcPr>
          <w:p w14:paraId="01884754" w14:textId="77777777" w:rsidR="00AE06EA" w:rsidRPr="00EC6867" w:rsidRDefault="00AE06EA" w:rsidP="003B5C53">
            <w:pPr>
              <w:numPr>
                <w:ilvl w:val="1"/>
                <w:numId w:val="345"/>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AE06EA" w:rsidRPr="00EC6867" w14:paraId="7AD9D22E" w14:textId="77777777" w:rsidTr="009D6A63">
        <w:trPr>
          <w:trHeight w:val="111"/>
        </w:trPr>
        <w:tc>
          <w:tcPr>
            <w:tcW w:w="552" w:type="pct"/>
            <w:vAlign w:val="center"/>
          </w:tcPr>
          <w:p w14:paraId="7D7AE7C1"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19CF4C"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4C327DE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4816263F"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14C6125C"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DBB143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D042034"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2546600"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1F771E5" w14:textId="77777777" w:rsidTr="009D6A63">
        <w:trPr>
          <w:trHeight w:val="108"/>
        </w:trPr>
        <w:tc>
          <w:tcPr>
            <w:tcW w:w="552" w:type="pct"/>
            <w:vAlign w:val="center"/>
          </w:tcPr>
          <w:p w14:paraId="11613A28"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5A00DC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6E0FA87F"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9BFF104"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38E216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EA495C1"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B11FA7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4BC14EC3"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5319FC8C" w14:textId="77777777" w:rsidTr="009D6A63">
        <w:trPr>
          <w:trHeight w:val="108"/>
        </w:trPr>
        <w:tc>
          <w:tcPr>
            <w:tcW w:w="552" w:type="pct"/>
            <w:vAlign w:val="center"/>
          </w:tcPr>
          <w:p w14:paraId="1CD93CF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5505140B"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3EDEBFF0"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276412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0DADCB96"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F67F43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211A23A"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69894B4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73EC3448" w14:textId="77777777" w:rsidTr="009D6A63">
        <w:trPr>
          <w:trHeight w:val="108"/>
        </w:trPr>
        <w:tc>
          <w:tcPr>
            <w:tcW w:w="552" w:type="pct"/>
            <w:vAlign w:val="center"/>
          </w:tcPr>
          <w:p w14:paraId="26FA5636"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0" w:type="pct"/>
            <w:vAlign w:val="center"/>
          </w:tcPr>
          <w:p w14:paraId="6CCA16CD"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627" w:type="pct"/>
            <w:vAlign w:val="center"/>
          </w:tcPr>
          <w:p w14:paraId="1FD9B7BA"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281" w:type="pct"/>
            <w:vAlign w:val="center"/>
          </w:tcPr>
          <w:p w14:paraId="7E6A1AC8"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567" w:type="pct"/>
            <w:vAlign w:val="center"/>
          </w:tcPr>
          <w:p w14:paraId="47925E0C"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375" w:type="pct"/>
            <w:vAlign w:val="center"/>
          </w:tcPr>
          <w:p w14:paraId="552EC1B5"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CA244D" w14:textId="77777777" w:rsidR="00AE06EA" w:rsidRPr="00EC6867" w:rsidRDefault="00AE06EA" w:rsidP="009D6A63">
            <w:pPr>
              <w:rPr>
                <w:rFonts w:ascii="Arial Narrow" w:eastAsia="Times New Roman" w:hAnsi="Arial Narrow" w:cs="Times New Roman"/>
                <w:color w:val="000000"/>
                <w:sz w:val="20"/>
                <w:szCs w:val="20"/>
                <w:lang w:eastAsia="hr-HR"/>
              </w:rPr>
            </w:pPr>
          </w:p>
        </w:tc>
        <w:tc>
          <w:tcPr>
            <w:tcW w:w="1554" w:type="pct"/>
            <w:gridSpan w:val="2"/>
            <w:vAlign w:val="center"/>
          </w:tcPr>
          <w:p w14:paraId="4EDF9F39" w14:textId="77777777" w:rsidR="00AE06EA" w:rsidRPr="00EC6867" w:rsidRDefault="00AE06EA" w:rsidP="009D6A63">
            <w:pPr>
              <w:jc w:val="center"/>
              <w:rPr>
                <w:rFonts w:ascii="Arial Narrow" w:eastAsia="Times New Roman" w:hAnsi="Arial Narrow" w:cs="Times New Roman"/>
                <w:color w:val="000000"/>
                <w:sz w:val="20"/>
                <w:szCs w:val="20"/>
                <w:lang w:eastAsia="hr-HR"/>
              </w:rPr>
            </w:pPr>
          </w:p>
        </w:tc>
      </w:tr>
      <w:tr w:rsidR="00AE06EA" w:rsidRPr="00EC6867" w14:paraId="2BA84736" w14:textId="77777777" w:rsidTr="009D6A63">
        <w:trPr>
          <w:trHeight w:val="432"/>
        </w:trPr>
        <w:tc>
          <w:tcPr>
            <w:tcW w:w="5000" w:type="pct"/>
            <w:gridSpan w:val="10"/>
            <w:vAlign w:val="center"/>
          </w:tcPr>
          <w:p w14:paraId="479EA18C" w14:textId="77777777" w:rsidR="00AE06EA" w:rsidRPr="00EC6867" w:rsidRDefault="00AE06EA" w:rsidP="003B5C53">
            <w:pPr>
              <w:numPr>
                <w:ilvl w:val="1"/>
                <w:numId w:val="345"/>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AE06EA" w:rsidRPr="00EC6867" w14:paraId="32736EA7" w14:textId="77777777" w:rsidTr="009D6A63">
        <w:trPr>
          <w:trHeight w:val="432"/>
        </w:trPr>
        <w:tc>
          <w:tcPr>
            <w:tcW w:w="5000" w:type="pct"/>
            <w:gridSpan w:val="10"/>
            <w:vAlign w:val="center"/>
          </w:tcPr>
          <w:p w14:paraId="71C0A3CD"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AE06EA" w:rsidRPr="00EC6867" w14:paraId="3AB778E1" w14:textId="77777777" w:rsidTr="009D6A63">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0658F0BA"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1D17CFC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58B1F0C" w14:textId="77777777" w:rsidR="00AE06EA" w:rsidRPr="00EC6867" w:rsidRDefault="00AE06EA" w:rsidP="009D6A63">
                  <w:pPr>
                    <w:rPr>
                      <w:rFonts w:ascii="Arial Narrow" w:eastAsia="Times New Roman" w:hAnsi="Arial Narrow" w:cs="Times New Roman"/>
                      <w:b/>
                      <w:bCs/>
                      <w:sz w:val="20"/>
                      <w:szCs w:val="20"/>
                      <w:lang w:eastAsia="hr-HR"/>
                    </w:rPr>
                  </w:pPr>
                </w:p>
                <w:p w14:paraId="3532DEB6"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7B96AD4D"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5E836439"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71A8C548"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72A54E8B" w14:textId="77777777" w:rsidR="00AE06EA" w:rsidRPr="00EC6867" w:rsidRDefault="00AE06EA"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4AC32035"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AE06EA" w:rsidRPr="00EC6867" w14:paraId="43DE8952" w14:textId="77777777" w:rsidTr="009D6A63">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BA53199" w14:textId="77777777" w:rsidR="00AE06EA" w:rsidRPr="00EC6867" w:rsidRDefault="00AE06EA" w:rsidP="009D6A63">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7B6C7699" w14:textId="77777777" w:rsidR="00AE06EA" w:rsidRPr="00EC6867" w:rsidRDefault="00AE06EA" w:rsidP="009D6A63">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0B0EB862" w14:textId="77777777" w:rsidR="00AE06EA" w:rsidRPr="00EC6867" w:rsidRDefault="00AE06EA" w:rsidP="009D6A63">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4EC43130" w14:textId="77777777" w:rsidR="00AE06EA" w:rsidRPr="00EC6867" w:rsidRDefault="00AE06EA" w:rsidP="009D6A63">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579FD102" w14:textId="77777777" w:rsidR="00AE06EA" w:rsidRPr="00EC6867" w:rsidRDefault="00AE06EA" w:rsidP="009D6A63">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9221A03" w14:textId="77777777" w:rsidR="00AE06EA" w:rsidRPr="00EC6867" w:rsidRDefault="00AE06EA"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1C4CA83A" w14:textId="77777777" w:rsidR="00AE06EA" w:rsidRPr="00EC6867" w:rsidRDefault="00AE06EA"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AE06EA" w:rsidRPr="00EC6867" w14:paraId="5FC235E3" w14:textId="77777777" w:rsidTr="009D6A63">
              <w:tc>
                <w:tcPr>
                  <w:tcW w:w="2253" w:type="dxa"/>
                  <w:tcBorders>
                    <w:top w:val="single" w:sz="4" w:space="0" w:color="auto"/>
                    <w:left w:val="single" w:sz="4" w:space="0" w:color="auto"/>
                    <w:bottom w:val="single" w:sz="4" w:space="0" w:color="auto"/>
                    <w:right w:val="single" w:sz="4" w:space="0" w:color="auto"/>
                  </w:tcBorders>
                </w:tcPr>
                <w:p w14:paraId="4B46D6DF" w14:textId="77777777" w:rsidR="00AE06EA" w:rsidRPr="00EC6867" w:rsidRDefault="00AE06EA" w:rsidP="009D6A63">
                  <w:pPr>
                    <w:pStyle w:val="Bezproreda1"/>
                    <w:rPr>
                      <w:rFonts w:ascii="Arial Narrow" w:hAnsi="Arial Narrow" w:cs="Arial"/>
                    </w:rPr>
                  </w:pPr>
                  <w:r w:rsidRPr="00EC6867">
                    <w:rPr>
                      <w:rFonts w:ascii="Arial Narrow" w:hAnsi="Arial Narrow" w:cs="Arial"/>
                    </w:rPr>
                    <w:t>-pohađanje kulturnih događanja</w:t>
                  </w:r>
                </w:p>
                <w:p w14:paraId="77ADF8CF"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82F0832"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6F5A4EB0" w14:textId="77777777" w:rsidR="00AE06EA" w:rsidRPr="00EC6867" w:rsidRDefault="00AE06EA" w:rsidP="009D6A63">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6899EAF" w14:textId="77777777" w:rsidR="00AE06EA" w:rsidRPr="00EC6867" w:rsidRDefault="00AE06EA" w:rsidP="009D6A63">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18999D62" w14:textId="77777777" w:rsidR="00AE06EA" w:rsidRPr="00EC6867" w:rsidRDefault="00AE06EA" w:rsidP="009D6A63">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58376B2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61178E7D"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r w:rsidR="00AE06EA" w:rsidRPr="00EC6867" w14:paraId="2946DE70" w14:textId="77777777" w:rsidTr="009D6A63">
              <w:tc>
                <w:tcPr>
                  <w:tcW w:w="2253" w:type="dxa"/>
                  <w:tcBorders>
                    <w:top w:val="single" w:sz="4" w:space="0" w:color="auto"/>
                    <w:left w:val="single" w:sz="4" w:space="0" w:color="auto"/>
                    <w:bottom w:val="single" w:sz="4" w:space="0" w:color="auto"/>
                    <w:right w:val="single" w:sz="4" w:space="0" w:color="auto"/>
                  </w:tcBorders>
                </w:tcPr>
                <w:p w14:paraId="389A358F" w14:textId="77777777" w:rsidR="00AE06EA" w:rsidRPr="00EC6867" w:rsidRDefault="00AE06EA" w:rsidP="009D6A63">
                  <w:pPr>
                    <w:pStyle w:val="Bezproreda1"/>
                    <w:rPr>
                      <w:rFonts w:ascii="Arial Narrow" w:hAnsi="Arial Narrow" w:cs="Arial"/>
                    </w:rPr>
                  </w:pPr>
                  <w:r w:rsidRPr="00EC6867">
                    <w:rPr>
                      <w:rFonts w:ascii="Arial Narrow" w:hAnsi="Arial Narrow" w:cs="Arial"/>
                    </w:rPr>
                    <w:t>Ukupno</w:t>
                  </w:r>
                </w:p>
                <w:p w14:paraId="0F057E9A" w14:textId="77777777" w:rsidR="00AE06EA" w:rsidRPr="00EC6867" w:rsidRDefault="00AE06EA" w:rsidP="009D6A6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0D690A4" w14:textId="77777777" w:rsidR="00AE06EA" w:rsidRPr="00EC6867" w:rsidRDefault="00AE06EA" w:rsidP="009D6A6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2277D459" w14:textId="77777777" w:rsidR="00AE06EA" w:rsidRPr="00EC6867" w:rsidRDefault="00AE06EA" w:rsidP="009D6A63">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6A1A1BF8" w14:textId="77777777" w:rsidR="00AE06EA" w:rsidRPr="00EC6867" w:rsidRDefault="00AE06EA" w:rsidP="009D6A63">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06AFD76F" w14:textId="77777777" w:rsidR="00AE06EA" w:rsidRPr="00EC6867" w:rsidRDefault="00AE06EA" w:rsidP="009D6A63">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22E864BD" w14:textId="77777777" w:rsidR="00AE06EA" w:rsidRPr="00EC6867" w:rsidRDefault="00AE06EA" w:rsidP="009D6A6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486D6EF7" w14:textId="77777777" w:rsidR="00AE06EA" w:rsidRPr="00EC6867" w:rsidRDefault="00AE06EA" w:rsidP="009D6A63">
                  <w:pPr>
                    <w:pStyle w:val="Bezproreda1"/>
                    <w:rPr>
                      <w:rFonts w:ascii="Arial Narrow" w:hAnsi="Arial Narrow" w:cs="Arial"/>
                    </w:rPr>
                  </w:pPr>
                  <w:r w:rsidRPr="00EC6867">
                    <w:rPr>
                      <w:rFonts w:ascii="Arial Narrow" w:hAnsi="Arial Narrow" w:cs="Arial"/>
                    </w:rPr>
                    <w:t>100</w:t>
                  </w:r>
                </w:p>
              </w:tc>
            </w:tr>
          </w:tbl>
          <w:p w14:paraId="1ED026F6" w14:textId="77777777" w:rsidR="00AE06EA" w:rsidRPr="00EC6867" w:rsidRDefault="00AE06EA" w:rsidP="009D6A63">
            <w:pPr>
              <w:tabs>
                <w:tab w:val="left" w:pos="470"/>
              </w:tabs>
              <w:jc w:val="both"/>
              <w:rPr>
                <w:rFonts w:ascii="Arial Narrow" w:eastAsia="Times New Roman" w:hAnsi="Arial Narrow" w:cs="Times New Roman"/>
                <w:i/>
                <w:color w:val="000000"/>
                <w:sz w:val="20"/>
                <w:szCs w:val="20"/>
                <w:lang w:eastAsia="hr-HR"/>
              </w:rPr>
            </w:pPr>
          </w:p>
        </w:tc>
      </w:tr>
      <w:tr w:rsidR="00AE06EA" w:rsidRPr="00EC6867" w14:paraId="7EA0C365" w14:textId="77777777" w:rsidTr="009D6A63">
        <w:trPr>
          <w:trHeight w:val="432"/>
        </w:trPr>
        <w:tc>
          <w:tcPr>
            <w:tcW w:w="5000" w:type="pct"/>
            <w:gridSpan w:val="10"/>
            <w:vAlign w:val="center"/>
          </w:tcPr>
          <w:p w14:paraId="1168DADB" w14:textId="77777777" w:rsidR="00AE06EA" w:rsidRPr="00EC6867" w:rsidRDefault="00AE06EA" w:rsidP="003B5C53">
            <w:pPr>
              <w:pStyle w:val="Odlomakpopisa"/>
              <w:numPr>
                <w:ilvl w:val="1"/>
                <w:numId w:val="345"/>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AE06EA" w:rsidRPr="00EC6867" w14:paraId="393F27FA" w14:textId="77777777" w:rsidTr="009D6A63">
        <w:trPr>
          <w:trHeight w:val="432"/>
        </w:trPr>
        <w:tc>
          <w:tcPr>
            <w:tcW w:w="5000" w:type="pct"/>
            <w:gridSpan w:val="10"/>
            <w:vAlign w:val="center"/>
          </w:tcPr>
          <w:p w14:paraId="7874F099" w14:textId="77777777" w:rsidR="00AE06EA" w:rsidRPr="00EC6867" w:rsidRDefault="00AE06EA" w:rsidP="009D6A63">
            <w:pPr>
              <w:pStyle w:val="Odlomakpopisa"/>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AE06EA" w:rsidRPr="00EC6867" w14:paraId="1CC275B2" w14:textId="77777777" w:rsidTr="009D6A63">
        <w:trPr>
          <w:trHeight w:val="432"/>
        </w:trPr>
        <w:tc>
          <w:tcPr>
            <w:tcW w:w="5000" w:type="pct"/>
            <w:gridSpan w:val="10"/>
            <w:vAlign w:val="center"/>
          </w:tcPr>
          <w:p w14:paraId="46ED682E" w14:textId="77777777" w:rsidR="00AE06EA" w:rsidRPr="00EC6867" w:rsidRDefault="00AE06EA" w:rsidP="003B5C53">
            <w:pPr>
              <w:pStyle w:val="Odlomakpopisa"/>
              <w:numPr>
                <w:ilvl w:val="1"/>
                <w:numId w:val="345"/>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AE06EA" w:rsidRPr="00EC6867" w14:paraId="4036392F" w14:textId="77777777" w:rsidTr="009D6A63">
        <w:trPr>
          <w:trHeight w:val="432"/>
        </w:trPr>
        <w:tc>
          <w:tcPr>
            <w:tcW w:w="5000" w:type="pct"/>
            <w:gridSpan w:val="10"/>
            <w:vAlign w:val="center"/>
          </w:tcPr>
          <w:p w14:paraId="6B29DDFE" w14:textId="77777777" w:rsidR="00AE06EA" w:rsidRPr="00EC6867" w:rsidRDefault="00AE06EA" w:rsidP="009D6A6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AE06EA" w:rsidRPr="00EC6867" w14:paraId="5C0998C9" w14:textId="77777777" w:rsidTr="009D6A63">
        <w:trPr>
          <w:trHeight w:val="432"/>
        </w:trPr>
        <w:tc>
          <w:tcPr>
            <w:tcW w:w="5000" w:type="pct"/>
            <w:gridSpan w:val="10"/>
            <w:vAlign w:val="center"/>
          </w:tcPr>
          <w:p w14:paraId="7B3C86BA" w14:textId="77777777" w:rsidR="00AE06EA" w:rsidRPr="00EC6867" w:rsidRDefault="00AE06EA" w:rsidP="003B5C53">
            <w:pPr>
              <w:pStyle w:val="Odlomakpopisa"/>
              <w:numPr>
                <w:ilvl w:val="1"/>
                <w:numId w:val="345"/>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AE06EA" w:rsidRPr="00EC6867" w14:paraId="7CB09234" w14:textId="77777777" w:rsidTr="009D6A63">
        <w:trPr>
          <w:trHeight w:val="432"/>
        </w:trPr>
        <w:tc>
          <w:tcPr>
            <w:tcW w:w="5000" w:type="pct"/>
            <w:gridSpan w:val="10"/>
            <w:vAlign w:val="center"/>
          </w:tcPr>
          <w:p w14:paraId="773743BD"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2E9902" w14:textId="77777777" w:rsidR="00AE06EA" w:rsidRPr="00EC6867" w:rsidRDefault="00AE06EA"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2037D13" w14:textId="56D8CB6B" w:rsidR="00AE06EA" w:rsidRPr="00EC6867" w:rsidRDefault="00AE06EA" w:rsidP="0006166A"/>
    <w:p w14:paraId="5600992B" w14:textId="7000E388" w:rsidR="009D6A63" w:rsidRPr="00EC6867" w:rsidRDefault="009D6A63" w:rsidP="0006166A"/>
    <w:p w14:paraId="5B8CDD1D" w14:textId="77777777" w:rsidR="009D6A63" w:rsidRPr="00EC6867" w:rsidRDefault="009D6A63" w:rsidP="009D6A63">
      <w:pPr>
        <w:jc w:val="center"/>
        <w:rPr>
          <w:rFonts w:ascii="Times New Roman" w:eastAsia="Times New Roman" w:hAnsi="Times New Roman" w:cs="Times New Roman"/>
          <w:b/>
          <w:noProof/>
          <w:sz w:val="22"/>
          <w:szCs w:val="22"/>
        </w:rPr>
      </w:pPr>
      <w:r w:rsidRPr="00EC6867">
        <w:rPr>
          <w:rFonts w:ascii="Times New Roman" w:eastAsia="Times New Roman" w:hAnsi="Times New Roman" w:cs="Times New Roman"/>
          <w:b/>
          <w:noProof/>
          <w:sz w:val="22"/>
          <w:szCs w:val="22"/>
        </w:rPr>
        <w:lastRenderedPageBreak/>
        <w:t>Odsjek za glazbenu umjetnost – Preddiplomski studij Glazbene pedagogije</w:t>
      </w:r>
    </w:p>
    <w:p w14:paraId="460B862A" w14:textId="66D41189" w:rsidR="009D6A63" w:rsidRPr="00EC6867" w:rsidRDefault="009D6A63" w:rsidP="009D6A63">
      <w:pPr>
        <w:jc w:val="center"/>
        <w:rPr>
          <w:rFonts w:ascii="Times New Roman" w:eastAsia="Times New Roman" w:hAnsi="Times New Roman" w:cs="Times New Roman"/>
          <w:b/>
          <w:noProof/>
          <w:sz w:val="20"/>
          <w:szCs w:val="20"/>
        </w:rPr>
      </w:pPr>
      <w:r w:rsidRPr="00EC6867">
        <w:rPr>
          <w:rFonts w:ascii="Times New Roman" w:eastAsia="Times New Roman" w:hAnsi="Times New Roman" w:cs="Times New Roman"/>
          <w:b/>
          <w:noProof/>
          <w:sz w:val="22"/>
          <w:szCs w:val="22"/>
        </w:rPr>
        <w:t>4. godina studija, ljetni -8. Semestar-20</w:t>
      </w:r>
      <w:r w:rsidR="005E7FA0">
        <w:rPr>
          <w:rFonts w:ascii="Times New Roman" w:eastAsia="Times New Roman" w:hAnsi="Times New Roman" w:cs="Times New Roman"/>
          <w:b/>
          <w:noProof/>
          <w:sz w:val="22"/>
          <w:szCs w:val="22"/>
        </w:rPr>
        <w:t>2</w:t>
      </w:r>
      <w:r w:rsidR="001943FD">
        <w:rPr>
          <w:rFonts w:ascii="Times New Roman" w:eastAsia="Times New Roman" w:hAnsi="Times New Roman" w:cs="Times New Roman"/>
          <w:b/>
          <w:noProof/>
          <w:sz w:val="22"/>
          <w:szCs w:val="22"/>
        </w:rPr>
        <w:t>4</w:t>
      </w:r>
      <w:r w:rsidRPr="00EC6867">
        <w:rPr>
          <w:rFonts w:ascii="Times New Roman" w:eastAsia="Times New Roman" w:hAnsi="Times New Roman" w:cs="Times New Roman"/>
          <w:b/>
          <w:noProof/>
          <w:sz w:val="22"/>
          <w:szCs w:val="22"/>
        </w:rPr>
        <w:t>./202</w:t>
      </w:r>
      <w:r w:rsidR="001943FD">
        <w:rPr>
          <w:rFonts w:ascii="Times New Roman" w:eastAsia="Times New Roman" w:hAnsi="Times New Roman" w:cs="Times New Roman"/>
          <w:b/>
          <w:noProof/>
          <w:sz w:val="22"/>
          <w:szCs w:val="22"/>
        </w:rPr>
        <w:t>5</w:t>
      </w:r>
      <w:r w:rsidRPr="00EC6867">
        <w:rPr>
          <w:rFonts w:ascii="Times New Roman" w:eastAsia="Times New Roman" w:hAnsi="Times New Roman" w:cs="Times New Roman"/>
          <w:b/>
          <w:noProof/>
          <w:sz w:val="22"/>
          <w:szCs w:val="22"/>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9D6A63" w:rsidRPr="00EC6867" w14:paraId="7EB01140" w14:textId="77777777" w:rsidTr="009D6A63">
        <w:trPr>
          <w:trHeight w:hRule="exact" w:val="587"/>
          <w:jc w:val="center"/>
        </w:trPr>
        <w:tc>
          <w:tcPr>
            <w:tcW w:w="5000" w:type="pct"/>
            <w:gridSpan w:val="3"/>
            <w:shd w:val="clear" w:color="auto" w:fill="auto"/>
            <w:vAlign w:val="center"/>
          </w:tcPr>
          <w:p w14:paraId="2DF72E18"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Opće informacije</w:t>
            </w:r>
          </w:p>
        </w:tc>
      </w:tr>
      <w:tr w:rsidR="009D6A63" w:rsidRPr="00EC6867" w14:paraId="0F782F35" w14:textId="77777777" w:rsidTr="009D6A63">
        <w:trPr>
          <w:trHeight w:val="405"/>
          <w:jc w:val="center"/>
        </w:trPr>
        <w:tc>
          <w:tcPr>
            <w:tcW w:w="1180" w:type="pct"/>
            <w:shd w:val="clear" w:color="auto" w:fill="auto"/>
            <w:vAlign w:val="center"/>
          </w:tcPr>
          <w:p w14:paraId="4392CFD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723C543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SOLFEGGIO IV</w:t>
            </w:r>
          </w:p>
        </w:tc>
      </w:tr>
      <w:tr w:rsidR="009D6A63" w:rsidRPr="00EC6867" w14:paraId="0F3E6954" w14:textId="77777777" w:rsidTr="009D6A63">
        <w:trPr>
          <w:trHeight w:val="405"/>
          <w:jc w:val="center"/>
        </w:trPr>
        <w:tc>
          <w:tcPr>
            <w:tcW w:w="1180" w:type="pct"/>
            <w:shd w:val="clear" w:color="auto" w:fill="auto"/>
            <w:vAlign w:val="center"/>
          </w:tcPr>
          <w:p w14:paraId="10B7BABB"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73834D6E" w14:textId="12A39036" w:rsidR="009D6A63" w:rsidRPr="00EC6867" w:rsidRDefault="001943FD" w:rsidP="009D6A63">
            <w:pPr>
              <w:keepNext/>
              <w:spacing w:before="240" w:after="60"/>
              <w:outlineLvl w:val="2"/>
              <w:rPr>
                <w:rFonts w:ascii="Arial Narrow" w:eastAsia="Times New Roman" w:hAnsi="Arial Narrow" w:cs="Arial"/>
                <w:b/>
                <w:bCs/>
                <w:color w:val="000000"/>
                <w:sz w:val="20"/>
                <w:szCs w:val="20"/>
                <w:lang w:eastAsia="hr-HR"/>
              </w:rPr>
            </w:pPr>
            <w:proofErr w:type="spellStart"/>
            <w:r>
              <w:rPr>
                <w:rFonts w:ascii="Arial Narrow" w:hAnsi="Arial Narrow" w:cs="Arial"/>
                <w:bCs/>
                <w:sz w:val="20"/>
                <w:szCs w:val="20"/>
                <w:lang w:eastAsia="hr-HR"/>
              </w:rPr>
              <w:t>doc.</w:t>
            </w:r>
            <w:r w:rsidR="002F4936" w:rsidRPr="00EC6867">
              <w:rPr>
                <w:rFonts w:ascii="Arial Narrow" w:hAnsi="Arial Narrow" w:cs="Arial"/>
                <w:bCs/>
                <w:sz w:val="20"/>
                <w:szCs w:val="20"/>
                <w:lang w:eastAsia="hr-HR"/>
              </w:rPr>
              <w:t>dr</w:t>
            </w:r>
            <w:proofErr w:type="spellEnd"/>
            <w:r w:rsidR="002F4936" w:rsidRPr="00EC6867">
              <w:rPr>
                <w:rFonts w:ascii="Arial Narrow" w:hAnsi="Arial Narrow" w:cs="Arial"/>
                <w:bCs/>
                <w:sz w:val="20"/>
                <w:szCs w:val="20"/>
                <w:lang w:eastAsia="hr-HR"/>
              </w:rPr>
              <w:t xml:space="preserve">. sc. Zdravko </w:t>
            </w:r>
            <w:proofErr w:type="spellStart"/>
            <w:r w:rsidR="002F4936" w:rsidRPr="00EC6867">
              <w:rPr>
                <w:rFonts w:ascii="Arial Narrow" w:hAnsi="Arial Narrow" w:cs="Arial"/>
                <w:bCs/>
                <w:sz w:val="20"/>
                <w:szCs w:val="20"/>
                <w:lang w:eastAsia="hr-HR"/>
              </w:rPr>
              <w:t>Drenjančević</w:t>
            </w:r>
            <w:proofErr w:type="spellEnd"/>
          </w:p>
        </w:tc>
      </w:tr>
      <w:tr w:rsidR="009D6A63" w:rsidRPr="00EC6867" w14:paraId="5CB93F46" w14:textId="77777777" w:rsidTr="009D6A63">
        <w:trPr>
          <w:trHeight w:val="405"/>
          <w:jc w:val="center"/>
        </w:trPr>
        <w:tc>
          <w:tcPr>
            <w:tcW w:w="1180" w:type="pct"/>
            <w:vAlign w:val="center"/>
          </w:tcPr>
          <w:p w14:paraId="685B7270"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17421200" w14:textId="618DCAA1" w:rsidR="009D6A63" w:rsidRPr="00EC6867" w:rsidRDefault="002F4936" w:rsidP="009D6A6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9D6A63" w:rsidRPr="00EC6867" w14:paraId="108843DA" w14:textId="77777777" w:rsidTr="009D6A63">
        <w:trPr>
          <w:trHeight w:val="405"/>
          <w:jc w:val="center"/>
        </w:trPr>
        <w:tc>
          <w:tcPr>
            <w:tcW w:w="1180" w:type="pct"/>
            <w:vAlign w:val="center"/>
          </w:tcPr>
          <w:p w14:paraId="49BD3FE3"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7C48D1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Preddiplomski studij Glazbena pedagogija</w:t>
            </w:r>
          </w:p>
        </w:tc>
      </w:tr>
      <w:tr w:rsidR="009D6A63" w:rsidRPr="00EC6867" w14:paraId="6E312CDD" w14:textId="77777777" w:rsidTr="009D6A63">
        <w:trPr>
          <w:trHeight w:val="405"/>
          <w:jc w:val="center"/>
        </w:trPr>
        <w:tc>
          <w:tcPr>
            <w:tcW w:w="1180" w:type="pct"/>
            <w:vAlign w:val="center"/>
          </w:tcPr>
          <w:p w14:paraId="569FC62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A81BC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ZP801</w:t>
            </w:r>
          </w:p>
        </w:tc>
      </w:tr>
      <w:tr w:rsidR="009D6A63" w:rsidRPr="00EC6867" w14:paraId="376AF4BB" w14:textId="77777777" w:rsidTr="009D6A63">
        <w:trPr>
          <w:trHeight w:val="405"/>
          <w:jc w:val="center"/>
        </w:trPr>
        <w:tc>
          <w:tcPr>
            <w:tcW w:w="1180" w:type="pct"/>
            <w:vAlign w:val="center"/>
          </w:tcPr>
          <w:p w14:paraId="6F93149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888E94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9D6A63" w:rsidRPr="00EC6867" w14:paraId="07F95B37" w14:textId="77777777" w:rsidTr="009D6A63">
        <w:trPr>
          <w:trHeight w:val="405"/>
          <w:jc w:val="center"/>
        </w:trPr>
        <w:tc>
          <w:tcPr>
            <w:tcW w:w="1180" w:type="pct"/>
            <w:vAlign w:val="center"/>
          </w:tcPr>
          <w:p w14:paraId="1D3B87F9"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FDC0D5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0C1BCF3C" w14:textId="77777777" w:rsidTr="009D6A63">
        <w:trPr>
          <w:trHeight w:val="145"/>
          <w:jc w:val="center"/>
        </w:trPr>
        <w:tc>
          <w:tcPr>
            <w:tcW w:w="1180" w:type="pct"/>
            <w:vMerge w:val="restart"/>
            <w:vAlign w:val="center"/>
          </w:tcPr>
          <w:p w14:paraId="042D09D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4EDEAA0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4F2CFE12"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32ECC164" w14:textId="77777777" w:rsidTr="009D6A63">
        <w:trPr>
          <w:trHeight w:val="145"/>
          <w:jc w:val="center"/>
        </w:trPr>
        <w:tc>
          <w:tcPr>
            <w:tcW w:w="1180" w:type="pct"/>
            <w:vMerge/>
            <w:vAlign w:val="center"/>
          </w:tcPr>
          <w:p w14:paraId="21E9EA58"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25CFF8A1"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3681F6F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 (30+0+0)</w:t>
            </w:r>
          </w:p>
        </w:tc>
      </w:tr>
    </w:tbl>
    <w:p w14:paraId="3FC3FABC"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93"/>
        <w:gridCol w:w="859"/>
        <w:gridCol w:w="1927"/>
        <w:gridCol w:w="890"/>
        <w:gridCol w:w="1742"/>
        <w:gridCol w:w="1151"/>
        <w:gridCol w:w="1240"/>
        <w:gridCol w:w="1102"/>
        <w:gridCol w:w="1305"/>
        <w:gridCol w:w="3481"/>
      </w:tblGrid>
      <w:tr w:rsidR="009D6A63" w:rsidRPr="00EC6867" w14:paraId="688737EB" w14:textId="77777777" w:rsidTr="009D6A63">
        <w:trPr>
          <w:trHeight w:hRule="exact" w:val="288"/>
        </w:trPr>
        <w:tc>
          <w:tcPr>
            <w:tcW w:w="5000" w:type="pct"/>
            <w:gridSpan w:val="10"/>
            <w:shd w:val="clear" w:color="auto" w:fill="auto"/>
            <w:vAlign w:val="center"/>
          </w:tcPr>
          <w:p w14:paraId="5C76DD3B" w14:textId="77777777" w:rsidR="009D6A63" w:rsidRPr="00EC6867" w:rsidRDefault="009D6A63" w:rsidP="003B5C53">
            <w:pPr>
              <w:pStyle w:val="Odlomakpopisa"/>
              <w:numPr>
                <w:ilvl w:val="0"/>
                <w:numId w:val="347"/>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711FF9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0EEA0D5E" w14:textId="77777777" w:rsidTr="009D6A63">
        <w:trPr>
          <w:trHeight w:val="432"/>
        </w:trPr>
        <w:tc>
          <w:tcPr>
            <w:tcW w:w="5000" w:type="pct"/>
            <w:gridSpan w:val="10"/>
            <w:vAlign w:val="center"/>
          </w:tcPr>
          <w:p w14:paraId="26791A13" w14:textId="77777777" w:rsidR="009D6A63" w:rsidRPr="00EC6867" w:rsidRDefault="009D6A63" w:rsidP="003B5C53">
            <w:pPr>
              <w:pStyle w:val="Odlomakpopisa"/>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22BC9E2B" w14:textId="77777777" w:rsidTr="009D6A63">
        <w:trPr>
          <w:trHeight w:val="432"/>
        </w:trPr>
        <w:tc>
          <w:tcPr>
            <w:tcW w:w="5000" w:type="pct"/>
            <w:gridSpan w:val="10"/>
            <w:vAlign w:val="center"/>
          </w:tcPr>
          <w:p w14:paraId="440F870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sz w:val="20"/>
                <w:szCs w:val="20"/>
              </w:rPr>
              <w:t xml:space="preserve">Razvijanje, obogaćivanje i usavršavanje znanja glazbenog jezika na osnovi razvijanja, učvršćivanja, usavršavanja i uspostavljanja (stjecanja) novih </w:t>
            </w:r>
            <w:proofErr w:type="spellStart"/>
            <w:r w:rsidRPr="00EC6867">
              <w:rPr>
                <w:rFonts w:ascii="Arial Narrow" w:hAnsi="Arial Narrow" w:cs="Arial"/>
                <w:sz w:val="20"/>
                <w:szCs w:val="20"/>
              </w:rPr>
              <w:t>glazbenojezičnih</w:t>
            </w:r>
            <w:proofErr w:type="spellEnd"/>
            <w:r w:rsidRPr="00EC6867">
              <w:rPr>
                <w:rFonts w:ascii="Arial Narrow" w:hAnsi="Arial Narrow" w:cs="Arial"/>
                <w:sz w:val="20"/>
                <w:szCs w:val="20"/>
              </w:rPr>
              <w:t xml:space="preserve"> (zvučnih akustičkih) pojmova i predodžbi. Poznavanje jezika glazbe omogućuje razumijevanje, dakle svjesno percipiranje glazbe (u smislu glazbene leksike, gramatike i sintakse) u situaciji zvučne prezentacije, te njenu vokalnu realizaciju ili samo zamišljanje njezina zvučanja na osnovi notnoga zapisa. Stjecanje znanja (tj. umijeća) glazbenoga jezika jest proces bez završetka. Stoga se predmet koncipira na osam  razina (semestara). Svaka viša razina podrazumijeva sve one ispod nje.</w:t>
            </w:r>
          </w:p>
        </w:tc>
      </w:tr>
      <w:tr w:rsidR="009D6A63" w:rsidRPr="00EC6867" w14:paraId="34FE44B0" w14:textId="77777777" w:rsidTr="009D6A63">
        <w:trPr>
          <w:trHeight w:val="432"/>
        </w:trPr>
        <w:tc>
          <w:tcPr>
            <w:tcW w:w="5000" w:type="pct"/>
            <w:gridSpan w:val="10"/>
            <w:vAlign w:val="center"/>
          </w:tcPr>
          <w:p w14:paraId="390CA40C" w14:textId="77777777" w:rsidR="009D6A63" w:rsidRPr="00EC6867" w:rsidRDefault="009D6A63" w:rsidP="003B5C53">
            <w:pPr>
              <w:pStyle w:val="Odlomakpopisa"/>
              <w:numPr>
                <w:ilvl w:val="1"/>
                <w:numId w:val="34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5BF6CE9C" w14:textId="77777777" w:rsidTr="009D6A63">
        <w:trPr>
          <w:trHeight w:val="432"/>
        </w:trPr>
        <w:tc>
          <w:tcPr>
            <w:tcW w:w="5000" w:type="pct"/>
            <w:gridSpan w:val="10"/>
            <w:vAlign w:val="center"/>
          </w:tcPr>
          <w:p w14:paraId="199DF61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Solfeggio III.</w:t>
            </w:r>
          </w:p>
        </w:tc>
      </w:tr>
      <w:tr w:rsidR="009D6A63" w:rsidRPr="00EC6867" w14:paraId="75221EFE" w14:textId="77777777" w:rsidTr="009D6A63">
        <w:trPr>
          <w:trHeight w:val="432"/>
        </w:trPr>
        <w:tc>
          <w:tcPr>
            <w:tcW w:w="5000" w:type="pct"/>
            <w:gridSpan w:val="10"/>
            <w:vAlign w:val="center"/>
          </w:tcPr>
          <w:p w14:paraId="266112FC" w14:textId="77777777" w:rsidR="009D6A63" w:rsidRPr="00EC6867" w:rsidRDefault="009D6A63" w:rsidP="003B5C53">
            <w:pPr>
              <w:numPr>
                <w:ilvl w:val="1"/>
                <w:numId w:val="348"/>
              </w:numPr>
              <w:ind w:left="1800"/>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6AC8CE39" w14:textId="77777777" w:rsidTr="009D6A63">
        <w:trPr>
          <w:trHeight w:val="1721"/>
        </w:trPr>
        <w:tc>
          <w:tcPr>
            <w:tcW w:w="5000" w:type="pct"/>
            <w:gridSpan w:val="10"/>
            <w:vAlign w:val="center"/>
          </w:tcPr>
          <w:p w14:paraId="390BE11F"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ljestvica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intervale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preko</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više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oktava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vrstu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oblik</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svih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trozvuka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širokom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r w:rsidRPr="00EC6867">
              <w:rPr>
                <w:rFonts w:ascii="Arial Narrow" w:hAnsi="Arial Narrow" w:cs="Arial"/>
                <w:sz w:val="20"/>
                <w:szCs w:val="20"/>
                <w:lang w:val="it-IT"/>
              </w:rPr>
              <w:t xml:space="preserve">, te </w:t>
            </w:r>
            <w:proofErr w:type="spellStart"/>
            <w:r w:rsidRPr="00EC6867">
              <w:rPr>
                <w:rFonts w:ascii="Arial Narrow" w:hAnsi="Arial Narrow" w:cs="Arial"/>
                <w:sz w:val="20"/>
                <w:szCs w:val="20"/>
                <w:lang w:val="it-IT"/>
              </w:rPr>
              <w:t>durskih</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molskih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četverozvuka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tonalitetu</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izvan</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njega</w:t>
            </w:r>
            <w:proofErr w:type="spellEnd"/>
          </w:p>
          <w:p w14:paraId="17C83D01"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Intonirati dijatonske i </w:t>
            </w:r>
            <w:proofErr w:type="spellStart"/>
            <w:r w:rsidRPr="00EC6867">
              <w:rPr>
                <w:rFonts w:ascii="Arial Narrow" w:hAnsi="Arial Narrow" w:cs="Arial"/>
                <w:sz w:val="20"/>
                <w:szCs w:val="20"/>
              </w:rPr>
              <w:t>kromatske</w:t>
            </w:r>
            <w:proofErr w:type="spellEnd"/>
            <w:r w:rsidRPr="00EC6867">
              <w:rPr>
                <w:rFonts w:ascii="Arial Narrow" w:hAnsi="Arial Narrow" w:cs="Arial"/>
                <w:sz w:val="20"/>
                <w:szCs w:val="20"/>
              </w:rPr>
              <w:t xml:space="preserve"> ljestvice, moduse, intervale, sve trozvuke, sve </w:t>
            </w:r>
            <w:proofErr w:type="spellStart"/>
            <w:r w:rsidRPr="00EC6867">
              <w:rPr>
                <w:rFonts w:ascii="Arial Narrow" w:hAnsi="Arial Narrow" w:cs="Arial"/>
                <w:sz w:val="20"/>
                <w:szCs w:val="20"/>
              </w:rPr>
              <w:t>septakorde</w:t>
            </w:r>
            <w:proofErr w:type="spellEnd"/>
            <w:r w:rsidRPr="00EC6867">
              <w:rPr>
                <w:rFonts w:ascii="Arial Narrow" w:hAnsi="Arial Narrow" w:cs="Arial"/>
                <w:sz w:val="20"/>
                <w:szCs w:val="20"/>
                <w:lang w:val="it-IT"/>
              </w:rPr>
              <w:t xml:space="preserve"> </w:t>
            </w:r>
            <w:r w:rsidRPr="00EC6867">
              <w:rPr>
                <w:rFonts w:ascii="Arial Narrow" w:hAnsi="Arial Narrow" w:cs="Arial"/>
                <w:sz w:val="20"/>
                <w:szCs w:val="20"/>
              </w:rPr>
              <w:t xml:space="preserve">u tonalitetu i na zadanom tonu,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77D90190"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proofErr w:type="spellStart"/>
            <w:r w:rsidRPr="00EC6867">
              <w:rPr>
                <w:rFonts w:ascii="Arial Narrow" w:hAnsi="Arial Narrow" w:cs="Arial"/>
                <w:sz w:val="20"/>
                <w:szCs w:val="20"/>
                <w:lang w:val="it-IT"/>
              </w:rPr>
              <w:t>Intonirati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šifrirani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bas</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tijesnom</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slogu</w:t>
            </w:r>
            <w:proofErr w:type="spellEnd"/>
          </w:p>
          <w:p w14:paraId="5B1DE5F9"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 xml:space="preserve">Povezati i </w:t>
            </w:r>
            <w:proofErr w:type="spellStart"/>
            <w:r w:rsidRPr="00EC6867">
              <w:rPr>
                <w:rFonts w:ascii="Arial Narrow" w:hAnsi="Arial Narrow" w:cs="Arial"/>
                <w:sz w:val="20"/>
                <w:szCs w:val="20"/>
              </w:rPr>
              <w:t>primjeniti</w:t>
            </w:r>
            <w:proofErr w:type="spellEnd"/>
            <w:r w:rsidRPr="00EC6867">
              <w:rPr>
                <w:rFonts w:ascii="Arial Narrow" w:hAnsi="Arial Narrow" w:cs="Arial"/>
                <w:sz w:val="20"/>
                <w:szCs w:val="20"/>
              </w:rPr>
              <w:t xml:space="preserve"> stečena znanja u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xml:space="preserve"> pjevanju jednoglasnih i višeglasnih primjera (sa svim vrstama modulacija) iz glazbene literature, sa i/ili bez prethodne </w:t>
            </w:r>
            <w:proofErr w:type="spellStart"/>
            <w:r w:rsidRPr="00EC6867">
              <w:rPr>
                <w:rFonts w:ascii="Arial Narrow" w:hAnsi="Arial Narrow" w:cs="Arial"/>
                <w:sz w:val="20"/>
                <w:szCs w:val="20"/>
              </w:rPr>
              <w:t>intonativne</w:t>
            </w:r>
            <w:proofErr w:type="spellEnd"/>
            <w:r w:rsidRPr="00EC6867">
              <w:rPr>
                <w:rFonts w:ascii="Arial Narrow" w:hAnsi="Arial Narrow" w:cs="Arial"/>
                <w:sz w:val="20"/>
                <w:szCs w:val="20"/>
              </w:rPr>
              <w:t xml:space="preserve"> reference</w:t>
            </w:r>
          </w:p>
          <w:p w14:paraId="250C7A9E" w14:textId="77777777" w:rsidR="009D6A63" w:rsidRPr="00EC6867" w:rsidRDefault="009D6A63" w:rsidP="003B5C53">
            <w:pPr>
              <w:pStyle w:val="Odlomakpopisa"/>
              <w:widowControl w:val="0"/>
              <w:numPr>
                <w:ilvl w:val="0"/>
                <w:numId w:val="349"/>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Zapisati intervalski, harmonijski, ritamski, te jednoglasni, dvoglasni, troglasni i četveroglasni melodijsko-ritamski diktat iz glazbene literature</w:t>
            </w:r>
          </w:p>
        </w:tc>
      </w:tr>
      <w:tr w:rsidR="009D6A63" w:rsidRPr="00EC6867" w14:paraId="68FD58EA" w14:textId="77777777" w:rsidTr="009D6A63">
        <w:trPr>
          <w:trHeight w:val="432"/>
        </w:trPr>
        <w:tc>
          <w:tcPr>
            <w:tcW w:w="5000" w:type="pct"/>
            <w:gridSpan w:val="10"/>
            <w:vAlign w:val="center"/>
          </w:tcPr>
          <w:p w14:paraId="349C3DD8" w14:textId="77777777" w:rsidR="009D6A63" w:rsidRPr="00EC6867" w:rsidRDefault="009D6A63" w:rsidP="003B5C53">
            <w:pPr>
              <w:pStyle w:val="Odlomakpopisa"/>
              <w:numPr>
                <w:ilvl w:val="1"/>
                <w:numId w:val="34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3BBFF326" w14:textId="77777777" w:rsidTr="009D6A63">
        <w:trPr>
          <w:trHeight w:val="432"/>
        </w:trPr>
        <w:tc>
          <w:tcPr>
            <w:tcW w:w="5000" w:type="pct"/>
            <w:gridSpan w:val="10"/>
            <w:vAlign w:val="center"/>
          </w:tcPr>
          <w:p w14:paraId="5A48F3D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lastRenderedPageBreak/>
              <w:t>Intonativna</w:t>
            </w:r>
            <w:proofErr w:type="spellEnd"/>
            <w:r w:rsidRPr="00EC6867">
              <w:rPr>
                <w:rFonts w:ascii="Arial Narrow" w:hAnsi="Arial Narrow" w:cs="Arial"/>
                <w:sz w:val="20"/>
                <w:szCs w:val="20"/>
              </w:rPr>
              <w:t xml:space="preserve"> kretanja po atonalnom tonskom prostoru. Osamostaljenje glazbenih pojmova od tonalne sintakse. Pjevanje: atonalni jednoglasni primjeri - didaktički i iz glazbene literature. Diktati: troglasni i četveroglasni; Bachovi korali; jednoglasni atonalni primjeri; slušna identifikacija četveroglasnih progresija; slušanje i identificiranje pojedinačnih tonova u nizu. Ritamske vježbe: čitanje </w:t>
            </w:r>
            <w:proofErr w:type="spellStart"/>
            <w:r w:rsidRPr="00EC6867">
              <w:rPr>
                <w:rFonts w:ascii="Arial Narrow" w:hAnsi="Arial Narrow" w:cs="Arial"/>
                <w:sz w:val="20"/>
                <w:szCs w:val="20"/>
              </w:rPr>
              <w:t>parlato</w:t>
            </w:r>
            <w:proofErr w:type="spellEnd"/>
            <w:r w:rsidRPr="00EC6867">
              <w:rPr>
                <w:rFonts w:ascii="Arial Narrow" w:hAnsi="Arial Narrow" w:cs="Arial"/>
                <w:sz w:val="20"/>
                <w:szCs w:val="20"/>
              </w:rPr>
              <w:t>, ritamski diktat.</w:t>
            </w:r>
          </w:p>
        </w:tc>
      </w:tr>
      <w:tr w:rsidR="009D6A63" w:rsidRPr="00EC6867" w14:paraId="01E1F7BD" w14:textId="77777777" w:rsidTr="009D6A63">
        <w:trPr>
          <w:trHeight w:val="432"/>
        </w:trPr>
        <w:tc>
          <w:tcPr>
            <w:tcW w:w="3087" w:type="pct"/>
            <w:gridSpan w:val="7"/>
            <w:vAlign w:val="center"/>
          </w:tcPr>
          <w:p w14:paraId="4DDFC36F" w14:textId="77777777" w:rsidR="009D6A63" w:rsidRPr="00EC6867" w:rsidRDefault="009D6A63" w:rsidP="003B5C53">
            <w:pPr>
              <w:numPr>
                <w:ilvl w:val="1"/>
                <w:numId w:val="348"/>
              </w:numPr>
              <w:ind w:left="1800"/>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2" w:type="pct"/>
            <w:gridSpan w:val="2"/>
            <w:vAlign w:val="center"/>
          </w:tcPr>
          <w:p w14:paraId="1C594FDE" w14:textId="77777777" w:rsidR="009D6A63" w:rsidRPr="00EC6867" w:rsidRDefault="009D6A63" w:rsidP="009D6A6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2959C99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7498A7A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F64E28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7C5215BF"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74194B0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095F40B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2641FD0E"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4C95B663"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2682C59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498FC24A" w14:textId="77777777" w:rsidTr="009D6A63">
        <w:trPr>
          <w:trHeight w:val="432"/>
        </w:trPr>
        <w:tc>
          <w:tcPr>
            <w:tcW w:w="3087" w:type="pct"/>
            <w:gridSpan w:val="7"/>
            <w:vAlign w:val="center"/>
          </w:tcPr>
          <w:p w14:paraId="54E9B9A4" w14:textId="77777777" w:rsidR="009D6A63" w:rsidRPr="00EC6867" w:rsidRDefault="009D6A63" w:rsidP="003B5C53">
            <w:pPr>
              <w:pStyle w:val="Odlomakpopisa"/>
              <w:numPr>
                <w:ilvl w:val="1"/>
                <w:numId w:val="348"/>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3" w:type="pct"/>
            <w:gridSpan w:val="3"/>
            <w:vAlign w:val="center"/>
          </w:tcPr>
          <w:p w14:paraId="2583BA53"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255CECCF" w14:textId="77777777" w:rsidTr="009D6A63">
        <w:trPr>
          <w:trHeight w:val="432"/>
        </w:trPr>
        <w:tc>
          <w:tcPr>
            <w:tcW w:w="5000" w:type="pct"/>
            <w:gridSpan w:val="10"/>
            <w:vAlign w:val="center"/>
          </w:tcPr>
          <w:p w14:paraId="2B1D7D4E"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7D898B7F" w14:textId="77777777" w:rsidTr="009D6A63">
        <w:trPr>
          <w:trHeight w:val="432"/>
        </w:trPr>
        <w:tc>
          <w:tcPr>
            <w:tcW w:w="5000" w:type="pct"/>
            <w:gridSpan w:val="10"/>
            <w:vAlign w:val="center"/>
          </w:tcPr>
          <w:p w14:paraId="78F58202"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9D6A63" w:rsidRPr="00EC6867" w14:paraId="07C66F26" w14:textId="77777777" w:rsidTr="009D6A63">
        <w:trPr>
          <w:trHeight w:val="432"/>
        </w:trPr>
        <w:tc>
          <w:tcPr>
            <w:tcW w:w="5000" w:type="pct"/>
            <w:gridSpan w:val="10"/>
            <w:vAlign w:val="center"/>
          </w:tcPr>
          <w:p w14:paraId="20B9823F" w14:textId="77777777" w:rsidR="009D6A63" w:rsidRPr="00EC6867" w:rsidRDefault="009D6A63" w:rsidP="003B5C53">
            <w:pPr>
              <w:numPr>
                <w:ilvl w:val="1"/>
                <w:numId w:val="348"/>
              </w:numPr>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31B741D2" w14:textId="77777777" w:rsidTr="009D6A63">
        <w:trPr>
          <w:trHeight w:val="111"/>
        </w:trPr>
        <w:tc>
          <w:tcPr>
            <w:tcW w:w="550" w:type="pct"/>
            <w:vAlign w:val="center"/>
          </w:tcPr>
          <w:p w14:paraId="62A2CA7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79" w:type="pct"/>
            <w:vAlign w:val="center"/>
          </w:tcPr>
          <w:p w14:paraId="1A3EF468"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6" w:type="pct"/>
            <w:vAlign w:val="center"/>
          </w:tcPr>
          <w:p w14:paraId="7C32E8D5"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9" w:type="pct"/>
            <w:vAlign w:val="center"/>
          </w:tcPr>
          <w:p w14:paraId="481B364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0,80</w:t>
            </w:r>
          </w:p>
        </w:tc>
        <w:tc>
          <w:tcPr>
            <w:tcW w:w="566" w:type="pct"/>
            <w:vAlign w:val="center"/>
          </w:tcPr>
          <w:p w14:paraId="56FE283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4" w:type="pct"/>
            <w:vAlign w:val="center"/>
          </w:tcPr>
          <w:p w14:paraId="6F59D1C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63D256B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5" w:type="pct"/>
            <w:gridSpan w:val="2"/>
            <w:vAlign w:val="center"/>
          </w:tcPr>
          <w:p w14:paraId="1754F7E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421B8D4" w14:textId="77777777" w:rsidTr="009D6A63">
        <w:trPr>
          <w:trHeight w:val="108"/>
        </w:trPr>
        <w:tc>
          <w:tcPr>
            <w:tcW w:w="550" w:type="pct"/>
            <w:vAlign w:val="center"/>
          </w:tcPr>
          <w:p w14:paraId="5E64D42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79" w:type="pct"/>
            <w:vAlign w:val="center"/>
          </w:tcPr>
          <w:p w14:paraId="5D2BC537"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6" w:type="pct"/>
            <w:vAlign w:val="center"/>
          </w:tcPr>
          <w:p w14:paraId="7339C22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9" w:type="pct"/>
            <w:vAlign w:val="center"/>
          </w:tcPr>
          <w:p w14:paraId="09D9E641"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0,70</w:t>
            </w:r>
          </w:p>
        </w:tc>
        <w:tc>
          <w:tcPr>
            <w:tcW w:w="566" w:type="pct"/>
            <w:vAlign w:val="center"/>
          </w:tcPr>
          <w:p w14:paraId="0762F2CE"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4" w:type="pct"/>
            <w:vAlign w:val="center"/>
          </w:tcPr>
          <w:p w14:paraId="7A097C3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58EFFADD"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5" w:type="pct"/>
            <w:gridSpan w:val="2"/>
            <w:vAlign w:val="center"/>
          </w:tcPr>
          <w:p w14:paraId="0977CDE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38A7EB" w14:textId="77777777" w:rsidTr="009D6A63">
        <w:trPr>
          <w:trHeight w:val="108"/>
        </w:trPr>
        <w:tc>
          <w:tcPr>
            <w:tcW w:w="550" w:type="pct"/>
            <w:vAlign w:val="center"/>
          </w:tcPr>
          <w:p w14:paraId="2CBC8E8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79" w:type="pct"/>
            <w:vAlign w:val="center"/>
          </w:tcPr>
          <w:p w14:paraId="58B4D8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2CDD434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9" w:type="pct"/>
            <w:vAlign w:val="center"/>
          </w:tcPr>
          <w:p w14:paraId="3F6AA5F4"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1,10</w:t>
            </w:r>
          </w:p>
        </w:tc>
        <w:tc>
          <w:tcPr>
            <w:tcW w:w="566" w:type="pct"/>
            <w:vAlign w:val="center"/>
          </w:tcPr>
          <w:p w14:paraId="796D4D1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4" w:type="pct"/>
            <w:vAlign w:val="center"/>
          </w:tcPr>
          <w:p w14:paraId="7133682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1" w:type="pct"/>
            <w:gridSpan w:val="2"/>
            <w:vAlign w:val="center"/>
          </w:tcPr>
          <w:p w14:paraId="5C30C497"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5" w:type="pct"/>
            <w:gridSpan w:val="2"/>
            <w:vAlign w:val="center"/>
          </w:tcPr>
          <w:p w14:paraId="55F2B5E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25A914A6" w14:textId="77777777" w:rsidTr="009D6A63">
        <w:trPr>
          <w:trHeight w:val="108"/>
        </w:trPr>
        <w:tc>
          <w:tcPr>
            <w:tcW w:w="550" w:type="pct"/>
            <w:vAlign w:val="center"/>
          </w:tcPr>
          <w:p w14:paraId="278ED623"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79" w:type="pct"/>
            <w:vAlign w:val="center"/>
          </w:tcPr>
          <w:p w14:paraId="2DB9C88B"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6" w:type="pct"/>
            <w:vAlign w:val="center"/>
          </w:tcPr>
          <w:p w14:paraId="4B4F4F71"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9" w:type="pct"/>
            <w:vAlign w:val="center"/>
          </w:tcPr>
          <w:p w14:paraId="3CA77ED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6" w:type="pct"/>
            <w:vAlign w:val="center"/>
          </w:tcPr>
          <w:p w14:paraId="00B8C676"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4" w:type="pct"/>
            <w:vAlign w:val="center"/>
          </w:tcPr>
          <w:p w14:paraId="4BA248A0"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1" w:type="pct"/>
            <w:gridSpan w:val="2"/>
            <w:vAlign w:val="center"/>
          </w:tcPr>
          <w:p w14:paraId="2BC8FEF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5" w:type="pct"/>
            <w:gridSpan w:val="2"/>
            <w:vAlign w:val="center"/>
          </w:tcPr>
          <w:p w14:paraId="58EA0AB1"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0E7FA22" w14:textId="77777777" w:rsidTr="009D6A63">
        <w:trPr>
          <w:trHeight w:val="432"/>
        </w:trPr>
        <w:tc>
          <w:tcPr>
            <w:tcW w:w="5000" w:type="pct"/>
            <w:gridSpan w:val="10"/>
            <w:vAlign w:val="center"/>
          </w:tcPr>
          <w:p w14:paraId="6289F0CE"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0E03FE84" w14:textId="77777777" w:rsidTr="009D6A63">
        <w:trPr>
          <w:trHeight w:val="432"/>
        </w:trPr>
        <w:tc>
          <w:tcPr>
            <w:tcW w:w="5000" w:type="pct"/>
            <w:gridSpan w:val="10"/>
            <w:vAlign w:val="center"/>
          </w:tcPr>
          <w:p w14:paraId="3E73C86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9D6A63" w:rsidRPr="00EC6867" w14:paraId="3FBC6B34" w14:textId="77777777" w:rsidTr="009D6A6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7ADB563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4B87EE3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8CAE3FD" w14:textId="77777777" w:rsidR="009D6A63" w:rsidRPr="00EC6867" w:rsidRDefault="009D6A63" w:rsidP="009D6A63">
                  <w:pPr>
                    <w:rPr>
                      <w:rFonts w:ascii="Arial Narrow" w:eastAsia="Times New Roman" w:hAnsi="Arial Narrow" w:cs="Times New Roman"/>
                      <w:b/>
                      <w:bCs/>
                      <w:sz w:val="20"/>
                      <w:szCs w:val="20"/>
                      <w:lang w:eastAsia="hr-HR"/>
                    </w:rPr>
                  </w:pPr>
                </w:p>
                <w:p w14:paraId="5A992E3C"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18F9F05"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3DD459E2"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16890F7E"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232406D4"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3826B361"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3E10A957" w14:textId="77777777" w:rsidTr="009D6A6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3A697100" w14:textId="77777777" w:rsidR="009D6A63" w:rsidRPr="00EC6867" w:rsidRDefault="009D6A63" w:rsidP="009D6A6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7A20CEEF" w14:textId="77777777" w:rsidR="009D6A63" w:rsidRPr="00EC6867" w:rsidRDefault="009D6A63" w:rsidP="009D6A6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57AFA108" w14:textId="77777777" w:rsidR="009D6A63" w:rsidRPr="00EC6867" w:rsidRDefault="009D6A63" w:rsidP="009D6A6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07C193A4" w14:textId="77777777" w:rsidR="009D6A63" w:rsidRPr="00EC6867" w:rsidRDefault="009D6A63" w:rsidP="009D6A6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2849A4FD" w14:textId="77777777" w:rsidR="009D6A63" w:rsidRPr="00EC6867" w:rsidRDefault="009D6A63" w:rsidP="009D6A6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2C4B5068"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60587F18" w14:textId="77777777" w:rsidR="009D6A63" w:rsidRPr="00EC6867" w:rsidRDefault="009D6A63"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9D6A63" w:rsidRPr="00EC6867" w14:paraId="65D87B70" w14:textId="77777777" w:rsidTr="009D6A63">
              <w:tc>
                <w:tcPr>
                  <w:tcW w:w="2440" w:type="dxa"/>
                  <w:tcBorders>
                    <w:top w:val="single" w:sz="4" w:space="0" w:color="auto"/>
                    <w:left w:val="single" w:sz="4" w:space="0" w:color="auto"/>
                    <w:bottom w:val="single" w:sz="4" w:space="0" w:color="auto"/>
                    <w:right w:val="single" w:sz="4" w:space="0" w:color="auto"/>
                  </w:tcBorders>
                </w:tcPr>
                <w:p w14:paraId="203D3E7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6892C0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60E794E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2F490AD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zadanog primjera</w:t>
                  </w:r>
                </w:p>
                <w:p w14:paraId="20326DB2" w14:textId="77777777" w:rsidR="009D6A63" w:rsidRPr="00EC6867" w:rsidRDefault="009D6A63" w:rsidP="009D6A63">
                  <w:pPr>
                    <w:pStyle w:val="Bezproreda1"/>
                    <w:rPr>
                      <w:rFonts w:ascii="Arial Narrow" w:hAnsi="Arial Narrow" w:cs="Arial"/>
                      <w:sz w:val="20"/>
                      <w:szCs w:val="20"/>
                    </w:rPr>
                  </w:pPr>
                </w:p>
                <w:p w14:paraId="49A6FBFD"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261DE6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048" w:type="dxa"/>
                  <w:tcBorders>
                    <w:top w:val="single" w:sz="4" w:space="0" w:color="auto"/>
                    <w:left w:val="single" w:sz="4" w:space="0" w:color="auto"/>
                    <w:bottom w:val="single" w:sz="4" w:space="0" w:color="auto"/>
                    <w:right w:val="single" w:sz="4" w:space="0" w:color="auto"/>
                  </w:tcBorders>
                </w:tcPr>
                <w:p w14:paraId="642D75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w:t>
                  </w:r>
                </w:p>
              </w:tc>
              <w:tc>
                <w:tcPr>
                  <w:tcW w:w="2083" w:type="dxa"/>
                  <w:tcBorders>
                    <w:top w:val="single" w:sz="4" w:space="0" w:color="auto"/>
                    <w:left w:val="single" w:sz="4" w:space="0" w:color="auto"/>
                    <w:bottom w:val="single" w:sz="4" w:space="0" w:color="auto"/>
                    <w:right w:val="single" w:sz="4" w:space="0" w:color="auto"/>
                  </w:tcBorders>
                </w:tcPr>
                <w:p w14:paraId="3F14210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27" w:type="dxa"/>
                  <w:tcBorders>
                    <w:top w:val="single" w:sz="4" w:space="0" w:color="auto"/>
                    <w:left w:val="single" w:sz="4" w:space="0" w:color="auto"/>
                    <w:bottom w:val="single" w:sz="4" w:space="0" w:color="auto"/>
                    <w:right w:val="single" w:sz="4" w:space="0" w:color="auto"/>
                  </w:tcBorders>
                </w:tcPr>
                <w:p w14:paraId="0243291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658CF9C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596" w:type="dxa"/>
                  <w:tcBorders>
                    <w:top w:val="single" w:sz="4" w:space="0" w:color="auto"/>
                    <w:left w:val="single" w:sz="4" w:space="0" w:color="auto"/>
                    <w:bottom w:val="single" w:sz="4" w:space="0" w:color="auto"/>
                    <w:right w:val="single" w:sz="4" w:space="0" w:color="auto"/>
                  </w:tcBorders>
                </w:tcPr>
                <w:p w14:paraId="6C5722A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764CA221" w14:textId="77777777" w:rsidTr="009D6A63">
              <w:tc>
                <w:tcPr>
                  <w:tcW w:w="2440" w:type="dxa"/>
                  <w:tcBorders>
                    <w:top w:val="single" w:sz="4" w:space="0" w:color="auto"/>
                    <w:left w:val="single" w:sz="4" w:space="0" w:color="auto"/>
                    <w:bottom w:val="single" w:sz="4" w:space="0" w:color="auto"/>
                    <w:right w:val="single" w:sz="4" w:space="0" w:color="auto"/>
                  </w:tcBorders>
                </w:tcPr>
                <w:p w14:paraId="3D0468C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proučavanje i analiziranje gradiva obrađenog na satu i prepoznavanje i uvježbavanje  istog uz računalnu aplikaciju </w:t>
                  </w:r>
                </w:p>
                <w:p w14:paraId="6D33919F"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6E6674F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048" w:type="dxa"/>
                  <w:tcBorders>
                    <w:top w:val="single" w:sz="4" w:space="0" w:color="auto"/>
                    <w:left w:val="single" w:sz="4" w:space="0" w:color="auto"/>
                    <w:bottom w:val="single" w:sz="4" w:space="0" w:color="auto"/>
                    <w:right w:val="single" w:sz="4" w:space="0" w:color="auto"/>
                  </w:tcBorders>
                </w:tcPr>
                <w:p w14:paraId="6BA2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1-4</w:t>
                  </w:r>
                </w:p>
              </w:tc>
              <w:tc>
                <w:tcPr>
                  <w:tcW w:w="2083" w:type="dxa"/>
                  <w:tcBorders>
                    <w:top w:val="single" w:sz="4" w:space="0" w:color="auto"/>
                    <w:left w:val="single" w:sz="4" w:space="0" w:color="auto"/>
                    <w:bottom w:val="single" w:sz="4" w:space="0" w:color="auto"/>
                    <w:right w:val="single" w:sz="4" w:space="0" w:color="auto"/>
                  </w:tcBorders>
                </w:tcPr>
                <w:p w14:paraId="50CFDB3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27" w:type="dxa"/>
                  <w:tcBorders>
                    <w:top w:val="single" w:sz="4" w:space="0" w:color="auto"/>
                    <w:left w:val="single" w:sz="4" w:space="0" w:color="auto"/>
                    <w:bottom w:val="single" w:sz="4" w:space="0" w:color="auto"/>
                    <w:right w:val="single" w:sz="4" w:space="0" w:color="auto"/>
                  </w:tcBorders>
                </w:tcPr>
                <w:p w14:paraId="511AE1D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70" w:type="dxa"/>
                  <w:tcBorders>
                    <w:top w:val="single" w:sz="4" w:space="0" w:color="auto"/>
                    <w:left w:val="single" w:sz="4" w:space="0" w:color="auto"/>
                    <w:bottom w:val="single" w:sz="4" w:space="0" w:color="auto"/>
                    <w:right w:val="single" w:sz="4" w:space="0" w:color="auto"/>
                  </w:tcBorders>
                </w:tcPr>
                <w:p w14:paraId="0F55F84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596" w:type="dxa"/>
                  <w:tcBorders>
                    <w:top w:val="single" w:sz="4" w:space="0" w:color="auto"/>
                    <w:left w:val="single" w:sz="4" w:space="0" w:color="auto"/>
                    <w:bottom w:val="single" w:sz="4" w:space="0" w:color="auto"/>
                    <w:right w:val="single" w:sz="4" w:space="0" w:color="auto"/>
                  </w:tcBorders>
                </w:tcPr>
                <w:p w14:paraId="70227E1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E9AF456" w14:textId="77777777" w:rsidTr="009D6A63">
              <w:tc>
                <w:tcPr>
                  <w:tcW w:w="2440" w:type="dxa"/>
                  <w:tcBorders>
                    <w:top w:val="single" w:sz="4" w:space="0" w:color="auto"/>
                    <w:left w:val="single" w:sz="4" w:space="0" w:color="auto"/>
                    <w:bottom w:val="single" w:sz="4" w:space="0" w:color="auto"/>
                    <w:right w:val="single" w:sz="4" w:space="0" w:color="auto"/>
                  </w:tcBorders>
                </w:tcPr>
                <w:p w14:paraId="74F4C16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usmena i pismena prezentacija zadanih primjera </w:t>
                  </w:r>
                  <w:r w:rsidRPr="00EC6867">
                    <w:rPr>
                      <w:rFonts w:ascii="Arial Narrow" w:hAnsi="Arial Narrow" w:cs="Arial"/>
                      <w:sz w:val="20"/>
                      <w:szCs w:val="20"/>
                    </w:rPr>
                    <w:lastRenderedPageBreak/>
                    <w:t>u obimu znanja i vještina usvojenih tijekom semestra</w:t>
                  </w:r>
                </w:p>
              </w:tc>
              <w:tc>
                <w:tcPr>
                  <w:tcW w:w="672" w:type="dxa"/>
                  <w:tcBorders>
                    <w:top w:val="single" w:sz="4" w:space="0" w:color="auto"/>
                    <w:left w:val="single" w:sz="4" w:space="0" w:color="auto"/>
                    <w:bottom w:val="single" w:sz="4" w:space="0" w:color="auto"/>
                    <w:right w:val="single" w:sz="4" w:space="0" w:color="auto"/>
                  </w:tcBorders>
                </w:tcPr>
                <w:p w14:paraId="6CAC58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048" w:type="dxa"/>
                  <w:tcBorders>
                    <w:top w:val="single" w:sz="4" w:space="0" w:color="auto"/>
                    <w:left w:val="single" w:sz="4" w:space="0" w:color="auto"/>
                    <w:bottom w:val="single" w:sz="4" w:space="0" w:color="auto"/>
                    <w:right w:val="single" w:sz="4" w:space="0" w:color="auto"/>
                  </w:tcBorders>
                </w:tcPr>
                <w:p w14:paraId="2ABF5C0A"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0A3AAD3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Kolokvij </w:t>
                  </w:r>
                </w:p>
                <w:p w14:paraId="08132E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Primjena usvojenosti sadržaja</w:t>
                  </w:r>
                </w:p>
              </w:tc>
              <w:tc>
                <w:tcPr>
                  <w:tcW w:w="1427" w:type="dxa"/>
                  <w:tcBorders>
                    <w:top w:val="single" w:sz="4" w:space="0" w:color="auto"/>
                    <w:left w:val="single" w:sz="4" w:space="0" w:color="auto"/>
                    <w:bottom w:val="single" w:sz="4" w:space="0" w:color="auto"/>
                    <w:right w:val="single" w:sz="4" w:space="0" w:color="auto"/>
                  </w:tcBorders>
                </w:tcPr>
                <w:p w14:paraId="62ECE94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35BF1D4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596" w:type="dxa"/>
                  <w:tcBorders>
                    <w:top w:val="single" w:sz="4" w:space="0" w:color="auto"/>
                    <w:left w:val="single" w:sz="4" w:space="0" w:color="auto"/>
                    <w:bottom w:val="single" w:sz="4" w:space="0" w:color="auto"/>
                    <w:right w:val="single" w:sz="4" w:space="0" w:color="auto"/>
                  </w:tcBorders>
                </w:tcPr>
                <w:p w14:paraId="7FD2A1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03398F89" w14:textId="77777777" w:rsidTr="009D6A63">
              <w:tc>
                <w:tcPr>
                  <w:tcW w:w="2440" w:type="dxa"/>
                  <w:tcBorders>
                    <w:top w:val="single" w:sz="4" w:space="0" w:color="auto"/>
                    <w:left w:val="single" w:sz="4" w:space="0" w:color="auto"/>
                    <w:bottom w:val="single" w:sz="4" w:space="0" w:color="auto"/>
                    <w:right w:val="single" w:sz="4" w:space="0" w:color="auto"/>
                  </w:tcBorders>
                </w:tcPr>
                <w:p w14:paraId="299C6F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usmena i pismena prezentacija zadanih primjera u obimu znanja i vještina usvojenih tijekom godine</w:t>
                  </w:r>
                </w:p>
              </w:tc>
              <w:tc>
                <w:tcPr>
                  <w:tcW w:w="672" w:type="dxa"/>
                  <w:tcBorders>
                    <w:top w:val="single" w:sz="4" w:space="0" w:color="auto"/>
                    <w:left w:val="single" w:sz="4" w:space="0" w:color="auto"/>
                    <w:bottom w:val="single" w:sz="4" w:space="0" w:color="auto"/>
                    <w:right w:val="single" w:sz="4" w:space="0" w:color="auto"/>
                  </w:tcBorders>
                </w:tcPr>
                <w:p w14:paraId="71619BF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048" w:type="dxa"/>
                  <w:tcBorders>
                    <w:top w:val="single" w:sz="4" w:space="0" w:color="auto"/>
                    <w:left w:val="single" w:sz="4" w:space="0" w:color="auto"/>
                    <w:bottom w:val="single" w:sz="4" w:space="0" w:color="auto"/>
                    <w:right w:val="single" w:sz="4" w:space="0" w:color="auto"/>
                  </w:tcBorders>
                </w:tcPr>
                <w:p w14:paraId="48AA0AC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4,5</w:t>
                  </w:r>
                </w:p>
              </w:tc>
              <w:tc>
                <w:tcPr>
                  <w:tcW w:w="2083" w:type="dxa"/>
                  <w:tcBorders>
                    <w:top w:val="single" w:sz="4" w:space="0" w:color="auto"/>
                    <w:left w:val="single" w:sz="4" w:space="0" w:color="auto"/>
                    <w:bottom w:val="single" w:sz="4" w:space="0" w:color="auto"/>
                    <w:right w:val="single" w:sz="4" w:space="0" w:color="auto"/>
                  </w:tcBorders>
                </w:tcPr>
                <w:p w14:paraId="3E6D6F3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Ispit</w:t>
                  </w:r>
                </w:p>
                <w:p w14:paraId="07500D1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/pismeni i usmeni/</w:t>
                  </w:r>
                </w:p>
              </w:tc>
              <w:tc>
                <w:tcPr>
                  <w:tcW w:w="1427" w:type="dxa"/>
                  <w:tcBorders>
                    <w:top w:val="single" w:sz="4" w:space="0" w:color="auto"/>
                    <w:left w:val="single" w:sz="4" w:space="0" w:color="auto"/>
                    <w:bottom w:val="single" w:sz="4" w:space="0" w:color="auto"/>
                    <w:right w:val="single" w:sz="4" w:space="0" w:color="auto"/>
                  </w:tcBorders>
                </w:tcPr>
                <w:p w14:paraId="2512CD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70" w:type="dxa"/>
                  <w:tcBorders>
                    <w:top w:val="single" w:sz="4" w:space="0" w:color="auto"/>
                    <w:left w:val="single" w:sz="4" w:space="0" w:color="auto"/>
                    <w:bottom w:val="single" w:sz="4" w:space="0" w:color="auto"/>
                    <w:right w:val="single" w:sz="4" w:space="0" w:color="auto"/>
                  </w:tcBorders>
                </w:tcPr>
                <w:p w14:paraId="5D6C008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135D740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23F58D00" w14:textId="77777777" w:rsidTr="009D6A63">
              <w:tc>
                <w:tcPr>
                  <w:tcW w:w="2440" w:type="dxa"/>
                  <w:tcBorders>
                    <w:top w:val="single" w:sz="4" w:space="0" w:color="auto"/>
                    <w:left w:val="single" w:sz="4" w:space="0" w:color="auto"/>
                    <w:bottom w:val="single" w:sz="4" w:space="0" w:color="auto"/>
                    <w:right w:val="single" w:sz="4" w:space="0" w:color="auto"/>
                  </w:tcBorders>
                </w:tcPr>
                <w:p w14:paraId="52441D76" w14:textId="77777777" w:rsidR="009D6A63" w:rsidRPr="00EC6867" w:rsidRDefault="009D6A63" w:rsidP="009D6A63">
                  <w:pPr>
                    <w:pStyle w:val="Bezproreda1"/>
                    <w:rPr>
                      <w:rFonts w:ascii="Arial Narrow" w:hAnsi="Arial Narrow" w:cs="Arial"/>
                      <w:sz w:val="20"/>
                      <w:szCs w:val="20"/>
                    </w:rPr>
                  </w:pPr>
                </w:p>
                <w:p w14:paraId="1A2B1588" w14:textId="77777777" w:rsidR="009D6A63" w:rsidRPr="00EC6867" w:rsidRDefault="009D6A63" w:rsidP="009D6A63">
                  <w:pPr>
                    <w:pStyle w:val="Bezproreda1"/>
                    <w:rPr>
                      <w:rFonts w:ascii="Arial Narrow" w:hAnsi="Arial Narrow" w:cs="Arial"/>
                      <w:sz w:val="20"/>
                      <w:szCs w:val="20"/>
                    </w:rPr>
                  </w:pPr>
                </w:p>
              </w:tc>
              <w:tc>
                <w:tcPr>
                  <w:tcW w:w="672" w:type="dxa"/>
                  <w:tcBorders>
                    <w:top w:val="single" w:sz="4" w:space="0" w:color="auto"/>
                    <w:left w:val="single" w:sz="4" w:space="0" w:color="auto"/>
                    <w:bottom w:val="single" w:sz="4" w:space="0" w:color="auto"/>
                    <w:right w:val="single" w:sz="4" w:space="0" w:color="auto"/>
                  </w:tcBorders>
                </w:tcPr>
                <w:p w14:paraId="01E5CED6"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 ECTS</w:t>
                  </w:r>
                </w:p>
              </w:tc>
              <w:tc>
                <w:tcPr>
                  <w:tcW w:w="1048" w:type="dxa"/>
                  <w:tcBorders>
                    <w:top w:val="single" w:sz="4" w:space="0" w:color="auto"/>
                    <w:left w:val="single" w:sz="4" w:space="0" w:color="auto"/>
                    <w:bottom w:val="single" w:sz="4" w:space="0" w:color="auto"/>
                    <w:right w:val="single" w:sz="4" w:space="0" w:color="auto"/>
                  </w:tcBorders>
                </w:tcPr>
                <w:p w14:paraId="683CA5B5" w14:textId="77777777" w:rsidR="009D6A63" w:rsidRPr="00EC6867" w:rsidRDefault="009D6A63" w:rsidP="009D6A63">
                  <w:pPr>
                    <w:pStyle w:val="Bezproreda1"/>
                    <w:rPr>
                      <w:rFonts w:ascii="Arial Narrow" w:hAnsi="Arial Narrow" w:cs="Arial"/>
                      <w:sz w:val="20"/>
                      <w:szCs w:val="20"/>
                    </w:rPr>
                  </w:pPr>
                </w:p>
              </w:tc>
              <w:tc>
                <w:tcPr>
                  <w:tcW w:w="2083" w:type="dxa"/>
                  <w:tcBorders>
                    <w:top w:val="single" w:sz="4" w:space="0" w:color="auto"/>
                    <w:left w:val="single" w:sz="4" w:space="0" w:color="auto"/>
                    <w:bottom w:val="single" w:sz="4" w:space="0" w:color="auto"/>
                    <w:right w:val="single" w:sz="4" w:space="0" w:color="auto"/>
                  </w:tcBorders>
                </w:tcPr>
                <w:p w14:paraId="79ADF2E9" w14:textId="77777777" w:rsidR="009D6A63" w:rsidRPr="00EC6867" w:rsidRDefault="009D6A63" w:rsidP="009D6A63">
                  <w:pPr>
                    <w:pStyle w:val="Bezproreda1"/>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214CC38A" w14:textId="77777777" w:rsidR="009D6A63" w:rsidRPr="00EC6867" w:rsidRDefault="009D6A63" w:rsidP="009D6A63">
                  <w:pPr>
                    <w:pStyle w:val="Bezproreda1"/>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18F6586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DA9538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1E2F0C9F"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3D4790F8" w14:textId="77777777" w:rsidTr="009D6A63">
        <w:trPr>
          <w:trHeight w:val="432"/>
        </w:trPr>
        <w:tc>
          <w:tcPr>
            <w:tcW w:w="5000" w:type="pct"/>
            <w:gridSpan w:val="10"/>
            <w:vAlign w:val="center"/>
          </w:tcPr>
          <w:p w14:paraId="4A47BDC2" w14:textId="77777777" w:rsidR="009D6A63" w:rsidRPr="00EC6867" w:rsidRDefault="009D6A63" w:rsidP="003B5C53">
            <w:pPr>
              <w:numPr>
                <w:ilvl w:val="1"/>
                <w:numId w:val="348"/>
              </w:numPr>
              <w:tabs>
                <w:tab w:val="left" w:pos="470"/>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9D6A63" w:rsidRPr="00EC6867" w14:paraId="3F71EE4F" w14:textId="77777777" w:rsidTr="009D6A63">
        <w:trPr>
          <w:trHeight w:val="432"/>
        </w:trPr>
        <w:tc>
          <w:tcPr>
            <w:tcW w:w="5000" w:type="pct"/>
            <w:gridSpan w:val="10"/>
            <w:vAlign w:val="center"/>
          </w:tcPr>
          <w:p w14:paraId="7D915D9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1. Primjeri iz glazbene literature</w:t>
            </w:r>
          </w:p>
          <w:p w14:paraId="4CC098D0" w14:textId="77777777" w:rsidR="009D6A63" w:rsidRPr="00EC6867" w:rsidRDefault="009D6A63" w:rsidP="009D6A63">
            <w:pPr>
              <w:pStyle w:val="Naslov1"/>
              <w:shd w:val="clear" w:color="auto" w:fill="FFFFFF"/>
              <w:rPr>
                <w:rFonts w:ascii="Arial Narrow" w:hAnsi="Arial Narrow" w:cs="Arial"/>
                <w:b w:val="0"/>
                <w:color w:val="111111"/>
                <w:sz w:val="20"/>
                <w:szCs w:val="20"/>
              </w:rPr>
            </w:pPr>
            <w:r w:rsidRPr="00EC6867">
              <w:rPr>
                <w:rFonts w:ascii="Arial Narrow" w:hAnsi="Arial Narrow" w:cs="Arial"/>
                <w:b w:val="0"/>
                <w:sz w:val="20"/>
                <w:szCs w:val="20"/>
              </w:rPr>
              <w:t xml:space="preserve">2. </w:t>
            </w:r>
            <w:proofErr w:type="spellStart"/>
            <w:r w:rsidRPr="00EC6867">
              <w:rPr>
                <w:rFonts w:ascii="Arial Narrow" w:hAnsi="Arial Narrow" w:cs="Arial"/>
                <w:b w:val="0"/>
                <w:sz w:val="20"/>
                <w:szCs w:val="20"/>
              </w:rPr>
              <w:t>Jersild</w:t>
            </w:r>
            <w:proofErr w:type="spellEnd"/>
            <w:r w:rsidRPr="00EC6867">
              <w:rPr>
                <w:rFonts w:ascii="Arial Narrow" w:hAnsi="Arial Narrow" w:cs="Arial"/>
                <w:b w:val="0"/>
                <w:sz w:val="20"/>
                <w:szCs w:val="20"/>
              </w:rPr>
              <w:t xml:space="preserve">, J. (1980). </w:t>
            </w:r>
            <w:proofErr w:type="spellStart"/>
            <w:r w:rsidRPr="00EC6867">
              <w:rPr>
                <w:rFonts w:ascii="Arial Narrow" w:hAnsi="Arial Narrow" w:cs="Arial"/>
                <w:b w:val="0"/>
                <w:i/>
                <w:color w:val="111111"/>
                <w:sz w:val="20"/>
                <w:szCs w:val="20"/>
              </w:rPr>
              <w:t>Polyrhythmic</w:t>
            </w:r>
            <w:proofErr w:type="spellEnd"/>
            <w:r w:rsidRPr="00EC6867">
              <w:rPr>
                <w:rFonts w:ascii="Arial Narrow" w:hAnsi="Arial Narrow" w:cs="Arial"/>
                <w:b w:val="0"/>
                <w:i/>
                <w:color w:val="111111"/>
                <w:sz w:val="20"/>
                <w:szCs w:val="20"/>
              </w:rPr>
              <w:t xml:space="preserve"> - Advanced </w:t>
            </w:r>
            <w:proofErr w:type="spellStart"/>
            <w:r w:rsidRPr="00EC6867">
              <w:rPr>
                <w:rFonts w:ascii="Arial Narrow" w:hAnsi="Arial Narrow" w:cs="Arial"/>
                <w:b w:val="0"/>
                <w:i/>
                <w:color w:val="111111"/>
                <w:sz w:val="20"/>
                <w:szCs w:val="20"/>
              </w:rPr>
              <w:t>Rhythmic</w:t>
            </w:r>
            <w:proofErr w:type="spellEnd"/>
            <w:r w:rsidRPr="00EC6867">
              <w:rPr>
                <w:rFonts w:ascii="Arial Narrow" w:hAnsi="Arial Narrow" w:cs="Arial"/>
                <w:b w:val="0"/>
                <w:i/>
                <w:color w:val="111111"/>
                <w:sz w:val="20"/>
                <w:szCs w:val="20"/>
              </w:rPr>
              <w:t xml:space="preserve"> </w:t>
            </w:r>
            <w:proofErr w:type="spellStart"/>
            <w:r w:rsidRPr="00EC6867">
              <w:rPr>
                <w:rFonts w:ascii="Arial Narrow" w:hAnsi="Arial Narrow" w:cs="Arial"/>
                <w:b w:val="0"/>
                <w:i/>
                <w:color w:val="111111"/>
                <w:sz w:val="20"/>
                <w:szCs w:val="20"/>
              </w:rPr>
              <w:t>Studies</w:t>
            </w:r>
            <w:proofErr w:type="spellEnd"/>
            <w:r w:rsidRPr="00EC6867">
              <w:rPr>
                <w:rFonts w:ascii="Arial Narrow" w:hAnsi="Arial Narrow" w:cs="Arial"/>
                <w:b w:val="0"/>
                <w:color w:val="111111"/>
                <w:sz w:val="20"/>
                <w:szCs w:val="20"/>
              </w:rPr>
              <w:t>. London: Chester music.</w:t>
            </w:r>
          </w:p>
          <w:p w14:paraId="13B34280" w14:textId="77777777" w:rsidR="009D6A63" w:rsidRPr="00EC6867" w:rsidRDefault="009D6A63" w:rsidP="009D6A63">
            <w:pPr>
              <w:pStyle w:val="Naslov1"/>
              <w:shd w:val="clear" w:color="auto" w:fill="FFFFFF"/>
              <w:rPr>
                <w:rFonts w:ascii="Arial Narrow" w:hAnsi="Arial Narrow" w:cs="Arial"/>
                <w:b w:val="0"/>
                <w:sz w:val="20"/>
                <w:szCs w:val="20"/>
              </w:rPr>
            </w:pPr>
            <w:r w:rsidRPr="00EC6867">
              <w:rPr>
                <w:rFonts w:ascii="Arial Narrow" w:hAnsi="Arial Narrow" w:cs="Arial"/>
                <w:b w:val="0"/>
                <w:sz w:val="20"/>
                <w:szCs w:val="20"/>
              </w:rPr>
              <w:t xml:space="preserve">2. Mirošević, J. (2001). </w:t>
            </w:r>
            <w:r w:rsidRPr="00EC6867">
              <w:rPr>
                <w:rFonts w:ascii="Arial Narrow" w:hAnsi="Arial Narrow" w:cs="Arial"/>
                <w:b w:val="0"/>
                <w:i/>
                <w:sz w:val="20"/>
                <w:szCs w:val="20"/>
              </w:rPr>
              <w:t>Etide za solfeggio</w:t>
            </w:r>
            <w:r w:rsidRPr="00EC6867">
              <w:rPr>
                <w:rFonts w:ascii="Arial Narrow" w:hAnsi="Arial Narrow" w:cs="Arial"/>
                <w:b w:val="0"/>
                <w:sz w:val="20"/>
                <w:szCs w:val="20"/>
              </w:rPr>
              <w:t>. Split: Umjetnička akademija Sveučilišta u Splitu, Centar za kulturu Omiš.</w:t>
            </w:r>
          </w:p>
          <w:p w14:paraId="5F0AE14B" w14:textId="77777777" w:rsidR="009D6A63" w:rsidRPr="00EC6867" w:rsidRDefault="009D6A63" w:rsidP="009D6A63">
            <w:pPr>
              <w:tabs>
                <w:tab w:val="left" w:pos="0"/>
              </w:tabs>
              <w:suppressAutoHyphens/>
              <w:jc w:val="both"/>
              <w:rPr>
                <w:rFonts w:ascii="Arial Narrow" w:hAnsi="Arial Narrow"/>
                <w:sz w:val="20"/>
                <w:szCs w:val="20"/>
              </w:rPr>
            </w:pPr>
            <w:r w:rsidRPr="00EC6867">
              <w:rPr>
                <w:rFonts w:ascii="Arial Narrow" w:hAnsi="Arial Narrow" w:cs="Arial"/>
                <w:sz w:val="20"/>
                <w:szCs w:val="20"/>
              </w:rPr>
              <w:t xml:space="preserve">3. </w:t>
            </w:r>
            <w:proofErr w:type="spellStart"/>
            <w:r w:rsidRPr="00EC6867">
              <w:rPr>
                <w:rFonts w:ascii="Arial Narrow" w:hAnsi="Arial Narrow" w:cs="Arial"/>
                <w:sz w:val="20"/>
                <w:szCs w:val="20"/>
              </w:rPr>
              <w:t>Radičeva-Divjaković</w:t>
            </w:r>
            <w:proofErr w:type="spellEnd"/>
            <w:r w:rsidRPr="00EC6867">
              <w:rPr>
                <w:rFonts w:ascii="Arial Narrow" w:hAnsi="Arial Narrow" w:cs="Arial"/>
                <w:sz w:val="20"/>
                <w:szCs w:val="20"/>
              </w:rPr>
              <w:t xml:space="preserve">, D. (1979). </w:t>
            </w:r>
            <w:r w:rsidRPr="00EC6867">
              <w:rPr>
                <w:rFonts w:ascii="Arial Narrow" w:hAnsi="Arial Narrow" w:cs="Arial"/>
                <w:i/>
                <w:sz w:val="20"/>
                <w:szCs w:val="20"/>
              </w:rPr>
              <w:t>Troglasni i četveroglasni diktati</w:t>
            </w:r>
            <w:r w:rsidRPr="00EC6867">
              <w:rPr>
                <w:rFonts w:ascii="Arial Narrow" w:hAnsi="Arial Narrow" w:cs="Arial"/>
                <w:sz w:val="20"/>
                <w:szCs w:val="20"/>
              </w:rPr>
              <w:t xml:space="preserve">. </w:t>
            </w:r>
            <w:r w:rsidRPr="00EC6867">
              <w:rPr>
                <w:rFonts w:ascii="Arial Narrow" w:hAnsi="Arial Narrow"/>
                <w:sz w:val="20"/>
                <w:szCs w:val="20"/>
              </w:rPr>
              <w:t xml:space="preserve">Beograd: Univerzitet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9D6A63" w:rsidRPr="00EC6867" w14:paraId="1E7715E2" w14:textId="77777777" w:rsidTr="009D6A63">
        <w:trPr>
          <w:trHeight w:val="432"/>
        </w:trPr>
        <w:tc>
          <w:tcPr>
            <w:tcW w:w="5000" w:type="pct"/>
            <w:gridSpan w:val="10"/>
            <w:vAlign w:val="center"/>
          </w:tcPr>
          <w:p w14:paraId="10D03467" w14:textId="77777777" w:rsidR="009D6A63" w:rsidRPr="00EC6867" w:rsidRDefault="009D6A63" w:rsidP="003B5C53">
            <w:pPr>
              <w:numPr>
                <w:ilvl w:val="1"/>
                <w:numId w:val="348"/>
              </w:numPr>
              <w:tabs>
                <w:tab w:val="left" w:pos="494"/>
              </w:tabs>
              <w:ind w:left="1800"/>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580F5474" w14:textId="77777777" w:rsidTr="009D6A63">
        <w:trPr>
          <w:trHeight w:val="432"/>
        </w:trPr>
        <w:tc>
          <w:tcPr>
            <w:tcW w:w="5000" w:type="pct"/>
            <w:gridSpan w:val="10"/>
            <w:vAlign w:val="center"/>
          </w:tcPr>
          <w:p w14:paraId="598F36FF"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1.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(1957). </w:t>
            </w:r>
            <w:r w:rsidRPr="00EC6867">
              <w:rPr>
                <w:rFonts w:ascii="Arial Narrow" w:eastAsia="Times New Roman" w:hAnsi="Arial Narrow" w:cs="Times New Roman"/>
                <w:i/>
                <w:color w:val="000000"/>
                <w:sz w:val="20"/>
                <w:szCs w:val="20"/>
                <w:lang w:eastAsia="hr-HR"/>
              </w:rPr>
              <w:t>Vježbe za solfeggio i diktat, Sv. 5.</w:t>
            </w:r>
            <w:r w:rsidRPr="00EC6867">
              <w:rPr>
                <w:rFonts w:ascii="Arial Narrow" w:eastAsia="Times New Roman" w:hAnsi="Arial Narrow" w:cs="Times New Roman"/>
                <w:color w:val="000000"/>
                <w:sz w:val="20"/>
                <w:szCs w:val="20"/>
                <w:lang w:eastAsia="hr-HR"/>
              </w:rPr>
              <w:t xml:space="preserve"> Zagreb: Nakladni zavod Hrvatske.</w:t>
            </w:r>
          </w:p>
          <w:p w14:paraId="663DC1CE"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2. </w:t>
            </w:r>
            <w:proofErr w:type="spellStart"/>
            <w:r w:rsidRPr="00EC6867">
              <w:rPr>
                <w:rFonts w:ascii="Arial Narrow" w:eastAsia="Times New Roman" w:hAnsi="Arial Narrow" w:cs="Times New Roman"/>
                <w:color w:val="000000"/>
                <w:sz w:val="20"/>
                <w:szCs w:val="20"/>
                <w:lang w:eastAsia="hr-HR"/>
              </w:rPr>
              <w:t>Matz</w:t>
            </w:r>
            <w:proofErr w:type="spellEnd"/>
            <w:r w:rsidRPr="00EC6867">
              <w:rPr>
                <w:rFonts w:ascii="Arial Narrow" w:eastAsia="Times New Roman" w:hAnsi="Arial Narrow" w:cs="Times New Roman"/>
                <w:color w:val="000000"/>
                <w:sz w:val="20"/>
                <w:szCs w:val="20"/>
                <w:lang w:eastAsia="hr-HR"/>
              </w:rPr>
              <w:t xml:space="preserve">, R. (1953). </w:t>
            </w:r>
            <w:r w:rsidRPr="00EC6867">
              <w:rPr>
                <w:rFonts w:ascii="Arial Narrow" w:eastAsia="Times New Roman" w:hAnsi="Arial Narrow" w:cs="Times New Roman"/>
                <w:i/>
                <w:color w:val="000000"/>
                <w:sz w:val="20"/>
                <w:szCs w:val="20"/>
                <w:lang w:eastAsia="hr-HR"/>
              </w:rPr>
              <w:t>Vježbe za solfeggio i diktat, Sv. 6.</w:t>
            </w:r>
            <w:r w:rsidRPr="00EC6867">
              <w:rPr>
                <w:rFonts w:ascii="Arial Narrow" w:eastAsia="Times New Roman" w:hAnsi="Arial Narrow" w:cs="Times New Roman"/>
                <w:color w:val="000000"/>
                <w:sz w:val="20"/>
                <w:szCs w:val="20"/>
                <w:lang w:eastAsia="hr-HR"/>
              </w:rPr>
              <w:t xml:space="preserve"> Zagreb: Nakladni zavod Hrvatske.</w:t>
            </w:r>
          </w:p>
          <w:p w14:paraId="6A40EEA0" w14:textId="77777777" w:rsidR="009D6A63" w:rsidRPr="00EC6867" w:rsidRDefault="009D6A63" w:rsidP="009D6A63">
            <w:pPr>
              <w:widowControl w:val="0"/>
              <w:autoSpaceDE w:val="0"/>
              <w:autoSpaceDN w:val="0"/>
              <w:adjustRightInd w:val="0"/>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3. Olujić, A., </w:t>
            </w:r>
            <w:proofErr w:type="spellStart"/>
            <w:r w:rsidRPr="00EC6867">
              <w:rPr>
                <w:rFonts w:ascii="Arial Narrow" w:eastAsia="Times New Roman" w:hAnsi="Arial Narrow" w:cs="Times New Roman"/>
                <w:color w:val="000000"/>
                <w:sz w:val="20"/>
                <w:szCs w:val="20"/>
                <w:lang w:eastAsia="hr-HR"/>
              </w:rPr>
              <w:t>Kršić</w:t>
            </w:r>
            <w:proofErr w:type="spellEnd"/>
            <w:r w:rsidRPr="00EC6867">
              <w:rPr>
                <w:rFonts w:ascii="Arial Narrow" w:eastAsia="Times New Roman" w:hAnsi="Arial Narrow" w:cs="Times New Roman"/>
                <w:color w:val="000000"/>
                <w:sz w:val="20"/>
                <w:szCs w:val="20"/>
                <w:lang w:eastAsia="hr-HR"/>
              </w:rPr>
              <w:t xml:space="preserve"> Sekulić, V. (1999). </w:t>
            </w:r>
            <w:r w:rsidRPr="00EC6867">
              <w:rPr>
                <w:rFonts w:ascii="Arial Narrow" w:eastAsia="Times New Roman" w:hAnsi="Arial Narrow" w:cs="Times New Roman"/>
                <w:i/>
                <w:color w:val="000000"/>
                <w:sz w:val="20"/>
                <w:szCs w:val="20"/>
                <w:lang w:eastAsia="hr-HR"/>
              </w:rPr>
              <w:t xml:space="preserve">Solfeđo kroz stilove19. i 20. </w:t>
            </w:r>
            <w:proofErr w:type="spellStart"/>
            <w:r w:rsidRPr="00EC6867">
              <w:rPr>
                <w:rFonts w:ascii="Arial Narrow" w:eastAsia="Times New Roman" w:hAnsi="Arial Narrow" w:cs="Times New Roman"/>
                <w:i/>
                <w:color w:val="000000"/>
                <w:sz w:val="20"/>
                <w:szCs w:val="20"/>
                <w:lang w:eastAsia="hr-HR"/>
              </w:rPr>
              <w:t>veka</w:t>
            </w:r>
            <w:proofErr w:type="spellEnd"/>
            <w:r w:rsidRPr="00EC6867">
              <w:rPr>
                <w:rFonts w:ascii="Arial Narrow" w:eastAsia="Times New Roman" w:hAnsi="Arial Narrow" w:cs="Times New Roman"/>
                <w:i/>
                <w:color w:val="000000"/>
                <w:sz w:val="20"/>
                <w:szCs w:val="20"/>
                <w:lang w:eastAsia="hr-HR"/>
              </w:rPr>
              <w:t xml:space="preserve">, 1. </w:t>
            </w:r>
            <w:proofErr w:type="spellStart"/>
            <w:r w:rsidRPr="00EC6867">
              <w:rPr>
                <w:rFonts w:ascii="Arial Narrow" w:eastAsia="Times New Roman" w:hAnsi="Arial Narrow" w:cs="Times New Roman"/>
                <w:i/>
                <w:color w:val="000000"/>
                <w:sz w:val="20"/>
                <w:szCs w:val="20"/>
                <w:lang w:eastAsia="hr-HR"/>
              </w:rPr>
              <w:t>deo</w:t>
            </w:r>
            <w:proofErr w:type="spellEnd"/>
            <w:r w:rsidRPr="00EC6867">
              <w:rPr>
                <w:rFonts w:ascii="Arial Narrow" w:eastAsia="Times New Roman" w:hAnsi="Arial Narrow" w:cs="Times New Roman"/>
                <w:color w:val="000000"/>
                <w:sz w:val="20"/>
                <w:szCs w:val="20"/>
                <w:lang w:eastAsia="hr-HR"/>
              </w:rPr>
              <w:t xml:space="preserve">. Beograd: </w:t>
            </w:r>
            <w:r w:rsidRPr="00EC6867">
              <w:rPr>
                <w:rFonts w:ascii="Arial Narrow" w:hAnsi="Arial Narrow"/>
                <w:sz w:val="20"/>
                <w:szCs w:val="20"/>
              </w:rPr>
              <w:t xml:space="preserve">Fakultet muzičke </w:t>
            </w:r>
            <w:proofErr w:type="spellStart"/>
            <w:r w:rsidRPr="00EC6867">
              <w:rPr>
                <w:rFonts w:ascii="Arial Narrow" w:hAnsi="Arial Narrow"/>
                <w:sz w:val="20"/>
                <w:szCs w:val="20"/>
              </w:rPr>
              <w:t>umetnosti</w:t>
            </w:r>
            <w:proofErr w:type="spellEnd"/>
            <w:r w:rsidRPr="00EC6867">
              <w:rPr>
                <w:rFonts w:ascii="Arial Narrow" w:hAnsi="Arial Narrow"/>
                <w:sz w:val="20"/>
                <w:szCs w:val="20"/>
              </w:rPr>
              <w:t xml:space="preserve"> u Beogradu.</w:t>
            </w:r>
          </w:p>
        </w:tc>
      </w:tr>
      <w:tr w:rsidR="009D6A63" w:rsidRPr="00EC6867" w14:paraId="143BE381" w14:textId="77777777" w:rsidTr="009D6A63">
        <w:trPr>
          <w:trHeight w:val="432"/>
        </w:trPr>
        <w:tc>
          <w:tcPr>
            <w:tcW w:w="5000" w:type="pct"/>
            <w:gridSpan w:val="10"/>
            <w:vAlign w:val="center"/>
          </w:tcPr>
          <w:p w14:paraId="5F27C84C" w14:textId="77777777" w:rsidR="009D6A63" w:rsidRPr="00EC6867" w:rsidRDefault="009D6A63" w:rsidP="003B5C53">
            <w:pPr>
              <w:numPr>
                <w:ilvl w:val="1"/>
                <w:numId w:val="34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32A36993" w14:textId="77777777" w:rsidTr="009D6A63">
        <w:trPr>
          <w:trHeight w:val="432"/>
        </w:trPr>
        <w:tc>
          <w:tcPr>
            <w:tcW w:w="5000" w:type="pct"/>
            <w:gridSpan w:val="10"/>
            <w:vAlign w:val="center"/>
          </w:tcPr>
          <w:p w14:paraId="589381C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DE7DA03"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6D25BB3C" w14:textId="421606FE" w:rsidR="009D6A63" w:rsidRPr="00EC6867" w:rsidRDefault="009D6A63" w:rsidP="0006166A"/>
    <w:p w14:paraId="621708E6" w14:textId="28BD5C76" w:rsidR="009D6A63" w:rsidRPr="00EC6867" w:rsidRDefault="009D6A63" w:rsidP="0006166A"/>
    <w:p w14:paraId="0390ECD8" w14:textId="69DAC301" w:rsidR="009D6A63" w:rsidRPr="00EC6867" w:rsidRDefault="009D6A63" w:rsidP="0006166A"/>
    <w:p w14:paraId="0877E179" w14:textId="7A1185D7" w:rsidR="009D6A63" w:rsidRPr="00EC6867" w:rsidRDefault="009D6A63" w:rsidP="0006166A"/>
    <w:p w14:paraId="0D4893BA" w14:textId="3457FB8C" w:rsidR="009D6A63" w:rsidRPr="00EC6867" w:rsidRDefault="009D6A63" w:rsidP="0006166A"/>
    <w:p w14:paraId="2E59ED72" w14:textId="4AF7021C" w:rsidR="009D6A63" w:rsidRPr="00EC6867" w:rsidRDefault="009D6A63" w:rsidP="0006166A"/>
    <w:p w14:paraId="0118C1E5" w14:textId="2DD319E0" w:rsidR="009D6A63" w:rsidRPr="00EC6867" w:rsidRDefault="009D6A63" w:rsidP="0006166A"/>
    <w:p w14:paraId="16947C3F" w14:textId="596F4202" w:rsidR="009D6A63" w:rsidRPr="00EC6867" w:rsidRDefault="009D6A63" w:rsidP="0006166A"/>
    <w:p w14:paraId="1C442301" w14:textId="7CFF981B" w:rsidR="009D6A63" w:rsidRPr="00EC6867" w:rsidRDefault="009D6A63" w:rsidP="0006166A"/>
    <w:p w14:paraId="747B2D3B" w14:textId="34832027" w:rsidR="009D6A63" w:rsidRPr="00EC6867" w:rsidRDefault="009D6A63" w:rsidP="0006166A"/>
    <w:p w14:paraId="25754B6A" w14:textId="1FDAF3C8" w:rsidR="009D6A63" w:rsidRPr="00EC6867" w:rsidRDefault="009D6A63" w:rsidP="0006166A"/>
    <w:p w14:paraId="2DC70411" w14:textId="46F3D3CC" w:rsidR="009D6A63" w:rsidRPr="00EC6867" w:rsidRDefault="009D6A63" w:rsidP="0006166A"/>
    <w:p w14:paraId="131107DD" w14:textId="0F675918" w:rsidR="009D6A63" w:rsidRPr="00EC6867" w:rsidRDefault="009D6A63" w:rsidP="0006166A"/>
    <w:p w14:paraId="0AD19CDA" w14:textId="267B1457" w:rsidR="009D6A63" w:rsidRPr="00EC6867" w:rsidRDefault="009D6A63" w:rsidP="0006166A"/>
    <w:p w14:paraId="5AC80979" w14:textId="472045D1" w:rsidR="009D6A63" w:rsidRPr="00EC6867" w:rsidRDefault="009D6A63" w:rsidP="0006166A"/>
    <w:p w14:paraId="3C233B1E" w14:textId="2E9FBFB9" w:rsidR="009D6A63" w:rsidRPr="00EC6867" w:rsidRDefault="009D6A63" w:rsidP="0006166A"/>
    <w:p w14:paraId="5AAEB3FD" w14:textId="35EFCDFF"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9D6A63" w:rsidRPr="00EC6867" w14:paraId="4041761B" w14:textId="77777777" w:rsidTr="009D6A63">
        <w:trPr>
          <w:trHeight w:hRule="exact" w:val="587"/>
          <w:jc w:val="center"/>
        </w:trPr>
        <w:tc>
          <w:tcPr>
            <w:tcW w:w="5000" w:type="pct"/>
            <w:gridSpan w:val="3"/>
            <w:shd w:val="clear" w:color="auto" w:fill="auto"/>
            <w:vAlign w:val="center"/>
          </w:tcPr>
          <w:p w14:paraId="6F58E476"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9D6A63" w:rsidRPr="00EC6867" w14:paraId="47AB7BA7" w14:textId="77777777" w:rsidTr="009D6A63">
        <w:trPr>
          <w:trHeight w:val="405"/>
          <w:jc w:val="center"/>
        </w:trPr>
        <w:tc>
          <w:tcPr>
            <w:tcW w:w="1180" w:type="pct"/>
            <w:shd w:val="clear" w:color="auto" w:fill="auto"/>
            <w:vAlign w:val="center"/>
          </w:tcPr>
          <w:p w14:paraId="2A5CD1BC"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5E6F0AA"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POLIFONIJA II</w:t>
            </w:r>
          </w:p>
        </w:tc>
      </w:tr>
      <w:tr w:rsidR="009D6A63" w:rsidRPr="00EC6867" w14:paraId="00D82019" w14:textId="77777777" w:rsidTr="009D6A63">
        <w:trPr>
          <w:trHeight w:val="405"/>
          <w:jc w:val="center"/>
        </w:trPr>
        <w:tc>
          <w:tcPr>
            <w:tcW w:w="1180" w:type="pct"/>
            <w:shd w:val="clear" w:color="auto" w:fill="auto"/>
            <w:vAlign w:val="center"/>
          </w:tcPr>
          <w:p w14:paraId="18B3A3F7"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EA5FC98" w14:textId="4AFAC0E9" w:rsidR="009D6A63" w:rsidRPr="00EC6867" w:rsidRDefault="002F4936" w:rsidP="009D6A6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Ivana Tomić-</w:t>
            </w:r>
            <w:proofErr w:type="spellStart"/>
            <w:r w:rsidRPr="00EC6867">
              <w:rPr>
                <w:rFonts w:ascii="Arial Narrow" w:eastAsia="Times New Roman" w:hAnsi="Arial Narrow" w:cs="Arial"/>
                <w:sz w:val="20"/>
                <w:szCs w:val="20"/>
                <w:lang w:eastAsia="hr-HR"/>
              </w:rPr>
              <w:t>Obrdalj</w:t>
            </w:r>
            <w:proofErr w:type="spellEnd"/>
            <w:r w:rsidRPr="00EC6867">
              <w:rPr>
                <w:rFonts w:ascii="Arial Narrow" w:eastAsia="Times New Roman" w:hAnsi="Arial Narrow" w:cs="Arial"/>
                <w:sz w:val="20"/>
                <w:szCs w:val="20"/>
                <w:lang w:eastAsia="hr-HR"/>
              </w:rPr>
              <w:t xml:space="preserve">, </w:t>
            </w:r>
            <w:proofErr w:type="spellStart"/>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9D6A63" w:rsidRPr="00EC6867" w14:paraId="5A64AD5A" w14:textId="77777777" w:rsidTr="009D6A63">
        <w:trPr>
          <w:trHeight w:val="405"/>
          <w:jc w:val="center"/>
        </w:trPr>
        <w:tc>
          <w:tcPr>
            <w:tcW w:w="1180" w:type="pct"/>
            <w:vAlign w:val="center"/>
          </w:tcPr>
          <w:p w14:paraId="7E54207E"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C6F7190" w14:textId="10C783AA" w:rsidR="009D6A63" w:rsidRPr="00EC6867" w:rsidRDefault="002F4936" w:rsidP="009D6A6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9D6A63" w:rsidRPr="00EC6867" w14:paraId="7F7F6D1A" w14:textId="77777777" w:rsidTr="009D6A63">
        <w:trPr>
          <w:trHeight w:val="405"/>
          <w:jc w:val="center"/>
        </w:trPr>
        <w:tc>
          <w:tcPr>
            <w:tcW w:w="1180" w:type="pct"/>
            <w:vAlign w:val="center"/>
          </w:tcPr>
          <w:p w14:paraId="635B4244"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F0A0C1C"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9D6A63" w:rsidRPr="00EC6867" w14:paraId="1BB0A931" w14:textId="77777777" w:rsidTr="009D6A63">
        <w:trPr>
          <w:trHeight w:val="405"/>
          <w:jc w:val="center"/>
        </w:trPr>
        <w:tc>
          <w:tcPr>
            <w:tcW w:w="1180" w:type="pct"/>
            <w:vAlign w:val="center"/>
          </w:tcPr>
          <w:p w14:paraId="568983F7"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4988EF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ZP403</w:t>
            </w:r>
          </w:p>
        </w:tc>
      </w:tr>
      <w:tr w:rsidR="009D6A63" w:rsidRPr="00EC6867" w14:paraId="2CA72D90" w14:textId="77777777" w:rsidTr="009D6A63">
        <w:trPr>
          <w:trHeight w:val="405"/>
          <w:jc w:val="center"/>
        </w:trPr>
        <w:tc>
          <w:tcPr>
            <w:tcW w:w="1180" w:type="pct"/>
            <w:vAlign w:val="center"/>
          </w:tcPr>
          <w:p w14:paraId="6357772B"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D839991"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9D6A63" w:rsidRPr="00EC6867" w14:paraId="67C51620" w14:textId="77777777" w:rsidTr="009D6A63">
        <w:trPr>
          <w:trHeight w:val="405"/>
          <w:jc w:val="center"/>
        </w:trPr>
        <w:tc>
          <w:tcPr>
            <w:tcW w:w="1180" w:type="pct"/>
            <w:vAlign w:val="center"/>
          </w:tcPr>
          <w:p w14:paraId="248BB7A5"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F10EF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9D6A63" w:rsidRPr="00EC6867" w14:paraId="54C4CB28" w14:textId="77777777" w:rsidTr="009D6A63">
        <w:trPr>
          <w:trHeight w:val="145"/>
          <w:jc w:val="center"/>
        </w:trPr>
        <w:tc>
          <w:tcPr>
            <w:tcW w:w="1180" w:type="pct"/>
            <w:vMerge w:val="restart"/>
            <w:vAlign w:val="center"/>
          </w:tcPr>
          <w:p w14:paraId="0EEEBD64" w14:textId="77777777" w:rsidR="009D6A63" w:rsidRPr="00EC6867" w:rsidRDefault="009D6A63" w:rsidP="009D6A6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77E47127"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11D5DE7B"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9D6A63" w:rsidRPr="00EC6867" w14:paraId="7C45DDED" w14:textId="77777777" w:rsidTr="009D6A63">
        <w:trPr>
          <w:trHeight w:val="145"/>
          <w:jc w:val="center"/>
        </w:trPr>
        <w:tc>
          <w:tcPr>
            <w:tcW w:w="1180" w:type="pct"/>
            <w:vMerge/>
            <w:vAlign w:val="center"/>
          </w:tcPr>
          <w:p w14:paraId="1CB29965" w14:textId="77777777" w:rsidR="009D6A63" w:rsidRPr="00EC6867" w:rsidRDefault="009D6A63" w:rsidP="009D6A63">
            <w:pPr>
              <w:rPr>
                <w:rFonts w:ascii="Arial Narrow" w:eastAsia="Times New Roman" w:hAnsi="Arial Narrow" w:cs="Arial"/>
                <w:color w:val="000000"/>
                <w:sz w:val="20"/>
                <w:szCs w:val="20"/>
                <w:lang w:eastAsia="hr-HR"/>
              </w:rPr>
            </w:pPr>
          </w:p>
        </w:tc>
        <w:tc>
          <w:tcPr>
            <w:tcW w:w="2097" w:type="pct"/>
            <w:vAlign w:val="center"/>
          </w:tcPr>
          <w:p w14:paraId="0AB385B2" w14:textId="77777777" w:rsidR="009D6A63" w:rsidRPr="00EC6867" w:rsidRDefault="009D6A63" w:rsidP="009D6A6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241CB483" w14:textId="77777777" w:rsidR="009D6A63" w:rsidRPr="00EC6867" w:rsidRDefault="009D6A63" w:rsidP="009D6A6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30(30+0+0)</w:t>
            </w:r>
          </w:p>
        </w:tc>
      </w:tr>
    </w:tbl>
    <w:p w14:paraId="1F5FD339" w14:textId="77777777" w:rsidR="009D6A63" w:rsidRPr="00EC6867" w:rsidRDefault="009D6A63" w:rsidP="009D6A6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9D6A63" w:rsidRPr="00EC6867" w14:paraId="7F00F9E7" w14:textId="77777777" w:rsidTr="009D6A63">
        <w:trPr>
          <w:trHeight w:hRule="exact" w:val="288"/>
        </w:trPr>
        <w:tc>
          <w:tcPr>
            <w:tcW w:w="5000" w:type="pct"/>
            <w:gridSpan w:val="10"/>
            <w:shd w:val="clear" w:color="auto" w:fill="auto"/>
            <w:vAlign w:val="center"/>
          </w:tcPr>
          <w:p w14:paraId="3A36EA94" w14:textId="77777777" w:rsidR="009D6A63" w:rsidRPr="00EC6867" w:rsidRDefault="009D6A63" w:rsidP="003B5C53">
            <w:pPr>
              <w:pStyle w:val="Odlomakpopisa"/>
              <w:numPr>
                <w:ilvl w:val="0"/>
                <w:numId w:val="35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7D2046F" w14:textId="77777777" w:rsidR="009D6A63" w:rsidRPr="00EC6867" w:rsidRDefault="009D6A63" w:rsidP="009D6A63">
            <w:pPr>
              <w:keepNext/>
              <w:spacing w:before="240" w:after="60"/>
              <w:outlineLvl w:val="2"/>
              <w:rPr>
                <w:rFonts w:ascii="Arial Narrow" w:eastAsia="Times New Roman" w:hAnsi="Arial Narrow" w:cs="Arial"/>
                <w:b/>
                <w:bCs/>
                <w:color w:val="000000"/>
                <w:sz w:val="20"/>
                <w:szCs w:val="20"/>
                <w:lang w:eastAsia="hr-HR"/>
              </w:rPr>
            </w:pPr>
          </w:p>
        </w:tc>
      </w:tr>
      <w:tr w:rsidR="009D6A63" w:rsidRPr="00EC6867" w14:paraId="3FF7E5A3" w14:textId="77777777" w:rsidTr="009D6A63">
        <w:trPr>
          <w:trHeight w:val="432"/>
        </w:trPr>
        <w:tc>
          <w:tcPr>
            <w:tcW w:w="5000" w:type="pct"/>
            <w:gridSpan w:val="10"/>
            <w:vAlign w:val="center"/>
          </w:tcPr>
          <w:p w14:paraId="637FFC1E" w14:textId="77777777" w:rsidR="009D6A63" w:rsidRPr="00EC6867" w:rsidRDefault="009D6A63" w:rsidP="003B5C53">
            <w:pPr>
              <w:pStyle w:val="Odlomakpopisa"/>
              <w:numPr>
                <w:ilvl w:val="1"/>
                <w:numId w:val="35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9D6A63" w:rsidRPr="00EC6867" w14:paraId="18A6A4F6" w14:textId="77777777" w:rsidTr="009D6A63">
        <w:trPr>
          <w:trHeight w:val="432"/>
        </w:trPr>
        <w:tc>
          <w:tcPr>
            <w:tcW w:w="5000" w:type="pct"/>
            <w:gridSpan w:val="10"/>
          </w:tcPr>
          <w:p w14:paraId="243176C8" w14:textId="77777777" w:rsidR="009D6A63" w:rsidRPr="00EC6867" w:rsidRDefault="009D6A63" w:rsidP="009D6A63">
            <w:pPr>
              <w:tabs>
                <w:tab w:val="left" w:pos="0"/>
              </w:tabs>
              <w:suppressAutoHyphens/>
              <w:jc w:val="both"/>
              <w:rPr>
                <w:rFonts w:ascii="Arial Narrow" w:hAnsi="Arial Narrow" w:cs="Arial"/>
                <w:sz w:val="20"/>
                <w:szCs w:val="20"/>
              </w:rPr>
            </w:pPr>
            <w:r w:rsidRPr="00EC6867">
              <w:rPr>
                <w:rFonts w:ascii="Arial Narrow" w:hAnsi="Arial Narrow" w:cs="Arial"/>
                <w:sz w:val="20"/>
                <w:szCs w:val="20"/>
              </w:rPr>
              <w:t>Teorijsko i praktično upoznavanje polifone kompozicijske tehnike. Osposobljavanje za praktičnu primjenu stečenog znanja kroz primjere iz glazbene literature u vlastitoj obradi glazbenih primjera. Razvoj unutarnjeg sluha te logike glazbenog mišljenja.</w:t>
            </w:r>
          </w:p>
        </w:tc>
      </w:tr>
      <w:tr w:rsidR="009D6A63" w:rsidRPr="00EC6867" w14:paraId="1468306E" w14:textId="77777777" w:rsidTr="009D6A63">
        <w:trPr>
          <w:trHeight w:val="432"/>
        </w:trPr>
        <w:tc>
          <w:tcPr>
            <w:tcW w:w="5000" w:type="pct"/>
            <w:gridSpan w:val="10"/>
            <w:vAlign w:val="center"/>
          </w:tcPr>
          <w:p w14:paraId="4C131DB9" w14:textId="77777777" w:rsidR="009D6A63" w:rsidRPr="00EC6867" w:rsidRDefault="009D6A63" w:rsidP="003B5C53">
            <w:pPr>
              <w:pStyle w:val="Odlomakpopisa"/>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9D6A63" w:rsidRPr="00EC6867" w14:paraId="0C0BF08F" w14:textId="77777777" w:rsidTr="009D6A63">
        <w:trPr>
          <w:trHeight w:val="432"/>
        </w:trPr>
        <w:tc>
          <w:tcPr>
            <w:tcW w:w="5000" w:type="pct"/>
            <w:gridSpan w:val="10"/>
            <w:vAlign w:val="center"/>
          </w:tcPr>
          <w:p w14:paraId="7C16A6DA"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Odslušana i položena Polifonija I</w:t>
            </w:r>
          </w:p>
        </w:tc>
      </w:tr>
      <w:tr w:rsidR="009D6A63" w:rsidRPr="00EC6867" w14:paraId="5F03BCBB" w14:textId="77777777" w:rsidTr="009D6A63">
        <w:trPr>
          <w:trHeight w:val="432"/>
        </w:trPr>
        <w:tc>
          <w:tcPr>
            <w:tcW w:w="5000" w:type="pct"/>
            <w:gridSpan w:val="10"/>
            <w:vAlign w:val="center"/>
          </w:tcPr>
          <w:p w14:paraId="41185F10" w14:textId="77777777" w:rsidR="009D6A63" w:rsidRPr="00EC6867" w:rsidRDefault="009D6A63" w:rsidP="003B5C53">
            <w:pPr>
              <w:numPr>
                <w:ilvl w:val="1"/>
                <w:numId w:val="351"/>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9D6A63" w:rsidRPr="00EC6867" w14:paraId="36FD3120" w14:textId="77777777" w:rsidTr="009D6A63">
        <w:trPr>
          <w:trHeight w:val="432"/>
        </w:trPr>
        <w:tc>
          <w:tcPr>
            <w:tcW w:w="5000" w:type="pct"/>
            <w:gridSpan w:val="10"/>
            <w:vAlign w:val="center"/>
          </w:tcPr>
          <w:p w14:paraId="2D6C3C8F"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Izraditi (napraviti) samostalan troglasni vokalni stavak</w:t>
            </w:r>
          </w:p>
          <w:p w14:paraId="2C5BFFA2"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Otpjevati troglasni vokalni stavak</w:t>
            </w:r>
          </w:p>
          <w:p w14:paraId="606AC0D7"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Analizirati i definirati instrumentalnu i vokalno instrumentalno djelo barokne polifonije</w:t>
            </w:r>
          </w:p>
          <w:p w14:paraId="7A74F3E2"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Opisati teorijski i praktično pravila  izgradnje fuge</w:t>
            </w:r>
          </w:p>
          <w:p w14:paraId="73BD2800"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stečena znanja  u  razlikovanju i analizi više vrsta fuga</w:t>
            </w:r>
          </w:p>
          <w:p w14:paraId="3AB46E6D" w14:textId="77777777" w:rsidR="009D6A63" w:rsidRPr="00EC6867" w:rsidRDefault="009D6A63" w:rsidP="003B5C53">
            <w:pPr>
              <w:pStyle w:val="Odlomakpopisa"/>
              <w:widowControl w:val="0"/>
              <w:numPr>
                <w:ilvl w:val="0"/>
                <w:numId w:val="352"/>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Razvijati vlastiti glazbeni vokabular i glazbeni ukus te unutarnji sluh i logiku glazbenog mišljenja</w:t>
            </w:r>
          </w:p>
        </w:tc>
      </w:tr>
      <w:tr w:rsidR="009D6A63" w:rsidRPr="00EC6867" w14:paraId="38B328C1" w14:textId="77777777" w:rsidTr="009D6A63">
        <w:trPr>
          <w:trHeight w:val="432"/>
        </w:trPr>
        <w:tc>
          <w:tcPr>
            <w:tcW w:w="5000" w:type="pct"/>
            <w:gridSpan w:val="10"/>
            <w:vAlign w:val="center"/>
          </w:tcPr>
          <w:p w14:paraId="2A527730" w14:textId="77777777" w:rsidR="009D6A63" w:rsidRPr="00EC6867" w:rsidRDefault="009D6A63" w:rsidP="003B5C53">
            <w:pPr>
              <w:numPr>
                <w:ilvl w:val="1"/>
                <w:numId w:val="351"/>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9D6A63" w:rsidRPr="00EC6867" w14:paraId="4F132CB3" w14:textId="77777777" w:rsidTr="009D6A63">
        <w:trPr>
          <w:trHeight w:val="432"/>
        </w:trPr>
        <w:tc>
          <w:tcPr>
            <w:tcW w:w="5000" w:type="pct"/>
            <w:gridSpan w:val="10"/>
            <w:vAlign w:val="center"/>
          </w:tcPr>
          <w:p w14:paraId="4C2F566B" w14:textId="77777777" w:rsidR="009D6A63" w:rsidRPr="00EC6867" w:rsidRDefault="009D6A63" w:rsidP="009D6A63">
            <w:pPr>
              <w:widowControl w:val="0"/>
              <w:autoSpaceDE w:val="0"/>
              <w:autoSpaceDN w:val="0"/>
              <w:adjustRightInd w:val="0"/>
              <w:rPr>
                <w:rFonts w:ascii="Arial Narrow" w:eastAsia="Times New Roman" w:hAnsi="Arial Narrow" w:cs="Times New Roman"/>
                <w:caps/>
                <w:sz w:val="20"/>
                <w:szCs w:val="20"/>
                <w:lang w:eastAsia="hr-HR"/>
              </w:rPr>
            </w:pPr>
            <w:proofErr w:type="spellStart"/>
            <w:r w:rsidRPr="00EC6867">
              <w:rPr>
                <w:rFonts w:ascii="Arial Narrow" w:hAnsi="Arial Narrow" w:cs="Arial"/>
                <w:sz w:val="20"/>
                <w:szCs w:val="20"/>
              </w:rPr>
              <w:t>Troglasje</w:t>
            </w:r>
            <w:proofErr w:type="spellEnd"/>
            <w:r w:rsidRPr="00EC6867">
              <w:rPr>
                <w:rFonts w:ascii="Arial Narrow" w:hAnsi="Arial Narrow" w:cs="Arial"/>
                <w:sz w:val="20"/>
                <w:szCs w:val="20"/>
              </w:rPr>
              <w:t>. Strogo i slobodno oblikovanje dviju melodija na postojeću dionicu u tehnici jednostavnog kontrapunkta. Imitacija, kanon motet. Troglasni instrumentalni stavak.</w:t>
            </w:r>
          </w:p>
        </w:tc>
      </w:tr>
      <w:tr w:rsidR="009D6A63" w:rsidRPr="00EC6867" w14:paraId="58CFF3F0" w14:textId="77777777" w:rsidTr="009D6A63">
        <w:trPr>
          <w:trHeight w:val="432"/>
        </w:trPr>
        <w:tc>
          <w:tcPr>
            <w:tcW w:w="3085" w:type="pct"/>
            <w:gridSpan w:val="7"/>
            <w:vAlign w:val="center"/>
          </w:tcPr>
          <w:p w14:paraId="2DA6A319" w14:textId="77777777" w:rsidR="009D6A63" w:rsidRPr="00EC6867" w:rsidRDefault="009D6A63" w:rsidP="003B5C53">
            <w:pPr>
              <w:numPr>
                <w:ilvl w:val="1"/>
                <w:numId w:val="35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CBC84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60CF2F9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0761D854"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4FB4B687"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2CB32BB"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28661A0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70018689"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59329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9B0189D"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AD4228"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9D6A63" w:rsidRPr="00EC6867" w14:paraId="7AB6542F" w14:textId="77777777" w:rsidTr="009D6A63">
        <w:trPr>
          <w:trHeight w:val="432"/>
        </w:trPr>
        <w:tc>
          <w:tcPr>
            <w:tcW w:w="3085" w:type="pct"/>
            <w:gridSpan w:val="7"/>
            <w:vAlign w:val="center"/>
          </w:tcPr>
          <w:p w14:paraId="3CCE1E52" w14:textId="77777777" w:rsidR="009D6A63" w:rsidRPr="00EC6867" w:rsidRDefault="009D6A63" w:rsidP="003B5C53">
            <w:pPr>
              <w:numPr>
                <w:ilvl w:val="1"/>
                <w:numId w:val="35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4A6E0B5A" w14:textId="77777777" w:rsidR="009D6A63" w:rsidRPr="00EC6867" w:rsidRDefault="009D6A63" w:rsidP="009D6A63">
            <w:pPr>
              <w:rPr>
                <w:rFonts w:ascii="Arial Narrow" w:eastAsia="Times New Roman" w:hAnsi="Arial Narrow" w:cs="Arial"/>
                <w:sz w:val="20"/>
                <w:szCs w:val="20"/>
                <w:lang w:eastAsia="hr-HR"/>
              </w:rPr>
            </w:pPr>
          </w:p>
        </w:tc>
      </w:tr>
      <w:tr w:rsidR="009D6A63" w:rsidRPr="00EC6867" w14:paraId="09676869" w14:textId="77777777" w:rsidTr="009D6A63">
        <w:trPr>
          <w:trHeight w:val="432"/>
        </w:trPr>
        <w:tc>
          <w:tcPr>
            <w:tcW w:w="5000" w:type="pct"/>
            <w:gridSpan w:val="10"/>
            <w:vAlign w:val="center"/>
          </w:tcPr>
          <w:p w14:paraId="3FC87CC5"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9D6A63" w:rsidRPr="00EC6867" w14:paraId="01EB1DE8" w14:textId="77777777" w:rsidTr="009D6A63">
        <w:trPr>
          <w:trHeight w:val="432"/>
        </w:trPr>
        <w:tc>
          <w:tcPr>
            <w:tcW w:w="5000" w:type="pct"/>
            <w:gridSpan w:val="10"/>
            <w:vAlign w:val="center"/>
          </w:tcPr>
          <w:p w14:paraId="5F1D4BA0" w14:textId="77777777" w:rsidR="009D6A63" w:rsidRPr="00EC6867" w:rsidRDefault="009D6A63" w:rsidP="009D6A6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9D6A63" w:rsidRPr="00EC6867" w14:paraId="41D82FD9" w14:textId="77777777" w:rsidTr="009D6A63">
        <w:trPr>
          <w:trHeight w:val="432"/>
        </w:trPr>
        <w:tc>
          <w:tcPr>
            <w:tcW w:w="5000" w:type="pct"/>
            <w:gridSpan w:val="10"/>
            <w:vAlign w:val="center"/>
          </w:tcPr>
          <w:p w14:paraId="33E70C86" w14:textId="77777777" w:rsidR="009D6A63" w:rsidRPr="00EC6867" w:rsidRDefault="009D6A63" w:rsidP="003B5C53">
            <w:pPr>
              <w:numPr>
                <w:ilvl w:val="1"/>
                <w:numId w:val="35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9D6A63" w:rsidRPr="00EC6867" w14:paraId="4F2FEA4E" w14:textId="77777777" w:rsidTr="009D6A63">
        <w:trPr>
          <w:trHeight w:val="111"/>
        </w:trPr>
        <w:tc>
          <w:tcPr>
            <w:tcW w:w="552" w:type="pct"/>
            <w:vAlign w:val="center"/>
          </w:tcPr>
          <w:p w14:paraId="1DB0670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36D7786"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627" w:type="pct"/>
            <w:vAlign w:val="center"/>
          </w:tcPr>
          <w:p w14:paraId="698F0C72"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FDD572B"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5965D9B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335E6487"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7434C1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7BCBA96E"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5B9A8DFB" w14:textId="77777777" w:rsidTr="009D6A63">
        <w:trPr>
          <w:trHeight w:val="108"/>
        </w:trPr>
        <w:tc>
          <w:tcPr>
            <w:tcW w:w="552" w:type="pct"/>
            <w:vAlign w:val="center"/>
          </w:tcPr>
          <w:p w14:paraId="7C3C8A3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398FAF62"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1,1</w:t>
            </w:r>
          </w:p>
        </w:tc>
        <w:tc>
          <w:tcPr>
            <w:tcW w:w="627" w:type="pct"/>
            <w:vAlign w:val="center"/>
          </w:tcPr>
          <w:p w14:paraId="5848140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6035FB35"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567" w:type="pct"/>
            <w:vAlign w:val="center"/>
          </w:tcPr>
          <w:p w14:paraId="11F2FAD8"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8DFB19"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E6C4A0"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66120018"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0F308281" w14:textId="77777777" w:rsidTr="009D6A63">
        <w:trPr>
          <w:trHeight w:val="108"/>
        </w:trPr>
        <w:tc>
          <w:tcPr>
            <w:tcW w:w="552" w:type="pct"/>
            <w:vAlign w:val="center"/>
          </w:tcPr>
          <w:p w14:paraId="5345BA49"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350876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20A8DA9C"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08D74780" w14:textId="77777777" w:rsidR="009D6A63" w:rsidRPr="00EC6867" w:rsidRDefault="009D6A63" w:rsidP="009D6A6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0,4</w:t>
            </w:r>
          </w:p>
        </w:tc>
        <w:tc>
          <w:tcPr>
            <w:tcW w:w="567" w:type="pct"/>
            <w:vAlign w:val="center"/>
          </w:tcPr>
          <w:p w14:paraId="45DEAF26"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AF220B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763" w:type="pct"/>
            <w:gridSpan w:val="2"/>
            <w:vAlign w:val="center"/>
          </w:tcPr>
          <w:p w14:paraId="05DEEDFF"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5D025D"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155AE194" w14:textId="77777777" w:rsidTr="009D6A63">
        <w:trPr>
          <w:trHeight w:val="108"/>
        </w:trPr>
        <w:tc>
          <w:tcPr>
            <w:tcW w:w="552" w:type="pct"/>
            <w:vAlign w:val="center"/>
          </w:tcPr>
          <w:p w14:paraId="530B44BC"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0" w:type="pct"/>
            <w:vAlign w:val="center"/>
          </w:tcPr>
          <w:p w14:paraId="7258D123"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627" w:type="pct"/>
            <w:vAlign w:val="center"/>
          </w:tcPr>
          <w:p w14:paraId="545C1AAF"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281" w:type="pct"/>
            <w:vAlign w:val="center"/>
          </w:tcPr>
          <w:p w14:paraId="6C7885DC"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567" w:type="pct"/>
            <w:vAlign w:val="center"/>
          </w:tcPr>
          <w:p w14:paraId="66B44467"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375" w:type="pct"/>
            <w:vAlign w:val="center"/>
          </w:tcPr>
          <w:p w14:paraId="2CB10A72"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EEA87E4" w14:textId="77777777" w:rsidR="009D6A63" w:rsidRPr="00EC6867" w:rsidRDefault="009D6A63" w:rsidP="009D6A63">
            <w:pPr>
              <w:rPr>
                <w:rFonts w:ascii="Arial Narrow" w:eastAsia="Times New Roman" w:hAnsi="Arial Narrow" w:cs="Times New Roman"/>
                <w:color w:val="000000"/>
                <w:sz w:val="20"/>
                <w:szCs w:val="20"/>
                <w:lang w:eastAsia="hr-HR"/>
              </w:rPr>
            </w:pPr>
          </w:p>
        </w:tc>
        <w:tc>
          <w:tcPr>
            <w:tcW w:w="1554" w:type="pct"/>
            <w:gridSpan w:val="2"/>
            <w:vAlign w:val="center"/>
          </w:tcPr>
          <w:p w14:paraId="266BEC74" w14:textId="77777777" w:rsidR="009D6A63" w:rsidRPr="00EC6867" w:rsidRDefault="009D6A63" w:rsidP="009D6A63">
            <w:pPr>
              <w:jc w:val="center"/>
              <w:rPr>
                <w:rFonts w:ascii="Arial Narrow" w:eastAsia="Times New Roman" w:hAnsi="Arial Narrow" w:cs="Times New Roman"/>
                <w:color w:val="000000"/>
                <w:sz w:val="20"/>
                <w:szCs w:val="20"/>
                <w:lang w:eastAsia="hr-HR"/>
              </w:rPr>
            </w:pPr>
          </w:p>
        </w:tc>
      </w:tr>
      <w:tr w:rsidR="009D6A63" w:rsidRPr="00EC6867" w14:paraId="625CE2A3" w14:textId="77777777" w:rsidTr="009D6A63">
        <w:trPr>
          <w:trHeight w:val="432"/>
        </w:trPr>
        <w:tc>
          <w:tcPr>
            <w:tcW w:w="5000" w:type="pct"/>
            <w:gridSpan w:val="10"/>
            <w:vAlign w:val="center"/>
          </w:tcPr>
          <w:p w14:paraId="5A8CB086"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9D6A63" w:rsidRPr="00EC6867" w14:paraId="40DDCC8D" w14:textId="77777777" w:rsidTr="009D6A63">
        <w:trPr>
          <w:trHeight w:val="432"/>
        </w:trPr>
        <w:tc>
          <w:tcPr>
            <w:tcW w:w="5000" w:type="pct"/>
            <w:gridSpan w:val="10"/>
            <w:vAlign w:val="center"/>
          </w:tcPr>
          <w:p w14:paraId="206F7EE1"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9"/>
              <w:gridCol w:w="803"/>
              <w:gridCol w:w="1126"/>
              <w:gridCol w:w="2467"/>
              <w:gridCol w:w="1452"/>
              <w:gridCol w:w="591"/>
              <w:gridCol w:w="618"/>
            </w:tblGrid>
            <w:tr w:rsidR="009D6A63" w:rsidRPr="00EC6867" w14:paraId="42A670F2" w14:textId="77777777" w:rsidTr="009D6A63">
              <w:trPr>
                <w:trHeight w:val="279"/>
              </w:trPr>
              <w:tc>
                <w:tcPr>
                  <w:tcW w:w="1779" w:type="dxa"/>
                  <w:vMerge w:val="restart"/>
                  <w:tcBorders>
                    <w:top w:val="single" w:sz="4" w:space="0" w:color="auto"/>
                    <w:left w:val="single" w:sz="4" w:space="0" w:color="auto"/>
                    <w:bottom w:val="single" w:sz="4" w:space="0" w:color="auto"/>
                    <w:right w:val="single" w:sz="4" w:space="0" w:color="auto"/>
                  </w:tcBorders>
                  <w:shd w:val="clear" w:color="auto" w:fill="auto"/>
                </w:tcPr>
                <w:p w14:paraId="70633449"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8D9B75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435BC1A6" w14:textId="77777777" w:rsidR="009D6A63" w:rsidRPr="00EC6867" w:rsidRDefault="009D6A63" w:rsidP="009D6A63">
                  <w:pPr>
                    <w:rPr>
                      <w:rFonts w:ascii="Arial Narrow" w:eastAsia="Times New Roman" w:hAnsi="Arial Narrow" w:cs="Times New Roman"/>
                      <w:b/>
                      <w:bCs/>
                      <w:sz w:val="20"/>
                      <w:szCs w:val="20"/>
                      <w:lang w:eastAsia="hr-HR"/>
                    </w:rPr>
                  </w:pPr>
                </w:p>
                <w:p w14:paraId="3220E1DC"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3285859F"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26" w:type="dxa"/>
                  <w:vMerge w:val="restart"/>
                  <w:tcBorders>
                    <w:top w:val="single" w:sz="4" w:space="0" w:color="auto"/>
                    <w:left w:val="single" w:sz="4" w:space="0" w:color="auto"/>
                    <w:bottom w:val="single" w:sz="4" w:space="0" w:color="auto"/>
                    <w:right w:val="single" w:sz="4" w:space="0" w:color="auto"/>
                  </w:tcBorders>
                  <w:shd w:val="clear" w:color="auto" w:fill="auto"/>
                </w:tcPr>
                <w:p w14:paraId="4763F04A"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7" w:type="dxa"/>
                  <w:vMerge w:val="restart"/>
                  <w:tcBorders>
                    <w:top w:val="single" w:sz="4" w:space="0" w:color="auto"/>
                    <w:left w:val="single" w:sz="4" w:space="0" w:color="auto"/>
                    <w:bottom w:val="single" w:sz="4" w:space="0" w:color="auto"/>
                    <w:right w:val="single" w:sz="4" w:space="0" w:color="auto"/>
                  </w:tcBorders>
                  <w:shd w:val="clear" w:color="auto" w:fill="auto"/>
                </w:tcPr>
                <w:p w14:paraId="60062451"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66AC24AB" w14:textId="77777777" w:rsidR="009D6A63" w:rsidRPr="00EC6867" w:rsidRDefault="009D6A63" w:rsidP="009D6A6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7507ADE0"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9D6A63" w:rsidRPr="00EC6867" w14:paraId="52ECF851" w14:textId="77777777" w:rsidTr="009D6A63">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14:paraId="0647D673" w14:textId="77777777" w:rsidR="009D6A63" w:rsidRPr="00EC6867" w:rsidRDefault="009D6A63" w:rsidP="009D6A6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CFAA7C9" w14:textId="77777777" w:rsidR="009D6A63" w:rsidRPr="00EC6867" w:rsidRDefault="009D6A63" w:rsidP="009D6A63">
                  <w:pPr>
                    <w:rPr>
                      <w:rFonts w:ascii="Arial Narrow" w:eastAsia="Times New Roman" w:hAnsi="Arial Narrow" w:cs="Times New Roman"/>
                      <w:b/>
                      <w:bCs/>
                      <w:sz w:val="20"/>
                      <w:szCs w:val="20"/>
                      <w:lang w:eastAsia="hr-HR"/>
                    </w:rPr>
                  </w:pPr>
                </w:p>
              </w:tc>
              <w:tc>
                <w:tcPr>
                  <w:tcW w:w="1126" w:type="dxa"/>
                  <w:vMerge/>
                  <w:tcBorders>
                    <w:top w:val="single" w:sz="4" w:space="0" w:color="auto"/>
                    <w:left w:val="single" w:sz="4" w:space="0" w:color="auto"/>
                    <w:bottom w:val="single" w:sz="4" w:space="0" w:color="auto"/>
                    <w:right w:val="single" w:sz="4" w:space="0" w:color="auto"/>
                  </w:tcBorders>
                  <w:shd w:val="clear" w:color="auto" w:fill="E6E6E6"/>
                </w:tcPr>
                <w:p w14:paraId="070391BB" w14:textId="77777777" w:rsidR="009D6A63" w:rsidRPr="00EC6867" w:rsidRDefault="009D6A63" w:rsidP="009D6A63">
                  <w:pPr>
                    <w:rPr>
                      <w:rFonts w:ascii="Arial Narrow" w:eastAsia="Times New Roman" w:hAnsi="Arial Narrow" w:cs="Times New Roman"/>
                      <w:b/>
                      <w:bCs/>
                      <w:sz w:val="20"/>
                      <w:szCs w:val="20"/>
                      <w:lang w:eastAsia="hr-HR"/>
                    </w:rPr>
                  </w:pPr>
                </w:p>
              </w:tc>
              <w:tc>
                <w:tcPr>
                  <w:tcW w:w="2467" w:type="dxa"/>
                  <w:vMerge/>
                  <w:tcBorders>
                    <w:top w:val="single" w:sz="4" w:space="0" w:color="auto"/>
                    <w:left w:val="single" w:sz="4" w:space="0" w:color="auto"/>
                    <w:bottom w:val="single" w:sz="4" w:space="0" w:color="auto"/>
                    <w:right w:val="single" w:sz="4" w:space="0" w:color="auto"/>
                  </w:tcBorders>
                  <w:shd w:val="clear" w:color="auto" w:fill="E6E6E6"/>
                </w:tcPr>
                <w:p w14:paraId="2EFA5FE4" w14:textId="77777777" w:rsidR="009D6A63" w:rsidRPr="00EC6867" w:rsidRDefault="009D6A63" w:rsidP="009D6A6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563D8711" w14:textId="77777777" w:rsidR="009D6A63" w:rsidRPr="00EC6867" w:rsidRDefault="009D6A63" w:rsidP="009D6A6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11737DD5" w14:textId="77777777" w:rsidR="009D6A63" w:rsidRPr="00EC6867" w:rsidRDefault="009D6A63" w:rsidP="009D6A6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6AF0203" w14:textId="77777777" w:rsidR="009D6A63" w:rsidRPr="00EC6867" w:rsidRDefault="009D6A63" w:rsidP="009D6A6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9D6A63" w:rsidRPr="00EC6867" w14:paraId="189769D4" w14:textId="77777777" w:rsidTr="009D6A63">
              <w:tc>
                <w:tcPr>
                  <w:tcW w:w="1779" w:type="dxa"/>
                  <w:tcBorders>
                    <w:top w:val="single" w:sz="4" w:space="0" w:color="auto"/>
                    <w:left w:val="single" w:sz="4" w:space="0" w:color="auto"/>
                    <w:bottom w:val="single" w:sz="4" w:space="0" w:color="auto"/>
                    <w:right w:val="single" w:sz="4" w:space="0" w:color="auto"/>
                  </w:tcBorders>
                </w:tcPr>
                <w:p w14:paraId="67FF235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povezivanje ranije stečenih znanja i vještina s materijom na satu</w:t>
                  </w:r>
                </w:p>
                <w:p w14:paraId="41FC0B1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diskutiranje</w:t>
                  </w:r>
                </w:p>
                <w:p w14:paraId="7D4136B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zaključivanje i predlaganje</w:t>
                  </w:r>
                </w:p>
                <w:p w14:paraId="49DCAC0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izvedba izrađenog primjera</w:t>
                  </w:r>
                </w:p>
                <w:p w14:paraId="31C1309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B71B75E"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0,40</w:t>
                  </w:r>
                </w:p>
              </w:tc>
              <w:tc>
                <w:tcPr>
                  <w:tcW w:w="1126" w:type="dxa"/>
                  <w:tcBorders>
                    <w:top w:val="single" w:sz="4" w:space="0" w:color="auto"/>
                    <w:left w:val="single" w:sz="4" w:space="0" w:color="auto"/>
                    <w:bottom w:val="single" w:sz="4" w:space="0" w:color="auto"/>
                    <w:right w:val="single" w:sz="4" w:space="0" w:color="auto"/>
                  </w:tcBorders>
                </w:tcPr>
                <w:p w14:paraId="349478E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1 - 6</w:t>
                  </w:r>
                </w:p>
              </w:tc>
              <w:tc>
                <w:tcPr>
                  <w:tcW w:w="2467" w:type="dxa"/>
                  <w:tcBorders>
                    <w:top w:val="single" w:sz="4" w:space="0" w:color="auto"/>
                    <w:left w:val="single" w:sz="4" w:space="0" w:color="auto"/>
                    <w:bottom w:val="single" w:sz="4" w:space="0" w:color="auto"/>
                    <w:right w:val="single" w:sz="4" w:space="0" w:color="auto"/>
                  </w:tcBorders>
                </w:tcPr>
                <w:p w14:paraId="3EEFE58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452" w:type="dxa"/>
                  <w:tcBorders>
                    <w:top w:val="single" w:sz="4" w:space="0" w:color="auto"/>
                    <w:left w:val="single" w:sz="4" w:space="0" w:color="auto"/>
                    <w:bottom w:val="single" w:sz="4" w:space="0" w:color="auto"/>
                    <w:right w:val="single" w:sz="4" w:space="0" w:color="auto"/>
                  </w:tcBorders>
                </w:tcPr>
                <w:p w14:paraId="1445462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40A24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7</w:t>
                  </w:r>
                </w:p>
              </w:tc>
              <w:tc>
                <w:tcPr>
                  <w:tcW w:w="618" w:type="dxa"/>
                  <w:tcBorders>
                    <w:top w:val="single" w:sz="4" w:space="0" w:color="auto"/>
                    <w:left w:val="single" w:sz="4" w:space="0" w:color="auto"/>
                    <w:bottom w:val="single" w:sz="4" w:space="0" w:color="auto"/>
                    <w:right w:val="single" w:sz="4" w:space="0" w:color="auto"/>
                  </w:tcBorders>
                </w:tcPr>
                <w:p w14:paraId="2B87ECE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w:t>
                  </w:r>
                </w:p>
              </w:tc>
            </w:tr>
            <w:tr w:rsidR="009D6A63" w:rsidRPr="00EC6867" w14:paraId="298CE80B" w14:textId="77777777" w:rsidTr="009D6A63">
              <w:tc>
                <w:tcPr>
                  <w:tcW w:w="1779" w:type="dxa"/>
                  <w:tcBorders>
                    <w:top w:val="single" w:sz="4" w:space="0" w:color="auto"/>
                    <w:left w:val="single" w:sz="4" w:space="0" w:color="auto"/>
                    <w:bottom w:val="single" w:sz="4" w:space="0" w:color="auto"/>
                    <w:right w:val="single" w:sz="4" w:space="0" w:color="auto"/>
                  </w:tcBorders>
                </w:tcPr>
                <w:p w14:paraId="03C3A7B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proučavanje i analiziranje gradiva obrađenog na satu i prepoznavanje i uvježbavanje  istog u izradi zadanih primjera</w:t>
                  </w:r>
                </w:p>
                <w:p w14:paraId="0404AADC" w14:textId="77777777" w:rsidR="009D6A63" w:rsidRPr="00EC6867" w:rsidRDefault="009D6A63" w:rsidP="009D6A63">
                  <w:pPr>
                    <w:pStyle w:val="Bezproreda1"/>
                    <w:rPr>
                      <w:rFonts w:ascii="Arial Narrow" w:hAnsi="Arial Narrow" w:cs="Arial"/>
                      <w:sz w:val="20"/>
                      <w:szCs w:val="20"/>
                    </w:rPr>
                  </w:pPr>
                </w:p>
                <w:p w14:paraId="421B7BEF"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36E5AA3"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0,80</w:t>
                  </w:r>
                </w:p>
              </w:tc>
              <w:tc>
                <w:tcPr>
                  <w:tcW w:w="1126" w:type="dxa"/>
                  <w:tcBorders>
                    <w:top w:val="single" w:sz="4" w:space="0" w:color="auto"/>
                    <w:left w:val="single" w:sz="4" w:space="0" w:color="auto"/>
                    <w:bottom w:val="single" w:sz="4" w:space="0" w:color="auto"/>
                    <w:right w:val="single" w:sz="4" w:space="0" w:color="auto"/>
                  </w:tcBorders>
                </w:tcPr>
                <w:p w14:paraId="2B97FEC0"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1,3,5,6</w:t>
                  </w:r>
                </w:p>
              </w:tc>
              <w:tc>
                <w:tcPr>
                  <w:tcW w:w="2467" w:type="dxa"/>
                  <w:tcBorders>
                    <w:top w:val="single" w:sz="4" w:space="0" w:color="auto"/>
                    <w:left w:val="single" w:sz="4" w:space="0" w:color="auto"/>
                    <w:bottom w:val="single" w:sz="4" w:space="0" w:color="auto"/>
                    <w:right w:val="single" w:sz="4" w:space="0" w:color="auto"/>
                  </w:tcBorders>
                </w:tcPr>
                <w:p w14:paraId="0114D5E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Aktivnost u nastavi</w:t>
                  </w:r>
                </w:p>
              </w:tc>
              <w:tc>
                <w:tcPr>
                  <w:tcW w:w="1452" w:type="dxa"/>
                  <w:tcBorders>
                    <w:top w:val="single" w:sz="4" w:space="0" w:color="auto"/>
                    <w:left w:val="single" w:sz="4" w:space="0" w:color="auto"/>
                    <w:bottom w:val="single" w:sz="4" w:space="0" w:color="auto"/>
                    <w:right w:val="single" w:sz="4" w:space="0" w:color="auto"/>
                  </w:tcBorders>
                </w:tcPr>
                <w:p w14:paraId="175FDE8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591" w:type="dxa"/>
                  <w:tcBorders>
                    <w:top w:val="single" w:sz="4" w:space="0" w:color="auto"/>
                    <w:left w:val="single" w:sz="4" w:space="0" w:color="auto"/>
                    <w:bottom w:val="single" w:sz="4" w:space="0" w:color="auto"/>
                    <w:right w:val="single" w:sz="4" w:space="0" w:color="auto"/>
                  </w:tcBorders>
                </w:tcPr>
                <w:p w14:paraId="53E9D849"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8</w:t>
                  </w:r>
                </w:p>
              </w:tc>
              <w:tc>
                <w:tcPr>
                  <w:tcW w:w="618" w:type="dxa"/>
                  <w:tcBorders>
                    <w:top w:val="single" w:sz="4" w:space="0" w:color="auto"/>
                    <w:left w:val="single" w:sz="4" w:space="0" w:color="auto"/>
                    <w:bottom w:val="single" w:sz="4" w:space="0" w:color="auto"/>
                    <w:right w:val="single" w:sz="4" w:space="0" w:color="auto"/>
                  </w:tcBorders>
                </w:tcPr>
                <w:p w14:paraId="4D1B40AC"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r>
            <w:tr w:rsidR="009D6A63" w:rsidRPr="00EC6867" w14:paraId="442555CD" w14:textId="77777777" w:rsidTr="009D6A63">
              <w:tc>
                <w:tcPr>
                  <w:tcW w:w="1779" w:type="dxa"/>
                  <w:tcBorders>
                    <w:top w:val="single" w:sz="4" w:space="0" w:color="auto"/>
                    <w:left w:val="single" w:sz="4" w:space="0" w:color="auto"/>
                    <w:bottom w:val="single" w:sz="4" w:space="0" w:color="auto"/>
                    <w:right w:val="single" w:sz="4" w:space="0" w:color="auto"/>
                  </w:tcBorders>
                </w:tcPr>
                <w:p w14:paraId="1DAEB4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xml:space="preserve">- izrada zadanih primjera u obimu znanja i vještina </w:t>
                  </w:r>
                  <w:r w:rsidRPr="00EC6867">
                    <w:rPr>
                      <w:rFonts w:ascii="Arial Narrow" w:hAnsi="Arial Narrow" w:cs="Arial"/>
                      <w:sz w:val="20"/>
                      <w:szCs w:val="20"/>
                    </w:rPr>
                    <w:lastRenderedPageBreak/>
                    <w:t>usvojenih tijekom semestra</w:t>
                  </w:r>
                </w:p>
              </w:tc>
              <w:tc>
                <w:tcPr>
                  <w:tcW w:w="803" w:type="dxa"/>
                  <w:tcBorders>
                    <w:top w:val="single" w:sz="4" w:space="0" w:color="auto"/>
                    <w:left w:val="single" w:sz="4" w:space="0" w:color="auto"/>
                    <w:bottom w:val="single" w:sz="4" w:space="0" w:color="auto"/>
                    <w:right w:val="single" w:sz="4" w:space="0" w:color="auto"/>
                  </w:tcBorders>
                </w:tcPr>
                <w:p w14:paraId="524F8FC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lastRenderedPageBreak/>
                    <w:t>1,10</w:t>
                  </w:r>
                </w:p>
              </w:tc>
              <w:tc>
                <w:tcPr>
                  <w:tcW w:w="1126" w:type="dxa"/>
                  <w:tcBorders>
                    <w:top w:val="single" w:sz="4" w:space="0" w:color="auto"/>
                    <w:left w:val="single" w:sz="4" w:space="0" w:color="auto"/>
                    <w:bottom w:val="single" w:sz="4" w:space="0" w:color="auto"/>
                    <w:right w:val="single" w:sz="4" w:space="0" w:color="auto"/>
                  </w:tcBorders>
                </w:tcPr>
                <w:p w14:paraId="514BBA1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612F7E7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Kolokvij /pismeni/</w:t>
                  </w:r>
                </w:p>
              </w:tc>
              <w:tc>
                <w:tcPr>
                  <w:tcW w:w="1452" w:type="dxa"/>
                  <w:tcBorders>
                    <w:top w:val="single" w:sz="4" w:space="0" w:color="auto"/>
                    <w:left w:val="single" w:sz="4" w:space="0" w:color="auto"/>
                    <w:bottom w:val="single" w:sz="4" w:space="0" w:color="auto"/>
                    <w:right w:val="single" w:sz="4" w:space="0" w:color="auto"/>
                  </w:tcBorders>
                </w:tcPr>
                <w:p w14:paraId="761381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6550B04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15</w:t>
                  </w:r>
                </w:p>
              </w:tc>
              <w:tc>
                <w:tcPr>
                  <w:tcW w:w="618" w:type="dxa"/>
                  <w:tcBorders>
                    <w:top w:val="single" w:sz="4" w:space="0" w:color="auto"/>
                    <w:left w:val="single" w:sz="4" w:space="0" w:color="auto"/>
                    <w:bottom w:val="single" w:sz="4" w:space="0" w:color="auto"/>
                    <w:right w:val="single" w:sz="4" w:space="0" w:color="auto"/>
                  </w:tcBorders>
                </w:tcPr>
                <w:p w14:paraId="6386C44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30</w:t>
                  </w:r>
                </w:p>
              </w:tc>
            </w:tr>
            <w:tr w:rsidR="009D6A63" w:rsidRPr="00EC6867" w14:paraId="602129C9" w14:textId="77777777" w:rsidTr="009D6A63">
              <w:tc>
                <w:tcPr>
                  <w:tcW w:w="1779" w:type="dxa"/>
                  <w:tcBorders>
                    <w:top w:val="single" w:sz="4" w:space="0" w:color="auto"/>
                    <w:left w:val="single" w:sz="4" w:space="0" w:color="auto"/>
                    <w:bottom w:val="single" w:sz="4" w:space="0" w:color="auto"/>
                    <w:right w:val="single" w:sz="4" w:space="0" w:color="auto"/>
                  </w:tcBorders>
                </w:tcPr>
                <w:p w14:paraId="67596A2B"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 izrada zadanih primjera u obimu znanja i vještina usvojenih tijekom godine</w:t>
                  </w:r>
                </w:p>
              </w:tc>
              <w:tc>
                <w:tcPr>
                  <w:tcW w:w="803" w:type="dxa"/>
                  <w:tcBorders>
                    <w:top w:val="single" w:sz="4" w:space="0" w:color="auto"/>
                    <w:left w:val="single" w:sz="4" w:space="0" w:color="auto"/>
                    <w:bottom w:val="single" w:sz="4" w:space="0" w:color="auto"/>
                    <w:right w:val="single" w:sz="4" w:space="0" w:color="auto"/>
                  </w:tcBorders>
                </w:tcPr>
                <w:p w14:paraId="6C4AE582"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1,70</w:t>
                  </w:r>
                </w:p>
              </w:tc>
              <w:tc>
                <w:tcPr>
                  <w:tcW w:w="1126" w:type="dxa"/>
                  <w:tcBorders>
                    <w:top w:val="single" w:sz="4" w:space="0" w:color="auto"/>
                    <w:left w:val="single" w:sz="4" w:space="0" w:color="auto"/>
                    <w:bottom w:val="single" w:sz="4" w:space="0" w:color="auto"/>
                    <w:right w:val="single" w:sz="4" w:space="0" w:color="auto"/>
                  </w:tcBorders>
                </w:tcPr>
                <w:p w14:paraId="1053B00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1,3,4,5</w:t>
                  </w:r>
                </w:p>
              </w:tc>
              <w:tc>
                <w:tcPr>
                  <w:tcW w:w="2467" w:type="dxa"/>
                  <w:tcBorders>
                    <w:top w:val="single" w:sz="4" w:space="0" w:color="auto"/>
                    <w:left w:val="single" w:sz="4" w:space="0" w:color="auto"/>
                    <w:bottom w:val="single" w:sz="4" w:space="0" w:color="auto"/>
                    <w:right w:val="single" w:sz="4" w:space="0" w:color="auto"/>
                  </w:tcBorders>
                </w:tcPr>
                <w:p w14:paraId="7594C37F"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Usmeni ispit</w:t>
                  </w:r>
                </w:p>
                <w:p w14:paraId="671CDFDD"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/Analiza/</w:t>
                  </w:r>
                </w:p>
              </w:tc>
              <w:tc>
                <w:tcPr>
                  <w:tcW w:w="1452" w:type="dxa"/>
                  <w:tcBorders>
                    <w:top w:val="single" w:sz="4" w:space="0" w:color="auto"/>
                    <w:left w:val="single" w:sz="4" w:space="0" w:color="auto"/>
                    <w:bottom w:val="single" w:sz="4" w:space="0" w:color="auto"/>
                    <w:right w:val="single" w:sz="4" w:space="0" w:color="auto"/>
                  </w:tcBorders>
                </w:tcPr>
                <w:p w14:paraId="59C4FD85"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Evaluacija svakog segmenta</w:t>
                  </w:r>
                </w:p>
              </w:tc>
              <w:tc>
                <w:tcPr>
                  <w:tcW w:w="591" w:type="dxa"/>
                  <w:tcBorders>
                    <w:top w:val="single" w:sz="4" w:space="0" w:color="auto"/>
                    <w:left w:val="single" w:sz="4" w:space="0" w:color="auto"/>
                    <w:bottom w:val="single" w:sz="4" w:space="0" w:color="auto"/>
                    <w:right w:val="single" w:sz="4" w:space="0" w:color="auto"/>
                  </w:tcBorders>
                </w:tcPr>
                <w:p w14:paraId="753EC828"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04919581"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40</w:t>
                  </w:r>
                </w:p>
              </w:tc>
            </w:tr>
            <w:tr w:rsidR="009D6A63" w:rsidRPr="00EC6867" w14:paraId="1079FA13" w14:textId="77777777" w:rsidTr="009D6A63">
              <w:tc>
                <w:tcPr>
                  <w:tcW w:w="1779" w:type="dxa"/>
                  <w:tcBorders>
                    <w:top w:val="single" w:sz="4" w:space="0" w:color="auto"/>
                    <w:left w:val="single" w:sz="4" w:space="0" w:color="auto"/>
                    <w:bottom w:val="single" w:sz="4" w:space="0" w:color="auto"/>
                    <w:right w:val="single" w:sz="4" w:space="0" w:color="auto"/>
                  </w:tcBorders>
                </w:tcPr>
                <w:p w14:paraId="734CFF80" w14:textId="77777777" w:rsidR="009D6A63" w:rsidRPr="00EC6867" w:rsidRDefault="009D6A63" w:rsidP="009D6A63">
                  <w:pPr>
                    <w:pStyle w:val="Bezproreda1"/>
                    <w:rPr>
                      <w:rFonts w:ascii="Arial Narrow" w:hAnsi="Arial Narrow" w:cs="Arial"/>
                      <w:sz w:val="20"/>
                      <w:szCs w:val="20"/>
                    </w:rPr>
                  </w:pPr>
                </w:p>
                <w:p w14:paraId="6BF2B886" w14:textId="77777777" w:rsidR="009D6A63" w:rsidRPr="00EC6867" w:rsidRDefault="009D6A63" w:rsidP="009D6A6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99DE39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4</w:t>
                  </w:r>
                </w:p>
              </w:tc>
              <w:tc>
                <w:tcPr>
                  <w:tcW w:w="1126" w:type="dxa"/>
                  <w:tcBorders>
                    <w:top w:val="single" w:sz="4" w:space="0" w:color="auto"/>
                    <w:left w:val="single" w:sz="4" w:space="0" w:color="auto"/>
                    <w:bottom w:val="single" w:sz="4" w:space="0" w:color="auto"/>
                    <w:right w:val="single" w:sz="4" w:space="0" w:color="auto"/>
                  </w:tcBorders>
                </w:tcPr>
                <w:p w14:paraId="1930FBE3" w14:textId="77777777" w:rsidR="009D6A63" w:rsidRPr="00EC6867" w:rsidRDefault="009D6A63" w:rsidP="009D6A63">
                  <w:pPr>
                    <w:pStyle w:val="Bezproreda1"/>
                    <w:rPr>
                      <w:rFonts w:ascii="Arial Narrow" w:hAnsi="Arial Narrow" w:cs="Arial"/>
                      <w:sz w:val="20"/>
                      <w:szCs w:val="20"/>
                    </w:rPr>
                  </w:pPr>
                </w:p>
              </w:tc>
              <w:tc>
                <w:tcPr>
                  <w:tcW w:w="2467" w:type="dxa"/>
                  <w:tcBorders>
                    <w:top w:val="single" w:sz="4" w:space="0" w:color="auto"/>
                    <w:left w:val="single" w:sz="4" w:space="0" w:color="auto"/>
                    <w:bottom w:val="single" w:sz="4" w:space="0" w:color="auto"/>
                    <w:right w:val="single" w:sz="4" w:space="0" w:color="auto"/>
                  </w:tcBorders>
                </w:tcPr>
                <w:p w14:paraId="073BF9C0" w14:textId="77777777" w:rsidR="009D6A63" w:rsidRPr="00EC6867" w:rsidRDefault="009D6A63" w:rsidP="009D6A6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22E8FCC4" w14:textId="77777777" w:rsidR="009D6A63" w:rsidRPr="00EC6867" w:rsidRDefault="009D6A63" w:rsidP="009D6A6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5F359FA7"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273AA934" w14:textId="77777777" w:rsidR="009D6A63" w:rsidRPr="00EC6867" w:rsidRDefault="009D6A63" w:rsidP="009D6A63">
                  <w:pPr>
                    <w:pStyle w:val="Bezproreda1"/>
                    <w:rPr>
                      <w:rFonts w:ascii="Arial Narrow" w:hAnsi="Arial Narrow" w:cs="Arial"/>
                      <w:sz w:val="20"/>
                      <w:szCs w:val="20"/>
                    </w:rPr>
                  </w:pPr>
                  <w:r w:rsidRPr="00EC6867">
                    <w:rPr>
                      <w:rFonts w:ascii="Arial Narrow" w:hAnsi="Arial Narrow" w:cs="Arial"/>
                      <w:sz w:val="20"/>
                      <w:szCs w:val="20"/>
                    </w:rPr>
                    <w:t>100</w:t>
                  </w:r>
                </w:p>
              </w:tc>
            </w:tr>
          </w:tbl>
          <w:p w14:paraId="327B57A3" w14:textId="77777777" w:rsidR="009D6A63" w:rsidRPr="00EC6867" w:rsidRDefault="009D6A63" w:rsidP="009D6A63">
            <w:pPr>
              <w:tabs>
                <w:tab w:val="left" w:pos="470"/>
              </w:tabs>
              <w:jc w:val="both"/>
              <w:rPr>
                <w:rFonts w:ascii="Arial Narrow" w:eastAsia="Times New Roman" w:hAnsi="Arial Narrow" w:cs="Times New Roman"/>
                <w:i/>
                <w:color w:val="000000"/>
                <w:sz w:val="20"/>
                <w:szCs w:val="20"/>
                <w:lang w:eastAsia="hr-HR"/>
              </w:rPr>
            </w:pPr>
          </w:p>
        </w:tc>
      </w:tr>
      <w:tr w:rsidR="009D6A63" w:rsidRPr="00EC6867" w14:paraId="6170A93E" w14:textId="77777777" w:rsidTr="009D6A63">
        <w:trPr>
          <w:trHeight w:val="432"/>
        </w:trPr>
        <w:tc>
          <w:tcPr>
            <w:tcW w:w="5000" w:type="pct"/>
            <w:gridSpan w:val="10"/>
            <w:vAlign w:val="center"/>
          </w:tcPr>
          <w:p w14:paraId="17FD09E1" w14:textId="77777777" w:rsidR="009D6A63" w:rsidRPr="00EC6867" w:rsidRDefault="009D6A63" w:rsidP="003B5C53">
            <w:pPr>
              <w:numPr>
                <w:ilvl w:val="1"/>
                <w:numId w:val="35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9D6A63" w:rsidRPr="00EC6867" w14:paraId="3A71BF3D" w14:textId="77777777" w:rsidTr="009D6A63">
        <w:trPr>
          <w:trHeight w:val="432"/>
        </w:trPr>
        <w:tc>
          <w:tcPr>
            <w:tcW w:w="5000" w:type="pct"/>
            <w:gridSpan w:val="10"/>
            <w:vAlign w:val="center"/>
          </w:tcPr>
          <w:p w14:paraId="3A19ABAE"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S. Bach: Choral preludes, Two-voice inventions, Passacaglia C minor, Well-Tempered Klavier, Organ Sonata No. 2, Three voice invention B minor, Big Organ Fugue E flat major, Art of Fugue, Mass B minor – No. 1, 2 and 8.</w:t>
            </w:r>
          </w:p>
          <w:p w14:paraId="05DC0B3B"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W. A. Mozart: Fugue C minor for two pianos, Finales of string quintets C major K-515, D major K-593, string quartet G major K-387, Jupiter symphony, Requiem</w:t>
            </w:r>
          </w:p>
          <w:p w14:paraId="65A781D1"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M. Mussorgsky: </w:t>
            </w:r>
            <w:r w:rsidRPr="00EC6867">
              <w:rPr>
                <w:rFonts w:ascii="Arial Narrow" w:hAnsi="Arial Narrow" w:cs="Arial"/>
                <w:sz w:val="20"/>
                <w:szCs w:val="20"/>
                <w:lang w:val="en-GB"/>
              </w:rPr>
              <w:t>Pictures at an Exhibition</w:t>
            </w:r>
            <w:r w:rsidRPr="00EC6867">
              <w:rPr>
                <w:rFonts w:ascii="Arial Narrow" w:hAnsi="Arial Narrow" w:cs="Arial"/>
                <w:spacing w:val="-3"/>
                <w:sz w:val="20"/>
                <w:szCs w:val="20"/>
                <w:lang w:val="en-GB"/>
              </w:rPr>
              <w:t xml:space="preserve">, Marfa’s song from the opera </w:t>
            </w:r>
            <w:proofErr w:type="spellStart"/>
            <w:r w:rsidRPr="00EC6867">
              <w:rPr>
                <w:rFonts w:ascii="Arial Narrow" w:hAnsi="Arial Narrow" w:cs="Arial"/>
                <w:sz w:val="20"/>
                <w:szCs w:val="20"/>
                <w:lang w:val="en-GB"/>
              </w:rPr>
              <w:t>Hovanshtshina</w:t>
            </w:r>
            <w:proofErr w:type="spellEnd"/>
            <w:r w:rsidRPr="00EC6867">
              <w:rPr>
                <w:rFonts w:ascii="Arial Narrow" w:hAnsi="Arial Narrow" w:cs="Arial"/>
                <w:spacing w:val="-3"/>
                <w:sz w:val="20"/>
                <w:szCs w:val="20"/>
                <w:lang w:val="en-GB"/>
              </w:rPr>
              <w:t>,</w:t>
            </w:r>
          </w:p>
          <w:p w14:paraId="662C0F48"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A. Borodin: Symphonic epic poem: Central Asia, Peasants’ chorus from ‘Prince Igor’</w:t>
            </w:r>
          </w:p>
          <w:p w14:paraId="43532DA0"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P. Tchaikovsky: Symphony No. 6</w:t>
            </w:r>
          </w:p>
          <w:p w14:paraId="690A1F40"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Glazunov: Preludes and fugues op.101</w:t>
            </w:r>
          </w:p>
          <w:p w14:paraId="445DC91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S. </w:t>
            </w:r>
            <w:proofErr w:type="spellStart"/>
            <w:r w:rsidRPr="00EC6867">
              <w:rPr>
                <w:rFonts w:ascii="Arial Narrow" w:hAnsi="Arial Narrow" w:cs="Arial"/>
                <w:spacing w:val="-3"/>
                <w:sz w:val="20"/>
                <w:szCs w:val="20"/>
                <w:lang w:val="en-GB"/>
              </w:rPr>
              <w:t>Tanejev</w:t>
            </w:r>
            <w:proofErr w:type="spellEnd"/>
            <w:r w:rsidRPr="00EC6867">
              <w:rPr>
                <w:rFonts w:ascii="Arial Narrow" w:hAnsi="Arial Narrow" w:cs="Arial"/>
                <w:spacing w:val="-3"/>
                <w:sz w:val="20"/>
                <w:szCs w:val="20"/>
                <w:lang w:val="en-GB"/>
              </w:rPr>
              <w:t>: Double and triple fugues from cantatas, prelude and fugue op. 29</w:t>
            </w:r>
          </w:p>
          <w:p w14:paraId="5CF783D1"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L. van Beethoven: Symphonies No. 3 and No. 9, Sonatas: op. 106, 109, 110</w:t>
            </w:r>
          </w:p>
          <w:p w14:paraId="1E88BF5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H. Berlioz: Fantastic Symphony, finale; Symphony: Harold in Italy, Fugue beginning from Romeo and Juliet symphony </w:t>
            </w:r>
          </w:p>
          <w:p w14:paraId="7F2070D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F. Liszt: Sonata B minor – fugato, fugue on a theme B.A.C.H.</w:t>
            </w:r>
          </w:p>
          <w:p w14:paraId="1A9525CC"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Franck: Prelude, chorale and fugue, Prelude, aria and finale, Prelude, fugue and variations, Sonata for violin and piano</w:t>
            </w:r>
          </w:p>
          <w:p w14:paraId="66D7C02D"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C. Saint-Saens: Symphony No. 2</w:t>
            </w:r>
          </w:p>
          <w:p w14:paraId="7DF4599B"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D. Shostakovich: 24 preludes and fugues – C major, A minor, D major, A major, D minor, E minor</w:t>
            </w:r>
          </w:p>
          <w:p w14:paraId="221E98A8"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R. </w:t>
            </w:r>
            <w:proofErr w:type="spellStart"/>
            <w:r w:rsidRPr="00EC6867">
              <w:rPr>
                <w:rFonts w:ascii="Arial Narrow" w:hAnsi="Arial Narrow" w:cs="Arial"/>
                <w:spacing w:val="-3"/>
                <w:sz w:val="20"/>
                <w:szCs w:val="20"/>
                <w:lang w:val="en-GB"/>
              </w:rPr>
              <w:t>Scedrin</w:t>
            </w:r>
            <w:proofErr w:type="spellEnd"/>
            <w:r w:rsidRPr="00EC6867">
              <w:rPr>
                <w:rFonts w:ascii="Arial Narrow" w:hAnsi="Arial Narrow" w:cs="Arial"/>
                <w:spacing w:val="-3"/>
                <w:sz w:val="20"/>
                <w:szCs w:val="20"/>
                <w:lang w:val="en-GB"/>
              </w:rPr>
              <w:t>: The Notebook</w:t>
            </w:r>
          </w:p>
          <w:p w14:paraId="0AD31690"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 xml:space="preserve">P. Hindemith: Ludus </w:t>
            </w:r>
            <w:proofErr w:type="spellStart"/>
            <w:r w:rsidRPr="00EC6867">
              <w:rPr>
                <w:rFonts w:ascii="Arial Narrow" w:hAnsi="Arial Narrow" w:cs="Arial"/>
                <w:spacing w:val="-3"/>
                <w:sz w:val="20"/>
                <w:szCs w:val="20"/>
                <w:lang w:val="en-GB"/>
              </w:rPr>
              <w:t>tonalis</w:t>
            </w:r>
            <w:proofErr w:type="spellEnd"/>
            <w:r w:rsidRPr="00EC6867">
              <w:rPr>
                <w:rFonts w:ascii="Arial Narrow" w:hAnsi="Arial Narrow" w:cs="Arial"/>
                <w:spacing w:val="-3"/>
                <w:sz w:val="20"/>
                <w:szCs w:val="20"/>
                <w:lang w:val="en-GB"/>
              </w:rPr>
              <w:t xml:space="preserve"> (fugues in C, F, A flat, D flat, B etc.)</w:t>
            </w:r>
          </w:p>
          <w:p w14:paraId="5F154842"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G. F. Handel: Fughetta. 6 piano fugues. Suite</w:t>
            </w:r>
          </w:p>
          <w:p w14:paraId="4E8203C9" w14:textId="77777777" w:rsidR="009D6A63" w:rsidRPr="00EC6867" w:rsidRDefault="009D6A63" w:rsidP="003B5C53">
            <w:pPr>
              <w:pStyle w:val="Odlomakpopisa"/>
              <w:numPr>
                <w:ilvl w:val="0"/>
                <w:numId w:val="353"/>
              </w:numPr>
              <w:suppressAutoHyphens/>
              <w:jc w:val="both"/>
              <w:rPr>
                <w:rFonts w:ascii="Arial Narrow" w:hAnsi="Arial Narrow" w:cs="Arial"/>
                <w:spacing w:val="-3"/>
                <w:sz w:val="20"/>
                <w:szCs w:val="20"/>
                <w:lang w:val="en-GB"/>
              </w:rPr>
            </w:pPr>
            <w:r w:rsidRPr="00EC6867">
              <w:rPr>
                <w:rFonts w:ascii="Arial Narrow" w:hAnsi="Arial Narrow" w:cs="Arial"/>
                <w:spacing w:val="-3"/>
                <w:sz w:val="20"/>
                <w:szCs w:val="20"/>
                <w:lang w:val="en-GB"/>
              </w:rPr>
              <w:t>J. Haydn: The Seasons Oratorio – choral parts No. 2 and No. 9</w:t>
            </w:r>
          </w:p>
          <w:p w14:paraId="6CD820DD" w14:textId="77777777" w:rsidR="009D6A63" w:rsidRPr="00EC6867" w:rsidRDefault="009D6A63" w:rsidP="003B5C53">
            <w:pPr>
              <w:pStyle w:val="Odlomakpopisa"/>
              <w:numPr>
                <w:ilvl w:val="0"/>
                <w:numId w:val="353"/>
              </w:numPr>
            </w:pPr>
            <w:proofErr w:type="spellStart"/>
            <w:r w:rsidRPr="00EC6867">
              <w:rPr>
                <w:rFonts w:ascii="Arial Narrow" w:hAnsi="Arial Narrow" w:cs="Arial"/>
                <w:spacing w:val="-3"/>
                <w:sz w:val="20"/>
                <w:szCs w:val="20"/>
                <w:lang w:val="en-GB"/>
              </w:rPr>
              <w:t>odabrane</w:t>
            </w:r>
            <w:proofErr w:type="spellEnd"/>
            <w:r w:rsidRPr="00EC6867">
              <w:rPr>
                <w:rFonts w:ascii="Arial Narrow" w:hAnsi="Arial Narrow" w:cs="Arial"/>
                <w:spacing w:val="-3"/>
                <w:sz w:val="20"/>
                <w:szCs w:val="20"/>
                <w:lang w:val="en-GB"/>
              </w:rPr>
              <w:t xml:space="preserve"> </w:t>
            </w:r>
            <w:proofErr w:type="spellStart"/>
            <w:r w:rsidRPr="00EC6867">
              <w:rPr>
                <w:rFonts w:ascii="Arial Narrow" w:hAnsi="Arial Narrow" w:cs="Arial"/>
                <w:spacing w:val="-3"/>
                <w:sz w:val="20"/>
                <w:szCs w:val="20"/>
                <w:lang w:val="en-GB"/>
              </w:rPr>
              <w:t>skladbe</w:t>
            </w:r>
            <w:proofErr w:type="spellEnd"/>
            <w:r w:rsidRPr="00EC6867">
              <w:rPr>
                <w:rFonts w:ascii="Arial Narrow" w:hAnsi="Arial Narrow" w:cs="Arial"/>
                <w:spacing w:val="-3"/>
                <w:sz w:val="20"/>
                <w:szCs w:val="20"/>
                <w:lang w:val="en-GB"/>
              </w:rPr>
              <w:t xml:space="preserve"> </w:t>
            </w:r>
            <w:proofErr w:type="spellStart"/>
            <w:r w:rsidRPr="00EC6867">
              <w:rPr>
                <w:rFonts w:ascii="Arial Narrow" w:hAnsi="Arial Narrow" w:cs="Arial"/>
                <w:spacing w:val="-3"/>
                <w:sz w:val="20"/>
                <w:szCs w:val="20"/>
                <w:lang w:val="en-GB"/>
              </w:rPr>
              <w:t>hrvatskih</w:t>
            </w:r>
            <w:proofErr w:type="spellEnd"/>
            <w:r w:rsidRPr="00EC6867">
              <w:rPr>
                <w:rFonts w:ascii="Arial Narrow" w:hAnsi="Arial Narrow" w:cs="Arial"/>
                <w:spacing w:val="-3"/>
                <w:sz w:val="20"/>
                <w:szCs w:val="20"/>
                <w:lang w:val="en-GB"/>
              </w:rPr>
              <w:t xml:space="preserve"> </w:t>
            </w:r>
            <w:proofErr w:type="spellStart"/>
            <w:r w:rsidRPr="00EC6867">
              <w:rPr>
                <w:rFonts w:ascii="Arial Narrow" w:hAnsi="Arial Narrow" w:cs="Arial"/>
                <w:spacing w:val="-3"/>
                <w:sz w:val="20"/>
                <w:szCs w:val="20"/>
                <w:lang w:val="en-GB"/>
              </w:rPr>
              <w:t>skladatelja</w:t>
            </w:r>
            <w:proofErr w:type="spellEnd"/>
          </w:p>
        </w:tc>
      </w:tr>
      <w:tr w:rsidR="009D6A63" w:rsidRPr="00EC6867" w14:paraId="11CB68CC" w14:textId="77777777" w:rsidTr="009D6A63">
        <w:trPr>
          <w:trHeight w:val="432"/>
        </w:trPr>
        <w:tc>
          <w:tcPr>
            <w:tcW w:w="5000" w:type="pct"/>
            <w:gridSpan w:val="10"/>
            <w:vAlign w:val="center"/>
          </w:tcPr>
          <w:p w14:paraId="38C251DD" w14:textId="77777777" w:rsidR="009D6A63" w:rsidRPr="00EC6867" w:rsidRDefault="009D6A63" w:rsidP="003B5C53">
            <w:pPr>
              <w:pStyle w:val="Odlomakpopisa"/>
              <w:numPr>
                <w:ilvl w:val="1"/>
                <w:numId w:val="351"/>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9D6A63" w:rsidRPr="00EC6867" w14:paraId="2689D7A5" w14:textId="77777777" w:rsidTr="009D6A63">
        <w:trPr>
          <w:trHeight w:val="432"/>
        </w:trPr>
        <w:tc>
          <w:tcPr>
            <w:tcW w:w="5000" w:type="pct"/>
            <w:gridSpan w:val="10"/>
            <w:vAlign w:val="center"/>
          </w:tcPr>
          <w:p w14:paraId="438027F6" w14:textId="77777777" w:rsidR="009D6A63" w:rsidRPr="00EC6867" w:rsidRDefault="009D6A63" w:rsidP="009D6A6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9D6A63" w:rsidRPr="00EC6867" w14:paraId="75DAF6E7" w14:textId="77777777" w:rsidTr="009D6A63">
        <w:trPr>
          <w:trHeight w:val="432"/>
        </w:trPr>
        <w:tc>
          <w:tcPr>
            <w:tcW w:w="5000" w:type="pct"/>
            <w:gridSpan w:val="10"/>
            <w:vAlign w:val="center"/>
          </w:tcPr>
          <w:p w14:paraId="11228F2A" w14:textId="77777777" w:rsidR="009D6A63" w:rsidRPr="00EC6867" w:rsidRDefault="009D6A63" w:rsidP="003B5C53">
            <w:pPr>
              <w:pStyle w:val="Odlomakpopisa"/>
              <w:numPr>
                <w:ilvl w:val="1"/>
                <w:numId w:val="35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9D6A63" w:rsidRPr="00EC6867" w14:paraId="21D75236" w14:textId="77777777" w:rsidTr="009D6A63">
        <w:trPr>
          <w:trHeight w:val="432"/>
        </w:trPr>
        <w:tc>
          <w:tcPr>
            <w:tcW w:w="5000" w:type="pct"/>
            <w:gridSpan w:val="10"/>
            <w:vAlign w:val="center"/>
          </w:tcPr>
          <w:p w14:paraId="6C3EE20B"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372B004" w14:textId="77777777" w:rsidR="009D6A63" w:rsidRPr="00EC6867" w:rsidRDefault="009D6A63" w:rsidP="009D6A6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BBE7CF6" w14:textId="5C79A367" w:rsidR="009D6A63" w:rsidRPr="00EC6867" w:rsidRDefault="009D6A63" w:rsidP="0006166A"/>
    <w:p w14:paraId="417E92B1" w14:textId="2FCE55D6" w:rsidR="009D6A63" w:rsidRPr="00EC6867" w:rsidRDefault="009D6A63" w:rsidP="0006166A"/>
    <w:p w14:paraId="19BFBBCD" w14:textId="6B945EC4" w:rsidR="009D6A63" w:rsidRPr="00EC6867" w:rsidRDefault="009D6A63" w:rsidP="0006166A"/>
    <w:p w14:paraId="3604875B" w14:textId="66C9752A" w:rsidR="009D6A63" w:rsidRPr="00EC6867" w:rsidRDefault="009D6A6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78F3CD88" w14:textId="77777777" w:rsidTr="00651D13">
        <w:trPr>
          <w:trHeight w:hRule="exact" w:val="587"/>
          <w:jc w:val="center"/>
        </w:trPr>
        <w:tc>
          <w:tcPr>
            <w:tcW w:w="5000" w:type="pct"/>
            <w:gridSpan w:val="3"/>
            <w:shd w:val="clear" w:color="auto" w:fill="auto"/>
            <w:vAlign w:val="center"/>
          </w:tcPr>
          <w:p w14:paraId="3EF931A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529AA3B7" w14:textId="77777777" w:rsidTr="00651D13">
        <w:trPr>
          <w:trHeight w:val="405"/>
          <w:jc w:val="center"/>
        </w:trPr>
        <w:tc>
          <w:tcPr>
            <w:tcW w:w="1180" w:type="pct"/>
            <w:shd w:val="clear" w:color="auto" w:fill="auto"/>
            <w:vAlign w:val="center"/>
          </w:tcPr>
          <w:p w14:paraId="3C20C03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4F7B91F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PRIREĐIVANJE ZA ANSAMBLE II</w:t>
            </w:r>
          </w:p>
        </w:tc>
      </w:tr>
      <w:tr w:rsidR="003B5C53" w:rsidRPr="00EC6867" w14:paraId="545DBFBA" w14:textId="77777777" w:rsidTr="00651D13">
        <w:trPr>
          <w:trHeight w:val="405"/>
          <w:jc w:val="center"/>
        </w:trPr>
        <w:tc>
          <w:tcPr>
            <w:tcW w:w="1180" w:type="pct"/>
            <w:shd w:val="clear" w:color="auto" w:fill="auto"/>
            <w:vAlign w:val="center"/>
          </w:tcPr>
          <w:p w14:paraId="1187832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6BFBA60" w14:textId="5B5C9AD0" w:rsidR="003B5C53" w:rsidRPr="00EC6867" w:rsidRDefault="002F4936"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sz w:val="20"/>
                <w:szCs w:val="20"/>
                <w:lang w:eastAsia="hr-HR"/>
              </w:rPr>
              <w:t xml:space="preserve">Marko Sesar, </w:t>
            </w:r>
            <w:proofErr w:type="spellStart"/>
            <w:r w:rsidR="001943FD">
              <w:rPr>
                <w:rFonts w:ascii="Arial Narrow" w:eastAsia="Times New Roman" w:hAnsi="Arial Narrow" w:cs="Arial"/>
                <w:sz w:val="20"/>
                <w:szCs w:val="20"/>
                <w:lang w:eastAsia="hr-HR"/>
              </w:rPr>
              <w:t>v.</w:t>
            </w:r>
            <w:r w:rsidRPr="00EC6867">
              <w:rPr>
                <w:rFonts w:ascii="Arial Narrow" w:eastAsia="Times New Roman" w:hAnsi="Arial Narrow" w:cs="Arial"/>
                <w:sz w:val="20"/>
                <w:szCs w:val="20"/>
                <w:lang w:eastAsia="hr-HR"/>
              </w:rPr>
              <w:t>umj.sur</w:t>
            </w:r>
            <w:proofErr w:type="spellEnd"/>
            <w:r w:rsidRPr="00EC6867">
              <w:rPr>
                <w:rFonts w:ascii="Arial Narrow" w:eastAsia="Times New Roman" w:hAnsi="Arial Narrow" w:cs="Arial"/>
                <w:sz w:val="20"/>
                <w:szCs w:val="20"/>
                <w:lang w:eastAsia="hr-HR"/>
              </w:rPr>
              <w:t>.</w:t>
            </w:r>
          </w:p>
        </w:tc>
      </w:tr>
      <w:tr w:rsidR="003B5C53" w:rsidRPr="00EC6867" w14:paraId="26B7949F" w14:textId="77777777" w:rsidTr="00651D13">
        <w:trPr>
          <w:trHeight w:val="405"/>
          <w:jc w:val="center"/>
        </w:trPr>
        <w:tc>
          <w:tcPr>
            <w:tcW w:w="1180" w:type="pct"/>
            <w:vAlign w:val="center"/>
          </w:tcPr>
          <w:p w14:paraId="2B912E0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B9F3B6C" w14:textId="19ACD9B3" w:rsidR="003B5C53" w:rsidRPr="00EC6867" w:rsidRDefault="002F4936" w:rsidP="00651D1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B5C53" w:rsidRPr="00EC6867" w14:paraId="31CDC960" w14:textId="77777777" w:rsidTr="00651D13">
        <w:trPr>
          <w:trHeight w:val="405"/>
          <w:jc w:val="center"/>
        </w:trPr>
        <w:tc>
          <w:tcPr>
            <w:tcW w:w="1180" w:type="pct"/>
            <w:vAlign w:val="center"/>
          </w:tcPr>
          <w:p w14:paraId="6BCD714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380732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FA6CD5B" w14:textId="77777777" w:rsidTr="00651D13">
        <w:trPr>
          <w:trHeight w:val="405"/>
          <w:jc w:val="center"/>
        </w:trPr>
        <w:tc>
          <w:tcPr>
            <w:tcW w:w="1180" w:type="pct"/>
            <w:vAlign w:val="center"/>
          </w:tcPr>
          <w:p w14:paraId="3EB3428A"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7E0C79B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GP404</w:t>
            </w:r>
          </w:p>
        </w:tc>
      </w:tr>
      <w:tr w:rsidR="003B5C53" w:rsidRPr="00EC6867" w14:paraId="4B590F8B" w14:textId="77777777" w:rsidTr="00651D13">
        <w:trPr>
          <w:trHeight w:val="405"/>
          <w:jc w:val="center"/>
        </w:trPr>
        <w:tc>
          <w:tcPr>
            <w:tcW w:w="1180" w:type="pct"/>
            <w:vAlign w:val="center"/>
          </w:tcPr>
          <w:p w14:paraId="7D20EE67"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7366D72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w:t>
            </w:r>
          </w:p>
        </w:tc>
      </w:tr>
      <w:tr w:rsidR="003B5C53" w:rsidRPr="00EC6867" w14:paraId="1EB56A97" w14:textId="77777777" w:rsidTr="00651D13">
        <w:trPr>
          <w:trHeight w:val="405"/>
          <w:jc w:val="center"/>
        </w:trPr>
        <w:tc>
          <w:tcPr>
            <w:tcW w:w="1180" w:type="pct"/>
            <w:vAlign w:val="center"/>
          </w:tcPr>
          <w:p w14:paraId="32B624A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0A82C3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BF13071" w14:textId="77777777" w:rsidTr="00651D13">
        <w:trPr>
          <w:trHeight w:val="145"/>
          <w:jc w:val="center"/>
        </w:trPr>
        <w:tc>
          <w:tcPr>
            <w:tcW w:w="1180" w:type="pct"/>
            <w:vMerge w:val="restart"/>
            <w:vAlign w:val="center"/>
          </w:tcPr>
          <w:p w14:paraId="30C6DB34"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57D4242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07B7982"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2C176399" w14:textId="77777777" w:rsidTr="00651D13">
        <w:trPr>
          <w:trHeight w:val="145"/>
          <w:jc w:val="center"/>
        </w:trPr>
        <w:tc>
          <w:tcPr>
            <w:tcW w:w="1180" w:type="pct"/>
            <w:vMerge/>
            <w:vAlign w:val="center"/>
          </w:tcPr>
          <w:p w14:paraId="0EDC2C15"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2F93D61E"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558A0CBC" w14:textId="77777777" w:rsidR="003B5C53" w:rsidRPr="00EC6867" w:rsidRDefault="003B5C53" w:rsidP="003B5C53">
            <w:pPr>
              <w:pStyle w:val="Odlomakpopisa"/>
              <w:numPr>
                <w:ilvl w:val="0"/>
                <w:numId w:val="357"/>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1854B7E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B5C53" w:rsidRPr="00EC6867" w14:paraId="68AE1211" w14:textId="77777777" w:rsidTr="00651D13">
        <w:trPr>
          <w:trHeight w:hRule="exact" w:val="288"/>
        </w:trPr>
        <w:tc>
          <w:tcPr>
            <w:tcW w:w="5000" w:type="pct"/>
            <w:gridSpan w:val="10"/>
            <w:shd w:val="clear" w:color="auto" w:fill="auto"/>
            <w:vAlign w:val="center"/>
          </w:tcPr>
          <w:p w14:paraId="051FF229" w14:textId="3431E288" w:rsidR="003B5C53" w:rsidRPr="00EC6867" w:rsidRDefault="003B5C53" w:rsidP="003B5C53">
            <w:pPr>
              <w:pStyle w:val="Odlomakpopisa"/>
              <w:numPr>
                <w:ilvl w:val="0"/>
                <w:numId w:val="358"/>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3599CF2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5E4ED221" w14:textId="77777777" w:rsidTr="00651D13">
        <w:trPr>
          <w:trHeight w:val="432"/>
        </w:trPr>
        <w:tc>
          <w:tcPr>
            <w:tcW w:w="5000" w:type="pct"/>
            <w:gridSpan w:val="10"/>
            <w:vAlign w:val="center"/>
          </w:tcPr>
          <w:p w14:paraId="78F807C4" w14:textId="11C2D888" w:rsidR="003B5C53" w:rsidRPr="00EC6867" w:rsidRDefault="003B5C53" w:rsidP="003B5C53">
            <w:pPr>
              <w:pStyle w:val="Odlomakpopisa"/>
              <w:numPr>
                <w:ilvl w:val="1"/>
                <w:numId w:val="358"/>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7F563BD3" w14:textId="77777777" w:rsidTr="00651D13">
        <w:trPr>
          <w:trHeight w:val="432"/>
        </w:trPr>
        <w:tc>
          <w:tcPr>
            <w:tcW w:w="5000" w:type="pct"/>
            <w:gridSpan w:val="10"/>
            <w:vAlign w:val="center"/>
          </w:tcPr>
          <w:p w14:paraId="10E0136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Stjecanje znanja i umijeća za priređivanje skladbi za gudačke instrumentalne ansamble koji su primjenjivi u radu s ansamblima i skladanju. Orijentacija u instrumentalnim/orkestralnim partiturama.</w:t>
            </w:r>
          </w:p>
        </w:tc>
      </w:tr>
      <w:tr w:rsidR="003B5C53" w:rsidRPr="00EC6867" w14:paraId="3FCD4254" w14:textId="77777777" w:rsidTr="00651D13">
        <w:trPr>
          <w:trHeight w:val="432"/>
        </w:trPr>
        <w:tc>
          <w:tcPr>
            <w:tcW w:w="5000" w:type="pct"/>
            <w:gridSpan w:val="10"/>
            <w:vAlign w:val="center"/>
          </w:tcPr>
          <w:p w14:paraId="2A41F7D4" w14:textId="43AE5B2D" w:rsidR="003B5C53" w:rsidRPr="00EC6867" w:rsidRDefault="003B5C53" w:rsidP="003B5C53">
            <w:pPr>
              <w:pStyle w:val="Odlomakpopisa"/>
              <w:numPr>
                <w:ilvl w:val="1"/>
                <w:numId w:val="358"/>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186DE728" w14:textId="77777777" w:rsidTr="00651D13">
        <w:trPr>
          <w:trHeight w:val="432"/>
        </w:trPr>
        <w:tc>
          <w:tcPr>
            <w:tcW w:w="5000" w:type="pct"/>
            <w:gridSpan w:val="10"/>
            <w:vAlign w:val="center"/>
          </w:tcPr>
          <w:p w14:paraId="407660D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Priređivanje za ansamble I</w:t>
            </w:r>
          </w:p>
        </w:tc>
      </w:tr>
      <w:tr w:rsidR="003B5C53" w:rsidRPr="00EC6867" w14:paraId="65B99DA0" w14:textId="77777777" w:rsidTr="00651D13">
        <w:trPr>
          <w:trHeight w:val="432"/>
        </w:trPr>
        <w:tc>
          <w:tcPr>
            <w:tcW w:w="5000" w:type="pct"/>
            <w:gridSpan w:val="10"/>
            <w:vAlign w:val="center"/>
          </w:tcPr>
          <w:p w14:paraId="4B49B535" w14:textId="77777777" w:rsidR="003B5C53" w:rsidRPr="00EC6867" w:rsidRDefault="003B5C53" w:rsidP="003B5C53">
            <w:pPr>
              <w:numPr>
                <w:ilvl w:val="1"/>
                <w:numId w:val="358"/>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323232CA" w14:textId="77777777" w:rsidTr="00651D13">
        <w:trPr>
          <w:trHeight w:val="432"/>
        </w:trPr>
        <w:tc>
          <w:tcPr>
            <w:tcW w:w="5000" w:type="pct"/>
            <w:gridSpan w:val="10"/>
            <w:vAlign w:val="center"/>
          </w:tcPr>
          <w:p w14:paraId="1CE0E821" w14:textId="77777777" w:rsidR="003B5C53" w:rsidRPr="00EC6867" w:rsidRDefault="003B5C53" w:rsidP="003B5C53">
            <w:pPr>
              <w:pStyle w:val="Odlomakpopisa"/>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Prepoznati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razlikovati</w:t>
            </w:r>
            <w:proofErr w:type="spellEnd"/>
            <w:r w:rsidRPr="00EC6867">
              <w:rPr>
                <w:rFonts w:ascii="Arial Narrow" w:hAnsi="Arial Narrow" w:cs="Arial"/>
                <w:sz w:val="20"/>
                <w:szCs w:val="20"/>
                <w:lang w:val="it-IT"/>
              </w:rPr>
              <w:t xml:space="preserve"> i </w:t>
            </w:r>
            <w:proofErr w:type="spellStart"/>
            <w:r w:rsidRPr="00EC6867">
              <w:rPr>
                <w:rFonts w:ascii="Arial Narrow" w:hAnsi="Arial Narrow" w:cs="Arial"/>
                <w:sz w:val="20"/>
                <w:szCs w:val="20"/>
                <w:lang w:val="it-IT"/>
              </w:rPr>
              <w:t>definirati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specifičnosti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odabranih</w:t>
            </w:r>
            <w:proofErr w:type="spellEnd"/>
            <w:r w:rsidRPr="00EC6867">
              <w:rPr>
                <w:rFonts w:ascii="Arial Narrow" w:hAnsi="Arial Narrow" w:cs="Arial"/>
                <w:sz w:val="20"/>
                <w:szCs w:val="20"/>
                <w:lang w:val="it-IT"/>
              </w:rPr>
              <w:t xml:space="preserve"> partitura za </w:t>
            </w:r>
            <w:proofErr w:type="spellStart"/>
            <w:r w:rsidRPr="00EC6867">
              <w:rPr>
                <w:rFonts w:ascii="Arial Narrow" w:hAnsi="Arial Narrow" w:cs="Arial"/>
                <w:sz w:val="20"/>
                <w:szCs w:val="20"/>
                <w:lang w:val="it-IT"/>
              </w:rPr>
              <w:t>instrumentalne</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ansamble</w:t>
            </w:r>
            <w:proofErr w:type="spellEnd"/>
            <w:r w:rsidRPr="00EC6867">
              <w:rPr>
                <w:rFonts w:ascii="Arial Narrow" w:hAnsi="Arial Narrow" w:cs="Arial"/>
                <w:sz w:val="20"/>
                <w:szCs w:val="20"/>
                <w:lang w:val="it-IT"/>
              </w:rPr>
              <w:t xml:space="preserve">  </w:t>
            </w:r>
          </w:p>
          <w:p w14:paraId="7B360E21" w14:textId="77777777" w:rsidR="003B5C53" w:rsidRPr="00EC6867" w:rsidRDefault="003B5C53" w:rsidP="003B5C53">
            <w:pPr>
              <w:pStyle w:val="Odlomakpopisa"/>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Prilagođavati izvorne klavirske partiture za izvedbu u instrumentalnim ansamblima: standardnim ansamblima i orkestrima te ad </w:t>
            </w:r>
            <w:proofErr w:type="spellStart"/>
            <w:r w:rsidRPr="00EC6867">
              <w:rPr>
                <w:rFonts w:ascii="Arial Narrow" w:hAnsi="Arial Narrow" w:cs="Arial"/>
                <w:sz w:val="20"/>
                <w:szCs w:val="20"/>
              </w:rPr>
              <w:t>hoc</w:t>
            </w:r>
            <w:proofErr w:type="spellEnd"/>
            <w:r w:rsidRPr="00EC6867">
              <w:rPr>
                <w:rFonts w:ascii="Arial Narrow" w:hAnsi="Arial Narrow" w:cs="Arial"/>
                <w:sz w:val="20"/>
                <w:szCs w:val="20"/>
              </w:rPr>
              <w:t xml:space="preserve"> sastavima </w:t>
            </w:r>
          </w:p>
          <w:p w14:paraId="63C90784" w14:textId="77777777" w:rsidR="003B5C53" w:rsidRPr="00EC6867" w:rsidRDefault="003B5C53" w:rsidP="003B5C53">
            <w:pPr>
              <w:pStyle w:val="Odlomakpopisa"/>
              <w:widowControl w:val="0"/>
              <w:numPr>
                <w:ilvl w:val="0"/>
                <w:numId w:val="354"/>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proofErr w:type="spellStart"/>
            <w:r w:rsidRPr="00EC6867">
              <w:rPr>
                <w:rFonts w:ascii="Arial Narrow" w:hAnsi="Arial Narrow" w:cs="Arial"/>
                <w:sz w:val="20"/>
                <w:szCs w:val="20"/>
                <w:lang w:val="it-IT"/>
              </w:rPr>
              <w:t>Demonstrirati</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stečena</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znanja</w:t>
            </w:r>
            <w:proofErr w:type="spellEnd"/>
            <w:r w:rsidRPr="00EC6867">
              <w:rPr>
                <w:rFonts w:ascii="Arial Narrow" w:hAnsi="Arial Narrow" w:cs="Arial"/>
                <w:sz w:val="20"/>
                <w:szCs w:val="20"/>
                <w:lang w:val="it-IT"/>
              </w:rPr>
              <w:t xml:space="preserve"> u </w:t>
            </w:r>
            <w:proofErr w:type="spellStart"/>
            <w:r w:rsidRPr="00EC6867">
              <w:rPr>
                <w:rFonts w:ascii="Arial Narrow" w:hAnsi="Arial Narrow" w:cs="Arial"/>
                <w:sz w:val="20"/>
                <w:szCs w:val="20"/>
                <w:lang w:val="it-IT"/>
              </w:rPr>
              <w:t>kreiranju</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instrumentalnih</w:t>
            </w:r>
            <w:proofErr w:type="spellEnd"/>
            <w:r w:rsidRPr="00EC6867">
              <w:rPr>
                <w:rFonts w:ascii="Arial Narrow" w:hAnsi="Arial Narrow" w:cs="Arial"/>
                <w:sz w:val="20"/>
                <w:szCs w:val="20"/>
                <w:lang w:val="it-IT"/>
              </w:rPr>
              <w:t xml:space="preserve"> </w:t>
            </w:r>
            <w:proofErr w:type="spellStart"/>
            <w:r w:rsidRPr="00EC6867">
              <w:rPr>
                <w:rFonts w:ascii="Arial Narrow" w:hAnsi="Arial Narrow" w:cs="Arial"/>
                <w:sz w:val="20"/>
                <w:szCs w:val="20"/>
                <w:lang w:val="it-IT"/>
              </w:rPr>
              <w:t>aranžmana</w:t>
            </w:r>
            <w:proofErr w:type="spellEnd"/>
            <w:r w:rsidRPr="00EC6867">
              <w:rPr>
                <w:rFonts w:ascii="Arial" w:hAnsi="Arial" w:cs="Arial"/>
                <w:lang w:val="it-IT"/>
              </w:rPr>
              <w:t xml:space="preserve">  </w:t>
            </w:r>
          </w:p>
        </w:tc>
      </w:tr>
      <w:tr w:rsidR="003B5C53" w:rsidRPr="00EC6867" w14:paraId="22C1AE84" w14:textId="77777777" w:rsidTr="00651D13">
        <w:trPr>
          <w:trHeight w:val="432"/>
        </w:trPr>
        <w:tc>
          <w:tcPr>
            <w:tcW w:w="5000" w:type="pct"/>
            <w:gridSpan w:val="10"/>
            <w:vAlign w:val="center"/>
          </w:tcPr>
          <w:p w14:paraId="4AD32F12" w14:textId="77777777" w:rsidR="003B5C53" w:rsidRPr="00EC6867" w:rsidRDefault="003B5C53" w:rsidP="003B5C53">
            <w:pPr>
              <w:numPr>
                <w:ilvl w:val="1"/>
                <w:numId w:val="358"/>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6473DAF2" w14:textId="77777777" w:rsidTr="00651D13">
        <w:trPr>
          <w:trHeight w:val="432"/>
        </w:trPr>
        <w:tc>
          <w:tcPr>
            <w:tcW w:w="5000" w:type="pct"/>
            <w:gridSpan w:val="10"/>
          </w:tcPr>
          <w:p w14:paraId="7B50C3C8" w14:textId="77777777" w:rsidR="003B5C53" w:rsidRPr="00EC6867" w:rsidRDefault="003B5C53" w:rsidP="00651D13">
            <w:pPr>
              <w:jc w:val="both"/>
              <w:rPr>
                <w:rFonts w:ascii="Arial Narrow" w:hAnsi="Arial Narrow" w:cs="Arial"/>
                <w:sz w:val="20"/>
                <w:szCs w:val="20"/>
              </w:rPr>
            </w:pPr>
            <w:r w:rsidRPr="00EC6867">
              <w:rPr>
                <w:rFonts w:ascii="Arial Narrow" w:hAnsi="Arial Narrow" w:cs="Arial"/>
                <w:sz w:val="20"/>
                <w:szCs w:val="20"/>
              </w:rPr>
              <w:t xml:space="preserve">Priređivanje klavirskih skladbi za razne instrumentalne sastave. Puhački ansambli. Mali simfonijski orkestar. Tambure: kao orkestar, kao pratnja vokalnoj dionici. Harmonikaški orkestar. Ad </w:t>
            </w:r>
            <w:proofErr w:type="spellStart"/>
            <w:r w:rsidRPr="00EC6867">
              <w:rPr>
                <w:rFonts w:ascii="Arial Narrow" w:hAnsi="Arial Narrow" w:cs="Arial"/>
                <w:sz w:val="20"/>
                <w:szCs w:val="20"/>
              </w:rPr>
              <w:t>hoc</w:t>
            </w:r>
            <w:proofErr w:type="spellEnd"/>
            <w:r w:rsidRPr="00EC6867">
              <w:rPr>
                <w:rFonts w:ascii="Arial Narrow" w:hAnsi="Arial Narrow" w:cs="Arial"/>
                <w:sz w:val="20"/>
                <w:szCs w:val="20"/>
              </w:rPr>
              <w:t xml:space="preserve"> ansambli. Priređivanje vokalnih skladbi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i s pratnjom za instrumentalne i vokalno-instrumentalne sastave.</w:t>
            </w:r>
          </w:p>
        </w:tc>
      </w:tr>
      <w:tr w:rsidR="003B5C53" w:rsidRPr="00EC6867" w14:paraId="0CBE6834" w14:textId="77777777" w:rsidTr="00651D13">
        <w:trPr>
          <w:trHeight w:val="432"/>
        </w:trPr>
        <w:tc>
          <w:tcPr>
            <w:tcW w:w="3085" w:type="pct"/>
            <w:gridSpan w:val="7"/>
            <w:vAlign w:val="center"/>
          </w:tcPr>
          <w:p w14:paraId="4BA36987" w14:textId="77777777" w:rsidR="003B5C53" w:rsidRPr="00EC6867" w:rsidRDefault="003B5C53" w:rsidP="003B5C53">
            <w:pPr>
              <w:numPr>
                <w:ilvl w:val="1"/>
                <w:numId w:val="358"/>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5714444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F8CF2C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1D4B582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E80793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51B66E7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EB9D76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1A88648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D85630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541D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32C7CD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E850D95" w14:textId="77777777" w:rsidTr="00651D13">
        <w:trPr>
          <w:trHeight w:val="432"/>
        </w:trPr>
        <w:tc>
          <w:tcPr>
            <w:tcW w:w="3085" w:type="pct"/>
            <w:gridSpan w:val="7"/>
            <w:vAlign w:val="center"/>
          </w:tcPr>
          <w:p w14:paraId="7FB049F6" w14:textId="77777777" w:rsidR="003B5C53" w:rsidRPr="00EC6867" w:rsidRDefault="003B5C53" w:rsidP="003B5C53">
            <w:pPr>
              <w:numPr>
                <w:ilvl w:val="1"/>
                <w:numId w:val="358"/>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29124F9D"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3102C8EF" w14:textId="77777777" w:rsidTr="00651D13">
        <w:trPr>
          <w:trHeight w:val="432"/>
        </w:trPr>
        <w:tc>
          <w:tcPr>
            <w:tcW w:w="5000" w:type="pct"/>
            <w:gridSpan w:val="10"/>
            <w:vAlign w:val="center"/>
          </w:tcPr>
          <w:p w14:paraId="1166D4EA"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Obveze studenata</w:t>
            </w:r>
          </w:p>
        </w:tc>
      </w:tr>
      <w:tr w:rsidR="003B5C53" w:rsidRPr="00EC6867" w14:paraId="7531FD93" w14:textId="77777777" w:rsidTr="00651D13">
        <w:trPr>
          <w:trHeight w:val="432"/>
        </w:trPr>
        <w:tc>
          <w:tcPr>
            <w:tcW w:w="5000" w:type="pct"/>
            <w:gridSpan w:val="10"/>
            <w:vAlign w:val="center"/>
          </w:tcPr>
          <w:p w14:paraId="52E34DF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Tijekom semestra student treba predati ukupno 6 radova. Obvezan je jednu skladbu iz "Albuma za mladež" R. Schumanna i po jedan narodni napjev prirediti za tamburaški orkestar.</w:t>
            </w:r>
          </w:p>
        </w:tc>
      </w:tr>
      <w:tr w:rsidR="003B5C53" w:rsidRPr="00EC6867" w14:paraId="5788EC4B" w14:textId="77777777" w:rsidTr="00651D13">
        <w:trPr>
          <w:trHeight w:val="432"/>
        </w:trPr>
        <w:tc>
          <w:tcPr>
            <w:tcW w:w="5000" w:type="pct"/>
            <w:gridSpan w:val="10"/>
            <w:vAlign w:val="center"/>
          </w:tcPr>
          <w:p w14:paraId="19D9E73E" w14:textId="77777777" w:rsidR="003B5C53" w:rsidRPr="00EC6867" w:rsidRDefault="003B5C53" w:rsidP="003B5C53">
            <w:pPr>
              <w:numPr>
                <w:ilvl w:val="1"/>
                <w:numId w:val="358"/>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29AFDF00" w14:textId="77777777" w:rsidTr="00651D13">
        <w:trPr>
          <w:trHeight w:val="111"/>
        </w:trPr>
        <w:tc>
          <w:tcPr>
            <w:tcW w:w="552" w:type="pct"/>
            <w:vAlign w:val="center"/>
          </w:tcPr>
          <w:p w14:paraId="3ADDF0F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6F72B10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627" w:type="pct"/>
            <w:vAlign w:val="center"/>
          </w:tcPr>
          <w:p w14:paraId="1DFF918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07E8BEE"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1CB29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A12D03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EC9C2C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0D41A05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97913BE" w14:textId="77777777" w:rsidTr="00651D13">
        <w:trPr>
          <w:trHeight w:val="108"/>
        </w:trPr>
        <w:tc>
          <w:tcPr>
            <w:tcW w:w="552" w:type="pct"/>
            <w:vAlign w:val="center"/>
          </w:tcPr>
          <w:p w14:paraId="5B0AD6D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9E1002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7CE956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B47739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6F29CD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31C5638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C883D0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119A59F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25E82A2C" w14:textId="77777777" w:rsidTr="00651D13">
        <w:trPr>
          <w:trHeight w:val="108"/>
        </w:trPr>
        <w:tc>
          <w:tcPr>
            <w:tcW w:w="552" w:type="pct"/>
            <w:vAlign w:val="center"/>
          </w:tcPr>
          <w:p w14:paraId="64F74BC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7E22A60B"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1,7</w:t>
            </w:r>
          </w:p>
        </w:tc>
        <w:tc>
          <w:tcPr>
            <w:tcW w:w="627" w:type="pct"/>
            <w:vAlign w:val="center"/>
          </w:tcPr>
          <w:p w14:paraId="1249004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159BE561"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2,3</w:t>
            </w:r>
          </w:p>
        </w:tc>
        <w:tc>
          <w:tcPr>
            <w:tcW w:w="567" w:type="pct"/>
            <w:vAlign w:val="center"/>
          </w:tcPr>
          <w:p w14:paraId="18BB885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D69493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7B2BA3B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54359028"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60375D8" w14:textId="77777777" w:rsidTr="00651D13">
        <w:trPr>
          <w:trHeight w:val="108"/>
        </w:trPr>
        <w:tc>
          <w:tcPr>
            <w:tcW w:w="552" w:type="pct"/>
            <w:vAlign w:val="center"/>
          </w:tcPr>
          <w:p w14:paraId="56A69314"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0" w:type="pct"/>
            <w:vAlign w:val="center"/>
          </w:tcPr>
          <w:p w14:paraId="4F654FD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CB4C25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3D8FAE1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C175EC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379C0D1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AF6E3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7D252B8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E6D05B8" w14:textId="77777777" w:rsidTr="00651D13">
        <w:trPr>
          <w:trHeight w:val="432"/>
        </w:trPr>
        <w:tc>
          <w:tcPr>
            <w:tcW w:w="5000" w:type="pct"/>
            <w:gridSpan w:val="10"/>
            <w:vAlign w:val="center"/>
          </w:tcPr>
          <w:p w14:paraId="1DCCA1EF"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60A6029" w14:textId="77777777" w:rsidTr="00651D13">
        <w:trPr>
          <w:trHeight w:val="432"/>
        </w:trPr>
        <w:tc>
          <w:tcPr>
            <w:tcW w:w="5000" w:type="pct"/>
            <w:gridSpan w:val="10"/>
            <w:vAlign w:val="center"/>
          </w:tcPr>
          <w:p w14:paraId="47815104"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4"/>
              <w:gridCol w:w="803"/>
              <w:gridCol w:w="1104"/>
              <w:gridCol w:w="2441"/>
              <w:gridCol w:w="1525"/>
              <w:gridCol w:w="591"/>
              <w:gridCol w:w="618"/>
            </w:tblGrid>
            <w:tr w:rsidR="003B5C53" w:rsidRPr="00EC6867" w14:paraId="0F03E883" w14:textId="77777777" w:rsidTr="00651D13">
              <w:trPr>
                <w:trHeight w:val="279"/>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tcPr>
                <w:p w14:paraId="470DD2E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785FE61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209FC56" w14:textId="77777777" w:rsidR="003B5C53" w:rsidRPr="00EC6867" w:rsidRDefault="003B5C53" w:rsidP="00651D13">
                  <w:pPr>
                    <w:rPr>
                      <w:rFonts w:ascii="Arial Narrow" w:eastAsia="Times New Roman" w:hAnsi="Arial Narrow" w:cs="Times New Roman"/>
                      <w:b/>
                      <w:bCs/>
                      <w:sz w:val="20"/>
                      <w:szCs w:val="20"/>
                      <w:lang w:eastAsia="hr-HR"/>
                    </w:rPr>
                  </w:pPr>
                </w:p>
                <w:p w14:paraId="242220EC"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4C55C19E"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10F1B9F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41" w:type="dxa"/>
                  <w:vMerge w:val="restart"/>
                  <w:tcBorders>
                    <w:top w:val="single" w:sz="4" w:space="0" w:color="auto"/>
                    <w:left w:val="single" w:sz="4" w:space="0" w:color="auto"/>
                    <w:bottom w:val="single" w:sz="4" w:space="0" w:color="auto"/>
                    <w:right w:val="single" w:sz="4" w:space="0" w:color="auto"/>
                  </w:tcBorders>
                  <w:shd w:val="clear" w:color="auto" w:fill="auto"/>
                </w:tcPr>
                <w:p w14:paraId="2478245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525" w:type="dxa"/>
                  <w:vMerge w:val="restart"/>
                  <w:tcBorders>
                    <w:top w:val="single" w:sz="4" w:space="0" w:color="auto"/>
                    <w:left w:val="single" w:sz="4" w:space="0" w:color="auto"/>
                    <w:bottom w:val="single" w:sz="4" w:space="0" w:color="auto"/>
                    <w:right w:val="single" w:sz="4" w:space="0" w:color="auto"/>
                  </w:tcBorders>
                  <w:shd w:val="clear" w:color="auto" w:fill="auto"/>
                </w:tcPr>
                <w:p w14:paraId="30167E1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09" w:type="dxa"/>
                  <w:gridSpan w:val="2"/>
                  <w:tcBorders>
                    <w:top w:val="single" w:sz="4" w:space="0" w:color="auto"/>
                    <w:left w:val="single" w:sz="4" w:space="0" w:color="auto"/>
                    <w:bottom w:val="single" w:sz="4" w:space="0" w:color="auto"/>
                    <w:right w:val="single" w:sz="4" w:space="0" w:color="auto"/>
                  </w:tcBorders>
                  <w:shd w:val="clear" w:color="auto" w:fill="auto"/>
                </w:tcPr>
                <w:p w14:paraId="69EEF397"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BB0C0A5" w14:textId="77777777" w:rsidTr="00651D13">
              <w:trPr>
                <w:trHeight w:val="179"/>
              </w:trPr>
              <w:tc>
                <w:tcPr>
                  <w:tcW w:w="1754" w:type="dxa"/>
                  <w:vMerge/>
                  <w:tcBorders>
                    <w:top w:val="single" w:sz="4" w:space="0" w:color="auto"/>
                    <w:left w:val="single" w:sz="4" w:space="0" w:color="auto"/>
                    <w:bottom w:val="single" w:sz="4" w:space="0" w:color="auto"/>
                    <w:right w:val="single" w:sz="4" w:space="0" w:color="auto"/>
                  </w:tcBorders>
                  <w:shd w:val="clear" w:color="auto" w:fill="E6E6E6"/>
                </w:tcPr>
                <w:p w14:paraId="23FB9859"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06104F00" w14:textId="77777777" w:rsidR="003B5C53" w:rsidRPr="00EC6867" w:rsidRDefault="003B5C53" w:rsidP="00651D1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AB35D1C" w14:textId="77777777" w:rsidR="003B5C53" w:rsidRPr="00EC6867" w:rsidRDefault="003B5C53" w:rsidP="00651D13">
                  <w:pPr>
                    <w:rPr>
                      <w:rFonts w:ascii="Arial Narrow" w:eastAsia="Times New Roman" w:hAnsi="Arial Narrow" w:cs="Times New Roman"/>
                      <w:b/>
                      <w:bCs/>
                      <w:sz w:val="20"/>
                      <w:szCs w:val="20"/>
                      <w:lang w:eastAsia="hr-HR"/>
                    </w:rPr>
                  </w:pPr>
                </w:p>
              </w:tc>
              <w:tc>
                <w:tcPr>
                  <w:tcW w:w="2441" w:type="dxa"/>
                  <w:vMerge/>
                  <w:tcBorders>
                    <w:top w:val="single" w:sz="4" w:space="0" w:color="auto"/>
                    <w:left w:val="single" w:sz="4" w:space="0" w:color="auto"/>
                    <w:bottom w:val="single" w:sz="4" w:space="0" w:color="auto"/>
                    <w:right w:val="single" w:sz="4" w:space="0" w:color="auto"/>
                  </w:tcBorders>
                  <w:shd w:val="clear" w:color="auto" w:fill="E6E6E6"/>
                </w:tcPr>
                <w:p w14:paraId="0E07D829" w14:textId="77777777" w:rsidR="003B5C53" w:rsidRPr="00EC6867" w:rsidRDefault="003B5C53" w:rsidP="00651D13">
                  <w:pPr>
                    <w:rPr>
                      <w:rFonts w:ascii="Arial Narrow" w:eastAsia="Times New Roman" w:hAnsi="Arial Narrow" w:cs="Times New Roman"/>
                      <w:b/>
                      <w:bCs/>
                      <w:sz w:val="20"/>
                      <w:szCs w:val="20"/>
                      <w:lang w:eastAsia="hr-HR"/>
                    </w:rPr>
                  </w:pPr>
                </w:p>
              </w:tc>
              <w:tc>
                <w:tcPr>
                  <w:tcW w:w="1525" w:type="dxa"/>
                  <w:vMerge/>
                  <w:tcBorders>
                    <w:top w:val="single" w:sz="4" w:space="0" w:color="auto"/>
                    <w:left w:val="single" w:sz="4" w:space="0" w:color="auto"/>
                    <w:bottom w:val="single" w:sz="4" w:space="0" w:color="auto"/>
                    <w:right w:val="single" w:sz="4" w:space="0" w:color="auto"/>
                  </w:tcBorders>
                  <w:shd w:val="clear" w:color="auto" w:fill="E6E6E6"/>
                </w:tcPr>
                <w:p w14:paraId="5DFC6054" w14:textId="77777777" w:rsidR="003B5C53" w:rsidRPr="00EC6867" w:rsidRDefault="003B5C53" w:rsidP="00651D13">
                  <w:pPr>
                    <w:rPr>
                      <w:rFonts w:ascii="Arial Narrow" w:eastAsia="Times New Roman" w:hAnsi="Arial Narrow" w:cs="Times New Roman"/>
                      <w:b/>
                      <w:bCs/>
                      <w:sz w:val="20"/>
                      <w:szCs w:val="20"/>
                      <w:lang w:eastAsia="hr-HR"/>
                    </w:rPr>
                  </w:pPr>
                </w:p>
              </w:tc>
              <w:tc>
                <w:tcPr>
                  <w:tcW w:w="591" w:type="dxa"/>
                  <w:tcBorders>
                    <w:top w:val="single" w:sz="4" w:space="0" w:color="auto"/>
                    <w:left w:val="single" w:sz="4" w:space="0" w:color="auto"/>
                    <w:bottom w:val="single" w:sz="4" w:space="0" w:color="auto"/>
                    <w:right w:val="single" w:sz="4" w:space="0" w:color="auto"/>
                  </w:tcBorders>
                  <w:shd w:val="clear" w:color="auto" w:fill="auto"/>
                </w:tcPr>
                <w:p w14:paraId="360862A3"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7ABCE52C"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555B2395" w14:textId="77777777" w:rsidTr="00651D13">
              <w:tc>
                <w:tcPr>
                  <w:tcW w:w="1754" w:type="dxa"/>
                  <w:tcBorders>
                    <w:top w:val="single" w:sz="4" w:space="0" w:color="auto"/>
                    <w:left w:val="single" w:sz="4" w:space="0" w:color="auto"/>
                    <w:bottom w:val="single" w:sz="4" w:space="0" w:color="auto"/>
                    <w:right w:val="single" w:sz="4" w:space="0" w:color="auto"/>
                  </w:tcBorders>
                </w:tcPr>
                <w:p w14:paraId="06DB56E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predavanja</w:t>
                  </w:r>
                </w:p>
              </w:tc>
              <w:tc>
                <w:tcPr>
                  <w:tcW w:w="803" w:type="dxa"/>
                  <w:tcBorders>
                    <w:top w:val="single" w:sz="4" w:space="0" w:color="auto"/>
                    <w:left w:val="single" w:sz="4" w:space="0" w:color="auto"/>
                    <w:bottom w:val="single" w:sz="4" w:space="0" w:color="auto"/>
                    <w:right w:val="single" w:sz="4" w:space="0" w:color="auto"/>
                  </w:tcBorders>
                </w:tcPr>
                <w:p w14:paraId="27A2ABE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26A95C51"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4A47470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nastave</w:t>
                  </w:r>
                </w:p>
              </w:tc>
              <w:tc>
                <w:tcPr>
                  <w:tcW w:w="1525" w:type="dxa"/>
                  <w:tcBorders>
                    <w:top w:val="single" w:sz="4" w:space="0" w:color="auto"/>
                    <w:left w:val="single" w:sz="4" w:space="0" w:color="auto"/>
                    <w:bottom w:val="single" w:sz="4" w:space="0" w:color="auto"/>
                    <w:right w:val="single" w:sz="4" w:space="0" w:color="auto"/>
                  </w:tcBorders>
                </w:tcPr>
                <w:p w14:paraId="2B7C827A"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Evidencija</w:t>
                  </w:r>
                </w:p>
              </w:tc>
              <w:tc>
                <w:tcPr>
                  <w:tcW w:w="591" w:type="dxa"/>
                  <w:tcBorders>
                    <w:top w:val="single" w:sz="4" w:space="0" w:color="auto"/>
                    <w:left w:val="single" w:sz="4" w:space="0" w:color="auto"/>
                    <w:bottom w:val="single" w:sz="4" w:space="0" w:color="auto"/>
                    <w:right w:val="single" w:sz="4" w:space="0" w:color="auto"/>
                  </w:tcBorders>
                </w:tcPr>
                <w:p w14:paraId="62A65F3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23A03D44"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495F2035" w14:textId="77777777" w:rsidTr="00651D13">
              <w:tc>
                <w:tcPr>
                  <w:tcW w:w="1754" w:type="dxa"/>
                  <w:tcBorders>
                    <w:top w:val="single" w:sz="4" w:space="0" w:color="auto"/>
                    <w:left w:val="single" w:sz="4" w:space="0" w:color="auto"/>
                    <w:bottom w:val="single" w:sz="4" w:space="0" w:color="auto"/>
                    <w:right w:val="single" w:sz="4" w:space="0" w:color="auto"/>
                  </w:tcBorders>
                </w:tcPr>
                <w:p w14:paraId="2470E8B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-istraživanje i analiza zadane tematske cjeline iz područja tambura</w:t>
                  </w:r>
                </w:p>
              </w:tc>
              <w:tc>
                <w:tcPr>
                  <w:tcW w:w="803" w:type="dxa"/>
                  <w:tcBorders>
                    <w:top w:val="single" w:sz="4" w:space="0" w:color="auto"/>
                    <w:left w:val="single" w:sz="4" w:space="0" w:color="auto"/>
                    <w:bottom w:val="single" w:sz="4" w:space="0" w:color="auto"/>
                    <w:right w:val="single" w:sz="4" w:space="0" w:color="auto"/>
                  </w:tcBorders>
                </w:tcPr>
                <w:p w14:paraId="1A9C894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tcPr>
                <w:p w14:paraId="024C1A21"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41" w:type="dxa"/>
                  <w:tcBorders>
                    <w:top w:val="single" w:sz="4" w:space="0" w:color="auto"/>
                    <w:left w:val="single" w:sz="4" w:space="0" w:color="auto"/>
                    <w:bottom w:val="single" w:sz="4" w:space="0" w:color="auto"/>
                    <w:right w:val="single" w:sz="4" w:space="0" w:color="auto"/>
                  </w:tcBorders>
                </w:tcPr>
                <w:p w14:paraId="3C931E9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Seminarski rad</w:t>
                  </w:r>
                </w:p>
              </w:tc>
              <w:tc>
                <w:tcPr>
                  <w:tcW w:w="1525" w:type="dxa"/>
                  <w:tcBorders>
                    <w:top w:val="single" w:sz="4" w:space="0" w:color="auto"/>
                    <w:left w:val="single" w:sz="4" w:space="0" w:color="auto"/>
                    <w:bottom w:val="single" w:sz="4" w:space="0" w:color="auto"/>
                    <w:right w:val="single" w:sz="4" w:space="0" w:color="auto"/>
                  </w:tcBorders>
                </w:tcPr>
                <w:p w14:paraId="7309159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evaluacija istraživačkog dijela i prezentacije</w:t>
                  </w:r>
                </w:p>
              </w:tc>
              <w:tc>
                <w:tcPr>
                  <w:tcW w:w="591" w:type="dxa"/>
                  <w:tcBorders>
                    <w:top w:val="single" w:sz="4" w:space="0" w:color="auto"/>
                    <w:left w:val="single" w:sz="4" w:space="0" w:color="auto"/>
                    <w:bottom w:val="single" w:sz="4" w:space="0" w:color="auto"/>
                    <w:right w:val="single" w:sz="4" w:space="0" w:color="auto"/>
                  </w:tcBorders>
                </w:tcPr>
                <w:p w14:paraId="3E8F36E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173AE49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r>
            <w:tr w:rsidR="003B5C53" w:rsidRPr="00EC6867" w14:paraId="0EF0A48A" w14:textId="77777777" w:rsidTr="00651D13">
              <w:tc>
                <w:tcPr>
                  <w:tcW w:w="1754" w:type="dxa"/>
                  <w:tcBorders>
                    <w:top w:val="single" w:sz="4" w:space="0" w:color="auto"/>
                    <w:left w:val="single" w:sz="4" w:space="0" w:color="auto"/>
                    <w:bottom w:val="single" w:sz="4" w:space="0" w:color="auto"/>
                    <w:right w:val="single" w:sz="4" w:space="0" w:color="auto"/>
                  </w:tcBorders>
                </w:tcPr>
                <w:p w14:paraId="61637E6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regularno izrađivanje pismenih domaćih zadataka uz prezentaciju na klaviru: instrumentacija klavirskih  minijatura u zadane sastave - 10 zadaća, skica instrumentacije zadanog primjera - 3 zadaće.</w:t>
                  </w:r>
                </w:p>
              </w:tc>
              <w:tc>
                <w:tcPr>
                  <w:tcW w:w="803" w:type="dxa"/>
                  <w:tcBorders>
                    <w:top w:val="single" w:sz="4" w:space="0" w:color="auto"/>
                    <w:left w:val="single" w:sz="4" w:space="0" w:color="auto"/>
                    <w:bottom w:val="single" w:sz="4" w:space="0" w:color="auto"/>
                    <w:right w:val="single" w:sz="4" w:space="0" w:color="auto"/>
                  </w:tcBorders>
                </w:tcPr>
                <w:p w14:paraId="40F5E80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1104" w:type="dxa"/>
                  <w:tcBorders>
                    <w:top w:val="single" w:sz="4" w:space="0" w:color="auto"/>
                    <w:left w:val="single" w:sz="4" w:space="0" w:color="auto"/>
                    <w:bottom w:val="single" w:sz="4" w:space="0" w:color="auto"/>
                    <w:right w:val="single" w:sz="4" w:space="0" w:color="auto"/>
                  </w:tcBorders>
                </w:tcPr>
                <w:p w14:paraId="34D3128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2079E763" w14:textId="77777777" w:rsidR="003B5C53" w:rsidRPr="00EC6867" w:rsidRDefault="003B5C53" w:rsidP="00651D13">
                  <w:pPr>
                    <w:pStyle w:val="Bezproreda1"/>
                    <w:rPr>
                      <w:rFonts w:ascii="Arial Narrow" w:hAnsi="Arial Narrow" w:cs="Arial"/>
                      <w:sz w:val="20"/>
                      <w:szCs w:val="20"/>
                    </w:rPr>
                  </w:pPr>
                  <w:proofErr w:type="spellStart"/>
                  <w:r w:rsidRPr="00EC6867">
                    <w:rPr>
                      <w:rFonts w:ascii="Arial Narrow" w:hAnsi="Arial Narrow" w:cs="Arial"/>
                      <w:sz w:val="20"/>
                      <w:szCs w:val="20"/>
                      <w:lang w:val="en-US"/>
                    </w:rPr>
                    <w:t>Kontinuirana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provjera</w:t>
                  </w:r>
                  <w:proofErr w:type="spellEnd"/>
                  <w:r w:rsidRPr="00EC6867">
                    <w:rPr>
                      <w:rFonts w:ascii="Arial Narrow" w:hAnsi="Arial Narrow" w:cs="Arial"/>
                      <w:sz w:val="20"/>
                      <w:szCs w:val="20"/>
                      <w:lang w:val="en-US"/>
                    </w:rPr>
                    <w:t xml:space="preserve"> </w:t>
                  </w:r>
                  <w:proofErr w:type="spellStart"/>
                  <w:r w:rsidRPr="00EC6867">
                    <w:rPr>
                      <w:rFonts w:ascii="Arial Narrow" w:hAnsi="Arial Narrow" w:cs="Arial"/>
                      <w:sz w:val="20"/>
                      <w:szCs w:val="20"/>
                      <w:lang w:val="en-US"/>
                    </w:rPr>
                    <w:t>znanja</w:t>
                  </w:r>
                  <w:proofErr w:type="spellEnd"/>
                  <w:r w:rsidRPr="00EC6867">
                    <w:rPr>
                      <w:rFonts w:ascii="Arial Narrow" w:hAnsi="Arial Narrow" w:cs="Arial"/>
                      <w:sz w:val="20"/>
                      <w:szCs w:val="20"/>
                    </w:rPr>
                    <w:t xml:space="preserve"> </w:t>
                  </w:r>
                </w:p>
              </w:tc>
              <w:tc>
                <w:tcPr>
                  <w:tcW w:w="1525" w:type="dxa"/>
                  <w:tcBorders>
                    <w:top w:val="single" w:sz="4" w:space="0" w:color="auto"/>
                    <w:left w:val="single" w:sz="4" w:space="0" w:color="auto"/>
                    <w:bottom w:val="single" w:sz="4" w:space="0" w:color="auto"/>
                    <w:right w:val="single" w:sz="4" w:space="0" w:color="auto"/>
                  </w:tcBorders>
                </w:tcPr>
                <w:p w14:paraId="7FAE727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Kontinuirano praćenje obaveza te procjena napretka studenta tijekom godine</w:t>
                  </w:r>
                </w:p>
              </w:tc>
              <w:tc>
                <w:tcPr>
                  <w:tcW w:w="591" w:type="dxa"/>
                  <w:tcBorders>
                    <w:top w:val="single" w:sz="4" w:space="0" w:color="auto"/>
                    <w:left w:val="single" w:sz="4" w:space="0" w:color="auto"/>
                    <w:bottom w:val="single" w:sz="4" w:space="0" w:color="auto"/>
                    <w:right w:val="single" w:sz="4" w:space="0" w:color="auto"/>
                  </w:tcBorders>
                </w:tcPr>
                <w:p w14:paraId="626B281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43EDA57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341BCE4E" w14:textId="77777777" w:rsidTr="00651D13">
              <w:tc>
                <w:tcPr>
                  <w:tcW w:w="1754" w:type="dxa"/>
                  <w:tcBorders>
                    <w:top w:val="single" w:sz="4" w:space="0" w:color="auto"/>
                    <w:left w:val="single" w:sz="4" w:space="0" w:color="auto"/>
                    <w:bottom w:val="single" w:sz="4" w:space="0" w:color="auto"/>
                    <w:right w:val="single" w:sz="4" w:space="0" w:color="auto"/>
                  </w:tcBorders>
                </w:tcPr>
                <w:p w14:paraId="40E4F65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-aranžerski projekt: definiranje instrumentacije 2 klavirske minijature za tamburaški orkestar, izrada dionica i koncertna prezentacija projekta </w:t>
                  </w:r>
                  <w:r w:rsidRPr="00EC6867">
                    <w:rPr>
                      <w:rFonts w:ascii="Arial Narrow" w:hAnsi="Arial Narrow" w:cs="Arial"/>
                      <w:sz w:val="20"/>
                      <w:szCs w:val="20"/>
                    </w:rPr>
                    <w:lastRenderedPageBreak/>
                    <w:t>uz sudjelovanje u izvedbi.</w:t>
                  </w:r>
                </w:p>
              </w:tc>
              <w:tc>
                <w:tcPr>
                  <w:tcW w:w="803" w:type="dxa"/>
                  <w:tcBorders>
                    <w:top w:val="single" w:sz="4" w:space="0" w:color="auto"/>
                    <w:left w:val="single" w:sz="4" w:space="0" w:color="auto"/>
                    <w:bottom w:val="single" w:sz="4" w:space="0" w:color="auto"/>
                    <w:right w:val="single" w:sz="4" w:space="0" w:color="auto"/>
                  </w:tcBorders>
                </w:tcPr>
                <w:p w14:paraId="2ACBF20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lastRenderedPageBreak/>
                    <w:t>1,7</w:t>
                  </w:r>
                </w:p>
                <w:p w14:paraId="6D11B343" w14:textId="77777777" w:rsidR="003B5C53" w:rsidRPr="00EC6867" w:rsidRDefault="003B5C53" w:rsidP="00651D13">
                  <w:pPr>
                    <w:pStyle w:val="Bezproreda1"/>
                    <w:rPr>
                      <w:rFonts w:ascii="Arial Narrow" w:hAnsi="Arial Narrow" w:cs="Arial"/>
                      <w:sz w:val="20"/>
                      <w:szCs w:val="20"/>
                    </w:rPr>
                  </w:pPr>
                </w:p>
              </w:tc>
              <w:tc>
                <w:tcPr>
                  <w:tcW w:w="1104" w:type="dxa"/>
                  <w:tcBorders>
                    <w:top w:val="single" w:sz="4" w:space="0" w:color="auto"/>
                    <w:left w:val="single" w:sz="4" w:space="0" w:color="auto"/>
                    <w:bottom w:val="single" w:sz="4" w:space="0" w:color="auto"/>
                    <w:right w:val="single" w:sz="4" w:space="0" w:color="auto"/>
                  </w:tcBorders>
                </w:tcPr>
                <w:p w14:paraId="5B1709AC"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2,3</w:t>
                  </w:r>
                </w:p>
              </w:tc>
              <w:tc>
                <w:tcPr>
                  <w:tcW w:w="2441" w:type="dxa"/>
                  <w:tcBorders>
                    <w:top w:val="single" w:sz="4" w:space="0" w:color="auto"/>
                    <w:left w:val="single" w:sz="4" w:space="0" w:color="auto"/>
                    <w:bottom w:val="single" w:sz="4" w:space="0" w:color="auto"/>
                    <w:right w:val="single" w:sz="4" w:space="0" w:color="auto"/>
                  </w:tcBorders>
                </w:tcPr>
                <w:p w14:paraId="1DDB00E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Projekt </w:t>
                  </w:r>
                </w:p>
                <w:p w14:paraId="75BE433B" w14:textId="77777777" w:rsidR="003B5C53" w:rsidRPr="00EC6867" w:rsidRDefault="003B5C53" w:rsidP="00651D1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1F2619C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 xml:space="preserve">revizija notnog materijala nastalog tijekom predavanja i procjena kvalitete koncertne izvedbe projekta </w:t>
                  </w:r>
                </w:p>
              </w:tc>
              <w:tc>
                <w:tcPr>
                  <w:tcW w:w="591" w:type="dxa"/>
                  <w:tcBorders>
                    <w:top w:val="single" w:sz="4" w:space="0" w:color="auto"/>
                    <w:left w:val="single" w:sz="4" w:space="0" w:color="auto"/>
                    <w:bottom w:val="single" w:sz="4" w:space="0" w:color="auto"/>
                    <w:right w:val="single" w:sz="4" w:space="0" w:color="auto"/>
                  </w:tcBorders>
                </w:tcPr>
                <w:p w14:paraId="13B8D8E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c>
                <w:tcPr>
                  <w:tcW w:w="618" w:type="dxa"/>
                  <w:tcBorders>
                    <w:top w:val="single" w:sz="4" w:space="0" w:color="auto"/>
                    <w:left w:val="single" w:sz="4" w:space="0" w:color="auto"/>
                    <w:bottom w:val="single" w:sz="4" w:space="0" w:color="auto"/>
                    <w:right w:val="single" w:sz="4" w:space="0" w:color="auto"/>
                  </w:tcBorders>
                </w:tcPr>
                <w:p w14:paraId="3566641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40</w:t>
                  </w:r>
                </w:p>
              </w:tc>
            </w:tr>
            <w:tr w:rsidR="003B5C53" w:rsidRPr="00EC6867" w14:paraId="23C554FF" w14:textId="77777777" w:rsidTr="00651D13">
              <w:tc>
                <w:tcPr>
                  <w:tcW w:w="1754" w:type="dxa"/>
                  <w:tcBorders>
                    <w:top w:val="single" w:sz="4" w:space="0" w:color="auto"/>
                    <w:left w:val="single" w:sz="4" w:space="0" w:color="auto"/>
                    <w:bottom w:val="single" w:sz="4" w:space="0" w:color="auto"/>
                    <w:right w:val="single" w:sz="4" w:space="0" w:color="auto"/>
                  </w:tcBorders>
                </w:tcPr>
                <w:p w14:paraId="29C66665"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3B530549"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6 ECTS</w:t>
                  </w:r>
                </w:p>
              </w:tc>
              <w:tc>
                <w:tcPr>
                  <w:tcW w:w="1104" w:type="dxa"/>
                  <w:tcBorders>
                    <w:top w:val="single" w:sz="4" w:space="0" w:color="auto"/>
                    <w:left w:val="single" w:sz="4" w:space="0" w:color="auto"/>
                    <w:bottom w:val="single" w:sz="4" w:space="0" w:color="auto"/>
                    <w:right w:val="single" w:sz="4" w:space="0" w:color="auto"/>
                  </w:tcBorders>
                </w:tcPr>
                <w:p w14:paraId="7AFE9E21" w14:textId="77777777" w:rsidR="003B5C53" w:rsidRPr="00EC6867" w:rsidRDefault="003B5C53" w:rsidP="00651D13">
                  <w:pPr>
                    <w:pStyle w:val="Bezproreda1"/>
                    <w:rPr>
                      <w:rFonts w:ascii="Arial Narrow" w:hAnsi="Arial Narrow" w:cs="Arial"/>
                      <w:sz w:val="20"/>
                      <w:szCs w:val="20"/>
                    </w:rPr>
                  </w:pPr>
                </w:p>
              </w:tc>
              <w:tc>
                <w:tcPr>
                  <w:tcW w:w="2441" w:type="dxa"/>
                  <w:tcBorders>
                    <w:top w:val="single" w:sz="4" w:space="0" w:color="auto"/>
                    <w:left w:val="single" w:sz="4" w:space="0" w:color="auto"/>
                    <w:bottom w:val="single" w:sz="4" w:space="0" w:color="auto"/>
                    <w:right w:val="single" w:sz="4" w:space="0" w:color="auto"/>
                  </w:tcBorders>
                </w:tcPr>
                <w:p w14:paraId="15054550" w14:textId="77777777" w:rsidR="003B5C53" w:rsidRPr="00EC6867" w:rsidRDefault="003B5C53" w:rsidP="00651D13">
                  <w:pPr>
                    <w:pStyle w:val="Bezproreda1"/>
                    <w:rPr>
                      <w:rFonts w:ascii="Arial Narrow" w:hAnsi="Arial Narrow"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14:paraId="0640C224" w14:textId="77777777" w:rsidR="003B5C53" w:rsidRPr="00EC6867" w:rsidRDefault="003B5C53" w:rsidP="00651D13">
                  <w:pPr>
                    <w:pStyle w:val="Bezproreda1"/>
                    <w:rPr>
                      <w:rFonts w:ascii="Arial Narrow" w:hAnsi="Arial Narrow" w:cs="Arial"/>
                      <w:sz w:val="20"/>
                      <w:szCs w:val="20"/>
                    </w:rPr>
                  </w:pPr>
                </w:p>
              </w:tc>
              <w:tc>
                <w:tcPr>
                  <w:tcW w:w="591" w:type="dxa"/>
                  <w:tcBorders>
                    <w:top w:val="single" w:sz="4" w:space="0" w:color="auto"/>
                    <w:left w:val="single" w:sz="4" w:space="0" w:color="auto"/>
                    <w:bottom w:val="single" w:sz="4" w:space="0" w:color="auto"/>
                    <w:right w:val="single" w:sz="4" w:space="0" w:color="auto"/>
                  </w:tcBorders>
                </w:tcPr>
                <w:p w14:paraId="7D649BC4"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17B8B35A"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100</w:t>
                  </w:r>
                </w:p>
              </w:tc>
            </w:tr>
          </w:tbl>
          <w:p w14:paraId="645A712F"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7CB4FAE7"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0A5E1D3F" w14:textId="77777777" w:rsidTr="00651D13">
        <w:trPr>
          <w:trHeight w:val="432"/>
        </w:trPr>
        <w:tc>
          <w:tcPr>
            <w:tcW w:w="5000" w:type="pct"/>
            <w:gridSpan w:val="10"/>
            <w:vAlign w:val="center"/>
          </w:tcPr>
          <w:p w14:paraId="1717E2A2" w14:textId="77777777" w:rsidR="003B5C53" w:rsidRPr="00EC6867" w:rsidRDefault="003B5C53" w:rsidP="003B5C53">
            <w:pPr>
              <w:numPr>
                <w:ilvl w:val="1"/>
                <w:numId w:val="358"/>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B5C53" w:rsidRPr="00EC6867" w14:paraId="1A94D031" w14:textId="77777777" w:rsidTr="00651D13">
        <w:trPr>
          <w:trHeight w:val="432"/>
        </w:trPr>
        <w:tc>
          <w:tcPr>
            <w:tcW w:w="5000" w:type="pct"/>
            <w:gridSpan w:val="10"/>
            <w:vAlign w:val="center"/>
          </w:tcPr>
          <w:p w14:paraId="5794BCCC" w14:textId="77777777" w:rsidR="003B5C53" w:rsidRPr="00EC6867" w:rsidRDefault="003B5C53" w:rsidP="003B5C53">
            <w:pPr>
              <w:pStyle w:val="Odlomakpopisa"/>
              <w:numPr>
                <w:ilvl w:val="0"/>
                <w:numId w:val="355"/>
              </w:numPr>
              <w:jc w:val="both"/>
              <w:rPr>
                <w:rFonts w:ascii="Arial Narrow" w:hAnsi="Arial Narrow" w:cs="Arial"/>
                <w:sz w:val="20"/>
                <w:szCs w:val="20"/>
              </w:rPr>
            </w:pPr>
            <w:r w:rsidRPr="00EC6867">
              <w:rPr>
                <w:rFonts w:ascii="Arial Narrow" w:hAnsi="Arial Narrow" w:cs="Arial"/>
                <w:sz w:val="20"/>
                <w:szCs w:val="20"/>
              </w:rPr>
              <w:t xml:space="preserve">Izbor klavirskih skladbi pogodnih za preradbu (Schumann, Schubert, Čajkovski, </w:t>
            </w:r>
            <w:proofErr w:type="spellStart"/>
            <w:r w:rsidRPr="00EC6867">
              <w:rPr>
                <w:rFonts w:ascii="Arial Narrow" w:hAnsi="Arial Narrow" w:cs="Arial"/>
                <w:sz w:val="20"/>
                <w:szCs w:val="20"/>
              </w:rPr>
              <w:t>Grieg</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Grečaninov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Prokofjev</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Dubussy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Bartok</w:t>
            </w:r>
            <w:proofErr w:type="spellEnd"/>
            <w:r w:rsidRPr="00EC6867">
              <w:rPr>
                <w:rFonts w:ascii="Arial Narrow" w:hAnsi="Arial Narrow" w:cs="Arial"/>
                <w:sz w:val="20"/>
                <w:szCs w:val="20"/>
              </w:rPr>
              <w:t xml:space="preserve"> i dr.)</w:t>
            </w:r>
          </w:p>
          <w:p w14:paraId="001BBFD2" w14:textId="77777777" w:rsidR="003B5C53" w:rsidRPr="00EC6867" w:rsidRDefault="003B5C53" w:rsidP="003B5C53">
            <w:pPr>
              <w:pStyle w:val="Odlomakpopisa"/>
              <w:numPr>
                <w:ilvl w:val="0"/>
                <w:numId w:val="355"/>
              </w:numPr>
              <w:jc w:val="both"/>
              <w:rPr>
                <w:rFonts w:ascii="Arial Narrow" w:hAnsi="Arial Narrow" w:cs="Arial"/>
                <w:sz w:val="20"/>
                <w:szCs w:val="20"/>
              </w:rPr>
            </w:pPr>
            <w:proofErr w:type="spellStart"/>
            <w:r w:rsidRPr="00EC6867">
              <w:rPr>
                <w:rFonts w:ascii="Arial Narrow" w:hAnsi="Arial Narrow" w:cs="Arial"/>
                <w:sz w:val="20"/>
                <w:szCs w:val="20"/>
              </w:rPr>
              <w:t>Vidošić</w:t>
            </w:r>
            <w:proofErr w:type="spellEnd"/>
            <w:r w:rsidRPr="00EC6867">
              <w:rPr>
                <w:rFonts w:ascii="Arial Narrow" w:hAnsi="Arial Narrow" w:cs="Arial"/>
                <w:sz w:val="20"/>
                <w:szCs w:val="20"/>
              </w:rPr>
              <w:t>, T. (</w:t>
            </w:r>
            <w:proofErr w:type="spellStart"/>
            <w:r w:rsidRPr="00EC6867">
              <w:rPr>
                <w:rFonts w:ascii="Arial Narrow" w:hAnsi="Arial Narrow" w:cs="Arial"/>
                <w:sz w:val="20"/>
                <w:szCs w:val="20"/>
              </w:rPr>
              <w:t>ur</w:t>
            </w:r>
            <w:proofErr w:type="spellEnd"/>
            <w:r w:rsidRPr="00EC6867">
              <w:rPr>
                <w:rFonts w:ascii="Arial Narrow" w:hAnsi="Arial Narrow" w:cs="Arial"/>
                <w:sz w:val="20"/>
                <w:szCs w:val="20"/>
              </w:rPr>
              <w:t xml:space="preserve">.) (1971). Tamburaški orkestri I, II, III </w:t>
            </w:r>
          </w:p>
          <w:p w14:paraId="439A895F" w14:textId="77777777" w:rsidR="003B5C53" w:rsidRPr="00EC6867" w:rsidRDefault="003B5C53" w:rsidP="003B5C53">
            <w:pPr>
              <w:pStyle w:val="Odlomakpopisa"/>
              <w:numPr>
                <w:ilvl w:val="0"/>
                <w:numId w:val="355"/>
              </w:numPr>
              <w:jc w:val="both"/>
              <w:rPr>
                <w:rFonts w:ascii="Arial" w:hAnsi="Arial" w:cs="Arial"/>
              </w:rPr>
            </w:pPr>
            <w:r w:rsidRPr="00EC6867">
              <w:rPr>
                <w:rFonts w:ascii="Arial Narrow" w:hAnsi="Arial Narrow" w:cs="Arial"/>
                <w:sz w:val="20"/>
                <w:szCs w:val="20"/>
              </w:rPr>
              <w:t>Izbor iz tamburaške literature</w:t>
            </w:r>
          </w:p>
        </w:tc>
      </w:tr>
      <w:tr w:rsidR="003B5C53" w:rsidRPr="00EC6867" w14:paraId="57F87DFF" w14:textId="77777777" w:rsidTr="00651D13">
        <w:trPr>
          <w:trHeight w:val="432"/>
        </w:trPr>
        <w:tc>
          <w:tcPr>
            <w:tcW w:w="5000" w:type="pct"/>
            <w:gridSpan w:val="10"/>
            <w:vAlign w:val="center"/>
          </w:tcPr>
          <w:p w14:paraId="5A039F06" w14:textId="77777777" w:rsidR="003B5C53" w:rsidRPr="00EC6867" w:rsidRDefault="003B5C53" w:rsidP="003B5C53">
            <w:pPr>
              <w:numPr>
                <w:ilvl w:val="1"/>
                <w:numId w:val="358"/>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0DFBAACD" w14:textId="77777777" w:rsidTr="00651D13">
        <w:trPr>
          <w:trHeight w:val="432"/>
        </w:trPr>
        <w:tc>
          <w:tcPr>
            <w:tcW w:w="5000" w:type="pct"/>
            <w:gridSpan w:val="10"/>
            <w:vAlign w:val="center"/>
          </w:tcPr>
          <w:p w14:paraId="73069126" w14:textId="77777777" w:rsidR="003B5C53" w:rsidRPr="00EC6867" w:rsidRDefault="003B5C53" w:rsidP="003B5C53">
            <w:pPr>
              <w:pStyle w:val="Odlomakpopisa"/>
              <w:numPr>
                <w:ilvl w:val="0"/>
                <w:numId w:val="356"/>
              </w:numPr>
              <w:jc w:val="both"/>
              <w:rPr>
                <w:rFonts w:ascii="Arial Narrow" w:hAnsi="Arial Narrow" w:cs="Arial"/>
                <w:sz w:val="20"/>
                <w:szCs w:val="20"/>
              </w:rPr>
            </w:pPr>
            <w:proofErr w:type="spellStart"/>
            <w:r w:rsidRPr="00EC6867">
              <w:rPr>
                <w:rFonts w:ascii="Arial Narrow" w:hAnsi="Arial Narrow" w:cs="Arial"/>
                <w:sz w:val="20"/>
                <w:szCs w:val="20"/>
              </w:rPr>
              <w:t>Maljter</w:t>
            </w:r>
            <w:proofErr w:type="spellEnd"/>
            <w:r w:rsidRPr="00EC6867">
              <w:rPr>
                <w:rFonts w:ascii="Arial Narrow" w:hAnsi="Arial Narrow" w:cs="Arial"/>
                <w:sz w:val="20"/>
                <w:szCs w:val="20"/>
              </w:rPr>
              <w:t xml:space="preserve">, R. (1981). </w:t>
            </w:r>
            <w:proofErr w:type="spellStart"/>
            <w:r w:rsidRPr="00EC6867">
              <w:rPr>
                <w:rFonts w:ascii="Arial Narrow" w:hAnsi="Arial Narrow" w:cs="Arial"/>
                <w:sz w:val="20"/>
                <w:szCs w:val="20"/>
              </w:rPr>
              <w:t>Instrumentovedenie</w:t>
            </w:r>
            <w:proofErr w:type="spellEnd"/>
            <w:r w:rsidRPr="00EC6867">
              <w:rPr>
                <w:rFonts w:ascii="Arial Narrow" w:hAnsi="Arial Narrow" w:cs="Arial"/>
                <w:sz w:val="20"/>
                <w:szCs w:val="20"/>
              </w:rPr>
              <w:t xml:space="preserve"> v </w:t>
            </w:r>
            <w:proofErr w:type="spellStart"/>
            <w:r w:rsidRPr="00EC6867">
              <w:rPr>
                <w:rFonts w:ascii="Arial Narrow" w:hAnsi="Arial Narrow" w:cs="Arial"/>
                <w:sz w:val="20"/>
                <w:szCs w:val="20"/>
              </w:rPr>
              <w:t>notnyh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obrascah</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Simfoničeskij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Sovjetskij</w:t>
            </w:r>
            <w:proofErr w:type="spellEnd"/>
            <w:r w:rsidRPr="00EC6867">
              <w:rPr>
                <w:rFonts w:ascii="Arial Narrow" w:hAnsi="Arial Narrow" w:cs="Arial"/>
                <w:sz w:val="20"/>
                <w:szCs w:val="20"/>
              </w:rPr>
              <w:t xml:space="preserve"> kompozitor.</w:t>
            </w:r>
          </w:p>
          <w:p w14:paraId="5DFB6620" w14:textId="77777777" w:rsidR="003B5C53" w:rsidRPr="00EC6867" w:rsidRDefault="003B5C53" w:rsidP="003B5C53">
            <w:pPr>
              <w:pStyle w:val="Odlomakpopisa"/>
              <w:numPr>
                <w:ilvl w:val="0"/>
                <w:numId w:val="356"/>
              </w:numPr>
              <w:jc w:val="both"/>
              <w:rPr>
                <w:rFonts w:ascii="Arial Narrow" w:hAnsi="Arial Narrow" w:cs="Arial"/>
                <w:sz w:val="20"/>
                <w:szCs w:val="20"/>
              </w:rPr>
            </w:pPr>
            <w:proofErr w:type="spellStart"/>
            <w:r w:rsidRPr="00EC6867">
              <w:rPr>
                <w:rFonts w:ascii="Arial Narrow" w:hAnsi="Arial Narrow" w:cs="Arial"/>
                <w:sz w:val="20"/>
                <w:szCs w:val="20"/>
              </w:rPr>
              <w:t>Piston</w:t>
            </w:r>
            <w:proofErr w:type="spellEnd"/>
            <w:r w:rsidRPr="00EC6867">
              <w:rPr>
                <w:rFonts w:ascii="Arial Narrow" w:hAnsi="Arial Narrow" w:cs="Arial"/>
                <w:sz w:val="20"/>
                <w:szCs w:val="20"/>
              </w:rPr>
              <w:t xml:space="preserve">, W. (1955). </w:t>
            </w:r>
            <w:proofErr w:type="spellStart"/>
            <w:r w:rsidRPr="00EC6867">
              <w:rPr>
                <w:rFonts w:ascii="Arial Narrow" w:hAnsi="Arial Narrow" w:cs="Arial"/>
                <w:sz w:val="20"/>
                <w:szCs w:val="20"/>
              </w:rPr>
              <w:t>Orchestration</w:t>
            </w:r>
            <w:proofErr w:type="spellEnd"/>
            <w:r w:rsidRPr="00EC6867">
              <w:rPr>
                <w:rFonts w:ascii="Arial Narrow" w:hAnsi="Arial Narrow" w:cs="Arial"/>
                <w:sz w:val="20"/>
                <w:szCs w:val="20"/>
              </w:rPr>
              <w:t xml:space="preserve">,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 xml:space="preserve">., New York:  W. W. Norton </w:t>
            </w:r>
            <w:proofErr w:type="spellStart"/>
            <w:r w:rsidRPr="00EC6867">
              <w:rPr>
                <w:rFonts w:ascii="Arial Narrow" w:hAnsi="Arial Narrow" w:cs="Arial"/>
                <w:sz w:val="20"/>
                <w:szCs w:val="20"/>
              </w:rPr>
              <w:t>and</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Comp</w:t>
            </w:r>
            <w:proofErr w:type="spellEnd"/>
            <w:r w:rsidRPr="00EC6867">
              <w:rPr>
                <w:rFonts w:ascii="Arial Narrow" w:hAnsi="Arial Narrow" w:cs="Arial"/>
                <w:sz w:val="20"/>
                <w:szCs w:val="20"/>
              </w:rPr>
              <w:t>.</w:t>
            </w:r>
          </w:p>
          <w:p w14:paraId="1089B544" w14:textId="77777777" w:rsidR="003B5C53" w:rsidRPr="00EC6867" w:rsidRDefault="003B5C53" w:rsidP="003B5C53">
            <w:pPr>
              <w:pStyle w:val="Odlomakpopisa"/>
              <w:numPr>
                <w:ilvl w:val="0"/>
                <w:numId w:val="356"/>
              </w:numPr>
              <w:jc w:val="both"/>
              <w:rPr>
                <w:rFonts w:ascii="Arial Narrow" w:hAnsi="Arial Narrow" w:cs="Arial"/>
                <w:sz w:val="20"/>
                <w:szCs w:val="20"/>
              </w:rPr>
            </w:pPr>
            <w:r w:rsidRPr="00EC6867">
              <w:rPr>
                <w:rFonts w:ascii="Arial Narrow" w:hAnsi="Arial Narrow" w:cs="Arial"/>
                <w:sz w:val="20"/>
                <w:szCs w:val="20"/>
              </w:rPr>
              <w:t>Rogalj-</w:t>
            </w:r>
            <w:proofErr w:type="spellStart"/>
            <w:r w:rsidRPr="00EC6867">
              <w:rPr>
                <w:rFonts w:ascii="Arial Narrow" w:hAnsi="Arial Narrow" w:cs="Arial"/>
                <w:sz w:val="20"/>
                <w:szCs w:val="20"/>
              </w:rPr>
              <w:t>Levickij</w:t>
            </w:r>
            <w:proofErr w:type="spellEnd"/>
            <w:r w:rsidRPr="00EC6867">
              <w:rPr>
                <w:rFonts w:ascii="Arial Narrow" w:hAnsi="Arial Narrow" w:cs="Arial"/>
                <w:sz w:val="20"/>
                <w:szCs w:val="20"/>
              </w:rPr>
              <w:t xml:space="preserve">, D. (1953). </w:t>
            </w:r>
            <w:proofErr w:type="spellStart"/>
            <w:r w:rsidRPr="00EC6867">
              <w:rPr>
                <w:rFonts w:ascii="Arial Narrow" w:hAnsi="Arial Narrow" w:cs="Arial"/>
                <w:sz w:val="20"/>
                <w:szCs w:val="20"/>
              </w:rPr>
              <w:t>Sovremennyj</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orkestr</w:t>
            </w:r>
            <w:proofErr w:type="spellEnd"/>
            <w:r w:rsidRPr="00EC6867">
              <w:rPr>
                <w:rFonts w:ascii="Arial Narrow" w:hAnsi="Arial Narrow" w:cs="Arial"/>
                <w:sz w:val="20"/>
                <w:szCs w:val="20"/>
              </w:rPr>
              <w:t xml:space="preserve">., Moskva: </w:t>
            </w:r>
            <w:proofErr w:type="spellStart"/>
            <w:r w:rsidRPr="00EC6867">
              <w:rPr>
                <w:rFonts w:ascii="Arial Narrow" w:hAnsi="Arial Narrow" w:cs="Arial"/>
                <w:sz w:val="20"/>
                <w:szCs w:val="20"/>
              </w:rPr>
              <w:t>Muzgiz</w:t>
            </w:r>
            <w:proofErr w:type="spellEnd"/>
            <w:r w:rsidRPr="00EC6867">
              <w:rPr>
                <w:rFonts w:ascii="Arial Narrow" w:hAnsi="Arial Narrow" w:cs="Arial"/>
                <w:sz w:val="20"/>
                <w:szCs w:val="20"/>
              </w:rPr>
              <w:t>.</w:t>
            </w:r>
          </w:p>
        </w:tc>
      </w:tr>
      <w:tr w:rsidR="003B5C53" w:rsidRPr="00EC6867" w14:paraId="0B4F39CB" w14:textId="77777777" w:rsidTr="00651D13">
        <w:trPr>
          <w:trHeight w:val="432"/>
        </w:trPr>
        <w:tc>
          <w:tcPr>
            <w:tcW w:w="5000" w:type="pct"/>
            <w:gridSpan w:val="10"/>
            <w:vAlign w:val="center"/>
          </w:tcPr>
          <w:p w14:paraId="0AD43DB0" w14:textId="77777777" w:rsidR="003B5C53" w:rsidRPr="00EC6867" w:rsidRDefault="003B5C53" w:rsidP="003B5C53">
            <w:pPr>
              <w:numPr>
                <w:ilvl w:val="1"/>
                <w:numId w:val="35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DB42B9" w14:textId="77777777" w:rsidTr="00651D13">
        <w:trPr>
          <w:trHeight w:val="432"/>
        </w:trPr>
        <w:tc>
          <w:tcPr>
            <w:tcW w:w="5000" w:type="pct"/>
            <w:gridSpan w:val="10"/>
            <w:vAlign w:val="center"/>
          </w:tcPr>
          <w:p w14:paraId="7968E4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481AC3E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59A0B48F" w14:textId="12ECB607" w:rsidR="009D6A63" w:rsidRPr="00EC6867" w:rsidRDefault="009D6A63" w:rsidP="0006166A"/>
    <w:p w14:paraId="1E0FD481" w14:textId="605827E9" w:rsidR="003B5C53" w:rsidRPr="00EC6867" w:rsidRDefault="003B5C53" w:rsidP="0006166A"/>
    <w:p w14:paraId="310007B0" w14:textId="6933AFF2" w:rsidR="003B5C53" w:rsidRPr="00EC6867" w:rsidRDefault="003B5C53" w:rsidP="0006166A"/>
    <w:p w14:paraId="7EF1BBEA" w14:textId="1AC2FA85" w:rsidR="003B5C53" w:rsidRPr="00EC6867" w:rsidRDefault="003B5C53" w:rsidP="0006166A"/>
    <w:p w14:paraId="45117331" w14:textId="497D0574" w:rsidR="003B5C53" w:rsidRPr="00EC6867" w:rsidRDefault="003B5C53" w:rsidP="0006166A"/>
    <w:p w14:paraId="5C470722" w14:textId="2BE994F2" w:rsidR="003B5C53" w:rsidRPr="00EC6867" w:rsidRDefault="003B5C53" w:rsidP="0006166A"/>
    <w:p w14:paraId="3B03C97A" w14:textId="1B5524B0" w:rsidR="003B5C53" w:rsidRPr="00EC6867" w:rsidRDefault="003B5C53" w:rsidP="0006166A"/>
    <w:p w14:paraId="2C6D45D6" w14:textId="771CEAAC" w:rsidR="003B5C53" w:rsidRPr="00EC6867" w:rsidRDefault="003B5C53" w:rsidP="0006166A"/>
    <w:p w14:paraId="2B63B0B6" w14:textId="2A7F0312" w:rsidR="003B5C53" w:rsidRPr="00EC6867" w:rsidRDefault="003B5C53" w:rsidP="0006166A"/>
    <w:p w14:paraId="65A591EB" w14:textId="1BDBD00C" w:rsidR="003B5C53" w:rsidRPr="00EC6867" w:rsidRDefault="003B5C53" w:rsidP="0006166A"/>
    <w:p w14:paraId="5AC91082" w14:textId="6E8B353F" w:rsidR="003B5C53" w:rsidRPr="00EC6867" w:rsidRDefault="003B5C53" w:rsidP="0006166A"/>
    <w:p w14:paraId="6D86B2E9" w14:textId="638A8CC1" w:rsidR="003B5C53" w:rsidRPr="00EC6867" w:rsidRDefault="003B5C53" w:rsidP="0006166A"/>
    <w:p w14:paraId="5546A88C" w14:textId="12BCD3EF" w:rsidR="003B5C53" w:rsidRPr="00EC6867" w:rsidRDefault="003B5C53" w:rsidP="0006166A"/>
    <w:p w14:paraId="711B3FD4" w14:textId="3D6C9736" w:rsidR="003B5C53" w:rsidRPr="00EC6867" w:rsidRDefault="003B5C53" w:rsidP="0006166A"/>
    <w:p w14:paraId="09F1BB60" w14:textId="19AE13AA" w:rsidR="003B5C53" w:rsidRPr="00EC6867" w:rsidRDefault="003B5C53" w:rsidP="0006166A"/>
    <w:p w14:paraId="463526AA" w14:textId="001933A9" w:rsidR="003B5C53" w:rsidRPr="00EC6867" w:rsidRDefault="003B5C53" w:rsidP="0006166A"/>
    <w:p w14:paraId="61DF7D16" w14:textId="55CE92A7" w:rsidR="003B5C53" w:rsidRPr="00EC6867" w:rsidRDefault="003B5C53" w:rsidP="0006166A"/>
    <w:p w14:paraId="70DCFA17" w14:textId="687333FF" w:rsidR="003B5C53" w:rsidRPr="00EC6867" w:rsidRDefault="003B5C53" w:rsidP="0006166A"/>
    <w:p w14:paraId="269EB05B" w14:textId="30E04A0F" w:rsidR="003B5C53" w:rsidRPr="00EC6867" w:rsidRDefault="003B5C53" w:rsidP="0006166A"/>
    <w:p w14:paraId="2785E15D" w14:textId="5623844D"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76DBC672" w14:textId="77777777" w:rsidTr="00651D13">
        <w:trPr>
          <w:trHeight w:hRule="exact" w:val="587"/>
          <w:jc w:val="center"/>
        </w:trPr>
        <w:tc>
          <w:tcPr>
            <w:tcW w:w="5000" w:type="pct"/>
            <w:gridSpan w:val="3"/>
            <w:shd w:val="clear" w:color="auto" w:fill="auto"/>
            <w:vAlign w:val="center"/>
          </w:tcPr>
          <w:p w14:paraId="4D5FFF8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34D38F13" w14:textId="77777777" w:rsidTr="00651D13">
        <w:trPr>
          <w:trHeight w:val="405"/>
          <w:jc w:val="center"/>
        </w:trPr>
        <w:tc>
          <w:tcPr>
            <w:tcW w:w="1180" w:type="pct"/>
            <w:shd w:val="clear" w:color="auto" w:fill="auto"/>
            <w:vAlign w:val="center"/>
          </w:tcPr>
          <w:p w14:paraId="6858F7C7"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38266A94"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ZBOR IV</w:t>
            </w:r>
          </w:p>
        </w:tc>
      </w:tr>
      <w:tr w:rsidR="003B5C53" w:rsidRPr="00EC6867" w14:paraId="4153E26E" w14:textId="77777777" w:rsidTr="00651D13">
        <w:trPr>
          <w:trHeight w:val="405"/>
          <w:jc w:val="center"/>
        </w:trPr>
        <w:tc>
          <w:tcPr>
            <w:tcW w:w="1180" w:type="pct"/>
            <w:shd w:val="clear" w:color="auto" w:fill="auto"/>
            <w:vAlign w:val="center"/>
          </w:tcPr>
          <w:p w14:paraId="3324A78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203C3898" w14:textId="7574D884" w:rsidR="003B5C53" w:rsidRPr="00EC6867" w:rsidRDefault="001943FD" w:rsidP="00651D13">
            <w:pPr>
              <w:keepNext/>
              <w:spacing w:before="240" w:after="60"/>
              <w:outlineLvl w:val="2"/>
              <w:rPr>
                <w:rFonts w:ascii="Arial Narrow" w:eastAsia="Times New Roman" w:hAnsi="Arial Narrow" w:cs="Arial"/>
                <w:bCs/>
                <w:color w:val="000000"/>
                <w:sz w:val="20"/>
                <w:szCs w:val="20"/>
                <w:lang w:eastAsia="hr-HR"/>
              </w:rPr>
            </w:pPr>
            <w:proofErr w:type="spellStart"/>
            <w:r>
              <w:rPr>
                <w:rFonts w:ascii="Arial Narrow" w:hAnsi="Arial Narrow" w:cs="Arial"/>
                <w:sz w:val="20"/>
                <w:szCs w:val="20"/>
              </w:rPr>
              <w:t>red</w:t>
            </w:r>
            <w:r w:rsidR="003B5C53" w:rsidRPr="00EC6867">
              <w:rPr>
                <w:rFonts w:ascii="Arial Narrow" w:hAnsi="Arial Narrow" w:cs="Arial"/>
                <w:sz w:val="20"/>
                <w:szCs w:val="20"/>
              </w:rPr>
              <w:t>.prof.art</w:t>
            </w:r>
            <w:proofErr w:type="spellEnd"/>
            <w:r w:rsidR="003B5C53" w:rsidRPr="00EC6867">
              <w:rPr>
                <w:rFonts w:ascii="Arial Narrow" w:hAnsi="Arial Narrow" w:cs="Arial"/>
                <w:sz w:val="20"/>
                <w:szCs w:val="20"/>
              </w:rPr>
              <w:t>. dr. sc. Antoaneta Radočaj - Jerković</w:t>
            </w:r>
          </w:p>
        </w:tc>
      </w:tr>
      <w:tr w:rsidR="003B5C53" w:rsidRPr="00EC6867" w14:paraId="4EBB33A8" w14:textId="77777777" w:rsidTr="00651D13">
        <w:trPr>
          <w:trHeight w:val="405"/>
          <w:jc w:val="center"/>
        </w:trPr>
        <w:tc>
          <w:tcPr>
            <w:tcW w:w="1180" w:type="pct"/>
            <w:vAlign w:val="center"/>
          </w:tcPr>
          <w:p w14:paraId="4A226D2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25C341AC" w14:textId="17287402" w:rsidR="003B5C53" w:rsidRPr="002F4936" w:rsidRDefault="002F4936" w:rsidP="00651D13">
            <w:pPr>
              <w:rPr>
                <w:rFonts w:ascii="Arial Narrow" w:eastAsia="Times New Roman" w:hAnsi="Arial Narrow" w:cs="Arial"/>
                <w:sz w:val="20"/>
                <w:szCs w:val="20"/>
                <w:lang w:eastAsia="hr-HR"/>
              </w:rPr>
            </w:pPr>
            <w:r w:rsidRPr="002F4936">
              <w:rPr>
                <w:rFonts w:ascii="Arial Narrow" w:eastAsia="Times New Roman" w:hAnsi="Arial Narrow" w:cs="Arial"/>
                <w:sz w:val="20"/>
                <w:szCs w:val="20"/>
                <w:lang w:eastAsia="hr-HR"/>
              </w:rPr>
              <w:t xml:space="preserve">Davor Dedić, </w:t>
            </w:r>
            <w:proofErr w:type="spellStart"/>
            <w:r w:rsidRPr="002F4936">
              <w:rPr>
                <w:rFonts w:ascii="Arial Narrow" w:eastAsia="Times New Roman" w:hAnsi="Arial Narrow" w:cs="Arial"/>
                <w:sz w:val="20"/>
                <w:szCs w:val="20"/>
                <w:lang w:eastAsia="hr-HR"/>
              </w:rPr>
              <w:t>v.pred</w:t>
            </w:r>
            <w:proofErr w:type="spellEnd"/>
            <w:r w:rsidRPr="002F4936">
              <w:rPr>
                <w:rFonts w:ascii="Arial Narrow" w:eastAsia="Times New Roman" w:hAnsi="Arial Narrow" w:cs="Arial"/>
                <w:sz w:val="20"/>
                <w:szCs w:val="20"/>
                <w:lang w:eastAsia="hr-HR"/>
              </w:rPr>
              <w:t>.</w:t>
            </w:r>
          </w:p>
        </w:tc>
      </w:tr>
      <w:tr w:rsidR="003B5C53" w:rsidRPr="00EC6867" w14:paraId="6DB2DC10" w14:textId="77777777" w:rsidTr="00651D13">
        <w:trPr>
          <w:trHeight w:val="405"/>
          <w:jc w:val="center"/>
        </w:trPr>
        <w:tc>
          <w:tcPr>
            <w:tcW w:w="1180" w:type="pct"/>
            <w:vAlign w:val="center"/>
          </w:tcPr>
          <w:p w14:paraId="7EB99B81"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318F9E2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789F612B" w14:textId="77777777" w:rsidTr="00651D13">
        <w:trPr>
          <w:trHeight w:val="405"/>
          <w:jc w:val="center"/>
        </w:trPr>
        <w:tc>
          <w:tcPr>
            <w:tcW w:w="1180" w:type="pct"/>
            <w:vAlign w:val="center"/>
          </w:tcPr>
          <w:p w14:paraId="01B13DDD"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079EF81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ZP808</w:t>
            </w:r>
          </w:p>
        </w:tc>
      </w:tr>
      <w:tr w:rsidR="003B5C53" w:rsidRPr="00EC6867" w14:paraId="13F20E9A" w14:textId="77777777" w:rsidTr="00651D13">
        <w:trPr>
          <w:trHeight w:val="405"/>
          <w:jc w:val="center"/>
        </w:trPr>
        <w:tc>
          <w:tcPr>
            <w:tcW w:w="1180" w:type="pct"/>
            <w:vAlign w:val="center"/>
          </w:tcPr>
          <w:p w14:paraId="155F99E9"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0FA04E8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2C036D0F" w14:textId="77777777" w:rsidTr="00651D13">
        <w:trPr>
          <w:trHeight w:val="405"/>
          <w:jc w:val="center"/>
        </w:trPr>
        <w:tc>
          <w:tcPr>
            <w:tcW w:w="1180" w:type="pct"/>
            <w:vAlign w:val="center"/>
          </w:tcPr>
          <w:p w14:paraId="4826F73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19E61D6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8849CED" w14:textId="77777777" w:rsidTr="00651D13">
        <w:trPr>
          <w:trHeight w:val="145"/>
          <w:jc w:val="center"/>
        </w:trPr>
        <w:tc>
          <w:tcPr>
            <w:tcW w:w="1180" w:type="pct"/>
            <w:vMerge w:val="restart"/>
            <w:vAlign w:val="center"/>
          </w:tcPr>
          <w:p w14:paraId="1A7BB47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6C6EECF"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68C429CD"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1E13A3F" w14:textId="77777777" w:rsidTr="00651D13">
        <w:trPr>
          <w:trHeight w:val="145"/>
          <w:jc w:val="center"/>
        </w:trPr>
        <w:tc>
          <w:tcPr>
            <w:tcW w:w="1180" w:type="pct"/>
            <w:vMerge/>
            <w:vAlign w:val="center"/>
          </w:tcPr>
          <w:p w14:paraId="228508D1"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64AFEFC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C8F55F3" w14:textId="77777777" w:rsidR="003B5C53" w:rsidRPr="00EC6867" w:rsidRDefault="003B5C53" w:rsidP="003B5C53">
            <w:pPr>
              <w:pStyle w:val="Odlomakpopisa"/>
              <w:numPr>
                <w:ilvl w:val="0"/>
                <w:numId w:val="361"/>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(30+30+0)</w:t>
            </w:r>
          </w:p>
        </w:tc>
      </w:tr>
    </w:tbl>
    <w:p w14:paraId="28845D1A"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3EFFEC66" w14:textId="77777777" w:rsidTr="00651D13">
        <w:trPr>
          <w:trHeight w:hRule="exact" w:val="288"/>
        </w:trPr>
        <w:tc>
          <w:tcPr>
            <w:tcW w:w="5000" w:type="pct"/>
            <w:gridSpan w:val="10"/>
            <w:shd w:val="clear" w:color="auto" w:fill="auto"/>
            <w:vAlign w:val="center"/>
          </w:tcPr>
          <w:p w14:paraId="78F47C98" w14:textId="77777777" w:rsidR="003B5C53" w:rsidRPr="00EC6867" w:rsidRDefault="003B5C53" w:rsidP="003B5C53">
            <w:pPr>
              <w:pStyle w:val="Odlomakpopisa"/>
              <w:numPr>
                <w:ilvl w:val="0"/>
                <w:numId w:val="35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65CBE5D"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1AF68784" w14:textId="77777777" w:rsidTr="00651D13">
        <w:trPr>
          <w:trHeight w:val="432"/>
        </w:trPr>
        <w:tc>
          <w:tcPr>
            <w:tcW w:w="5000" w:type="pct"/>
            <w:gridSpan w:val="10"/>
            <w:vAlign w:val="center"/>
          </w:tcPr>
          <w:p w14:paraId="7B1CCD22" w14:textId="77777777" w:rsidR="003B5C53" w:rsidRPr="00EC6867" w:rsidRDefault="003B5C53" w:rsidP="003B5C53">
            <w:pPr>
              <w:pStyle w:val="Odlomakpopisa"/>
              <w:numPr>
                <w:ilvl w:val="1"/>
                <w:numId w:val="35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0FC1DE4" w14:textId="77777777" w:rsidTr="00651D13">
        <w:trPr>
          <w:trHeight w:val="432"/>
        </w:trPr>
        <w:tc>
          <w:tcPr>
            <w:tcW w:w="5000" w:type="pct"/>
            <w:gridSpan w:val="10"/>
            <w:vAlign w:val="center"/>
          </w:tcPr>
          <w:p w14:paraId="7EB997A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Što više upoznati opsežnu zborsku literaturu (iz svjetske i nacionalne glazbene povijesti), prilagođavanje na zajedničko muziciranje; upoznavanje i savladavanje različitih vokalno tehničkih i stilskih zahtjevnosti u ansamblu; kroz rad sa zborom student upoznaje i priprema se za budući rad sa različitim vrstama zbora u školama, crkvama i različitim amaterskim udrugama.</w:t>
            </w:r>
          </w:p>
        </w:tc>
      </w:tr>
      <w:tr w:rsidR="003B5C53" w:rsidRPr="00EC6867" w14:paraId="2C0CDA63" w14:textId="77777777" w:rsidTr="00651D13">
        <w:trPr>
          <w:trHeight w:val="432"/>
        </w:trPr>
        <w:tc>
          <w:tcPr>
            <w:tcW w:w="5000" w:type="pct"/>
            <w:gridSpan w:val="10"/>
            <w:vAlign w:val="center"/>
          </w:tcPr>
          <w:p w14:paraId="53137218" w14:textId="77777777" w:rsidR="003B5C53" w:rsidRPr="00EC6867" w:rsidRDefault="003B5C53" w:rsidP="003B5C53">
            <w:pPr>
              <w:pStyle w:val="Odlomakpopisa"/>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467A4D52" w14:textId="77777777" w:rsidTr="00651D13">
        <w:trPr>
          <w:trHeight w:val="432"/>
        </w:trPr>
        <w:tc>
          <w:tcPr>
            <w:tcW w:w="5000" w:type="pct"/>
            <w:gridSpan w:val="10"/>
            <w:vAlign w:val="center"/>
          </w:tcPr>
          <w:p w14:paraId="0422CF6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44B982BE" w14:textId="77777777" w:rsidTr="00651D13">
        <w:trPr>
          <w:trHeight w:val="432"/>
        </w:trPr>
        <w:tc>
          <w:tcPr>
            <w:tcW w:w="5000" w:type="pct"/>
            <w:gridSpan w:val="10"/>
            <w:vAlign w:val="center"/>
          </w:tcPr>
          <w:p w14:paraId="5CF52C83" w14:textId="77777777" w:rsidR="003B5C53" w:rsidRPr="00EC6867" w:rsidRDefault="003B5C53" w:rsidP="003B5C53">
            <w:pPr>
              <w:numPr>
                <w:ilvl w:val="1"/>
                <w:numId w:val="35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440EAD1" w14:textId="77777777" w:rsidTr="00651D13">
        <w:trPr>
          <w:trHeight w:val="1721"/>
        </w:trPr>
        <w:tc>
          <w:tcPr>
            <w:tcW w:w="5000" w:type="pct"/>
            <w:gridSpan w:val="10"/>
            <w:vAlign w:val="center"/>
          </w:tcPr>
          <w:p w14:paraId="1BD9951B"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Zapamtiti - slušno, interpretativno i analitički  izabrana djela hrvatske i svjetske zborske literature</w:t>
            </w:r>
          </w:p>
          <w:p w14:paraId="0539FDBC"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Interpretirati glazbeni tekst intonacijski čisto i ritamski precizno, artikulacijski korektno prema zadanom predlošku, vokalno-tehnički pravilno oblikovano</w:t>
            </w:r>
          </w:p>
          <w:p w14:paraId="1CC7CF5E"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Koristiti  vlastitu  vokalnu tehniku na višoj interpretativnoj umjetničkoj  razini</w:t>
            </w:r>
          </w:p>
          <w:p w14:paraId="386B1A39"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Integrirati usvojena znanja i vještine za muzikalno, umjetničko stilski korektno vokalno oblikovanje svoje zborske dionice</w:t>
            </w:r>
          </w:p>
          <w:p w14:paraId="7FD9C4B6"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kvalitetu zborske izvedbe bilo kojeg razdoblja i stila</w:t>
            </w:r>
          </w:p>
          <w:p w14:paraId="605C694F" w14:textId="77777777" w:rsidR="003B5C53" w:rsidRPr="00EC6867" w:rsidRDefault="003B5C53" w:rsidP="003B5C53">
            <w:pPr>
              <w:pStyle w:val="Odlomakpopisa"/>
              <w:widowControl w:val="0"/>
              <w:numPr>
                <w:ilvl w:val="0"/>
                <w:numId w:val="36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izvoditi zborsku literaturu svih stilskih razdoblja</w:t>
            </w:r>
          </w:p>
        </w:tc>
      </w:tr>
      <w:tr w:rsidR="003B5C53" w:rsidRPr="00EC6867" w14:paraId="3476912D" w14:textId="77777777" w:rsidTr="00651D13">
        <w:trPr>
          <w:trHeight w:val="432"/>
        </w:trPr>
        <w:tc>
          <w:tcPr>
            <w:tcW w:w="5000" w:type="pct"/>
            <w:gridSpan w:val="10"/>
            <w:vAlign w:val="center"/>
          </w:tcPr>
          <w:p w14:paraId="597D3C13" w14:textId="77777777" w:rsidR="003B5C53" w:rsidRPr="00EC6867" w:rsidRDefault="003B5C53" w:rsidP="003B5C53">
            <w:pPr>
              <w:numPr>
                <w:ilvl w:val="1"/>
                <w:numId w:val="35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3FDC1728" w14:textId="77777777" w:rsidTr="00651D13">
        <w:trPr>
          <w:trHeight w:val="432"/>
        </w:trPr>
        <w:tc>
          <w:tcPr>
            <w:tcW w:w="5000" w:type="pct"/>
            <w:gridSpan w:val="10"/>
            <w:vAlign w:val="center"/>
          </w:tcPr>
          <w:p w14:paraId="43AC30E2" w14:textId="77777777" w:rsidR="003B5C53" w:rsidRPr="00EC6867" w:rsidRDefault="003B5C53" w:rsidP="00651D1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 xml:space="preserve">Nastavu zbora slušaju zajedno  studenti svih godina  Odsjeka za glazbenu umjetnost Umjetničke akademije, te se odabir kompozicija ne odnosi isključivo tekući semestar nego ih studenti obrađuju u različitim studijskim godinama.   Partiture najpoznatijih autora, stilova, kao i partiture za različite vrste zborova, a sve primjereno mogućnostima zborskih sastava u svakoj akademskoj godini. Literatura može biti a </w:t>
            </w:r>
            <w:proofErr w:type="spellStart"/>
            <w:r w:rsidRPr="00EC6867">
              <w:rPr>
                <w:rFonts w:ascii="Arial Narrow" w:hAnsi="Arial Narrow" w:cs="Arial"/>
                <w:sz w:val="20"/>
                <w:szCs w:val="20"/>
              </w:rPr>
              <w:t>cappella</w:t>
            </w:r>
            <w:proofErr w:type="spellEnd"/>
            <w:r w:rsidRPr="00EC6867">
              <w:rPr>
                <w:rFonts w:ascii="Arial Narrow" w:hAnsi="Arial Narrow" w:cs="Arial"/>
                <w:sz w:val="20"/>
                <w:szCs w:val="20"/>
              </w:rPr>
              <w:t xml:space="preserve">, a može i sa instrumentalnom pratnjom. Prema prosudbi predmetnog profesora studenti mogu i javno nastupiti. Tijekom rada studenti će upoznati i usvajati specifičnosti muziciranja u zboru: način pjevanja i, vokalnu tehniku, kvalitetan izgovor teksta pri pjevanju, homogeniziranje zborskog zvuka, fraziranje, čistoću intonacije, ritmičku preciznost, kvalitetan zvuk zbora, čvrstoću pjevanja, lakoću pjevanja, memoriranje svoje dionice, osluškivanje, «ostalih» dionica, brzinu čitanja nepoznatog materijala, različite artikulacije, staccato, </w:t>
            </w:r>
            <w:proofErr w:type="spellStart"/>
            <w:r w:rsidRPr="00EC6867">
              <w:rPr>
                <w:rFonts w:ascii="Arial Narrow" w:hAnsi="Arial Narrow" w:cs="Arial"/>
                <w:sz w:val="20"/>
                <w:szCs w:val="20"/>
              </w:rPr>
              <w:t>sforzato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markato</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legato</w:t>
            </w:r>
            <w:proofErr w:type="spellEnd"/>
            <w:r w:rsidRPr="00EC6867">
              <w:rPr>
                <w:rFonts w:ascii="Arial Narrow" w:hAnsi="Arial Narrow" w:cs="Arial"/>
                <w:sz w:val="20"/>
                <w:szCs w:val="20"/>
              </w:rPr>
              <w:t xml:space="preserve"> …  Najmanje 6 zborskih kompozicija iz hrvatske i </w:t>
            </w:r>
            <w:r w:rsidRPr="00EC6867">
              <w:rPr>
                <w:rFonts w:ascii="Arial Narrow" w:hAnsi="Arial Narrow" w:cs="Arial"/>
                <w:sz w:val="20"/>
                <w:szCs w:val="20"/>
              </w:rPr>
              <w:lastRenderedPageBreak/>
              <w:t>inozemne glazbene baštine u svakom semestru.</w:t>
            </w:r>
          </w:p>
        </w:tc>
      </w:tr>
      <w:tr w:rsidR="003B5C53" w:rsidRPr="00EC6867" w14:paraId="167F1CBD" w14:textId="77777777" w:rsidTr="00651D13">
        <w:trPr>
          <w:trHeight w:val="432"/>
        </w:trPr>
        <w:tc>
          <w:tcPr>
            <w:tcW w:w="3085" w:type="pct"/>
            <w:gridSpan w:val="7"/>
            <w:vAlign w:val="center"/>
          </w:tcPr>
          <w:p w14:paraId="79713730" w14:textId="77777777" w:rsidR="003B5C53" w:rsidRPr="00EC6867" w:rsidRDefault="003B5C53" w:rsidP="003B5C53">
            <w:pPr>
              <w:numPr>
                <w:ilvl w:val="1"/>
                <w:numId w:val="35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75F2E97" w14:textId="77777777" w:rsidR="003B5C53" w:rsidRPr="00EC6867" w:rsidRDefault="003B5C53" w:rsidP="00651D13">
            <w:pPr>
              <w:jc w:val="both"/>
              <w:rPr>
                <w:rFonts w:ascii="Arial Narrow" w:hAnsi="Arial Narrow" w:cs="Arial"/>
                <w:bCs/>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predavanja</w:t>
            </w:r>
          </w:p>
          <w:p w14:paraId="698B1DF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19094EA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151BC9F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661FEC6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71BC5BC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samostalni zadaci  </w:t>
            </w:r>
          </w:p>
          <w:p w14:paraId="62196B2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0431C30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4133B3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70D42AE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F76483D" w14:textId="77777777" w:rsidTr="00651D13">
        <w:trPr>
          <w:trHeight w:val="432"/>
        </w:trPr>
        <w:tc>
          <w:tcPr>
            <w:tcW w:w="3085" w:type="pct"/>
            <w:gridSpan w:val="7"/>
            <w:vAlign w:val="center"/>
          </w:tcPr>
          <w:p w14:paraId="257E4E50" w14:textId="77777777" w:rsidR="003B5C53" w:rsidRPr="00EC6867" w:rsidRDefault="003B5C53" w:rsidP="003B5C53">
            <w:pPr>
              <w:numPr>
                <w:ilvl w:val="1"/>
                <w:numId w:val="359"/>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798F09C2"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5CA684F5" w14:textId="77777777" w:rsidTr="00651D13">
        <w:trPr>
          <w:trHeight w:val="432"/>
        </w:trPr>
        <w:tc>
          <w:tcPr>
            <w:tcW w:w="5000" w:type="pct"/>
            <w:gridSpan w:val="10"/>
            <w:vAlign w:val="center"/>
          </w:tcPr>
          <w:p w14:paraId="77BE5A99"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062131B5" w14:textId="77777777" w:rsidTr="00651D13">
        <w:trPr>
          <w:trHeight w:val="432"/>
        </w:trPr>
        <w:tc>
          <w:tcPr>
            <w:tcW w:w="5000" w:type="pct"/>
            <w:gridSpan w:val="10"/>
            <w:vAlign w:val="center"/>
          </w:tcPr>
          <w:p w14:paraId="7B47A21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42A5C2E6" w14:textId="77777777" w:rsidTr="00651D13">
        <w:trPr>
          <w:trHeight w:val="432"/>
        </w:trPr>
        <w:tc>
          <w:tcPr>
            <w:tcW w:w="5000" w:type="pct"/>
            <w:gridSpan w:val="10"/>
            <w:vAlign w:val="center"/>
          </w:tcPr>
          <w:p w14:paraId="427CA3D4" w14:textId="77777777" w:rsidR="003B5C53" w:rsidRPr="00EC6867" w:rsidRDefault="003B5C53" w:rsidP="003B5C53">
            <w:pPr>
              <w:numPr>
                <w:ilvl w:val="1"/>
                <w:numId w:val="35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688CE9B" w14:textId="77777777" w:rsidTr="00651D13">
        <w:trPr>
          <w:trHeight w:val="111"/>
        </w:trPr>
        <w:tc>
          <w:tcPr>
            <w:tcW w:w="552" w:type="pct"/>
            <w:vAlign w:val="center"/>
          </w:tcPr>
          <w:p w14:paraId="6C32C4F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72BA7E7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627" w:type="pct"/>
            <w:vAlign w:val="center"/>
          </w:tcPr>
          <w:p w14:paraId="77933D9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66AE2B35"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42BC855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5553D5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1E21E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190817E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15E3AC8" w14:textId="77777777" w:rsidTr="00651D13">
        <w:trPr>
          <w:trHeight w:val="108"/>
        </w:trPr>
        <w:tc>
          <w:tcPr>
            <w:tcW w:w="552" w:type="pct"/>
            <w:vAlign w:val="center"/>
          </w:tcPr>
          <w:p w14:paraId="296AEF2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06661CD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66C296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4E7C7BE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8AB1F7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77E224E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9AF104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0C115E6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1E8F2561" w14:textId="77777777" w:rsidTr="00651D13">
        <w:trPr>
          <w:trHeight w:val="108"/>
        </w:trPr>
        <w:tc>
          <w:tcPr>
            <w:tcW w:w="552" w:type="pct"/>
            <w:vAlign w:val="center"/>
          </w:tcPr>
          <w:p w14:paraId="6701BD1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8BFB1D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D162519"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559A1F6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1,5</w:t>
            </w:r>
          </w:p>
        </w:tc>
        <w:tc>
          <w:tcPr>
            <w:tcW w:w="567" w:type="pct"/>
            <w:vAlign w:val="center"/>
          </w:tcPr>
          <w:p w14:paraId="14B46F7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6924098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268E8B3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457E6FA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2,5</w:t>
            </w:r>
          </w:p>
        </w:tc>
      </w:tr>
      <w:tr w:rsidR="003B5C53" w:rsidRPr="00EC6867" w14:paraId="51608DB6" w14:textId="77777777" w:rsidTr="00651D13">
        <w:trPr>
          <w:trHeight w:val="108"/>
        </w:trPr>
        <w:tc>
          <w:tcPr>
            <w:tcW w:w="552" w:type="pct"/>
            <w:vAlign w:val="center"/>
          </w:tcPr>
          <w:p w14:paraId="7499B26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475F2F0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99B1BB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3E8434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70EB2C3C"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090CF2B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0C8D05E"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42EE773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079BBD1" w14:textId="77777777" w:rsidTr="00651D13">
        <w:trPr>
          <w:trHeight w:val="432"/>
        </w:trPr>
        <w:tc>
          <w:tcPr>
            <w:tcW w:w="5000" w:type="pct"/>
            <w:gridSpan w:val="10"/>
            <w:vAlign w:val="center"/>
          </w:tcPr>
          <w:p w14:paraId="00296E51"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BA26A93" w14:textId="77777777" w:rsidTr="00651D13">
        <w:trPr>
          <w:trHeight w:val="432"/>
        </w:trPr>
        <w:tc>
          <w:tcPr>
            <w:tcW w:w="5000" w:type="pct"/>
            <w:gridSpan w:val="10"/>
            <w:vAlign w:val="center"/>
          </w:tcPr>
          <w:p w14:paraId="69272913"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92"/>
              <w:gridCol w:w="803"/>
              <w:gridCol w:w="1038"/>
              <w:gridCol w:w="2024"/>
              <w:gridCol w:w="1418"/>
              <w:gridCol w:w="566"/>
              <w:gridCol w:w="595"/>
            </w:tblGrid>
            <w:tr w:rsidR="003B5C53" w:rsidRPr="00EC6867" w14:paraId="2EE47E92" w14:textId="77777777" w:rsidTr="00651D13">
              <w:trPr>
                <w:trHeight w:val="279"/>
              </w:trPr>
              <w:tc>
                <w:tcPr>
                  <w:tcW w:w="2392" w:type="dxa"/>
                  <w:vMerge w:val="restart"/>
                  <w:tcBorders>
                    <w:top w:val="single" w:sz="4" w:space="0" w:color="auto"/>
                    <w:left w:val="single" w:sz="4" w:space="0" w:color="auto"/>
                    <w:bottom w:val="single" w:sz="4" w:space="0" w:color="auto"/>
                    <w:right w:val="single" w:sz="4" w:space="0" w:color="auto"/>
                  </w:tcBorders>
                  <w:shd w:val="clear" w:color="auto" w:fill="auto"/>
                </w:tcPr>
                <w:p w14:paraId="1E5FB89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382D0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B25232A" w14:textId="77777777" w:rsidR="003B5C53" w:rsidRPr="00EC6867" w:rsidRDefault="003B5C53" w:rsidP="00651D13">
                  <w:pPr>
                    <w:rPr>
                      <w:rFonts w:ascii="Arial Narrow" w:eastAsia="Times New Roman" w:hAnsi="Arial Narrow" w:cs="Times New Roman"/>
                      <w:b/>
                      <w:bCs/>
                      <w:sz w:val="20"/>
                      <w:szCs w:val="20"/>
                      <w:lang w:eastAsia="hr-HR"/>
                    </w:rPr>
                  </w:pPr>
                </w:p>
                <w:p w14:paraId="3AC2DB20"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605D1E6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38" w:type="dxa"/>
                  <w:vMerge w:val="restart"/>
                  <w:tcBorders>
                    <w:top w:val="single" w:sz="4" w:space="0" w:color="auto"/>
                    <w:left w:val="single" w:sz="4" w:space="0" w:color="auto"/>
                    <w:bottom w:val="single" w:sz="4" w:space="0" w:color="auto"/>
                    <w:right w:val="single" w:sz="4" w:space="0" w:color="auto"/>
                  </w:tcBorders>
                  <w:shd w:val="clear" w:color="auto" w:fill="auto"/>
                </w:tcPr>
                <w:p w14:paraId="6F6570E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24" w:type="dxa"/>
                  <w:vMerge w:val="restart"/>
                  <w:tcBorders>
                    <w:top w:val="single" w:sz="4" w:space="0" w:color="auto"/>
                    <w:left w:val="single" w:sz="4" w:space="0" w:color="auto"/>
                    <w:bottom w:val="single" w:sz="4" w:space="0" w:color="auto"/>
                    <w:right w:val="single" w:sz="4" w:space="0" w:color="auto"/>
                  </w:tcBorders>
                  <w:shd w:val="clear" w:color="auto" w:fill="auto"/>
                </w:tcPr>
                <w:p w14:paraId="21A9FD7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14:paraId="116D1E6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1" w:type="dxa"/>
                  <w:gridSpan w:val="2"/>
                  <w:tcBorders>
                    <w:top w:val="single" w:sz="4" w:space="0" w:color="auto"/>
                    <w:left w:val="single" w:sz="4" w:space="0" w:color="auto"/>
                    <w:bottom w:val="single" w:sz="4" w:space="0" w:color="auto"/>
                    <w:right w:val="single" w:sz="4" w:space="0" w:color="auto"/>
                  </w:tcBorders>
                  <w:shd w:val="clear" w:color="auto" w:fill="auto"/>
                </w:tcPr>
                <w:p w14:paraId="22338E3D"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04E31E40" w14:textId="77777777" w:rsidTr="00651D13">
              <w:trPr>
                <w:trHeight w:val="179"/>
              </w:trPr>
              <w:tc>
                <w:tcPr>
                  <w:tcW w:w="2392" w:type="dxa"/>
                  <w:vMerge/>
                  <w:tcBorders>
                    <w:top w:val="single" w:sz="4" w:space="0" w:color="auto"/>
                    <w:left w:val="single" w:sz="4" w:space="0" w:color="auto"/>
                    <w:bottom w:val="single" w:sz="4" w:space="0" w:color="auto"/>
                    <w:right w:val="single" w:sz="4" w:space="0" w:color="auto"/>
                  </w:tcBorders>
                  <w:shd w:val="clear" w:color="auto" w:fill="E6E6E6"/>
                </w:tcPr>
                <w:p w14:paraId="0ED87AAA"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21E67425" w14:textId="77777777" w:rsidR="003B5C53" w:rsidRPr="00EC6867" w:rsidRDefault="003B5C53" w:rsidP="00651D13">
                  <w:pPr>
                    <w:rPr>
                      <w:rFonts w:ascii="Arial Narrow" w:eastAsia="Times New Roman" w:hAnsi="Arial Narrow" w:cs="Times New Roman"/>
                      <w:b/>
                      <w:bCs/>
                      <w:sz w:val="20"/>
                      <w:szCs w:val="20"/>
                      <w:lang w:eastAsia="hr-HR"/>
                    </w:rPr>
                  </w:pPr>
                </w:p>
              </w:tc>
              <w:tc>
                <w:tcPr>
                  <w:tcW w:w="1038" w:type="dxa"/>
                  <w:vMerge/>
                  <w:tcBorders>
                    <w:top w:val="single" w:sz="4" w:space="0" w:color="auto"/>
                    <w:left w:val="single" w:sz="4" w:space="0" w:color="auto"/>
                    <w:bottom w:val="single" w:sz="4" w:space="0" w:color="auto"/>
                    <w:right w:val="single" w:sz="4" w:space="0" w:color="auto"/>
                  </w:tcBorders>
                  <w:shd w:val="clear" w:color="auto" w:fill="E6E6E6"/>
                </w:tcPr>
                <w:p w14:paraId="2102859C" w14:textId="77777777" w:rsidR="003B5C53" w:rsidRPr="00EC6867" w:rsidRDefault="003B5C53" w:rsidP="00651D13">
                  <w:pPr>
                    <w:rPr>
                      <w:rFonts w:ascii="Arial Narrow" w:eastAsia="Times New Roman" w:hAnsi="Arial Narrow" w:cs="Times New Roman"/>
                      <w:b/>
                      <w:bCs/>
                      <w:sz w:val="20"/>
                      <w:szCs w:val="20"/>
                      <w:lang w:eastAsia="hr-HR"/>
                    </w:rPr>
                  </w:pPr>
                </w:p>
              </w:tc>
              <w:tc>
                <w:tcPr>
                  <w:tcW w:w="2024" w:type="dxa"/>
                  <w:vMerge/>
                  <w:tcBorders>
                    <w:top w:val="single" w:sz="4" w:space="0" w:color="auto"/>
                    <w:left w:val="single" w:sz="4" w:space="0" w:color="auto"/>
                    <w:bottom w:val="single" w:sz="4" w:space="0" w:color="auto"/>
                    <w:right w:val="single" w:sz="4" w:space="0" w:color="auto"/>
                  </w:tcBorders>
                  <w:shd w:val="clear" w:color="auto" w:fill="E6E6E6"/>
                </w:tcPr>
                <w:p w14:paraId="78CC8729" w14:textId="77777777" w:rsidR="003B5C53" w:rsidRPr="00EC6867" w:rsidRDefault="003B5C53" w:rsidP="00651D13">
                  <w:pPr>
                    <w:rPr>
                      <w:rFonts w:ascii="Arial Narrow" w:eastAsia="Times New Roman" w:hAnsi="Arial Narrow" w:cs="Times New Roman"/>
                      <w:b/>
                      <w:bCs/>
                      <w:sz w:val="20"/>
                      <w:szCs w:val="20"/>
                      <w:lang w:eastAsia="hr-HR"/>
                    </w:rPr>
                  </w:pPr>
                </w:p>
              </w:tc>
              <w:tc>
                <w:tcPr>
                  <w:tcW w:w="1418" w:type="dxa"/>
                  <w:vMerge/>
                  <w:tcBorders>
                    <w:top w:val="single" w:sz="4" w:space="0" w:color="auto"/>
                    <w:left w:val="single" w:sz="4" w:space="0" w:color="auto"/>
                    <w:bottom w:val="single" w:sz="4" w:space="0" w:color="auto"/>
                    <w:right w:val="single" w:sz="4" w:space="0" w:color="auto"/>
                  </w:tcBorders>
                  <w:shd w:val="clear" w:color="auto" w:fill="E6E6E6"/>
                </w:tcPr>
                <w:p w14:paraId="596A39C3" w14:textId="77777777" w:rsidR="003B5C53" w:rsidRPr="00EC6867" w:rsidRDefault="003B5C53" w:rsidP="00651D13">
                  <w:pPr>
                    <w:rPr>
                      <w:rFonts w:ascii="Arial Narrow" w:eastAsia="Times New Roman" w:hAnsi="Arial Narrow" w:cs="Times New Roman"/>
                      <w:b/>
                      <w:bCs/>
                      <w:sz w:val="20"/>
                      <w:szCs w:val="20"/>
                      <w:lang w:eastAsia="hr-HR"/>
                    </w:rPr>
                  </w:pPr>
                </w:p>
              </w:tc>
              <w:tc>
                <w:tcPr>
                  <w:tcW w:w="566" w:type="dxa"/>
                  <w:tcBorders>
                    <w:top w:val="single" w:sz="4" w:space="0" w:color="auto"/>
                    <w:left w:val="single" w:sz="4" w:space="0" w:color="auto"/>
                    <w:bottom w:val="single" w:sz="4" w:space="0" w:color="auto"/>
                    <w:right w:val="single" w:sz="4" w:space="0" w:color="auto"/>
                  </w:tcBorders>
                  <w:shd w:val="clear" w:color="auto" w:fill="auto"/>
                </w:tcPr>
                <w:p w14:paraId="5B36D012"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5" w:type="dxa"/>
                  <w:tcBorders>
                    <w:top w:val="single" w:sz="4" w:space="0" w:color="auto"/>
                    <w:left w:val="single" w:sz="4" w:space="0" w:color="auto"/>
                    <w:bottom w:val="single" w:sz="4" w:space="0" w:color="auto"/>
                    <w:right w:val="single" w:sz="4" w:space="0" w:color="auto"/>
                  </w:tcBorders>
                  <w:shd w:val="clear" w:color="auto" w:fill="auto"/>
                </w:tcPr>
                <w:p w14:paraId="60D92166"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5D6C4BE4" w14:textId="77777777" w:rsidTr="00651D13">
              <w:tc>
                <w:tcPr>
                  <w:tcW w:w="2392" w:type="dxa"/>
                  <w:tcBorders>
                    <w:top w:val="single" w:sz="4" w:space="0" w:color="auto"/>
                    <w:left w:val="single" w:sz="4" w:space="0" w:color="auto"/>
                    <w:bottom w:val="single" w:sz="4" w:space="0" w:color="auto"/>
                    <w:right w:val="single" w:sz="4" w:space="0" w:color="auto"/>
                  </w:tcBorders>
                </w:tcPr>
                <w:p w14:paraId="180C28B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-prisustvovanje nastavi i aktivnost</w:t>
                  </w:r>
                </w:p>
              </w:tc>
              <w:tc>
                <w:tcPr>
                  <w:tcW w:w="803" w:type="dxa"/>
                  <w:tcBorders>
                    <w:top w:val="single" w:sz="4" w:space="0" w:color="auto"/>
                    <w:left w:val="single" w:sz="4" w:space="0" w:color="auto"/>
                    <w:bottom w:val="single" w:sz="4" w:space="0" w:color="auto"/>
                    <w:right w:val="single" w:sz="4" w:space="0" w:color="auto"/>
                  </w:tcBorders>
                </w:tcPr>
                <w:p w14:paraId="25828F1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1CB7DE9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54E3F98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Aktivnost na nastavi</w:t>
                  </w:r>
                </w:p>
              </w:tc>
              <w:tc>
                <w:tcPr>
                  <w:tcW w:w="1418" w:type="dxa"/>
                  <w:tcBorders>
                    <w:top w:val="single" w:sz="4" w:space="0" w:color="auto"/>
                    <w:left w:val="single" w:sz="4" w:space="0" w:color="auto"/>
                    <w:bottom w:val="single" w:sz="4" w:space="0" w:color="auto"/>
                    <w:right w:val="single" w:sz="4" w:space="0" w:color="auto"/>
                  </w:tcBorders>
                </w:tcPr>
                <w:p w14:paraId="48E8E81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 nastave</w:t>
                  </w:r>
                </w:p>
              </w:tc>
              <w:tc>
                <w:tcPr>
                  <w:tcW w:w="566" w:type="dxa"/>
                  <w:tcBorders>
                    <w:top w:val="single" w:sz="4" w:space="0" w:color="auto"/>
                    <w:left w:val="single" w:sz="4" w:space="0" w:color="auto"/>
                    <w:bottom w:val="single" w:sz="4" w:space="0" w:color="auto"/>
                    <w:right w:val="single" w:sz="4" w:space="0" w:color="auto"/>
                  </w:tcBorders>
                </w:tcPr>
                <w:p w14:paraId="2A1BB23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039099E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30</w:t>
                  </w:r>
                </w:p>
              </w:tc>
            </w:tr>
            <w:tr w:rsidR="003B5C53" w:rsidRPr="00EC6867" w14:paraId="4FC4CFB2" w14:textId="77777777" w:rsidTr="00651D13">
              <w:tc>
                <w:tcPr>
                  <w:tcW w:w="2392" w:type="dxa"/>
                  <w:tcBorders>
                    <w:top w:val="single" w:sz="4" w:space="0" w:color="auto"/>
                    <w:left w:val="single" w:sz="4" w:space="0" w:color="auto"/>
                    <w:bottom w:val="single" w:sz="4" w:space="0" w:color="auto"/>
                    <w:right w:val="single" w:sz="4" w:space="0" w:color="auto"/>
                  </w:tcBorders>
                </w:tcPr>
                <w:p w14:paraId="1EA84D0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-demonstracija usvojenosti gradiva </w:t>
                  </w:r>
                </w:p>
                <w:p w14:paraId="39A018A1" w14:textId="77777777" w:rsidR="003B5C53" w:rsidRPr="00EC6867" w:rsidRDefault="003B5C53" w:rsidP="00651D1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DDDA17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4A884F4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2024" w:type="dxa"/>
                  <w:tcBorders>
                    <w:top w:val="single" w:sz="4" w:space="0" w:color="auto"/>
                    <w:left w:val="single" w:sz="4" w:space="0" w:color="auto"/>
                    <w:bottom w:val="single" w:sz="4" w:space="0" w:color="auto"/>
                    <w:right w:val="single" w:sz="4" w:space="0" w:color="auto"/>
                  </w:tcBorders>
                </w:tcPr>
                <w:p w14:paraId="6A56836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kolokvij</w:t>
                  </w:r>
                </w:p>
              </w:tc>
              <w:tc>
                <w:tcPr>
                  <w:tcW w:w="1418" w:type="dxa"/>
                  <w:tcBorders>
                    <w:top w:val="single" w:sz="4" w:space="0" w:color="auto"/>
                    <w:left w:val="single" w:sz="4" w:space="0" w:color="auto"/>
                    <w:bottom w:val="single" w:sz="4" w:space="0" w:color="auto"/>
                    <w:right w:val="single" w:sz="4" w:space="0" w:color="auto"/>
                  </w:tcBorders>
                </w:tcPr>
                <w:p w14:paraId="13FCD99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6635674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9C6EED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r>
            <w:tr w:rsidR="003B5C53" w:rsidRPr="00EC6867" w14:paraId="402AD0FE" w14:textId="77777777" w:rsidTr="00651D13">
              <w:tc>
                <w:tcPr>
                  <w:tcW w:w="2392" w:type="dxa"/>
                  <w:tcBorders>
                    <w:top w:val="single" w:sz="4" w:space="0" w:color="auto"/>
                    <w:left w:val="single" w:sz="4" w:space="0" w:color="auto"/>
                    <w:bottom w:val="single" w:sz="4" w:space="0" w:color="auto"/>
                    <w:right w:val="single" w:sz="4" w:space="0" w:color="auto"/>
                  </w:tcBorders>
                </w:tcPr>
                <w:p w14:paraId="4C60BE9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-demonstracija  usvojenosti vještina</w:t>
                  </w:r>
                </w:p>
                <w:p w14:paraId="367CD2BE" w14:textId="77777777" w:rsidR="003B5C53" w:rsidRPr="00EC6867" w:rsidRDefault="003B5C53" w:rsidP="00651D13">
                  <w:pPr>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6DAD90B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2,5</w:t>
                  </w:r>
                </w:p>
              </w:tc>
              <w:tc>
                <w:tcPr>
                  <w:tcW w:w="1038" w:type="dxa"/>
                  <w:tcBorders>
                    <w:top w:val="single" w:sz="4" w:space="0" w:color="auto"/>
                    <w:left w:val="single" w:sz="4" w:space="0" w:color="auto"/>
                    <w:bottom w:val="single" w:sz="4" w:space="0" w:color="auto"/>
                    <w:right w:val="single" w:sz="4" w:space="0" w:color="auto"/>
                  </w:tcBorders>
                </w:tcPr>
                <w:p w14:paraId="3695F0E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2-4</w:t>
                  </w:r>
                </w:p>
              </w:tc>
              <w:tc>
                <w:tcPr>
                  <w:tcW w:w="2024" w:type="dxa"/>
                  <w:tcBorders>
                    <w:top w:val="single" w:sz="4" w:space="0" w:color="auto"/>
                    <w:left w:val="single" w:sz="4" w:space="0" w:color="auto"/>
                    <w:bottom w:val="single" w:sz="4" w:space="0" w:color="auto"/>
                    <w:right w:val="single" w:sz="4" w:space="0" w:color="auto"/>
                  </w:tcBorders>
                </w:tcPr>
                <w:p w14:paraId="3147DD1B"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Praktični ispit</w:t>
                  </w:r>
                </w:p>
                <w:p w14:paraId="2CFA3312"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1586005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Javna provjera pred ostalim studentima</w:t>
                  </w:r>
                </w:p>
              </w:tc>
              <w:tc>
                <w:tcPr>
                  <w:tcW w:w="566" w:type="dxa"/>
                  <w:tcBorders>
                    <w:top w:val="single" w:sz="4" w:space="0" w:color="auto"/>
                    <w:left w:val="single" w:sz="4" w:space="0" w:color="auto"/>
                    <w:bottom w:val="single" w:sz="4" w:space="0" w:color="auto"/>
                    <w:right w:val="single" w:sz="4" w:space="0" w:color="auto"/>
                  </w:tcBorders>
                </w:tcPr>
                <w:p w14:paraId="50C822C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w:t>
                  </w:r>
                </w:p>
              </w:tc>
              <w:tc>
                <w:tcPr>
                  <w:tcW w:w="595" w:type="dxa"/>
                  <w:tcBorders>
                    <w:top w:val="single" w:sz="4" w:space="0" w:color="auto"/>
                    <w:left w:val="single" w:sz="4" w:space="0" w:color="auto"/>
                    <w:bottom w:val="single" w:sz="4" w:space="0" w:color="auto"/>
                    <w:right w:val="single" w:sz="4" w:space="0" w:color="auto"/>
                  </w:tcBorders>
                </w:tcPr>
                <w:p w14:paraId="28EA50C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r>
            <w:tr w:rsidR="003B5C53" w:rsidRPr="00EC6867" w14:paraId="29E760A9" w14:textId="77777777" w:rsidTr="00651D13">
              <w:tc>
                <w:tcPr>
                  <w:tcW w:w="2392" w:type="dxa"/>
                  <w:tcBorders>
                    <w:top w:val="single" w:sz="4" w:space="0" w:color="auto"/>
                    <w:left w:val="single" w:sz="4" w:space="0" w:color="auto"/>
                    <w:bottom w:val="single" w:sz="4" w:space="0" w:color="auto"/>
                    <w:right w:val="single" w:sz="4" w:space="0" w:color="auto"/>
                  </w:tcBorders>
                </w:tcPr>
                <w:p w14:paraId="45A0782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-sinteza znanja i vještina </w:t>
                  </w:r>
                </w:p>
              </w:tc>
              <w:tc>
                <w:tcPr>
                  <w:tcW w:w="803" w:type="dxa"/>
                  <w:tcBorders>
                    <w:top w:val="single" w:sz="4" w:space="0" w:color="auto"/>
                    <w:left w:val="single" w:sz="4" w:space="0" w:color="auto"/>
                    <w:bottom w:val="single" w:sz="4" w:space="0" w:color="auto"/>
                    <w:right w:val="single" w:sz="4" w:space="0" w:color="auto"/>
                  </w:tcBorders>
                </w:tcPr>
                <w:p w14:paraId="382EBF9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1038" w:type="dxa"/>
                  <w:tcBorders>
                    <w:top w:val="single" w:sz="4" w:space="0" w:color="auto"/>
                    <w:left w:val="single" w:sz="4" w:space="0" w:color="auto"/>
                    <w:bottom w:val="single" w:sz="4" w:space="0" w:color="auto"/>
                    <w:right w:val="single" w:sz="4" w:space="0" w:color="auto"/>
                  </w:tcBorders>
                </w:tcPr>
                <w:p w14:paraId="7478157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6</w:t>
                  </w:r>
                </w:p>
              </w:tc>
              <w:tc>
                <w:tcPr>
                  <w:tcW w:w="2024" w:type="dxa"/>
                  <w:tcBorders>
                    <w:top w:val="single" w:sz="4" w:space="0" w:color="auto"/>
                    <w:left w:val="single" w:sz="4" w:space="0" w:color="auto"/>
                    <w:bottom w:val="single" w:sz="4" w:space="0" w:color="auto"/>
                    <w:right w:val="single" w:sz="4" w:space="0" w:color="auto"/>
                  </w:tcBorders>
                </w:tcPr>
                <w:p w14:paraId="3DDD20E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Usmeni ispit</w:t>
                  </w:r>
                </w:p>
                <w:p w14:paraId="6743CBED"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2EF3420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Javni ispit  procjenjivanje kvalitete glazbene izvedbe </w:t>
                  </w:r>
                </w:p>
              </w:tc>
              <w:tc>
                <w:tcPr>
                  <w:tcW w:w="566" w:type="dxa"/>
                  <w:tcBorders>
                    <w:top w:val="single" w:sz="4" w:space="0" w:color="auto"/>
                    <w:left w:val="single" w:sz="4" w:space="0" w:color="auto"/>
                    <w:bottom w:val="single" w:sz="4" w:space="0" w:color="auto"/>
                    <w:right w:val="single" w:sz="4" w:space="0" w:color="auto"/>
                  </w:tcBorders>
                </w:tcPr>
                <w:p w14:paraId="4538D4D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c>
                <w:tcPr>
                  <w:tcW w:w="595" w:type="dxa"/>
                  <w:tcBorders>
                    <w:top w:val="single" w:sz="4" w:space="0" w:color="auto"/>
                    <w:left w:val="single" w:sz="4" w:space="0" w:color="auto"/>
                    <w:bottom w:val="single" w:sz="4" w:space="0" w:color="auto"/>
                    <w:right w:val="single" w:sz="4" w:space="0" w:color="auto"/>
                  </w:tcBorders>
                </w:tcPr>
                <w:p w14:paraId="304A353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30</w:t>
                  </w:r>
                </w:p>
              </w:tc>
            </w:tr>
            <w:tr w:rsidR="003B5C53" w:rsidRPr="00EC6867" w14:paraId="7140CE15" w14:textId="77777777" w:rsidTr="00651D13">
              <w:tc>
                <w:tcPr>
                  <w:tcW w:w="2392" w:type="dxa"/>
                  <w:tcBorders>
                    <w:top w:val="single" w:sz="4" w:space="0" w:color="auto"/>
                    <w:left w:val="single" w:sz="4" w:space="0" w:color="auto"/>
                    <w:bottom w:val="single" w:sz="4" w:space="0" w:color="auto"/>
                    <w:right w:val="single" w:sz="4" w:space="0" w:color="auto"/>
                  </w:tcBorders>
                </w:tcPr>
                <w:p w14:paraId="2C73EE4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Ukupno*</w:t>
                  </w:r>
                </w:p>
              </w:tc>
              <w:tc>
                <w:tcPr>
                  <w:tcW w:w="803" w:type="dxa"/>
                  <w:tcBorders>
                    <w:top w:val="single" w:sz="4" w:space="0" w:color="auto"/>
                    <w:left w:val="single" w:sz="4" w:space="0" w:color="auto"/>
                    <w:bottom w:val="single" w:sz="4" w:space="0" w:color="auto"/>
                    <w:right w:val="single" w:sz="4" w:space="0" w:color="auto"/>
                  </w:tcBorders>
                </w:tcPr>
                <w:p w14:paraId="76895DE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8 ECTS</w:t>
                  </w:r>
                </w:p>
              </w:tc>
              <w:tc>
                <w:tcPr>
                  <w:tcW w:w="1038" w:type="dxa"/>
                  <w:tcBorders>
                    <w:top w:val="single" w:sz="4" w:space="0" w:color="auto"/>
                    <w:left w:val="single" w:sz="4" w:space="0" w:color="auto"/>
                    <w:bottom w:val="single" w:sz="4" w:space="0" w:color="auto"/>
                    <w:right w:val="single" w:sz="4" w:space="0" w:color="auto"/>
                  </w:tcBorders>
                </w:tcPr>
                <w:p w14:paraId="0EE36825" w14:textId="77777777" w:rsidR="003B5C53" w:rsidRPr="00EC6867" w:rsidRDefault="003B5C53" w:rsidP="00651D13">
                  <w:pPr>
                    <w:rPr>
                      <w:rFonts w:ascii="Arial Narrow" w:hAnsi="Arial Narrow" w:cs="Arial"/>
                      <w:sz w:val="20"/>
                      <w:szCs w:val="20"/>
                    </w:rPr>
                  </w:pPr>
                </w:p>
              </w:tc>
              <w:tc>
                <w:tcPr>
                  <w:tcW w:w="2024" w:type="dxa"/>
                  <w:tcBorders>
                    <w:top w:val="single" w:sz="4" w:space="0" w:color="auto"/>
                    <w:left w:val="single" w:sz="4" w:space="0" w:color="auto"/>
                    <w:bottom w:val="single" w:sz="4" w:space="0" w:color="auto"/>
                    <w:right w:val="single" w:sz="4" w:space="0" w:color="auto"/>
                  </w:tcBorders>
                </w:tcPr>
                <w:p w14:paraId="451EFA08" w14:textId="77777777" w:rsidR="003B5C53" w:rsidRPr="00EC6867" w:rsidRDefault="003B5C53" w:rsidP="00651D13">
                  <w:pPr>
                    <w:rPr>
                      <w:rFonts w:ascii="Arial Narrow" w:hAnsi="Arial Narrow"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506ACD49" w14:textId="77777777" w:rsidR="003B5C53" w:rsidRPr="00EC6867" w:rsidRDefault="003B5C53" w:rsidP="00651D13">
                  <w:pPr>
                    <w:rPr>
                      <w:rFonts w:ascii="Arial Narrow" w:hAnsi="Arial Narrow" w:cs="Arial"/>
                      <w:sz w:val="20"/>
                      <w:szCs w:val="20"/>
                    </w:rPr>
                  </w:pPr>
                </w:p>
              </w:tc>
              <w:tc>
                <w:tcPr>
                  <w:tcW w:w="566" w:type="dxa"/>
                  <w:tcBorders>
                    <w:top w:val="single" w:sz="4" w:space="0" w:color="auto"/>
                    <w:left w:val="single" w:sz="4" w:space="0" w:color="auto"/>
                    <w:bottom w:val="single" w:sz="4" w:space="0" w:color="auto"/>
                    <w:right w:val="single" w:sz="4" w:space="0" w:color="auto"/>
                  </w:tcBorders>
                </w:tcPr>
                <w:p w14:paraId="2C52553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50</w:t>
                  </w:r>
                </w:p>
              </w:tc>
              <w:tc>
                <w:tcPr>
                  <w:tcW w:w="595" w:type="dxa"/>
                  <w:tcBorders>
                    <w:top w:val="single" w:sz="4" w:space="0" w:color="auto"/>
                    <w:left w:val="single" w:sz="4" w:space="0" w:color="auto"/>
                    <w:bottom w:val="single" w:sz="4" w:space="0" w:color="auto"/>
                    <w:right w:val="single" w:sz="4" w:space="0" w:color="auto"/>
                  </w:tcBorders>
                </w:tcPr>
                <w:p w14:paraId="6D9B135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100</w:t>
                  </w:r>
                </w:p>
              </w:tc>
            </w:tr>
          </w:tbl>
          <w:p w14:paraId="5E2EFCBB" w14:textId="77777777" w:rsidR="003B5C53" w:rsidRPr="00EC6867" w:rsidRDefault="003B5C53" w:rsidP="00651D1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043FBB17" w14:textId="77777777" w:rsidTr="00651D13">
        <w:trPr>
          <w:trHeight w:val="432"/>
        </w:trPr>
        <w:tc>
          <w:tcPr>
            <w:tcW w:w="5000" w:type="pct"/>
            <w:gridSpan w:val="10"/>
            <w:vAlign w:val="center"/>
          </w:tcPr>
          <w:p w14:paraId="30DF5EAC" w14:textId="77777777" w:rsidR="003B5C53" w:rsidRPr="00EC6867" w:rsidRDefault="003B5C53" w:rsidP="003B5C53">
            <w:pPr>
              <w:numPr>
                <w:ilvl w:val="1"/>
                <w:numId w:val="35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AFD7F71" w14:textId="77777777" w:rsidTr="00651D13">
        <w:trPr>
          <w:trHeight w:val="432"/>
        </w:trPr>
        <w:tc>
          <w:tcPr>
            <w:tcW w:w="5000" w:type="pct"/>
            <w:gridSpan w:val="10"/>
            <w:vAlign w:val="center"/>
          </w:tcPr>
          <w:p w14:paraId="1BF9033A" w14:textId="77777777" w:rsidR="003B5C53" w:rsidRPr="00EC6867" w:rsidRDefault="003B5C53" w:rsidP="00651D13">
            <w:pPr>
              <w:pStyle w:val="Odlomakpopisa"/>
              <w:tabs>
                <w:tab w:val="left" w:pos="0"/>
              </w:tabs>
              <w:suppressAutoHyphens/>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lastRenderedPageBreak/>
              <w:t xml:space="preserve">Zborske partiture iz hrvatske i inozemne glazbene baštine sljedećih autora: G. B. </w:t>
            </w:r>
            <w:proofErr w:type="spellStart"/>
            <w:r w:rsidRPr="00EC6867">
              <w:rPr>
                <w:rFonts w:ascii="Arial Narrow" w:hAnsi="Arial Narrow" w:cs="Arial"/>
                <w:sz w:val="20"/>
                <w:szCs w:val="20"/>
              </w:rPr>
              <w:t>Palestrina</w:t>
            </w:r>
            <w:proofErr w:type="spellEnd"/>
            <w:r w:rsidRPr="00EC6867">
              <w:rPr>
                <w:rFonts w:ascii="Arial Narrow" w:hAnsi="Arial Narrow" w:cs="Arial"/>
                <w:sz w:val="20"/>
                <w:szCs w:val="20"/>
              </w:rPr>
              <w:t xml:space="preserve">, O. di </w:t>
            </w:r>
            <w:proofErr w:type="spellStart"/>
            <w:r w:rsidRPr="00EC6867">
              <w:rPr>
                <w:rFonts w:ascii="Arial Narrow" w:hAnsi="Arial Narrow" w:cs="Arial"/>
                <w:sz w:val="20"/>
                <w:szCs w:val="20"/>
              </w:rPr>
              <w:t>Lasso</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Arcadelt</w:t>
            </w:r>
            <w:proofErr w:type="spellEnd"/>
            <w:r w:rsidRPr="00EC6867">
              <w:rPr>
                <w:rFonts w:ascii="Arial Narrow" w:hAnsi="Arial Narrow" w:cs="Arial"/>
                <w:sz w:val="20"/>
                <w:szCs w:val="20"/>
              </w:rPr>
              <w:t xml:space="preserve">, A. Patricije, A. </w:t>
            </w:r>
            <w:proofErr w:type="spellStart"/>
            <w:r w:rsidRPr="00EC6867">
              <w:rPr>
                <w:rFonts w:ascii="Arial Narrow" w:hAnsi="Arial Narrow" w:cs="Arial"/>
                <w:sz w:val="20"/>
                <w:szCs w:val="20"/>
              </w:rPr>
              <w:t>Lotti</w:t>
            </w:r>
            <w:proofErr w:type="spellEnd"/>
            <w:r w:rsidRPr="00EC6867">
              <w:rPr>
                <w:rFonts w:ascii="Arial Narrow" w:hAnsi="Arial Narrow" w:cs="Arial"/>
                <w:sz w:val="20"/>
                <w:szCs w:val="20"/>
              </w:rPr>
              <w:t xml:space="preserve">, L. </w:t>
            </w:r>
            <w:proofErr w:type="spellStart"/>
            <w:r w:rsidRPr="00EC6867">
              <w:rPr>
                <w:rFonts w:ascii="Arial Narrow" w:hAnsi="Arial Narrow" w:cs="Arial"/>
                <w:sz w:val="20"/>
                <w:szCs w:val="20"/>
              </w:rPr>
              <w:t>Marenzio</w:t>
            </w:r>
            <w:proofErr w:type="spellEnd"/>
            <w:r w:rsidRPr="00EC6867">
              <w:rPr>
                <w:rFonts w:ascii="Arial Narrow" w:hAnsi="Arial Narrow" w:cs="Arial"/>
                <w:sz w:val="20"/>
                <w:szCs w:val="20"/>
              </w:rPr>
              <w:t xml:space="preserve">, T. </w:t>
            </w:r>
            <w:proofErr w:type="spellStart"/>
            <w:r w:rsidRPr="00EC6867">
              <w:rPr>
                <w:rFonts w:ascii="Arial Narrow" w:hAnsi="Arial Narrow" w:cs="Arial"/>
                <w:sz w:val="20"/>
                <w:szCs w:val="20"/>
              </w:rPr>
              <w:t>Morley</w:t>
            </w:r>
            <w:proofErr w:type="spellEnd"/>
            <w:r w:rsidRPr="00EC6867">
              <w:rPr>
                <w:rFonts w:ascii="Arial Narrow" w:hAnsi="Arial Narrow" w:cs="Arial"/>
                <w:sz w:val="20"/>
                <w:szCs w:val="20"/>
              </w:rPr>
              <w:t xml:space="preserve">, A. </w:t>
            </w:r>
            <w:proofErr w:type="spellStart"/>
            <w:r w:rsidRPr="00EC6867">
              <w:rPr>
                <w:rFonts w:ascii="Arial Narrow" w:hAnsi="Arial Narrow" w:cs="Arial"/>
                <w:sz w:val="20"/>
                <w:szCs w:val="20"/>
              </w:rPr>
              <w:t>Vittoria</w:t>
            </w:r>
            <w:proofErr w:type="spellEnd"/>
            <w:r w:rsidRPr="00EC6867">
              <w:rPr>
                <w:rFonts w:ascii="Arial Narrow" w:hAnsi="Arial Narrow" w:cs="Arial"/>
                <w:sz w:val="20"/>
                <w:szCs w:val="20"/>
              </w:rPr>
              <w:t xml:space="preserve">, J. S. Bach, C. Monteverdi, A. </w:t>
            </w:r>
            <w:proofErr w:type="spellStart"/>
            <w:r w:rsidRPr="00EC6867">
              <w:rPr>
                <w:rFonts w:ascii="Arial Narrow" w:hAnsi="Arial Narrow" w:cs="Arial"/>
                <w:sz w:val="20"/>
                <w:szCs w:val="20"/>
              </w:rPr>
              <w:t>Scarlatti</w:t>
            </w:r>
            <w:proofErr w:type="spellEnd"/>
            <w:r w:rsidRPr="00EC6867">
              <w:rPr>
                <w:rFonts w:ascii="Arial Narrow" w:hAnsi="Arial Narrow" w:cs="Arial"/>
                <w:sz w:val="20"/>
                <w:szCs w:val="20"/>
              </w:rPr>
              <w:t xml:space="preserve">, G. F. </w:t>
            </w:r>
            <w:proofErr w:type="spellStart"/>
            <w:r w:rsidRPr="00EC6867">
              <w:rPr>
                <w:rFonts w:ascii="Arial Narrow" w:hAnsi="Arial Narrow" w:cs="Arial"/>
                <w:sz w:val="20"/>
                <w:szCs w:val="20"/>
              </w:rPr>
              <w:t>Händel</w:t>
            </w:r>
            <w:proofErr w:type="spellEnd"/>
            <w:r w:rsidRPr="00EC6867">
              <w:rPr>
                <w:rFonts w:ascii="Arial Narrow" w:hAnsi="Arial Narrow" w:cs="Arial"/>
                <w:sz w:val="20"/>
                <w:szCs w:val="20"/>
              </w:rPr>
              <w:t xml:space="preserve">, W. A. Mozart, I. Lukačić, A. </w:t>
            </w:r>
            <w:proofErr w:type="spellStart"/>
            <w:r w:rsidRPr="00EC6867">
              <w:rPr>
                <w:rFonts w:ascii="Arial Narrow" w:hAnsi="Arial Narrow" w:cs="Arial"/>
                <w:sz w:val="20"/>
                <w:szCs w:val="20"/>
              </w:rPr>
              <w:t>Bruckner</w:t>
            </w:r>
            <w:proofErr w:type="spellEnd"/>
            <w:r w:rsidRPr="00EC6867">
              <w:rPr>
                <w:rFonts w:ascii="Arial Narrow" w:hAnsi="Arial Narrow" w:cs="Arial"/>
                <w:sz w:val="20"/>
                <w:szCs w:val="20"/>
              </w:rPr>
              <w:t xml:space="preserve">, F. </w:t>
            </w:r>
            <w:proofErr w:type="spellStart"/>
            <w:r w:rsidRPr="00EC6867">
              <w:rPr>
                <w:rFonts w:ascii="Arial Narrow" w:hAnsi="Arial Narrow" w:cs="Arial"/>
                <w:sz w:val="20"/>
                <w:szCs w:val="20"/>
              </w:rPr>
              <w:t>Mendelsohn</w:t>
            </w:r>
            <w:proofErr w:type="spellEnd"/>
            <w:r w:rsidRPr="00EC6867">
              <w:rPr>
                <w:rFonts w:ascii="Arial Narrow" w:hAnsi="Arial Narrow" w:cs="Arial"/>
                <w:sz w:val="20"/>
                <w:szCs w:val="20"/>
              </w:rPr>
              <w:t xml:space="preserve">, D. </w:t>
            </w:r>
            <w:proofErr w:type="spellStart"/>
            <w:r w:rsidRPr="00EC6867">
              <w:rPr>
                <w:rFonts w:ascii="Arial Narrow" w:hAnsi="Arial Narrow" w:cs="Arial"/>
                <w:sz w:val="20"/>
                <w:szCs w:val="20"/>
              </w:rPr>
              <w:t>Bortnjanski</w:t>
            </w:r>
            <w:proofErr w:type="spellEnd"/>
            <w:r w:rsidRPr="00EC6867">
              <w:rPr>
                <w:rFonts w:ascii="Arial Narrow" w:hAnsi="Arial Narrow" w:cs="Arial"/>
                <w:sz w:val="20"/>
                <w:szCs w:val="20"/>
              </w:rPr>
              <w:t xml:space="preserve">, S. </w:t>
            </w:r>
            <w:proofErr w:type="spellStart"/>
            <w:r w:rsidRPr="00EC6867">
              <w:rPr>
                <w:rFonts w:ascii="Arial Narrow" w:hAnsi="Arial Narrow" w:cs="Arial"/>
                <w:sz w:val="20"/>
                <w:szCs w:val="20"/>
              </w:rPr>
              <w:t>Rahmanjinov</w:t>
            </w:r>
            <w:proofErr w:type="spellEnd"/>
            <w:r w:rsidRPr="00EC6867">
              <w:rPr>
                <w:rFonts w:ascii="Arial Narrow" w:hAnsi="Arial Narrow" w:cs="Arial"/>
                <w:sz w:val="20"/>
                <w:szCs w:val="20"/>
              </w:rPr>
              <w:t xml:space="preserve">, G. </w:t>
            </w:r>
            <w:proofErr w:type="spellStart"/>
            <w:r w:rsidRPr="00EC6867">
              <w:rPr>
                <w:rFonts w:ascii="Arial Narrow" w:hAnsi="Arial Narrow" w:cs="Arial"/>
                <w:sz w:val="20"/>
                <w:szCs w:val="20"/>
              </w:rPr>
              <w:t>Sviridov</w:t>
            </w:r>
            <w:proofErr w:type="spellEnd"/>
            <w:r w:rsidRPr="00EC6867">
              <w:rPr>
                <w:rFonts w:ascii="Arial Narrow" w:hAnsi="Arial Narrow" w:cs="Arial"/>
                <w:sz w:val="20"/>
                <w:szCs w:val="20"/>
              </w:rPr>
              <w:t xml:space="preserve">, Z. </w:t>
            </w:r>
            <w:proofErr w:type="spellStart"/>
            <w:r w:rsidRPr="00EC6867">
              <w:rPr>
                <w:rFonts w:ascii="Arial Narrow" w:hAnsi="Arial Narrow" w:cs="Arial"/>
                <w:sz w:val="20"/>
                <w:szCs w:val="20"/>
              </w:rPr>
              <w:t>Kodaly</w:t>
            </w:r>
            <w:proofErr w:type="spellEnd"/>
            <w:r w:rsidRPr="00EC6867">
              <w:rPr>
                <w:rFonts w:ascii="Arial Narrow" w:hAnsi="Arial Narrow" w:cs="Arial"/>
                <w:sz w:val="20"/>
                <w:szCs w:val="20"/>
              </w:rPr>
              <w:t xml:space="preserve">, V. Novak, V. Lisinski, I. Zajc, 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I. </w:t>
            </w:r>
            <w:proofErr w:type="spellStart"/>
            <w:r w:rsidRPr="00EC6867">
              <w:rPr>
                <w:rFonts w:ascii="Arial Narrow" w:hAnsi="Arial Narrow" w:cs="Arial"/>
                <w:sz w:val="20"/>
                <w:szCs w:val="20"/>
              </w:rPr>
              <w:t>Brkanović</w:t>
            </w:r>
            <w:proofErr w:type="spellEnd"/>
            <w:r w:rsidRPr="00EC6867">
              <w:rPr>
                <w:rFonts w:ascii="Arial Narrow" w:hAnsi="Arial Narrow" w:cs="Arial"/>
                <w:sz w:val="20"/>
                <w:szCs w:val="20"/>
              </w:rPr>
              <w:t xml:space="preserve">, B. Bersa, 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xml:space="preserve">, 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xml:space="preserve">, F. Dugan ml., J. Vrhovski, L. </w:t>
            </w:r>
            <w:proofErr w:type="spellStart"/>
            <w:r w:rsidRPr="00EC6867">
              <w:rPr>
                <w:rFonts w:ascii="Arial Narrow" w:hAnsi="Arial Narrow" w:cs="Arial"/>
                <w:sz w:val="20"/>
                <w:szCs w:val="20"/>
              </w:rPr>
              <w:t>županović</w:t>
            </w:r>
            <w:proofErr w:type="spellEnd"/>
            <w:r w:rsidRPr="00EC6867">
              <w:rPr>
                <w:rFonts w:ascii="Arial Narrow" w:hAnsi="Arial Narrow" w:cs="Arial"/>
                <w:sz w:val="20"/>
                <w:szCs w:val="20"/>
              </w:rPr>
              <w:t xml:space="preserve">, B. Papandopulo, A. Klobučar, V. Špoljarić, A. Marković, 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F. Parać, M. Ruždjak, K. Odak, J. Gotovac…</w:t>
            </w:r>
          </w:p>
        </w:tc>
      </w:tr>
      <w:tr w:rsidR="003B5C53" w:rsidRPr="00EC6867" w14:paraId="1AD26C1D" w14:textId="77777777" w:rsidTr="00651D13">
        <w:trPr>
          <w:trHeight w:val="432"/>
        </w:trPr>
        <w:tc>
          <w:tcPr>
            <w:tcW w:w="5000" w:type="pct"/>
            <w:gridSpan w:val="10"/>
            <w:vAlign w:val="center"/>
          </w:tcPr>
          <w:p w14:paraId="2A0EF4CF" w14:textId="77777777" w:rsidR="003B5C53" w:rsidRPr="00EC6867" w:rsidRDefault="003B5C53" w:rsidP="003B5C53">
            <w:pPr>
              <w:pStyle w:val="Odlomakpopisa"/>
              <w:numPr>
                <w:ilvl w:val="1"/>
                <w:numId w:val="35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76273F2E" w14:textId="77777777" w:rsidTr="00651D13">
        <w:trPr>
          <w:trHeight w:val="432"/>
        </w:trPr>
        <w:tc>
          <w:tcPr>
            <w:tcW w:w="5000" w:type="pct"/>
            <w:gridSpan w:val="10"/>
            <w:vAlign w:val="center"/>
          </w:tcPr>
          <w:p w14:paraId="158A4FE2" w14:textId="77777777" w:rsidR="003B5C53" w:rsidRPr="00EC6867" w:rsidRDefault="003B5C53" w:rsidP="00651D1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22E8E11A" w14:textId="77777777" w:rsidTr="00651D13">
        <w:trPr>
          <w:trHeight w:val="432"/>
        </w:trPr>
        <w:tc>
          <w:tcPr>
            <w:tcW w:w="5000" w:type="pct"/>
            <w:gridSpan w:val="10"/>
            <w:vAlign w:val="center"/>
          </w:tcPr>
          <w:p w14:paraId="5AAFBCBF" w14:textId="77777777" w:rsidR="003B5C53" w:rsidRPr="00EC6867" w:rsidRDefault="003B5C53" w:rsidP="003B5C53">
            <w:pPr>
              <w:pStyle w:val="Odlomakpopisa"/>
              <w:numPr>
                <w:ilvl w:val="1"/>
                <w:numId w:val="35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7080F129" w14:textId="77777777" w:rsidTr="00651D13">
        <w:trPr>
          <w:trHeight w:val="432"/>
        </w:trPr>
        <w:tc>
          <w:tcPr>
            <w:tcW w:w="5000" w:type="pct"/>
            <w:gridSpan w:val="10"/>
            <w:vAlign w:val="center"/>
          </w:tcPr>
          <w:p w14:paraId="5B1063A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ECB18B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2B975DCF" w14:textId="1DB09E51" w:rsidR="003B5C53" w:rsidRPr="00EC6867" w:rsidRDefault="003B5C53" w:rsidP="0006166A"/>
    <w:p w14:paraId="1BB65CF9" w14:textId="3E19843D" w:rsidR="003B5C53" w:rsidRPr="00EC6867" w:rsidRDefault="003B5C53" w:rsidP="0006166A"/>
    <w:p w14:paraId="73F2F272" w14:textId="4A4BFAE5" w:rsidR="003B5C53" w:rsidRPr="00EC6867" w:rsidRDefault="003B5C53" w:rsidP="0006166A"/>
    <w:p w14:paraId="5FE50A37" w14:textId="70C5D6D0" w:rsidR="003B5C53" w:rsidRPr="00EC6867" w:rsidRDefault="003B5C53" w:rsidP="0006166A"/>
    <w:p w14:paraId="70CEECE9" w14:textId="4D639085" w:rsidR="003B5C53" w:rsidRPr="00EC6867" w:rsidRDefault="003B5C53" w:rsidP="0006166A"/>
    <w:p w14:paraId="7FAC0B1D" w14:textId="06335EB6" w:rsidR="003B5C53" w:rsidRPr="00EC6867" w:rsidRDefault="003B5C53" w:rsidP="0006166A"/>
    <w:p w14:paraId="7BC5134D" w14:textId="52827119" w:rsidR="003B5C53" w:rsidRPr="00EC6867" w:rsidRDefault="003B5C53" w:rsidP="0006166A"/>
    <w:p w14:paraId="7139BD4C" w14:textId="4F1FF80E" w:rsidR="003B5C53" w:rsidRPr="00EC6867" w:rsidRDefault="003B5C53" w:rsidP="0006166A"/>
    <w:p w14:paraId="187C1D36" w14:textId="6C795836" w:rsidR="003B5C53" w:rsidRPr="00EC6867" w:rsidRDefault="003B5C53" w:rsidP="0006166A"/>
    <w:p w14:paraId="063A0748" w14:textId="7B360BC7" w:rsidR="003B5C53" w:rsidRPr="00EC6867" w:rsidRDefault="003B5C53" w:rsidP="0006166A"/>
    <w:p w14:paraId="636EBB17" w14:textId="2A0C4D7B" w:rsidR="003B5C53" w:rsidRPr="00EC6867" w:rsidRDefault="003B5C53" w:rsidP="0006166A"/>
    <w:p w14:paraId="35051F48" w14:textId="208DDE75" w:rsidR="003B5C53" w:rsidRPr="00EC6867" w:rsidRDefault="003B5C53" w:rsidP="0006166A"/>
    <w:p w14:paraId="7D9BE50C" w14:textId="60AF068D" w:rsidR="003B5C53" w:rsidRPr="00EC6867" w:rsidRDefault="003B5C53" w:rsidP="0006166A"/>
    <w:p w14:paraId="359B3F8B" w14:textId="1FE175B0" w:rsidR="003B5C53" w:rsidRPr="00EC6867" w:rsidRDefault="003B5C53" w:rsidP="0006166A"/>
    <w:p w14:paraId="276CB1A3" w14:textId="0FE785BF" w:rsidR="003B5C53" w:rsidRPr="00EC6867" w:rsidRDefault="003B5C53" w:rsidP="0006166A"/>
    <w:p w14:paraId="4002A776" w14:textId="40DF20C0" w:rsidR="003B5C53" w:rsidRPr="00EC6867" w:rsidRDefault="003B5C53" w:rsidP="0006166A"/>
    <w:p w14:paraId="4AF83925" w14:textId="2FB520A7" w:rsidR="003B5C53" w:rsidRPr="00EC6867" w:rsidRDefault="003B5C53" w:rsidP="0006166A"/>
    <w:p w14:paraId="52B262D6" w14:textId="2086801D" w:rsidR="003B5C53" w:rsidRPr="00EC6867" w:rsidRDefault="003B5C53" w:rsidP="0006166A"/>
    <w:p w14:paraId="62EDA03D" w14:textId="51293DD8" w:rsidR="003B5C53" w:rsidRPr="00EC6867" w:rsidRDefault="003B5C53" w:rsidP="0006166A"/>
    <w:p w14:paraId="363660B6" w14:textId="5F28E667" w:rsidR="003B5C53" w:rsidRPr="00EC6867" w:rsidRDefault="003B5C53" w:rsidP="0006166A"/>
    <w:p w14:paraId="3F1BF7C7" w14:textId="2EFD5886" w:rsidR="003B5C53" w:rsidRPr="00EC6867" w:rsidRDefault="003B5C53" w:rsidP="0006166A"/>
    <w:p w14:paraId="4839CE3E" w14:textId="6CA9F7E3" w:rsidR="003B5C53" w:rsidRPr="00EC6867" w:rsidRDefault="003B5C53" w:rsidP="0006166A"/>
    <w:p w14:paraId="4F97B7B9" w14:textId="0A702294" w:rsidR="003B5C53" w:rsidRPr="00EC6867" w:rsidRDefault="003B5C53" w:rsidP="0006166A"/>
    <w:p w14:paraId="0AEB5099" w14:textId="007FC657" w:rsidR="003B5C53" w:rsidRPr="00EC6867" w:rsidRDefault="003B5C53" w:rsidP="0006166A"/>
    <w:p w14:paraId="40E8B965" w14:textId="3B1D1D9A" w:rsidR="003B5C53" w:rsidRPr="00EC6867" w:rsidRDefault="003B5C53" w:rsidP="0006166A"/>
    <w:p w14:paraId="67056DF1" w14:textId="56579DF3"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4B1E3B57" w14:textId="77777777" w:rsidTr="00651D13">
        <w:trPr>
          <w:trHeight w:hRule="exact" w:val="587"/>
          <w:jc w:val="center"/>
        </w:trPr>
        <w:tc>
          <w:tcPr>
            <w:tcW w:w="5000" w:type="pct"/>
            <w:gridSpan w:val="3"/>
            <w:shd w:val="clear" w:color="auto" w:fill="auto"/>
            <w:vAlign w:val="center"/>
          </w:tcPr>
          <w:p w14:paraId="56490A5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3D2B0E4B" w14:textId="77777777" w:rsidTr="00651D13">
        <w:trPr>
          <w:trHeight w:val="405"/>
          <w:jc w:val="center"/>
        </w:trPr>
        <w:tc>
          <w:tcPr>
            <w:tcW w:w="1180" w:type="pct"/>
            <w:shd w:val="clear" w:color="auto" w:fill="auto"/>
            <w:vAlign w:val="center"/>
          </w:tcPr>
          <w:p w14:paraId="61D757FD"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D57678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KLAVIR OBLIGATNO III      </w:t>
            </w:r>
          </w:p>
        </w:tc>
      </w:tr>
      <w:tr w:rsidR="003B5C53" w:rsidRPr="00EC6867" w14:paraId="00931B25" w14:textId="77777777" w:rsidTr="00651D13">
        <w:trPr>
          <w:trHeight w:val="405"/>
          <w:jc w:val="center"/>
        </w:trPr>
        <w:tc>
          <w:tcPr>
            <w:tcW w:w="1180" w:type="pct"/>
            <w:shd w:val="clear" w:color="auto" w:fill="auto"/>
            <w:vAlign w:val="center"/>
          </w:tcPr>
          <w:p w14:paraId="37D016D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13BE594C" w14:textId="77777777" w:rsidR="002F4936" w:rsidRPr="00EC6867" w:rsidRDefault="002F4936" w:rsidP="002F4936">
            <w:pPr>
              <w:keepNext/>
              <w:outlineLvl w:val="2"/>
              <w:rPr>
                <w:rFonts w:ascii="Arial Narrow" w:eastAsia="Times New Roman" w:hAnsi="Arial Narrow" w:cs="Arial"/>
                <w:bCs/>
                <w:color w:val="000000"/>
                <w:sz w:val="20"/>
                <w:szCs w:val="20"/>
                <w:lang w:eastAsia="hr-HR"/>
              </w:rPr>
            </w:pPr>
            <w:proofErr w:type="spellStart"/>
            <w:r w:rsidRPr="00EC6867">
              <w:rPr>
                <w:rFonts w:ascii="Arial Narrow" w:eastAsia="Times New Roman" w:hAnsi="Arial Narrow" w:cs="Arial"/>
                <w:bCs/>
                <w:color w:val="000000"/>
                <w:sz w:val="20"/>
                <w:szCs w:val="20"/>
                <w:lang w:eastAsia="hr-HR"/>
              </w:rPr>
              <w:t>Mr.art</w:t>
            </w:r>
            <w:proofErr w:type="spellEnd"/>
            <w:r w:rsidRPr="00EC6867">
              <w:rPr>
                <w:rFonts w:ascii="Arial Narrow" w:eastAsia="Times New Roman" w:hAnsi="Arial Narrow" w:cs="Arial"/>
                <w:bCs/>
                <w:color w:val="000000"/>
                <w:sz w:val="20"/>
                <w:szCs w:val="20"/>
                <w:lang w:eastAsia="hr-HR"/>
              </w:rPr>
              <w:t xml:space="preserve">. Renata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umj</w:t>
            </w:r>
            <w:proofErr w:type="spellEnd"/>
            <w:r w:rsidRPr="00EC6867">
              <w:rPr>
                <w:rFonts w:ascii="Arial Narrow" w:eastAsia="Times New Roman" w:hAnsi="Arial Narrow" w:cs="Arial"/>
                <w:bCs/>
                <w:color w:val="000000"/>
                <w:sz w:val="20"/>
                <w:szCs w:val="20"/>
                <w:lang w:eastAsia="hr-HR"/>
              </w:rPr>
              <w:t>. sav.</w:t>
            </w:r>
          </w:p>
          <w:p w14:paraId="08747F6C" w14:textId="77777777" w:rsidR="002F4936" w:rsidRPr="00EC6867" w:rsidRDefault="002F4936" w:rsidP="002F4936">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Ivan </w:t>
            </w:r>
            <w:proofErr w:type="spellStart"/>
            <w:r w:rsidRPr="00EC6867">
              <w:rPr>
                <w:rFonts w:ascii="Arial Narrow" w:eastAsia="Times New Roman" w:hAnsi="Arial Narrow" w:cs="Arial"/>
                <w:bCs/>
                <w:color w:val="000000"/>
                <w:sz w:val="20"/>
                <w:szCs w:val="20"/>
                <w:lang w:eastAsia="hr-HR"/>
              </w:rPr>
              <w:t>Karša</w:t>
            </w:r>
            <w:proofErr w:type="spellEnd"/>
            <w:r w:rsidRPr="00EC6867">
              <w:rPr>
                <w:rFonts w:ascii="Arial Narrow" w:eastAsia="Times New Roman" w:hAnsi="Arial Narrow" w:cs="Arial"/>
                <w:bCs/>
                <w:color w:val="000000"/>
                <w:sz w:val="20"/>
                <w:szCs w:val="20"/>
                <w:lang w:eastAsia="hr-HR"/>
              </w:rPr>
              <w:t xml:space="preserve">,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p w14:paraId="6E1040CE" w14:textId="7848F84B" w:rsidR="003B5C53" w:rsidRPr="00EC6867" w:rsidRDefault="002F4936" w:rsidP="002F4936">
            <w:pPr>
              <w:keepNext/>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 xml:space="preserve">Dr.sc. Mirna Sabljar, </w:t>
            </w:r>
            <w:proofErr w:type="spellStart"/>
            <w:r w:rsidRPr="00EC6867">
              <w:rPr>
                <w:rFonts w:ascii="Arial Narrow" w:eastAsia="Times New Roman" w:hAnsi="Arial Narrow" w:cs="Arial"/>
                <w:bCs/>
                <w:color w:val="000000"/>
                <w:sz w:val="20"/>
                <w:szCs w:val="20"/>
                <w:lang w:eastAsia="hr-HR"/>
              </w:rPr>
              <w:t>v.pred</w:t>
            </w:r>
            <w:proofErr w:type="spellEnd"/>
            <w:r w:rsidRPr="00EC6867">
              <w:rPr>
                <w:rFonts w:ascii="Arial Narrow" w:eastAsia="Times New Roman" w:hAnsi="Arial Narrow" w:cs="Arial"/>
                <w:bCs/>
                <w:color w:val="000000"/>
                <w:sz w:val="20"/>
                <w:szCs w:val="20"/>
                <w:lang w:eastAsia="hr-HR"/>
              </w:rPr>
              <w:t>.</w:t>
            </w:r>
          </w:p>
        </w:tc>
      </w:tr>
      <w:tr w:rsidR="003B5C53" w:rsidRPr="00EC6867" w14:paraId="1950D1A5" w14:textId="77777777" w:rsidTr="00651D13">
        <w:trPr>
          <w:trHeight w:val="405"/>
          <w:jc w:val="center"/>
        </w:trPr>
        <w:tc>
          <w:tcPr>
            <w:tcW w:w="1180" w:type="pct"/>
            <w:vAlign w:val="center"/>
          </w:tcPr>
          <w:p w14:paraId="26851B1B"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5B6DAB48" w14:textId="226A5FF1" w:rsidR="003B5C53" w:rsidRPr="00EC6867" w:rsidRDefault="002F4936" w:rsidP="003B5C5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B5C53" w:rsidRPr="00EC6867" w14:paraId="152FB72B" w14:textId="77777777" w:rsidTr="00651D13">
        <w:trPr>
          <w:trHeight w:val="405"/>
          <w:jc w:val="center"/>
        </w:trPr>
        <w:tc>
          <w:tcPr>
            <w:tcW w:w="1180" w:type="pct"/>
            <w:vAlign w:val="center"/>
          </w:tcPr>
          <w:p w14:paraId="4C877910"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43C37A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82C22CC" w14:textId="77777777" w:rsidTr="00651D13">
        <w:trPr>
          <w:trHeight w:val="405"/>
          <w:jc w:val="center"/>
        </w:trPr>
        <w:tc>
          <w:tcPr>
            <w:tcW w:w="1180" w:type="pct"/>
            <w:vAlign w:val="center"/>
          </w:tcPr>
          <w:p w14:paraId="6292BA9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320E42F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ZP805</w:t>
            </w:r>
          </w:p>
        </w:tc>
      </w:tr>
      <w:tr w:rsidR="003B5C53" w:rsidRPr="00EC6867" w14:paraId="14130D09" w14:textId="77777777" w:rsidTr="00651D13">
        <w:trPr>
          <w:trHeight w:val="405"/>
          <w:jc w:val="center"/>
        </w:trPr>
        <w:tc>
          <w:tcPr>
            <w:tcW w:w="1180" w:type="pct"/>
            <w:vAlign w:val="center"/>
          </w:tcPr>
          <w:p w14:paraId="003FCBDF"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2A7CE2B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384CBB96" w14:textId="77777777" w:rsidTr="00651D13">
        <w:trPr>
          <w:trHeight w:val="405"/>
          <w:jc w:val="center"/>
        </w:trPr>
        <w:tc>
          <w:tcPr>
            <w:tcW w:w="1180" w:type="pct"/>
            <w:vAlign w:val="center"/>
          </w:tcPr>
          <w:p w14:paraId="39E7BFC0"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0AB40C6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1DE25B6A" w14:textId="77777777" w:rsidTr="00651D13">
        <w:trPr>
          <w:trHeight w:val="145"/>
          <w:jc w:val="center"/>
        </w:trPr>
        <w:tc>
          <w:tcPr>
            <w:tcW w:w="1180" w:type="pct"/>
            <w:vMerge w:val="restart"/>
            <w:vAlign w:val="center"/>
          </w:tcPr>
          <w:p w14:paraId="72C5401B"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4394B1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5036263"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1EC2C600" w14:textId="77777777" w:rsidTr="00651D13">
        <w:trPr>
          <w:trHeight w:val="145"/>
          <w:jc w:val="center"/>
        </w:trPr>
        <w:tc>
          <w:tcPr>
            <w:tcW w:w="1180" w:type="pct"/>
            <w:vMerge/>
            <w:vAlign w:val="center"/>
          </w:tcPr>
          <w:p w14:paraId="0FD9B745"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2E5889A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15A6100F" w14:textId="77777777" w:rsidR="003B5C53" w:rsidRPr="00EC6867" w:rsidRDefault="003B5C53" w:rsidP="003B5C53">
            <w:pPr>
              <w:pStyle w:val="Odlomakpopisa"/>
              <w:numPr>
                <w:ilvl w:val="0"/>
                <w:numId w:val="364"/>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(30+0+0)</w:t>
            </w:r>
          </w:p>
        </w:tc>
      </w:tr>
    </w:tbl>
    <w:p w14:paraId="3132AA78"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35A54B64" w14:textId="77777777" w:rsidTr="00651D13">
        <w:trPr>
          <w:trHeight w:hRule="exact" w:val="288"/>
        </w:trPr>
        <w:tc>
          <w:tcPr>
            <w:tcW w:w="5000" w:type="pct"/>
            <w:gridSpan w:val="10"/>
            <w:shd w:val="clear" w:color="auto" w:fill="auto"/>
            <w:vAlign w:val="center"/>
          </w:tcPr>
          <w:p w14:paraId="7FC28778" w14:textId="77777777" w:rsidR="003B5C53" w:rsidRPr="00EC6867" w:rsidRDefault="003B5C53" w:rsidP="003B5C53">
            <w:pPr>
              <w:pStyle w:val="Odlomakpopisa"/>
              <w:numPr>
                <w:ilvl w:val="0"/>
                <w:numId w:val="362"/>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64D40A8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0F2D19D" w14:textId="77777777" w:rsidTr="00651D13">
        <w:trPr>
          <w:trHeight w:val="432"/>
        </w:trPr>
        <w:tc>
          <w:tcPr>
            <w:tcW w:w="5000" w:type="pct"/>
            <w:gridSpan w:val="10"/>
            <w:vAlign w:val="center"/>
          </w:tcPr>
          <w:p w14:paraId="214A0D74" w14:textId="77777777" w:rsidR="003B5C53" w:rsidRPr="00EC6867" w:rsidRDefault="003B5C53" w:rsidP="003B5C53">
            <w:pPr>
              <w:pStyle w:val="Odlomakpopisa"/>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347D3CDF" w14:textId="77777777" w:rsidTr="00651D13">
        <w:trPr>
          <w:trHeight w:val="432"/>
        </w:trPr>
        <w:tc>
          <w:tcPr>
            <w:tcW w:w="5000" w:type="pct"/>
            <w:gridSpan w:val="10"/>
            <w:vAlign w:val="center"/>
          </w:tcPr>
          <w:p w14:paraId="6E604FE5"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Razvijanje umijeća sviranja i razvoj tehnike, upoznavanje s različitim interpretativnim problemima. Stjecanje odgovarajućeg repertoara.</w:t>
            </w:r>
          </w:p>
          <w:p w14:paraId="7FE5F88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 xml:space="preserve">Osposobljavanje za čitanje zborskih i lakših orkestarskih partitura, harmonije na glasoviru, sviranja a </w:t>
            </w:r>
            <w:proofErr w:type="spellStart"/>
            <w:r w:rsidRPr="00EC6867">
              <w:rPr>
                <w:rFonts w:ascii="Arial Narrow" w:hAnsi="Arial Narrow" w:cs="Arial"/>
                <w:sz w:val="20"/>
                <w:szCs w:val="20"/>
              </w:rPr>
              <w:t>vista</w:t>
            </w:r>
            <w:proofErr w:type="spellEnd"/>
            <w:r w:rsidRPr="00EC6867">
              <w:rPr>
                <w:rFonts w:ascii="Arial Narrow" w:hAnsi="Arial Narrow" w:cs="Arial"/>
                <w:sz w:val="20"/>
                <w:szCs w:val="20"/>
              </w:rPr>
              <w:t>, te za korepeticiju: djeci pri pjevanju u razredu, solistima, zborovima i drugim ansamblima. Sviranje glasovira je i prigoda za aktivno muziciranje nužno u razvitku akademskog glazbenika.</w:t>
            </w:r>
          </w:p>
        </w:tc>
      </w:tr>
      <w:tr w:rsidR="003B5C53" w:rsidRPr="00EC6867" w14:paraId="4989034C" w14:textId="77777777" w:rsidTr="00651D13">
        <w:trPr>
          <w:trHeight w:val="432"/>
        </w:trPr>
        <w:tc>
          <w:tcPr>
            <w:tcW w:w="5000" w:type="pct"/>
            <w:gridSpan w:val="10"/>
            <w:vAlign w:val="center"/>
          </w:tcPr>
          <w:p w14:paraId="43951665" w14:textId="77777777" w:rsidR="003B5C53" w:rsidRPr="00EC6867" w:rsidRDefault="003B5C53" w:rsidP="003B5C53">
            <w:pPr>
              <w:pStyle w:val="Odlomakpopisa"/>
              <w:numPr>
                <w:ilvl w:val="1"/>
                <w:numId w:val="71"/>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2CFE0EDD" w14:textId="77777777" w:rsidTr="00651D13">
        <w:trPr>
          <w:trHeight w:val="432"/>
        </w:trPr>
        <w:tc>
          <w:tcPr>
            <w:tcW w:w="5000" w:type="pct"/>
            <w:gridSpan w:val="10"/>
            <w:vAlign w:val="center"/>
          </w:tcPr>
          <w:p w14:paraId="285055F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 i položen Klavir III</w:t>
            </w:r>
          </w:p>
        </w:tc>
      </w:tr>
      <w:tr w:rsidR="003B5C53" w:rsidRPr="00EC6867" w14:paraId="2277FDE7" w14:textId="77777777" w:rsidTr="00651D13">
        <w:trPr>
          <w:trHeight w:val="432"/>
        </w:trPr>
        <w:tc>
          <w:tcPr>
            <w:tcW w:w="5000" w:type="pct"/>
            <w:gridSpan w:val="10"/>
            <w:vAlign w:val="center"/>
          </w:tcPr>
          <w:p w14:paraId="298D07FB" w14:textId="77777777" w:rsidR="003B5C53" w:rsidRPr="00EC6867" w:rsidRDefault="003B5C53" w:rsidP="003B5C53">
            <w:pPr>
              <w:pStyle w:val="Odlomakpopisa"/>
              <w:numPr>
                <w:ilvl w:val="1"/>
                <w:numId w:val="71"/>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1C9D905C" w14:textId="77777777" w:rsidTr="00651D13">
        <w:trPr>
          <w:trHeight w:val="432"/>
        </w:trPr>
        <w:tc>
          <w:tcPr>
            <w:tcW w:w="5000" w:type="pct"/>
            <w:gridSpan w:val="10"/>
            <w:vAlign w:val="center"/>
          </w:tcPr>
          <w:p w14:paraId="705458F6"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Inicirati odabir literature koju izvodi</w:t>
            </w:r>
          </w:p>
          <w:p w14:paraId="6EE5D199"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Primijeniti usvojene obrasce vježbanja kod učenja novih skladbi</w:t>
            </w:r>
          </w:p>
          <w:p w14:paraId="01A6BAB8"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Povezati stečeno znanje o glazbenim stilovima s vlastitom interpretacijom</w:t>
            </w:r>
          </w:p>
          <w:p w14:paraId="7455DA1D" w14:textId="77777777" w:rsidR="003B5C53" w:rsidRPr="00EC6867" w:rsidRDefault="003B5C53" w:rsidP="003B5C53">
            <w:pPr>
              <w:pStyle w:val="Odlomakpopisa"/>
              <w:widowControl w:val="0"/>
              <w:numPr>
                <w:ilvl w:val="0"/>
                <w:numId w:val="363"/>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Izvesti program godišnjeg ispita u skladu s mentorovim uputama</w:t>
            </w:r>
          </w:p>
        </w:tc>
      </w:tr>
      <w:tr w:rsidR="003B5C53" w:rsidRPr="00EC6867" w14:paraId="2152B627" w14:textId="77777777" w:rsidTr="00651D13">
        <w:trPr>
          <w:trHeight w:val="432"/>
        </w:trPr>
        <w:tc>
          <w:tcPr>
            <w:tcW w:w="5000" w:type="pct"/>
            <w:gridSpan w:val="10"/>
            <w:vAlign w:val="center"/>
          </w:tcPr>
          <w:p w14:paraId="63B7E82B" w14:textId="77777777" w:rsidR="003B5C53" w:rsidRPr="00EC6867" w:rsidRDefault="003B5C53" w:rsidP="003B5C53">
            <w:pPr>
              <w:pStyle w:val="Odlomakpopisa"/>
              <w:numPr>
                <w:ilvl w:val="1"/>
                <w:numId w:val="71"/>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73916F7B" w14:textId="77777777" w:rsidTr="00651D13">
        <w:trPr>
          <w:trHeight w:val="432"/>
        </w:trPr>
        <w:tc>
          <w:tcPr>
            <w:tcW w:w="5000" w:type="pct"/>
            <w:gridSpan w:val="10"/>
            <w:vAlign w:val="center"/>
          </w:tcPr>
          <w:p w14:paraId="7D22CBA8"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Tehničke vježbe, ljestvice. </w:t>
            </w:r>
          </w:p>
          <w:p w14:paraId="3AEBF5E6"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Etide: </w:t>
            </w:r>
            <w:proofErr w:type="spellStart"/>
            <w:r w:rsidRPr="00EC6867">
              <w:rPr>
                <w:rFonts w:ascii="Arial Narrow" w:hAnsi="Arial Narrow" w:cs="Arial"/>
                <w:sz w:val="20"/>
                <w:szCs w:val="20"/>
              </w:rPr>
              <w:t>Czerny</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740; </w:t>
            </w:r>
            <w:proofErr w:type="spellStart"/>
            <w:r w:rsidRPr="00EC6867">
              <w:rPr>
                <w:rFonts w:ascii="Arial Narrow" w:hAnsi="Arial Narrow" w:cs="Arial"/>
                <w:sz w:val="20"/>
                <w:szCs w:val="20"/>
              </w:rPr>
              <w:t>Kessler</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Neupert</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Nowakowski</w:t>
            </w:r>
            <w:proofErr w:type="spellEnd"/>
            <w:r w:rsidRPr="00EC6867">
              <w:rPr>
                <w:rFonts w:ascii="Arial Narrow" w:hAnsi="Arial Narrow" w:cs="Arial"/>
                <w:sz w:val="20"/>
                <w:szCs w:val="20"/>
              </w:rPr>
              <w:t>, Moskovski (najmanje 4 etide)</w:t>
            </w:r>
          </w:p>
          <w:p w14:paraId="09455ACA"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Skladbe polifonog sloga: J. S. Bach: Dobro ugođeni klavir (najmanje tri preludija i fuge)</w:t>
            </w:r>
          </w:p>
          <w:p w14:paraId="44B8AFE1"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Sonate: Mozart - teže sonate; L. van Beethoven: sonate (osim </w:t>
            </w:r>
            <w:proofErr w:type="spellStart"/>
            <w:r w:rsidRPr="00EC6867">
              <w:rPr>
                <w:rFonts w:ascii="Arial Narrow" w:hAnsi="Arial Narrow" w:cs="Arial"/>
                <w:sz w:val="20"/>
                <w:szCs w:val="20"/>
              </w:rPr>
              <w:t>op</w:t>
            </w:r>
            <w:proofErr w:type="spellEnd"/>
            <w:r w:rsidRPr="00EC6867">
              <w:rPr>
                <w:rFonts w:ascii="Arial Narrow" w:hAnsi="Arial Narrow" w:cs="Arial"/>
                <w:sz w:val="20"/>
                <w:szCs w:val="20"/>
              </w:rPr>
              <w:t xml:space="preserve"> 49) (najmanje dvije sonate)</w:t>
            </w:r>
          </w:p>
          <w:p w14:paraId="7C4022ED"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Dvije skladbe suvremenih skladatelja. Dvije skladbe suvremenih hrvatskih skladatelja.</w:t>
            </w:r>
          </w:p>
          <w:p w14:paraId="4388D648"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 svakoj godini nešto tematski proširiti gradivo obzirom na buduću praksu pojedinog kandidata. Program se uvijek prilagođava individualnim mogućnostima, sklonostima i potrebama studenata.</w:t>
            </w:r>
          </w:p>
        </w:tc>
      </w:tr>
      <w:tr w:rsidR="003B5C53" w:rsidRPr="00EC6867" w14:paraId="4BA3C73F" w14:textId="77777777" w:rsidTr="00651D13">
        <w:trPr>
          <w:trHeight w:val="432"/>
        </w:trPr>
        <w:tc>
          <w:tcPr>
            <w:tcW w:w="3085" w:type="pct"/>
            <w:gridSpan w:val="7"/>
            <w:vAlign w:val="center"/>
          </w:tcPr>
          <w:p w14:paraId="2D6EAE08" w14:textId="77777777" w:rsidR="003B5C53" w:rsidRPr="00EC6867" w:rsidRDefault="003B5C53" w:rsidP="003B5C53">
            <w:pPr>
              <w:numPr>
                <w:ilvl w:val="1"/>
                <w:numId w:val="71"/>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A17359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376E81D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25772B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67BC9DA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9F894B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06D044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514AA1B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372AB59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7C85EA2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873C04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2A0FFF65" w14:textId="77777777" w:rsidTr="00651D13">
        <w:trPr>
          <w:trHeight w:val="432"/>
        </w:trPr>
        <w:tc>
          <w:tcPr>
            <w:tcW w:w="3085" w:type="pct"/>
            <w:gridSpan w:val="7"/>
            <w:vAlign w:val="center"/>
          </w:tcPr>
          <w:p w14:paraId="651F8DDB" w14:textId="77777777" w:rsidR="003B5C53" w:rsidRPr="00EC6867" w:rsidRDefault="003B5C53" w:rsidP="003B5C53">
            <w:pPr>
              <w:numPr>
                <w:ilvl w:val="1"/>
                <w:numId w:val="71"/>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0691FFD3"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30A30BCE" w14:textId="77777777" w:rsidTr="00651D13">
        <w:trPr>
          <w:trHeight w:val="432"/>
        </w:trPr>
        <w:tc>
          <w:tcPr>
            <w:tcW w:w="5000" w:type="pct"/>
            <w:gridSpan w:val="10"/>
            <w:vAlign w:val="center"/>
          </w:tcPr>
          <w:p w14:paraId="42C592F1" w14:textId="77777777" w:rsidR="003B5C53" w:rsidRPr="00EC6867" w:rsidRDefault="003B5C53" w:rsidP="003B5C53">
            <w:pPr>
              <w:numPr>
                <w:ilvl w:val="1"/>
                <w:numId w:val="71"/>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BAEF731" w14:textId="77777777" w:rsidTr="00651D13">
        <w:trPr>
          <w:trHeight w:val="432"/>
        </w:trPr>
        <w:tc>
          <w:tcPr>
            <w:tcW w:w="5000" w:type="pct"/>
            <w:gridSpan w:val="10"/>
            <w:vAlign w:val="center"/>
          </w:tcPr>
          <w:p w14:paraId="7A08B90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42CC9DA1" w14:textId="77777777" w:rsidTr="00651D13">
        <w:trPr>
          <w:trHeight w:val="432"/>
        </w:trPr>
        <w:tc>
          <w:tcPr>
            <w:tcW w:w="5000" w:type="pct"/>
            <w:gridSpan w:val="10"/>
            <w:vAlign w:val="center"/>
          </w:tcPr>
          <w:p w14:paraId="424DEEBD" w14:textId="77777777" w:rsidR="003B5C53" w:rsidRPr="00EC6867" w:rsidRDefault="003B5C53" w:rsidP="003B5C53">
            <w:pPr>
              <w:pStyle w:val="Odlomakpopisa"/>
              <w:numPr>
                <w:ilvl w:val="1"/>
                <w:numId w:val="71"/>
              </w:numPr>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0D36C247" w14:textId="77777777" w:rsidTr="00651D13">
        <w:trPr>
          <w:trHeight w:val="111"/>
        </w:trPr>
        <w:tc>
          <w:tcPr>
            <w:tcW w:w="552" w:type="pct"/>
            <w:vAlign w:val="center"/>
          </w:tcPr>
          <w:p w14:paraId="3EC8029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1A17C07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627" w:type="pct"/>
            <w:vAlign w:val="center"/>
          </w:tcPr>
          <w:p w14:paraId="1C400AE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5FEFCA36"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0,7</w:t>
            </w:r>
          </w:p>
        </w:tc>
        <w:tc>
          <w:tcPr>
            <w:tcW w:w="567" w:type="pct"/>
            <w:vAlign w:val="center"/>
          </w:tcPr>
          <w:p w14:paraId="0D2D6897"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22121CB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2BE419E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68C29E1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7F5A30B" w14:textId="77777777" w:rsidTr="00651D13">
        <w:trPr>
          <w:trHeight w:val="108"/>
        </w:trPr>
        <w:tc>
          <w:tcPr>
            <w:tcW w:w="552" w:type="pct"/>
            <w:vAlign w:val="center"/>
          </w:tcPr>
          <w:p w14:paraId="08C7D7F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75B3EA3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22D9D52"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AF91C2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1B98A9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0607747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670CB5E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6DAA43B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E71113B" w14:textId="77777777" w:rsidTr="00651D13">
        <w:trPr>
          <w:trHeight w:val="108"/>
        </w:trPr>
        <w:tc>
          <w:tcPr>
            <w:tcW w:w="552" w:type="pct"/>
            <w:vAlign w:val="center"/>
          </w:tcPr>
          <w:p w14:paraId="657CC0B9"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7DFA705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BB4B27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E2F589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567" w:type="pct"/>
            <w:vAlign w:val="center"/>
          </w:tcPr>
          <w:p w14:paraId="696799F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468B4AAA"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68BC27B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54D382F"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r>
      <w:tr w:rsidR="003B5C53" w:rsidRPr="00EC6867" w14:paraId="4DD45EAC" w14:textId="77777777" w:rsidTr="00651D13">
        <w:trPr>
          <w:trHeight w:val="108"/>
        </w:trPr>
        <w:tc>
          <w:tcPr>
            <w:tcW w:w="552" w:type="pct"/>
            <w:vAlign w:val="center"/>
          </w:tcPr>
          <w:p w14:paraId="62AEDA1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68F0FC5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00D95F6"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43EB79D"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1516D330"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27B08EB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B5EBCE5"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3C81778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C61002D" w14:textId="77777777" w:rsidTr="00651D13">
        <w:trPr>
          <w:trHeight w:val="432"/>
        </w:trPr>
        <w:tc>
          <w:tcPr>
            <w:tcW w:w="5000" w:type="pct"/>
            <w:gridSpan w:val="10"/>
            <w:vAlign w:val="center"/>
          </w:tcPr>
          <w:p w14:paraId="6740CF63" w14:textId="77777777" w:rsidR="003B5C53" w:rsidRPr="00EC6867" w:rsidRDefault="003B5C53" w:rsidP="003B5C53">
            <w:pPr>
              <w:numPr>
                <w:ilvl w:val="1"/>
                <w:numId w:val="71"/>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C7FC289" w14:textId="77777777" w:rsidTr="00651D13">
        <w:trPr>
          <w:trHeight w:val="432"/>
        </w:trPr>
        <w:tc>
          <w:tcPr>
            <w:tcW w:w="5000" w:type="pct"/>
            <w:gridSpan w:val="10"/>
            <w:vAlign w:val="center"/>
          </w:tcPr>
          <w:p w14:paraId="705097CF"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683"/>
              <w:gridCol w:w="1132"/>
              <w:gridCol w:w="2552"/>
              <w:gridCol w:w="1452"/>
              <w:gridCol w:w="600"/>
              <w:gridCol w:w="622"/>
            </w:tblGrid>
            <w:tr w:rsidR="003B5C53" w:rsidRPr="00EC6867" w14:paraId="6F036F4A" w14:textId="77777777" w:rsidTr="00651D13">
              <w:trPr>
                <w:trHeight w:val="279"/>
              </w:trPr>
              <w:tc>
                <w:tcPr>
                  <w:tcW w:w="1795" w:type="dxa"/>
                  <w:vMerge w:val="restart"/>
                  <w:tcBorders>
                    <w:top w:val="single" w:sz="4" w:space="0" w:color="auto"/>
                    <w:left w:val="single" w:sz="4" w:space="0" w:color="auto"/>
                    <w:bottom w:val="single" w:sz="4" w:space="0" w:color="auto"/>
                    <w:right w:val="single" w:sz="4" w:space="0" w:color="auto"/>
                  </w:tcBorders>
                  <w:shd w:val="clear" w:color="auto" w:fill="auto"/>
                </w:tcPr>
                <w:p w14:paraId="5EDCDBC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59E7692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1DBB0366" w14:textId="77777777" w:rsidR="003B5C53" w:rsidRPr="00EC6867" w:rsidRDefault="003B5C53" w:rsidP="00651D13">
                  <w:pPr>
                    <w:rPr>
                      <w:rFonts w:ascii="Arial Narrow" w:eastAsia="Times New Roman" w:hAnsi="Arial Narrow" w:cs="Times New Roman"/>
                      <w:b/>
                      <w:bCs/>
                      <w:sz w:val="20"/>
                      <w:szCs w:val="20"/>
                      <w:lang w:eastAsia="hr-HR"/>
                    </w:rPr>
                  </w:pPr>
                </w:p>
                <w:p w14:paraId="2A7E12EF" w14:textId="77777777" w:rsidR="003B5C53" w:rsidRPr="00EC6867" w:rsidRDefault="003B5C53" w:rsidP="00651D13">
                  <w:pPr>
                    <w:rPr>
                      <w:rFonts w:ascii="Arial Narrow" w:eastAsia="Times New Roman" w:hAnsi="Arial Narrow" w:cs="Times New Roman"/>
                      <w:b/>
                      <w:bCs/>
                      <w:sz w:val="20"/>
                      <w:szCs w:val="20"/>
                      <w:lang w:eastAsia="hr-HR"/>
                    </w:rPr>
                  </w:pPr>
                </w:p>
              </w:tc>
              <w:tc>
                <w:tcPr>
                  <w:tcW w:w="683" w:type="dxa"/>
                  <w:vMerge w:val="restart"/>
                  <w:tcBorders>
                    <w:top w:val="single" w:sz="4" w:space="0" w:color="auto"/>
                    <w:left w:val="single" w:sz="4" w:space="0" w:color="auto"/>
                    <w:bottom w:val="single" w:sz="4" w:space="0" w:color="auto"/>
                    <w:right w:val="single" w:sz="4" w:space="0" w:color="auto"/>
                  </w:tcBorders>
                  <w:shd w:val="clear" w:color="auto" w:fill="auto"/>
                </w:tcPr>
                <w:p w14:paraId="41A91B1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Pr>
                <w:p w14:paraId="0F81FB8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tcPr>
                <w:p w14:paraId="089B5BA3"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52" w:type="dxa"/>
                  <w:vMerge w:val="restart"/>
                  <w:tcBorders>
                    <w:top w:val="single" w:sz="4" w:space="0" w:color="auto"/>
                    <w:left w:val="single" w:sz="4" w:space="0" w:color="auto"/>
                    <w:bottom w:val="single" w:sz="4" w:space="0" w:color="auto"/>
                    <w:right w:val="single" w:sz="4" w:space="0" w:color="auto"/>
                  </w:tcBorders>
                  <w:shd w:val="clear" w:color="auto" w:fill="auto"/>
                </w:tcPr>
                <w:p w14:paraId="4B173DC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22" w:type="dxa"/>
                  <w:gridSpan w:val="2"/>
                  <w:tcBorders>
                    <w:top w:val="single" w:sz="4" w:space="0" w:color="auto"/>
                    <w:left w:val="single" w:sz="4" w:space="0" w:color="auto"/>
                    <w:bottom w:val="single" w:sz="4" w:space="0" w:color="auto"/>
                    <w:right w:val="single" w:sz="4" w:space="0" w:color="auto"/>
                  </w:tcBorders>
                  <w:shd w:val="clear" w:color="auto" w:fill="auto"/>
                </w:tcPr>
                <w:p w14:paraId="55A9D2A9"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C371DE7" w14:textId="77777777" w:rsidTr="00651D1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14:paraId="71D1582D" w14:textId="77777777" w:rsidR="003B5C53" w:rsidRPr="00EC6867" w:rsidRDefault="003B5C53" w:rsidP="00651D13">
                  <w:pPr>
                    <w:rPr>
                      <w:rFonts w:ascii="Arial Narrow" w:eastAsia="Times New Roman" w:hAnsi="Arial Narrow" w:cs="Times New Roman"/>
                      <w:b/>
                      <w:bCs/>
                      <w:sz w:val="20"/>
                      <w:szCs w:val="20"/>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14:paraId="07309E94" w14:textId="77777777" w:rsidR="003B5C53" w:rsidRPr="00EC6867" w:rsidRDefault="003B5C53" w:rsidP="00651D13">
                  <w:pPr>
                    <w:rPr>
                      <w:rFonts w:ascii="Arial Narrow" w:eastAsia="Times New Roman" w:hAnsi="Arial Narrow" w:cs="Times New Roman"/>
                      <w:b/>
                      <w:bCs/>
                      <w:sz w:val="20"/>
                      <w:szCs w:val="20"/>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14:paraId="6F403A5A" w14:textId="77777777" w:rsidR="003B5C53" w:rsidRPr="00EC6867" w:rsidRDefault="003B5C53" w:rsidP="00651D13">
                  <w:pPr>
                    <w:rPr>
                      <w:rFonts w:ascii="Arial Narrow" w:eastAsia="Times New Roman" w:hAnsi="Arial Narrow" w:cs="Times New Roman"/>
                      <w:b/>
                      <w:bCs/>
                      <w:sz w:val="20"/>
                      <w:szCs w:val="20"/>
                      <w:lang w:eastAsia="hr-HR"/>
                    </w:rPr>
                  </w:pPr>
                </w:p>
              </w:tc>
              <w:tc>
                <w:tcPr>
                  <w:tcW w:w="2552" w:type="dxa"/>
                  <w:vMerge/>
                  <w:tcBorders>
                    <w:top w:val="single" w:sz="4" w:space="0" w:color="auto"/>
                    <w:left w:val="single" w:sz="4" w:space="0" w:color="auto"/>
                    <w:bottom w:val="single" w:sz="4" w:space="0" w:color="auto"/>
                    <w:right w:val="single" w:sz="4" w:space="0" w:color="auto"/>
                  </w:tcBorders>
                  <w:shd w:val="clear" w:color="auto" w:fill="E6E6E6"/>
                </w:tcPr>
                <w:p w14:paraId="0E0B7D71" w14:textId="77777777" w:rsidR="003B5C53" w:rsidRPr="00EC6867" w:rsidRDefault="003B5C53" w:rsidP="00651D13">
                  <w:pPr>
                    <w:rPr>
                      <w:rFonts w:ascii="Arial Narrow" w:eastAsia="Times New Roman" w:hAnsi="Arial Narrow" w:cs="Times New Roman"/>
                      <w:b/>
                      <w:bCs/>
                      <w:sz w:val="20"/>
                      <w:szCs w:val="20"/>
                      <w:lang w:eastAsia="hr-HR"/>
                    </w:rPr>
                  </w:pPr>
                </w:p>
              </w:tc>
              <w:tc>
                <w:tcPr>
                  <w:tcW w:w="1452" w:type="dxa"/>
                  <w:vMerge/>
                  <w:tcBorders>
                    <w:top w:val="single" w:sz="4" w:space="0" w:color="auto"/>
                    <w:left w:val="single" w:sz="4" w:space="0" w:color="auto"/>
                    <w:bottom w:val="single" w:sz="4" w:space="0" w:color="auto"/>
                    <w:right w:val="single" w:sz="4" w:space="0" w:color="auto"/>
                  </w:tcBorders>
                  <w:shd w:val="clear" w:color="auto" w:fill="E6E6E6"/>
                </w:tcPr>
                <w:p w14:paraId="69D81D82" w14:textId="77777777" w:rsidR="003B5C53" w:rsidRPr="00EC6867" w:rsidRDefault="003B5C53" w:rsidP="00651D13">
                  <w:pPr>
                    <w:rPr>
                      <w:rFonts w:ascii="Arial Narrow" w:eastAsia="Times New Roman" w:hAnsi="Arial Narrow" w:cs="Times New Roman"/>
                      <w:b/>
                      <w:bCs/>
                      <w:sz w:val="20"/>
                      <w:szCs w:val="20"/>
                      <w:lang w:eastAsia="hr-HR"/>
                    </w:rPr>
                  </w:pPr>
                </w:p>
              </w:tc>
              <w:tc>
                <w:tcPr>
                  <w:tcW w:w="600" w:type="dxa"/>
                  <w:tcBorders>
                    <w:top w:val="single" w:sz="4" w:space="0" w:color="auto"/>
                    <w:left w:val="single" w:sz="4" w:space="0" w:color="auto"/>
                    <w:bottom w:val="single" w:sz="4" w:space="0" w:color="auto"/>
                    <w:right w:val="single" w:sz="4" w:space="0" w:color="auto"/>
                  </w:tcBorders>
                  <w:shd w:val="clear" w:color="auto" w:fill="auto"/>
                </w:tcPr>
                <w:p w14:paraId="22F0ECAE"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22" w:type="dxa"/>
                  <w:tcBorders>
                    <w:top w:val="single" w:sz="4" w:space="0" w:color="auto"/>
                    <w:left w:val="single" w:sz="4" w:space="0" w:color="auto"/>
                    <w:bottom w:val="single" w:sz="4" w:space="0" w:color="auto"/>
                    <w:right w:val="single" w:sz="4" w:space="0" w:color="auto"/>
                  </w:tcBorders>
                  <w:shd w:val="clear" w:color="auto" w:fill="auto"/>
                </w:tcPr>
                <w:p w14:paraId="0FB48AA2"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0A16A40C" w14:textId="77777777" w:rsidTr="00651D13">
              <w:tc>
                <w:tcPr>
                  <w:tcW w:w="1795" w:type="dxa"/>
                  <w:tcBorders>
                    <w:top w:val="single" w:sz="4" w:space="0" w:color="auto"/>
                    <w:left w:val="single" w:sz="4" w:space="0" w:color="auto"/>
                    <w:bottom w:val="single" w:sz="4" w:space="0" w:color="auto"/>
                    <w:right w:val="single" w:sz="4" w:space="0" w:color="auto"/>
                  </w:tcBorders>
                </w:tcPr>
                <w:p w14:paraId="0982F17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-prisustvovanje i aktivnost</w:t>
                  </w:r>
                </w:p>
                <w:p w14:paraId="7F767E87"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7FE0FD7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1,4</w:t>
                  </w:r>
                </w:p>
              </w:tc>
              <w:tc>
                <w:tcPr>
                  <w:tcW w:w="1132" w:type="dxa"/>
                  <w:tcBorders>
                    <w:top w:val="single" w:sz="4" w:space="0" w:color="auto"/>
                    <w:left w:val="single" w:sz="4" w:space="0" w:color="auto"/>
                    <w:bottom w:val="single" w:sz="4" w:space="0" w:color="auto"/>
                    <w:right w:val="single" w:sz="4" w:space="0" w:color="auto"/>
                  </w:tcBorders>
                </w:tcPr>
                <w:p w14:paraId="7569E61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7AAD3BB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Pohađanje nastave i aktivnost na nastavi</w:t>
                  </w:r>
                </w:p>
              </w:tc>
              <w:tc>
                <w:tcPr>
                  <w:tcW w:w="1452" w:type="dxa"/>
                  <w:tcBorders>
                    <w:top w:val="single" w:sz="4" w:space="0" w:color="auto"/>
                    <w:left w:val="single" w:sz="4" w:space="0" w:color="auto"/>
                    <w:bottom w:val="single" w:sz="4" w:space="0" w:color="auto"/>
                    <w:right w:val="single" w:sz="4" w:space="0" w:color="auto"/>
                  </w:tcBorders>
                </w:tcPr>
                <w:p w14:paraId="62DA198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w:t>
                  </w:r>
                </w:p>
              </w:tc>
              <w:tc>
                <w:tcPr>
                  <w:tcW w:w="600" w:type="dxa"/>
                  <w:tcBorders>
                    <w:top w:val="single" w:sz="4" w:space="0" w:color="auto"/>
                    <w:left w:val="single" w:sz="4" w:space="0" w:color="auto"/>
                    <w:bottom w:val="single" w:sz="4" w:space="0" w:color="auto"/>
                    <w:right w:val="single" w:sz="4" w:space="0" w:color="auto"/>
                  </w:tcBorders>
                </w:tcPr>
                <w:p w14:paraId="641235B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14</w:t>
                  </w:r>
                </w:p>
              </w:tc>
              <w:tc>
                <w:tcPr>
                  <w:tcW w:w="622" w:type="dxa"/>
                  <w:tcBorders>
                    <w:top w:val="single" w:sz="4" w:space="0" w:color="auto"/>
                    <w:left w:val="single" w:sz="4" w:space="0" w:color="auto"/>
                    <w:bottom w:val="single" w:sz="4" w:space="0" w:color="auto"/>
                    <w:right w:val="single" w:sz="4" w:space="0" w:color="auto"/>
                  </w:tcBorders>
                </w:tcPr>
                <w:p w14:paraId="29A3C05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35</w:t>
                  </w:r>
                </w:p>
              </w:tc>
            </w:tr>
            <w:tr w:rsidR="003B5C53" w:rsidRPr="00EC6867" w14:paraId="405F3284" w14:textId="77777777" w:rsidTr="00651D13">
              <w:tc>
                <w:tcPr>
                  <w:tcW w:w="1795" w:type="dxa"/>
                  <w:tcBorders>
                    <w:top w:val="single" w:sz="4" w:space="0" w:color="auto"/>
                    <w:left w:val="single" w:sz="4" w:space="0" w:color="auto"/>
                    <w:bottom w:val="single" w:sz="4" w:space="0" w:color="auto"/>
                    <w:right w:val="single" w:sz="4" w:space="0" w:color="auto"/>
                  </w:tcBorders>
                </w:tcPr>
                <w:p w14:paraId="21A01D0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-pripremanje skladbi različitih stilskih razdoblja uz praćenje mentorovih uputa </w:t>
                  </w:r>
                </w:p>
                <w:p w14:paraId="16875A83"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1A7FE7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w:t>
                  </w:r>
                </w:p>
              </w:tc>
              <w:tc>
                <w:tcPr>
                  <w:tcW w:w="1132" w:type="dxa"/>
                  <w:tcBorders>
                    <w:top w:val="single" w:sz="4" w:space="0" w:color="auto"/>
                    <w:left w:val="single" w:sz="4" w:space="0" w:color="auto"/>
                    <w:bottom w:val="single" w:sz="4" w:space="0" w:color="auto"/>
                    <w:right w:val="single" w:sz="4" w:space="0" w:color="auto"/>
                  </w:tcBorders>
                </w:tcPr>
                <w:p w14:paraId="04D957B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1-3</w:t>
                  </w:r>
                </w:p>
              </w:tc>
              <w:tc>
                <w:tcPr>
                  <w:tcW w:w="2552" w:type="dxa"/>
                  <w:tcBorders>
                    <w:top w:val="single" w:sz="4" w:space="0" w:color="auto"/>
                    <w:left w:val="single" w:sz="4" w:space="0" w:color="auto"/>
                    <w:bottom w:val="single" w:sz="4" w:space="0" w:color="auto"/>
                    <w:right w:val="single" w:sz="4" w:space="0" w:color="auto"/>
                  </w:tcBorders>
                </w:tcPr>
                <w:p w14:paraId="210714C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Praktični rad </w:t>
                  </w:r>
                </w:p>
                <w:p w14:paraId="27B59F9E" w14:textId="77777777" w:rsidR="003B5C53" w:rsidRPr="00EC6867" w:rsidRDefault="003B5C53" w:rsidP="00651D1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7DB92B24"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Kontinuirano praćenje tjednih obaveza, procjena osobnog  napretka tijekom godine</w:t>
                  </w:r>
                </w:p>
              </w:tc>
              <w:tc>
                <w:tcPr>
                  <w:tcW w:w="600" w:type="dxa"/>
                  <w:tcBorders>
                    <w:top w:val="single" w:sz="4" w:space="0" w:color="auto"/>
                    <w:left w:val="single" w:sz="4" w:space="0" w:color="auto"/>
                    <w:bottom w:val="single" w:sz="4" w:space="0" w:color="auto"/>
                    <w:right w:val="single" w:sz="4" w:space="0" w:color="auto"/>
                  </w:tcBorders>
                </w:tcPr>
                <w:p w14:paraId="43B8ED8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20</w:t>
                  </w:r>
                </w:p>
              </w:tc>
              <w:tc>
                <w:tcPr>
                  <w:tcW w:w="622" w:type="dxa"/>
                  <w:tcBorders>
                    <w:top w:val="single" w:sz="4" w:space="0" w:color="auto"/>
                    <w:left w:val="single" w:sz="4" w:space="0" w:color="auto"/>
                    <w:bottom w:val="single" w:sz="4" w:space="0" w:color="auto"/>
                    <w:right w:val="single" w:sz="4" w:space="0" w:color="auto"/>
                  </w:tcBorders>
                </w:tcPr>
                <w:p w14:paraId="287C373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50</w:t>
                  </w:r>
                </w:p>
              </w:tc>
            </w:tr>
            <w:tr w:rsidR="003B5C53" w:rsidRPr="00EC6867" w14:paraId="62D95658" w14:textId="77777777" w:rsidTr="00651D13">
              <w:tc>
                <w:tcPr>
                  <w:tcW w:w="1795" w:type="dxa"/>
                  <w:tcBorders>
                    <w:top w:val="single" w:sz="4" w:space="0" w:color="auto"/>
                    <w:left w:val="single" w:sz="4" w:space="0" w:color="auto"/>
                    <w:bottom w:val="single" w:sz="4" w:space="0" w:color="auto"/>
                    <w:right w:val="single" w:sz="4" w:space="0" w:color="auto"/>
                  </w:tcBorders>
                </w:tcPr>
                <w:p w14:paraId="1F21BD42"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-samostalno izvođenje slijedećeg programa pred komisijom: Etida, skladba J.S. Bacha, Sonata, klavirska minijatura </w:t>
                  </w:r>
                </w:p>
              </w:tc>
              <w:tc>
                <w:tcPr>
                  <w:tcW w:w="683" w:type="dxa"/>
                  <w:tcBorders>
                    <w:top w:val="single" w:sz="4" w:space="0" w:color="auto"/>
                    <w:left w:val="single" w:sz="4" w:space="0" w:color="auto"/>
                    <w:bottom w:val="single" w:sz="4" w:space="0" w:color="auto"/>
                    <w:right w:val="single" w:sz="4" w:space="0" w:color="auto"/>
                  </w:tcBorders>
                </w:tcPr>
                <w:p w14:paraId="6C665581"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0,6</w:t>
                  </w:r>
                </w:p>
              </w:tc>
              <w:tc>
                <w:tcPr>
                  <w:tcW w:w="1132" w:type="dxa"/>
                  <w:tcBorders>
                    <w:top w:val="single" w:sz="4" w:space="0" w:color="auto"/>
                    <w:left w:val="single" w:sz="4" w:space="0" w:color="auto"/>
                    <w:bottom w:val="single" w:sz="4" w:space="0" w:color="auto"/>
                    <w:right w:val="single" w:sz="4" w:space="0" w:color="auto"/>
                  </w:tcBorders>
                </w:tcPr>
                <w:p w14:paraId="2CEB2F7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w:t>
                  </w:r>
                </w:p>
              </w:tc>
              <w:tc>
                <w:tcPr>
                  <w:tcW w:w="2552" w:type="dxa"/>
                  <w:tcBorders>
                    <w:top w:val="single" w:sz="4" w:space="0" w:color="auto"/>
                    <w:left w:val="single" w:sz="4" w:space="0" w:color="auto"/>
                    <w:bottom w:val="single" w:sz="4" w:space="0" w:color="auto"/>
                    <w:right w:val="single" w:sz="4" w:space="0" w:color="auto"/>
                  </w:tcBorders>
                </w:tcPr>
                <w:p w14:paraId="5589074D"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Kolokvij i ispit</w:t>
                  </w:r>
                </w:p>
              </w:tc>
              <w:tc>
                <w:tcPr>
                  <w:tcW w:w="1452" w:type="dxa"/>
                  <w:tcBorders>
                    <w:top w:val="single" w:sz="4" w:space="0" w:color="auto"/>
                    <w:left w:val="single" w:sz="4" w:space="0" w:color="auto"/>
                    <w:bottom w:val="single" w:sz="4" w:space="0" w:color="auto"/>
                    <w:right w:val="single" w:sz="4" w:space="0" w:color="auto"/>
                  </w:tcBorders>
                </w:tcPr>
                <w:p w14:paraId="04EA06B8"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Procjenjivanje uvježbanosti izvedbe</w:t>
                  </w:r>
                </w:p>
              </w:tc>
              <w:tc>
                <w:tcPr>
                  <w:tcW w:w="600" w:type="dxa"/>
                  <w:tcBorders>
                    <w:top w:val="single" w:sz="4" w:space="0" w:color="auto"/>
                    <w:left w:val="single" w:sz="4" w:space="0" w:color="auto"/>
                    <w:bottom w:val="single" w:sz="4" w:space="0" w:color="auto"/>
                    <w:right w:val="single" w:sz="4" w:space="0" w:color="auto"/>
                  </w:tcBorders>
                </w:tcPr>
                <w:p w14:paraId="211069FB"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6</w:t>
                  </w:r>
                </w:p>
              </w:tc>
              <w:tc>
                <w:tcPr>
                  <w:tcW w:w="622" w:type="dxa"/>
                  <w:tcBorders>
                    <w:top w:val="single" w:sz="4" w:space="0" w:color="auto"/>
                    <w:left w:val="single" w:sz="4" w:space="0" w:color="auto"/>
                    <w:bottom w:val="single" w:sz="4" w:space="0" w:color="auto"/>
                    <w:right w:val="single" w:sz="4" w:space="0" w:color="auto"/>
                  </w:tcBorders>
                </w:tcPr>
                <w:p w14:paraId="0DBE915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15</w:t>
                  </w:r>
                </w:p>
              </w:tc>
            </w:tr>
            <w:tr w:rsidR="003B5C53" w:rsidRPr="00EC6867" w14:paraId="6412AD4F" w14:textId="77777777" w:rsidTr="00651D13">
              <w:tc>
                <w:tcPr>
                  <w:tcW w:w="1795" w:type="dxa"/>
                  <w:tcBorders>
                    <w:top w:val="single" w:sz="4" w:space="0" w:color="auto"/>
                    <w:left w:val="single" w:sz="4" w:space="0" w:color="auto"/>
                    <w:bottom w:val="single" w:sz="4" w:space="0" w:color="auto"/>
                    <w:right w:val="single" w:sz="4" w:space="0" w:color="auto"/>
                  </w:tcBorders>
                </w:tcPr>
                <w:p w14:paraId="46D25538" w14:textId="77777777" w:rsidR="003B5C53" w:rsidRPr="00EC6867" w:rsidRDefault="003B5C53" w:rsidP="00651D13">
                  <w:pPr>
                    <w:rPr>
                      <w:rFonts w:ascii="Arial Narrow" w:hAnsi="Arial Narrow" w:cs="Arial"/>
                      <w:sz w:val="20"/>
                      <w:szCs w:val="20"/>
                    </w:rPr>
                  </w:pPr>
                </w:p>
                <w:p w14:paraId="0E1C2ABA" w14:textId="77777777" w:rsidR="003B5C53" w:rsidRPr="00EC6867" w:rsidRDefault="003B5C53" w:rsidP="00651D13">
                  <w:pPr>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699FCBD4"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 ECTS</w:t>
                  </w:r>
                </w:p>
              </w:tc>
              <w:tc>
                <w:tcPr>
                  <w:tcW w:w="1132" w:type="dxa"/>
                  <w:tcBorders>
                    <w:top w:val="single" w:sz="4" w:space="0" w:color="auto"/>
                    <w:left w:val="single" w:sz="4" w:space="0" w:color="auto"/>
                    <w:bottom w:val="single" w:sz="4" w:space="0" w:color="auto"/>
                    <w:right w:val="single" w:sz="4" w:space="0" w:color="auto"/>
                  </w:tcBorders>
                </w:tcPr>
                <w:p w14:paraId="325B6EF1" w14:textId="77777777" w:rsidR="003B5C53" w:rsidRPr="00EC6867" w:rsidRDefault="003B5C53" w:rsidP="00651D13">
                  <w:pPr>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78BBCEBE" w14:textId="77777777" w:rsidR="003B5C53" w:rsidRPr="00EC6867" w:rsidRDefault="003B5C53" w:rsidP="00651D13">
                  <w:pPr>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7F73BE5" w14:textId="77777777" w:rsidR="003B5C53" w:rsidRPr="00EC6867" w:rsidRDefault="003B5C53" w:rsidP="00651D13">
                  <w:pPr>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42C1972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40</w:t>
                  </w:r>
                </w:p>
              </w:tc>
              <w:tc>
                <w:tcPr>
                  <w:tcW w:w="622" w:type="dxa"/>
                  <w:tcBorders>
                    <w:top w:val="single" w:sz="4" w:space="0" w:color="auto"/>
                    <w:left w:val="single" w:sz="4" w:space="0" w:color="auto"/>
                    <w:bottom w:val="single" w:sz="4" w:space="0" w:color="auto"/>
                    <w:right w:val="single" w:sz="4" w:space="0" w:color="auto"/>
                  </w:tcBorders>
                </w:tcPr>
                <w:p w14:paraId="17D1BB7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100</w:t>
                  </w:r>
                </w:p>
              </w:tc>
            </w:tr>
            <w:tr w:rsidR="003B5C53" w:rsidRPr="00EC6867" w14:paraId="5E61D9E2" w14:textId="77777777" w:rsidTr="00651D13">
              <w:tc>
                <w:tcPr>
                  <w:tcW w:w="1795" w:type="dxa"/>
                  <w:tcBorders>
                    <w:top w:val="single" w:sz="4" w:space="0" w:color="auto"/>
                    <w:left w:val="single" w:sz="4" w:space="0" w:color="auto"/>
                    <w:bottom w:val="single" w:sz="4" w:space="0" w:color="auto"/>
                    <w:right w:val="single" w:sz="4" w:space="0" w:color="auto"/>
                  </w:tcBorders>
                </w:tcPr>
                <w:p w14:paraId="3B8F960D" w14:textId="77777777" w:rsidR="003B5C53" w:rsidRPr="00EC6867" w:rsidRDefault="003B5C53" w:rsidP="00651D13">
                  <w:pPr>
                    <w:pStyle w:val="Bezproreda1"/>
                    <w:rPr>
                      <w:rFonts w:ascii="Arial Narrow" w:hAnsi="Arial Narrow" w:cs="Arial"/>
                      <w:sz w:val="20"/>
                      <w:szCs w:val="20"/>
                    </w:rPr>
                  </w:pPr>
                </w:p>
              </w:tc>
              <w:tc>
                <w:tcPr>
                  <w:tcW w:w="683" w:type="dxa"/>
                  <w:tcBorders>
                    <w:top w:val="single" w:sz="4" w:space="0" w:color="auto"/>
                    <w:left w:val="single" w:sz="4" w:space="0" w:color="auto"/>
                    <w:bottom w:val="single" w:sz="4" w:space="0" w:color="auto"/>
                    <w:right w:val="single" w:sz="4" w:space="0" w:color="auto"/>
                  </w:tcBorders>
                </w:tcPr>
                <w:p w14:paraId="0E7C4F36" w14:textId="77777777" w:rsidR="003B5C53" w:rsidRPr="00EC6867" w:rsidRDefault="003B5C53" w:rsidP="00651D13">
                  <w:pPr>
                    <w:pStyle w:val="Bezproreda1"/>
                    <w:rPr>
                      <w:rFonts w:ascii="Arial Narrow" w:hAnsi="Arial Narrow" w:cs="Arial"/>
                      <w:sz w:val="20"/>
                      <w:szCs w:val="20"/>
                    </w:rPr>
                  </w:pPr>
                </w:p>
              </w:tc>
              <w:tc>
                <w:tcPr>
                  <w:tcW w:w="1132" w:type="dxa"/>
                  <w:tcBorders>
                    <w:top w:val="single" w:sz="4" w:space="0" w:color="auto"/>
                    <w:left w:val="single" w:sz="4" w:space="0" w:color="auto"/>
                    <w:bottom w:val="single" w:sz="4" w:space="0" w:color="auto"/>
                    <w:right w:val="single" w:sz="4" w:space="0" w:color="auto"/>
                  </w:tcBorders>
                </w:tcPr>
                <w:p w14:paraId="51F77FF7" w14:textId="77777777" w:rsidR="003B5C53" w:rsidRPr="00EC6867" w:rsidRDefault="003B5C53" w:rsidP="00651D13">
                  <w:pPr>
                    <w:pStyle w:val="Bezproreda1"/>
                    <w:rPr>
                      <w:rFonts w:ascii="Arial Narrow" w:hAnsi="Arial Narrow" w:cs="Arial"/>
                      <w:sz w:val="20"/>
                      <w:szCs w:val="20"/>
                    </w:rPr>
                  </w:pPr>
                </w:p>
              </w:tc>
              <w:tc>
                <w:tcPr>
                  <w:tcW w:w="2552" w:type="dxa"/>
                  <w:tcBorders>
                    <w:top w:val="single" w:sz="4" w:space="0" w:color="auto"/>
                    <w:left w:val="single" w:sz="4" w:space="0" w:color="auto"/>
                    <w:bottom w:val="single" w:sz="4" w:space="0" w:color="auto"/>
                    <w:right w:val="single" w:sz="4" w:space="0" w:color="auto"/>
                  </w:tcBorders>
                </w:tcPr>
                <w:p w14:paraId="1EF50D29" w14:textId="77777777" w:rsidR="003B5C53" w:rsidRPr="00EC6867" w:rsidRDefault="003B5C53" w:rsidP="00651D13">
                  <w:pPr>
                    <w:pStyle w:val="Bezproreda1"/>
                    <w:rPr>
                      <w:rFonts w:ascii="Arial Narrow" w:hAnsi="Arial Narrow" w:cs="Arial"/>
                      <w:sz w:val="20"/>
                      <w:szCs w:val="20"/>
                    </w:rPr>
                  </w:pPr>
                </w:p>
              </w:tc>
              <w:tc>
                <w:tcPr>
                  <w:tcW w:w="1452" w:type="dxa"/>
                  <w:tcBorders>
                    <w:top w:val="single" w:sz="4" w:space="0" w:color="auto"/>
                    <w:left w:val="single" w:sz="4" w:space="0" w:color="auto"/>
                    <w:bottom w:val="single" w:sz="4" w:space="0" w:color="auto"/>
                    <w:right w:val="single" w:sz="4" w:space="0" w:color="auto"/>
                  </w:tcBorders>
                </w:tcPr>
                <w:p w14:paraId="3A069CFC" w14:textId="77777777" w:rsidR="003B5C53" w:rsidRPr="00EC6867" w:rsidRDefault="003B5C53" w:rsidP="00651D13">
                  <w:pPr>
                    <w:pStyle w:val="Bezproreda1"/>
                    <w:rPr>
                      <w:rFonts w:ascii="Arial Narrow" w:hAnsi="Arial Narrow" w:cs="Arial"/>
                      <w:sz w:val="20"/>
                      <w:szCs w:val="20"/>
                    </w:rPr>
                  </w:pPr>
                </w:p>
              </w:tc>
              <w:tc>
                <w:tcPr>
                  <w:tcW w:w="600" w:type="dxa"/>
                  <w:tcBorders>
                    <w:top w:val="single" w:sz="4" w:space="0" w:color="auto"/>
                    <w:left w:val="single" w:sz="4" w:space="0" w:color="auto"/>
                    <w:bottom w:val="single" w:sz="4" w:space="0" w:color="auto"/>
                    <w:right w:val="single" w:sz="4" w:space="0" w:color="auto"/>
                  </w:tcBorders>
                </w:tcPr>
                <w:p w14:paraId="2AC14724" w14:textId="77777777" w:rsidR="003B5C53" w:rsidRPr="00EC6867" w:rsidRDefault="003B5C53" w:rsidP="00651D13">
                  <w:pPr>
                    <w:pStyle w:val="Bezproreda1"/>
                    <w:rPr>
                      <w:rFonts w:ascii="Arial Narrow" w:hAnsi="Arial Narrow" w:cs="Arial"/>
                      <w:sz w:val="20"/>
                      <w:szCs w:val="20"/>
                    </w:rPr>
                  </w:pPr>
                </w:p>
              </w:tc>
              <w:tc>
                <w:tcPr>
                  <w:tcW w:w="622" w:type="dxa"/>
                  <w:tcBorders>
                    <w:top w:val="single" w:sz="4" w:space="0" w:color="auto"/>
                    <w:left w:val="single" w:sz="4" w:space="0" w:color="auto"/>
                    <w:bottom w:val="single" w:sz="4" w:space="0" w:color="auto"/>
                    <w:right w:val="single" w:sz="4" w:space="0" w:color="auto"/>
                  </w:tcBorders>
                </w:tcPr>
                <w:p w14:paraId="53D2F084" w14:textId="77777777" w:rsidR="003B5C53" w:rsidRPr="00EC6867" w:rsidRDefault="003B5C53" w:rsidP="00651D13">
                  <w:pPr>
                    <w:pStyle w:val="Bezproreda1"/>
                    <w:rPr>
                      <w:rFonts w:ascii="Arial Narrow" w:hAnsi="Arial Narrow" w:cs="Arial"/>
                      <w:sz w:val="20"/>
                      <w:szCs w:val="20"/>
                    </w:rPr>
                  </w:pPr>
                </w:p>
              </w:tc>
            </w:tr>
          </w:tbl>
          <w:p w14:paraId="6AF09C73"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2BAED074"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3060E5BA" w14:textId="77777777" w:rsidTr="00651D13">
        <w:trPr>
          <w:trHeight w:val="432"/>
        </w:trPr>
        <w:tc>
          <w:tcPr>
            <w:tcW w:w="5000" w:type="pct"/>
            <w:gridSpan w:val="10"/>
            <w:vAlign w:val="center"/>
          </w:tcPr>
          <w:p w14:paraId="7C56FE26" w14:textId="77777777" w:rsidR="003B5C53" w:rsidRPr="00EC6867" w:rsidRDefault="003B5C53" w:rsidP="003B5C53">
            <w:pPr>
              <w:pStyle w:val="Odlomakpopisa"/>
              <w:numPr>
                <w:ilvl w:val="1"/>
                <w:numId w:val="71"/>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B5C53" w:rsidRPr="00EC6867" w14:paraId="6174B2FE" w14:textId="77777777" w:rsidTr="00651D13">
        <w:trPr>
          <w:trHeight w:val="432"/>
        </w:trPr>
        <w:tc>
          <w:tcPr>
            <w:tcW w:w="5000" w:type="pct"/>
            <w:gridSpan w:val="10"/>
            <w:vAlign w:val="center"/>
          </w:tcPr>
          <w:p w14:paraId="1059D608" w14:textId="77777777" w:rsidR="003B5C53" w:rsidRPr="00EC6867" w:rsidRDefault="003B5C53" w:rsidP="00651D13">
            <w:pPr>
              <w:jc w:val="both"/>
              <w:rPr>
                <w:rFonts w:ascii="Arial Narrow" w:hAnsi="Arial Narrow" w:cs="Arial"/>
                <w:sz w:val="20"/>
                <w:szCs w:val="20"/>
              </w:rPr>
            </w:pPr>
            <w:r w:rsidRPr="00EC6867">
              <w:rPr>
                <w:rFonts w:ascii="Arial Narrow" w:hAnsi="Arial Narrow" w:cs="Arial"/>
                <w:sz w:val="20"/>
                <w:szCs w:val="20"/>
              </w:rPr>
              <w:t>Prema sadržaju predmeta</w:t>
            </w:r>
          </w:p>
        </w:tc>
      </w:tr>
      <w:tr w:rsidR="003B5C53" w:rsidRPr="00EC6867" w14:paraId="0686A081" w14:textId="77777777" w:rsidTr="00651D13">
        <w:trPr>
          <w:trHeight w:val="432"/>
        </w:trPr>
        <w:tc>
          <w:tcPr>
            <w:tcW w:w="5000" w:type="pct"/>
            <w:gridSpan w:val="10"/>
            <w:vAlign w:val="center"/>
          </w:tcPr>
          <w:p w14:paraId="55039C0E" w14:textId="77777777" w:rsidR="003B5C53" w:rsidRPr="00EC6867" w:rsidRDefault="003B5C53" w:rsidP="003B5C53">
            <w:pPr>
              <w:numPr>
                <w:ilvl w:val="1"/>
                <w:numId w:val="71"/>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875FDAA" w14:textId="77777777" w:rsidTr="00651D13">
        <w:trPr>
          <w:trHeight w:val="432"/>
        </w:trPr>
        <w:tc>
          <w:tcPr>
            <w:tcW w:w="5000" w:type="pct"/>
            <w:gridSpan w:val="10"/>
            <w:vAlign w:val="center"/>
          </w:tcPr>
          <w:p w14:paraId="75C8190D" w14:textId="77777777" w:rsidR="003B5C53" w:rsidRPr="00EC6867" w:rsidRDefault="003B5C53" w:rsidP="00651D13">
            <w:pPr>
              <w:pStyle w:val="Odlomakpopisa"/>
              <w:ind w:left="985"/>
              <w:jc w:val="both"/>
              <w:rPr>
                <w:rFonts w:ascii="Arial Narrow" w:eastAsia="Times New Roman" w:hAnsi="Arial Narrow" w:cs="Times New Roman"/>
                <w:color w:val="000000"/>
                <w:sz w:val="20"/>
                <w:szCs w:val="20"/>
                <w:lang w:eastAsia="hr-HR"/>
              </w:rPr>
            </w:pPr>
          </w:p>
        </w:tc>
      </w:tr>
      <w:tr w:rsidR="003B5C53" w:rsidRPr="00EC6867" w14:paraId="3584D3AD" w14:textId="77777777" w:rsidTr="00651D13">
        <w:trPr>
          <w:trHeight w:val="432"/>
        </w:trPr>
        <w:tc>
          <w:tcPr>
            <w:tcW w:w="5000" w:type="pct"/>
            <w:gridSpan w:val="10"/>
            <w:vAlign w:val="center"/>
          </w:tcPr>
          <w:p w14:paraId="019112A4" w14:textId="77777777" w:rsidR="003B5C53" w:rsidRPr="00EC6867" w:rsidRDefault="003B5C53" w:rsidP="003B5C53">
            <w:pPr>
              <w:numPr>
                <w:ilvl w:val="1"/>
                <w:numId w:val="71"/>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10C90430" w14:textId="77777777" w:rsidTr="00651D13">
        <w:trPr>
          <w:trHeight w:val="432"/>
        </w:trPr>
        <w:tc>
          <w:tcPr>
            <w:tcW w:w="5000" w:type="pct"/>
            <w:gridSpan w:val="10"/>
            <w:vAlign w:val="center"/>
          </w:tcPr>
          <w:p w14:paraId="43B9733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C868C8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A536697" w14:textId="34E3F7A1" w:rsidR="003B5C53" w:rsidRPr="00EC6867" w:rsidRDefault="003B5C53" w:rsidP="0006166A"/>
    <w:p w14:paraId="289FB1BC" w14:textId="11722F66" w:rsidR="003B5C53" w:rsidRPr="00EC6867" w:rsidRDefault="003B5C53" w:rsidP="0006166A"/>
    <w:p w14:paraId="64911513" w14:textId="2CE25C82" w:rsidR="003B5C53" w:rsidRPr="00EC6867" w:rsidRDefault="003B5C53" w:rsidP="0006166A"/>
    <w:p w14:paraId="0303C291" w14:textId="424BF843" w:rsidR="003B5C53" w:rsidRPr="00EC6867" w:rsidRDefault="003B5C53" w:rsidP="0006166A"/>
    <w:p w14:paraId="777FF609" w14:textId="030EA3FF" w:rsidR="003B5C53" w:rsidRPr="00EC6867" w:rsidRDefault="003B5C53" w:rsidP="0006166A"/>
    <w:p w14:paraId="63B61054" w14:textId="5A9D442D" w:rsidR="003B5C53" w:rsidRPr="00EC6867" w:rsidRDefault="003B5C53" w:rsidP="0006166A"/>
    <w:p w14:paraId="5E4D6523" w14:textId="5A2DD40B" w:rsidR="003B5C53" w:rsidRPr="00EC6867" w:rsidRDefault="003B5C53" w:rsidP="0006166A"/>
    <w:p w14:paraId="2B2C8C27" w14:textId="67098C0F" w:rsidR="003B5C53" w:rsidRPr="00EC6867" w:rsidRDefault="003B5C53" w:rsidP="0006166A"/>
    <w:p w14:paraId="744EF7C2" w14:textId="1483C54A" w:rsidR="003B5C53" w:rsidRPr="00EC6867" w:rsidRDefault="003B5C53" w:rsidP="0006166A"/>
    <w:p w14:paraId="1E346C72" w14:textId="5C310C9B" w:rsidR="003B5C53" w:rsidRPr="00EC6867" w:rsidRDefault="003B5C53" w:rsidP="0006166A"/>
    <w:p w14:paraId="60BD832D" w14:textId="615E52A0" w:rsidR="003B5C53" w:rsidRPr="00EC6867" w:rsidRDefault="003B5C53" w:rsidP="0006166A"/>
    <w:p w14:paraId="7A94B8EF" w14:textId="3687AFD9" w:rsidR="003B5C53" w:rsidRPr="00EC6867" w:rsidRDefault="003B5C53" w:rsidP="0006166A"/>
    <w:p w14:paraId="0E71D799" w14:textId="4068D229" w:rsidR="003B5C53" w:rsidRPr="00EC6867" w:rsidRDefault="003B5C53" w:rsidP="0006166A"/>
    <w:p w14:paraId="105356F9" w14:textId="683C4D65" w:rsidR="003B5C53" w:rsidRPr="00EC6867" w:rsidRDefault="003B5C53" w:rsidP="0006166A"/>
    <w:p w14:paraId="6C720BB5" w14:textId="6E380DCC" w:rsidR="003B5C53" w:rsidRPr="00EC6867" w:rsidRDefault="003B5C53" w:rsidP="0006166A"/>
    <w:p w14:paraId="77762C70" w14:textId="0B93C318" w:rsidR="003B5C53" w:rsidRPr="00EC6867" w:rsidRDefault="003B5C53" w:rsidP="0006166A"/>
    <w:p w14:paraId="3EB033AE" w14:textId="08BB6A63" w:rsidR="003B5C53" w:rsidRPr="00EC6867" w:rsidRDefault="003B5C53" w:rsidP="0006166A"/>
    <w:p w14:paraId="18ED1915" w14:textId="5AE7E82F" w:rsidR="003B5C53" w:rsidRPr="00EC6867" w:rsidRDefault="003B5C53" w:rsidP="0006166A"/>
    <w:p w14:paraId="0DC33DB3" w14:textId="1622C1B7" w:rsidR="003B5C53" w:rsidRPr="00EC6867" w:rsidRDefault="003B5C53" w:rsidP="0006166A"/>
    <w:p w14:paraId="4E6E3A1C" w14:textId="75B81996" w:rsidR="003B5C53" w:rsidRPr="00EC6867" w:rsidRDefault="003B5C53" w:rsidP="0006166A"/>
    <w:p w14:paraId="32BA9265" w14:textId="3A8EECC1" w:rsidR="003B5C53" w:rsidRPr="00EC6867" w:rsidRDefault="003B5C53" w:rsidP="0006166A"/>
    <w:p w14:paraId="181D8D92" w14:textId="40CCCB44" w:rsidR="003B5C53" w:rsidRPr="00EC6867" w:rsidRDefault="003B5C53" w:rsidP="0006166A"/>
    <w:p w14:paraId="0B9ED682" w14:textId="6797F4CB" w:rsidR="003B5C53" w:rsidRPr="00EC6867" w:rsidRDefault="003B5C53" w:rsidP="0006166A"/>
    <w:p w14:paraId="4B96F918" w14:textId="79DEF664"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0E43E9E2" w14:textId="77777777" w:rsidTr="00651D13">
        <w:trPr>
          <w:trHeight w:hRule="exact" w:val="587"/>
          <w:jc w:val="center"/>
        </w:trPr>
        <w:tc>
          <w:tcPr>
            <w:tcW w:w="5000" w:type="pct"/>
            <w:gridSpan w:val="3"/>
            <w:shd w:val="clear" w:color="auto" w:fill="auto"/>
            <w:vAlign w:val="center"/>
          </w:tcPr>
          <w:p w14:paraId="046ABF9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106B2C47" w14:textId="77777777" w:rsidTr="00651D13">
        <w:trPr>
          <w:trHeight w:val="405"/>
          <w:jc w:val="center"/>
        </w:trPr>
        <w:tc>
          <w:tcPr>
            <w:tcW w:w="1180" w:type="pct"/>
            <w:shd w:val="clear" w:color="auto" w:fill="auto"/>
            <w:vAlign w:val="center"/>
          </w:tcPr>
          <w:p w14:paraId="5E702C29"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05B0F6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DIRIGIRANJE IV</w:t>
            </w:r>
          </w:p>
        </w:tc>
      </w:tr>
      <w:tr w:rsidR="003B5C53" w:rsidRPr="00EC6867" w14:paraId="1064D807" w14:textId="77777777" w:rsidTr="00651D13">
        <w:trPr>
          <w:trHeight w:val="405"/>
          <w:jc w:val="center"/>
        </w:trPr>
        <w:tc>
          <w:tcPr>
            <w:tcW w:w="1180" w:type="pct"/>
            <w:shd w:val="clear" w:color="auto" w:fill="auto"/>
            <w:vAlign w:val="center"/>
          </w:tcPr>
          <w:p w14:paraId="7A8E604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11793C" w14:textId="14231742" w:rsidR="003B5C53" w:rsidRPr="00EC6867" w:rsidRDefault="001943FD" w:rsidP="00651D13">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sz w:val="20"/>
                <w:szCs w:val="20"/>
                <w:lang w:eastAsia="hr-HR"/>
              </w:rPr>
              <w:t>red</w:t>
            </w:r>
            <w:r w:rsidR="002F4936" w:rsidRPr="00EC6867">
              <w:rPr>
                <w:rFonts w:ascii="Arial Narrow" w:eastAsia="Times New Roman" w:hAnsi="Arial Narrow" w:cs="Arial"/>
                <w:sz w:val="20"/>
                <w:szCs w:val="20"/>
                <w:lang w:eastAsia="hr-HR"/>
              </w:rPr>
              <w:t>.prof.art.dr.sc. Antoaneta Radočaj-Jerković</w:t>
            </w:r>
          </w:p>
        </w:tc>
      </w:tr>
      <w:tr w:rsidR="003B5C53" w:rsidRPr="00EC6867" w14:paraId="2BAD319B" w14:textId="77777777" w:rsidTr="00651D13">
        <w:trPr>
          <w:trHeight w:val="405"/>
          <w:jc w:val="center"/>
        </w:trPr>
        <w:tc>
          <w:tcPr>
            <w:tcW w:w="1180" w:type="pct"/>
            <w:vAlign w:val="center"/>
          </w:tcPr>
          <w:p w14:paraId="07C0473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76796F3B" w14:textId="668FBCB3" w:rsidR="003B5C53" w:rsidRPr="00EC6867" w:rsidRDefault="002F4936" w:rsidP="00651D13">
            <w:pPr>
              <w:rPr>
                <w:rFonts w:ascii="Arial Narrow" w:eastAsia="Times New Roman" w:hAnsi="Arial Narrow" w:cs="Arial"/>
                <w:sz w:val="20"/>
                <w:szCs w:val="20"/>
                <w:lang w:eastAsia="hr-HR"/>
              </w:rPr>
            </w:pPr>
            <w:r>
              <w:rPr>
                <w:rFonts w:ascii="Arial Narrow" w:eastAsia="Times New Roman" w:hAnsi="Arial Narrow" w:cs="Arial"/>
                <w:sz w:val="20"/>
                <w:szCs w:val="20"/>
                <w:lang w:eastAsia="hr-HR"/>
              </w:rPr>
              <w:t>-</w:t>
            </w:r>
          </w:p>
        </w:tc>
      </w:tr>
      <w:tr w:rsidR="003B5C53" w:rsidRPr="00EC6867" w14:paraId="74F08BA3" w14:textId="77777777" w:rsidTr="00651D13">
        <w:trPr>
          <w:trHeight w:val="405"/>
          <w:jc w:val="center"/>
        </w:trPr>
        <w:tc>
          <w:tcPr>
            <w:tcW w:w="1180" w:type="pct"/>
            <w:vAlign w:val="center"/>
          </w:tcPr>
          <w:p w14:paraId="2E54D4D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776D5B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63997087" w14:textId="77777777" w:rsidTr="00651D13">
        <w:trPr>
          <w:trHeight w:val="405"/>
          <w:jc w:val="center"/>
        </w:trPr>
        <w:tc>
          <w:tcPr>
            <w:tcW w:w="1180" w:type="pct"/>
            <w:vAlign w:val="center"/>
          </w:tcPr>
          <w:p w14:paraId="4B29F01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22EC703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GP806</w:t>
            </w:r>
          </w:p>
        </w:tc>
      </w:tr>
      <w:tr w:rsidR="003B5C53" w:rsidRPr="00EC6867" w14:paraId="7417367A" w14:textId="77777777" w:rsidTr="00651D13">
        <w:trPr>
          <w:trHeight w:val="405"/>
          <w:jc w:val="center"/>
        </w:trPr>
        <w:tc>
          <w:tcPr>
            <w:tcW w:w="1180" w:type="pct"/>
            <w:vAlign w:val="center"/>
          </w:tcPr>
          <w:p w14:paraId="107ECBA1"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6B56982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51270192" w14:textId="77777777" w:rsidTr="00651D13">
        <w:trPr>
          <w:trHeight w:val="405"/>
          <w:jc w:val="center"/>
        </w:trPr>
        <w:tc>
          <w:tcPr>
            <w:tcW w:w="1180" w:type="pct"/>
            <w:vAlign w:val="center"/>
          </w:tcPr>
          <w:p w14:paraId="3991D65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AD8905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50E18CE0" w14:textId="77777777" w:rsidTr="00651D13">
        <w:trPr>
          <w:trHeight w:val="145"/>
          <w:jc w:val="center"/>
        </w:trPr>
        <w:tc>
          <w:tcPr>
            <w:tcW w:w="1180" w:type="pct"/>
            <w:vMerge w:val="restart"/>
            <w:vAlign w:val="center"/>
          </w:tcPr>
          <w:p w14:paraId="60742A4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63880498"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74252AA2"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8031D18" w14:textId="77777777" w:rsidTr="00651D13">
        <w:trPr>
          <w:trHeight w:val="145"/>
          <w:jc w:val="center"/>
        </w:trPr>
        <w:tc>
          <w:tcPr>
            <w:tcW w:w="1180" w:type="pct"/>
            <w:vMerge/>
            <w:vAlign w:val="center"/>
          </w:tcPr>
          <w:p w14:paraId="77E6494F"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58975708"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0F2A725" w14:textId="77777777" w:rsidR="003B5C53" w:rsidRPr="00EC6867" w:rsidRDefault="003B5C53" w:rsidP="003B5C53">
            <w:pPr>
              <w:pStyle w:val="Odlomakpopisa"/>
              <w:numPr>
                <w:ilvl w:val="0"/>
                <w:numId w:val="365"/>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(15+15+0)</w:t>
            </w:r>
          </w:p>
        </w:tc>
      </w:tr>
    </w:tbl>
    <w:p w14:paraId="6A7FF5B6"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70D16D93" w14:textId="77777777" w:rsidTr="00651D13">
        <w:trPr>
          <w:trHeight w:hRule="exact" w:val="288"/>
        </w:trPr>
        <w:tc>
          <w:tcPr>
            <w:tcW w:w="5000" w:type="pct"/>
            <w:gridSpan w:val="10"/>
            <w:shd w:val="clear" w:color="auto" w:fill="auto"/>
            <w:vAlign w:val="center"/>
          </w:tcPr>
          <w:p w14:paraId="4A0238B5" w14:textId="77777777" w:rsidR="003B5C53" w:rsidRPr="00EC6867" w:rsidRDefault="003B5C53" w:rsidP="003B5C53">
            <w:pPr>
              <w:pStyle w:val="Odlomakpopisa"/>
              <w:numPr>
                <w:ilvl w:val="0"/>
                <w:numId w:val="36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52465FAE"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2D9E79C4" w14:textId="77777777" w:rsidTr="00651D13">
        <w:trPr>
          <w:trHeight w:val="432"/>
        </w:trPr>
        <w:tc>
          <w:tcPr>
            <w:tcW w:w="5000" w:type="pct"/>
            <w:gridSpan w:val="10"/>
            <w:vAlign w:val="center"/>
          </w:tcPr>
          <w:p w14:paraId="2D6598AA" w14:textId="77777777" w:rsidR="003B5C53" w:rsidRPr="00EC6867" w:rsidRDefault="003B5C53" w:rsidP="003B5C53">
            <w:pPr>
              <w:pStyle w:val="Odlomakpopisa"/>
              <w:numPr>
                <w:ilvl w:val="1"/>
                <w:numId w:val="36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5310AB06" w14:textId="77777777" w:rsidTr="00651D13">
        <w:trPr>
          <w:trHeight w:val="432"/>
        </w:trPr>
        <w:tc>
          <w:tcPr>
            <w:tcW w:w="5000" w:type="pct"/>
            <w:gridSpan w:val="10"/>
            <w:vAlign w:val="center"/>
          </w:tcPr>
          <w:p w14:paraId="33B21D0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Uputiti studente u metodičke postupke rada sa različitim ansamblima. Obraditi literaturu za složenije dječje i ženske zborove, mješovite zborove, muške zborove i tamburaške orkestre (informativno).</w:t>
            </w:r>
          </w:p>
        </w:tc>
      </w:tr>
      <w:tr w:rsidR="003B5C53" w:rsidRPr="00EC6867" w14:paraId="17069BCA" w14:textId="77777777" w:rsidTr="00651D13">
        <w:trPr>
          <w:trHeight w:val="432"/>
        </w:trPr>
        <w:tc>
          <w:tcPr>
            <w:tcW w:w="5000" w:type="pct"/>
            <w:gridSpan w:val="10"/>
            <w:vAlign w:val="center"/>
          </w:tcPr>
          <w:p w14:paraId="417DED55" w14:textId="77777777" w:rsidR="003B5C53" w:rsidRPr="00EC6867" w:rsidRDefault="003B5C53" w:rsidP="003B5C53">
            <w:pPr>
              <w:pStyle w:val="Odlomakpopisa"/>
              <w:numPr>
                <w:ilvl w:val="1"/>
                <w:numId w:val="36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6ED556C" w14:textId="77777777" w:rsidTr="00651D13">
        <w:trPr>
          <w:trHeight w:val="432"/>
        </w:trPr>
        <w:tc>
          <w:tcPr>
            <w:tcW w:w="5000" w:type="pct"/>
            <w:gridSpan w:val="10"/>
            <w:vAlign w:val="center"/>
          </w:tcPr>
          <w:p w14:paraId="739359E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Odslušano i položeno Dirigiranje III</w:t>
            </w:r>
          </w:p>
        </w:tc>
      </w:tr>
      <w:tr w:rsidR="003B5C53" w:rsidRPr="00EC6867" w14:paraId="4D5FE3B5" w14:textId="77777777" w:rsidTr="00651D13">
        <w:trPr>
          <w:trHeight w:val="432"/>
        </w:trPr>
        <w:tc>
          <w:tcPr>
            <w:tcW w:w="5000" w:type="pct"/>
            <w:gridSpan w:val="10"/>
            <w:vAlign w:val="center"/>
          </w:tcPr>
          <w:p w14:paraId="09F31456" w14:textId="77777777" w:rsidR="003B5C53" w:rsidRPr="00EC6867" w:rsidRDefault="003B5C53" w:rsidP="003B5C53">
            <w:pPr>
              <w:numPr>
                <w:ilvl w:val="1"/>
                <w:numId w:val="366"/>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2FE5804" w14:textId="77777777" w:rsidTr="00651D13">
        <w:trPr>
          <w:trHeight w:val="432"/>
        </w:trPr>
        <w:tc>
          <w:tcPr>
            <w:tcW w:w="5000" w:type="pct"/>
            <w:gridSpan w:val="10"/>
            <w:vAlign w:val="center"/>
          </w:tcPr>
          <w:p w14:paraId="72AF86FE"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voditi vokalno-instrumentalni sastav</w:t>
            </w:r>
          </w:p>
          <w:p w14:paraId="52DAC239"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prepoznavati zborsku literaturu domaćih i stranih autora</w:t>
            </w:r>
          </w:p>
          <w:p w14:paraId="2D59D99A"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samostalno pripremiti ansambl</w:t>
            </w:r>
          </w:p>
          <w:p w14:paraId="6AFDBB10" w14:textId="77777777" w:rsidR="003B5C53" w:rsidRPr="00EC6867" w:rsidRDefault="003B5C53" w:rsidP="003B5C53">
            <w:pPr>
              <w:pStyle w:val="Odlomakpopisa"/>
              <w:widowControl w:val="0"/>
              <w:numPr>
                <w:ilvl w:val="0"/>
                <w:numId w:val="367"/>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eastAsia="Calibri" w:hAnsi="Arial Narrow" w:cs="Arial"/>
                <w:sz w:val="20"/>
                <w:szCs w:val="20"/>
              </w:rPr>
              <w:t>analizirati i izvesti zadane skladbe</w:t>
            </w:r>
          </w:p>
        </w:tc>
      </w:tr>
      <w:tr w:rsidR="003B5C53" w:rsidRPr="00EC6867" w14:paraId="5148AC83" w14:textId="77777777" w:rsidTr="00651D13">
        <w:trPr>
          <w:trHeight w:val="432"/>
        </w:trPr>
        <w:tc>
          <w:tcPr>
            <w:tcW w:w="5000" w:type="pct"/>
            <w:gridSpan w:val="10"/>
            <w:vAlign w:val="center"/>
          </w:tcPr>
          <w:p w14:paraId="12834708" w14:textId="77777777" w:rsidR="003B5C53" w:rsidRPr="00EC6867" w:rsidRDefault="003B5C53" w:rsidP="003B5C53">
            <w:pPr>
              <w:numPr>
                <w:ilvl w:val="1"/>
                <w:numId w:val="36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47A91071" w14:textId="77777777" w:rsidTr="00651D13">
        <w:trPr>
          <w:trHeight w:val="432"/>
        </w:trPr>
        <w:tc>
          <w:tcPr>
            <w:tcW w:w="5000" w:type="pct"/>
            <w:gridSpan w:val="10"/>
            <w:vAlign w:val="center"/>
          </w:tcPr>
          <w:p w14:paraId="6C0EF6AD"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Rad sa različitim vrstama zborova: dječjim, ženskim, mješovitim i muškim: od audicije do izvedbe; naučiti </w:t>
            </w:r>
            <w:proofErr w:type="spellStart"/>
            <w:r w:rsidRPr="00EC6867">
              <w:rPr>
                <w:rFonts w:ascii="Arial Narrow" w:hAnsi="Arial Narrow" w:cs="Arial"/>
                <w:sz w:val="20"/>
                <w:szCs w:val="20"/>
              </w:rPr>
              <w:t>impostirati</w:t>
            </w:r>
            <w:proofErr w:type="spellEnd"/>
            <w:r w:rsidRPr="00EC6867">
              <w:rPr>
                <w:rFonts w:ascii="Arial Narrow" w:hAnsi="Arial Narrow" w:cs="Arial"/>
                <w:sz w:val="20"/>
                <w:szCs w:val="20"/>
              </w:rPr>
              <w:t xml:space="preserve"> glas; težiti lijepoj vokalnoj tehnici; naučiti kvalitetno pjevati vokale i konsonante; znati proširiti opseg glasa; miran dah i dijafragma; </w:t>
            </w:r>
            <w:proofErr w:type="spellStart"/>
            <w:r w:rsidRPr="00EC6867">
              <w:rPr>
                <w:rFonts w:ascii="Arial Narrow" w:hAnsi="Arial Narrow" w:cs="Arial"/>
                <w:sz w:val="20"/>
                <w:szCs w:val="20"/>
              </w:rPr>
              <w:t>upjevavanje</w:t>
            </w:r>
            <w:proofErr w:type="spellEnd"/>
            <w:r w:rsidRPr="00EC6867">
              <w:rPr>
                <w:rFonts w:ascii="Arial Narrow" w:hAnsi="Arial Narrow" w:cs="Arial"/>
                <w:sz w:val="20"/>
                <w:szCs w:val="20"/>
              </w:rPr>
              <w:t xml:space="preserve"> zbora.</w:t>
            </w:r>
          </w:p>
          <w:p w14:paraId="151A49EE"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Uputiti studente kako organizirati probe i nastupe, a kako složiti dobar repertoar.</w:t>
            </w:r>
          </w:p>
          <w:p w14:paraId="2C92E556"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Sa orkestrom (npr. tamburaškim) primijeniti opća i posebna znanja dirigiranja i povezati ih sa znanjem iz odgovarajuće tematike i kolegija instrumenta (tambura).</w:t>
            </w:r>
          </w:p>
          <w:p w14:paraId="1A74DEB9"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Uspješni studenti IV-te godine mogu prakticirati dirigiranje na probama Zbora sa studentima glazbene pedagogije u dogovoru sa profesorom.</w:t>
            </w:r>
          </w:p>
          <w:p w14:paraId="109127D1"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Uči se korepetirati na probama i vježba lakša transponiranja; </w:t>
            </w:r>
            <w:proofErr w:type="spellStart"/>
            <w:r w:rsidRPr="00EC6867">
              <w:rPr>
                <w:rFonts w:ascii="Arial Narrow" w:hAnsi="Arial Narrow" w:cs="Arial"/>
                <w:sz w:val="20"/>
                <w:szCs w:val="20"/>
              </w:rPr>
              <w:t>taktiranje</w:t>
            </w:r>
            <w:proofErr w:type="spellEnd"/>
            <w:r w:rsidRPr="00EC6867">
              <w:rPr>
                <w:rFonts w:ascii="Arial Narrow" w:hAnsi="Arial Narrow" w:cs="Arial"/>
                <w:sz w:val="20"/>
                <w:szCs w:val="20"/>
              </w:rPr>
              <w:t xml:space="preserve"> i dirigiranje primjera sa neoznačenom mjerom.</w:t>
            </w:r>
          </w:p>
          <w:p w14:paraId="2BB130C7" w14:textId="77777777" w:rsidR="003B5C53" w:rsidRPr="00EC6867" w:rsidRDefault="003B5C53" w:rsidP="00651D13">
            <w:pPr>
              <w:tabs>
                <w:tab w:val="left" w:pos="0"/>
              </w:tabs>
              <w:suppressAutoHyphens/>
              <w:jc w:val="both"/>
              <w:rPr>
                <w:rFonts w:ascii="Arial Narrow" w:hAnsi="Arial Narrow" w:cs="Arial"/>
                <w:sz w:val="20"/>
                <w:szCs w:val="20"/>
              </w:rPr>
            </w:pPr>
            <w:r w:rsidRPr="00EC6867">
              <w:rPr>
                <w:rFonts w:ascii="Arial Narrow" w:hAnsi="Arial Narrow" w:cs="Arial"/>
                <w:sz w:val="20"/>
                <w:szCs w:val="20"/>
              </w:rPr>
              <w:t>Što aktivnije sudjelovanje u radu, uočiti bitne odrednice reprodukcije određene partiture. Partiture se trebaju naučiti svirati i što više memorirati.</w:t>
            </w:r>
          </w:p>
        </w:tc>
      </w:tr>
      <w:tr w:rsidR="003B5C53" w:rsidRPr="00EC6867" w14:paraId="5459B898" w14:textId="77777777" w:rsidTr="00651D13">
        <w:trPr>
          <w:trHeight w:val="432"/>
        </w:trPr>
        <w:tc>
          <w:tcPr>
            <w:tcW w:w="3085" w:type="pct"/>
            <w:gridSpan w:val="7"/>
            <w:vAlign w:val="center"/>
          </w:tcPr>
          <w:p w14:paraId="3BE8AA33" w14:textId="77777777" w:rsidR="003B5C53" w:rsidRPr="00EC6867" w:rsidRDefault="003B5C53" w:rsidP="003B5C53">
            <w:pPr>
              <w:pStyle w:val="Odlomakpopisa"/>
              <w:numPr>
                <w:ilvl w:val="1"/>
                <w:numId w:val="366"/>
              </w:numPr>
              <w:spacing w:line="240" w:lineRule="auto"/>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7D636A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1FFA78A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66F2B6E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085F33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7374F7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2FF09A3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3C581D5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1B6AA71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599DDD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ADFBCC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7505F851" w14:textId="77777777" w:rsidTr="00651D13">
        <w:trPr>
          <w:trHeight w:val="432"/>
        </w:trPr>
        <w:tc>
          <w:tcPr>
            <w:tcW w:w="3085" w:type="pct"/>
            <w:gridSpan w:val="7"/>
            <w:vAlign w:val="center"/>
          </w:tcPr>
          <w:p w14:paraId="110B6FB2" w14:textId="77777777" w:rsidR="003B5C53" w:rsidRPr="00EC6867" w:rsidRDefault="003B5C53" w:rsidP="003B5C53">
            <w:pPr>
              <w:numPr>
                <w:ilvl w:val="1"/>
                <w:numId w:val="36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7EC8B649"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7D3E03E4" w14:textId="77777777" w:rsidTr="00651D13">
        <w:trPr>
          <w:trHeight w:val="432"/>
        </w:trPr>
        <w:tc>
          <w:tcPr>
            <w:tcW w:w="5000" w:type="pct"/>
            <w:gridSpan w:val="10"/>
            <w:vAlign w:val="center"/>
          </w:tcPr>
          <w:p w14:paraId="0114278D"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63DACD5" w14:textId="77777777" w:rsidTr="00651D13">
        <w:trPr>
          <w:trHeight w:val="432"/>
        </w:trPr>
        <w:tc>
          <w:tcPr>
            <w:tcW w:w="5000" w:type="pct"/>
            <w:gridSpan w:val="10"/>
            <w:vAlign w:val="center"/>
          </w:tcPr>
          <w:p w14:paraId="4F28407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333DE4A9" w14:textId="77777777" w:rsidTr="00651D13">
        <w:trPr>
          <w:trHeight w:val="432"/>
        </w:trPr>
        <w:tc>
          <w:tcPr>
            <w:tcW w:w="5000" w:type="pct"/>
            <w:gridSpan w:val="10"/>
            <w:vAlign w:val="center"/>
          </w:tcPr>
          <w:p w14:paraId="171C498A" w14:textId="77777777" w:rsidR="003B5C53" w:rsidRPr="00EC6867" w:rsidRDefault="003B5C53" w:rsidP="003B5C53">
            <w:pPr>
              <w:numPr>
                <w:ilvl w:val="1"/>
                <w:numId w:val="36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A5CA7C" w14:textId="77777777" w:rsidTr="00651D13">
        <w:trPr>
          <w:trHeight w:val="111"/>
        </w:trPr>
        <w:tc>
          <w:tcPr>
            <w:tcW w:w="552" w:type="pct"/>
            <w:vAlign w:val="center"/>
          </w:tcPr>
          <w:p w14:paraId="687A03B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BED0834"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0,6</w:t>
            </w:r>
          </w:p>
        </w:tc>
        <w:tc>
          <w:tcPr>
            <w:tcW w:w="627" w:type="pct"/>
            <w:vAlign w:val="center"/>
          </w:tcPr>
          <w:p w14:paraId="3F60776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2D0787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2AA37D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172DC978"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5296AC3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795915C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7D0275A3" w14:textId="77777777" w:rsidTr="00651D13">
        <w:trPr>
          <w:trHeight w:val="108"/>
        </w:trPr>
        <w:tc>
          <w:tcPr>
            <w:tcW w:w="552" w:type="pct"/>
            <w:vAlign w:val="center"/>
          </w:tcPr>
          <w:p w14:paraId="1855EAA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31839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4368707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18B06DCA"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1,2</w:t>
            </w:r>
          </w:p>
        </w:tc>
        <w:tc>
          <w:tcPr>
            <w:tcW w:w="567" w:type="pct"/>
            <w:vAlign w:val="center"/>
          </w:tcPr>
          <w:p w14:paraId="437093F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0E8F2F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3BE138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7E00BA9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426E6367" w14:textId="77777777" w:rsidTr="00651D13">
        <w:trPr>
          <w:trHeight w:val="108"/>
        </w:trPr>
        <w:tc>
          <w:tcPr>
            <w:tcW w:w="552" w:type="pct"/>
            <w:vAlign w:val="center"/>
          </w:tcPr>
          <w:p w14:paraId="6267DF2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45E7EB0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6D2F3C0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81FFC37"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2,2</w:t>
            </w:r>
          </w:p>
        </w:tc>
        <w:tc>
          <w:tcPr>
            <w:tcW w:w="567" w:type="pct"/>
            <w:vAlign w:val="center"/>
          </w:tcPr>
          <w:p w14:paraId="0E1BB20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578AA86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7D6ACDF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056D053B"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69326D0F" w14:textId="77777777" w:rsidTr="00651D13">
        <w:trPr>
          <w:trHeight w:val="108"/>
        </w:trPr>
        <w:tc>
          <w:tcPr>
            <w:tcW w:w="552" w:type="pct"/>
            <w:vAlign w:val="center"/>
          </w:tcPr>
          <w:p w14:paraId="1FE83E63"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BAE18E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0FD636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3DC37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52564A5B"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536F617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2FA2AD4"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0249EDB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7571BA5" w14:textId="77777777" w:rsidTr="00651D13">
        <w:trPr>
          <w:trHeight w:val="432"/>
        </w:trPr>
        <w:tc>
          <w:tcPr>
            <w:tcW w:w="5000" w:type="pct"/>
            <w:gridSpan w:val="10"/>
            <w:vAlign w:val="center"/>
          </w:tcPr>
          <w:p w14:paraId="4E8ECCE4" w14:textId="77777777" w:rsidR="003B5C53" w:rsidRPr="00EC6867" w:rsidRDefault="003B5C53" w:rsidP="003B5C53">
            <w:pPr>
              <w:numPr>
                <w:ilvl w:val="1"/>
                <w:numId w:val="36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49F31389" w14:textId="77777777" w:rsidTr="00651D13">
        <w:trPr>
          <w:trHeight w:val="432"/>
        </w:trPr>
        <w:tc>
          <w:tcPr>
            <w:tcW w:w="5000" w:type="pct"/>
            <w:gridSpan w:val="10"/>
            <w:vAlign w:val="center"/>
          </w:tcPr>
          <w:p w14:paraId="43CC7A75"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5"/>
              <w:gridCol w:w="2470"/>
              <w:gridCol w:w="1408"/>
              <w:gridCol w:w="645"/>
              <w:gridCol w:w="618"/>
            </w:tblGrid>
            <w:tr w:rsidR="003B5C53" w:rsidRPr="00EC6867" w14:paraId="2F5D84CF" w14:textId="77777777" w:rsidTr="00651D1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1682BB7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05E795B"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33626995" w14:textId="77777777" w:rsidR="003B5C53" w:rsidRPr="00EC6867" w:rsidRDefault="003B5C53" w:rsidP="00651D13">
                  <w:pPr>
                    <w:rPr>
                      <w:rFonts w:ascii="Arial Narrow" w:eastAsia="Times New Roman" w:hAnsi="Arial Narrow" w:cs="Times New Roman"/>
                      <w:b/>
                      <w:bCs/>
                      <w:sz w:val="20"/>
                      <w:szCs w:val="20"/>
                      <w:lang w:eastAsia="hr-HR"/>
                    </w:rPr>
                  </w:pPr>
                </w:p>
                <w:p w14:paraId="61794494"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0448DE9A"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5" w:type="dxa"/>
                  <w:vMerge w:val="restart"/>
                  <w:tcBorders>
                    <w:top w:val="single" w:sz="4" w:space="0" w:color="auto"/>
                    <w:left w:val="single" w:sz="4" w:space="0" w:color="auto"/>
                    <w:bottom w:val="single" w:sz="4" w:space="0" w:color="auto"/>
                    <w:right w:val="single" w:sz="4" w:space="0" w:color="auto"/>
                  </w:tcBorders>
                  <w:shd w:val="clear" w:color="auto" w:fill="auto"/>
                </w:tcPr>
                <w:p w14:paraId="7A905E95"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tcPr>
                <w:p w14:paraId="0F89738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08" w:type="dxa"/>
                  <w:vMerge w:val="restart"/>
                  <w:tcBorders>
                    <w:top w:val="single" w:sz="4" w:space="0" w:color="auto"/>
                    <w:left w:val="single" w:sz="4" w:space="0" w:color="auto"/>
                    <w:bottom w:val="single" w:sz="4" w:space="0" w:color="auto"/>
                    <w:right w:val="single" w:sz="4" w:space="0" w:color="auto"/>
                  </w:tcBorders>
                  <w:shd w:val="clear" w:color="auto" w:fill="auto"/>
                </w:tcPr>
                <w:p w14:paraId="27214C52"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3" w:type="dxa"/>
                  <w:gridSpan w:val="2"/>
                  <w:tcBorders>
                    <w:top w:val="single" w:sz="4" w:space="0" w:color="auto"/>
                    <w:left w:val="single" w:sz="4" w:space="0" w:color="auto"/>
                    <w:bottom w:val="single" w:sz="4" w:space="0" w:color="auto"/>
                    <w:right w:val="single" w:sz="4" w:space="0" w:color="auto"/>
                  </w:tcBorders>
                  <w:shd w:val="clear" w:color="auto" w:fill="auto"/>
                </w:tcPr>
                <w:p w14:paraId="4379B690"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486C28F8" w14:textId="77777777" w:rsidTr="00651D1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1BCD284"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33E4D936" w14:textId="77777777" w:rsidR="003B5C53" w:rsidRPr="00EC6867" w:rsidRDefault="003B5C53" w:rsidP="00651D13">
                  <w:pPr>
                    <w:rPr>
                      <w:rFonts w:ascii="Arial Narrow" w:eastAsia="Times New Roman" w:hAnsi="Arial Narrow" w:cs="Times New Roman"/>
                      <w:b/>
                      <w:bCs/>
                      <w:sz w:val="20"/>
                      <w:szCs w:val="20"/>
                      <w:lang w:eastAsia="hr-HR"/>
                    </w:rPr>
                  </w:pPr>
                </w:p>
              </w:tc>
              <w:tc>
                <w:tcPr>
                  <w:tcW w:w="1105" w:type="dxa"/>
                  <w:vMerge/>
                  <w:tcBorders>
                    <w:top w:val="single" w:sz="4" w:space="0" w:color="auto"/>
                    <w:left w:val="single" w:sz="4" w:space="0" w:color="auto"/>
                    <w:bottom w:val="single" w:sz="4" w:space="0" w:color="auto"/>
                    <w:right w:val="single" w:sz="4" w:space="0" w:color="auto"/>
                  </w:tcBorders>
                  <w:shd w:val="clear" w:color="auto" w:fill="E6E6E6"/>
                </w:tcPr>
                <w:p w14:paraId="6D6DBC7D" w14:textId="77777777" w:rsidR="003B5C53" w:rsidRPr="00EC6867" w:rsidRDefault="003B5C53" w:rsidP="00651D13">
                  <w:pPr>
                    <w:rPr>
                      <w:rFonts w:ascii="Arial Narrow" w:eastAsia="Times New Roman" w:hAnsi="Arial Narrow" w:cs="Times New Roman"/>
                      <w:b/>
                      <w:bCs/>
                      <w:sz w:val="20"/>
                      <w:szCs w:val="20"/>
                      <w:lang w:eastAsia="hr-HR"/>
                    </w:rPr>
                  </w:pPr>
                </w:p>
              </w:tc>
              <w:tc>
                <w:tcPr>
                  <w:tcW w:w="2470" w:type="dxa"/>
                  <w:vMerge/>
                  <w:tcBorders>
                    <w:top w:val="single" w:sz="4" w:space="0" w:color="auto"/>
                    <w:left w:val="single" w:sz="4" w:space="0" w:color="auto"/>
                    <w:bottom w:val="single" w:sz="4" w:space="0" w:color="auto"/>
                    <w:right w:val="single" w:sz="4" w:space="0" w:color="auto"/>
                  </w:tcBorders>
                  <w:shd w:val="clear" w:color="auto" w:fill="E6E6E6"/>
                </w:tcPr>
                <w:p w14:paraId="25E4F961" w14:textId="77777777" w:rsidR="003B5C53" w:rsidRPr="00EC6867" w:rsidRDefault="003B5C53" w:rsidP="00651D13">
                  <w:pPr>
                    <w:rPr>
                      <w:rFonts w:ascii="Arial Narrow" w:eastAsia="Times New Roman" w:hAnsi="Arial Narrow" w:cs="Times New Roman"/>
                      <w:b/>
                      <w:bCs/>
                      <w:sz w:val="20"/>
                      <w:szCs w:val="20"/>
                      <w:lang w:eastAsia="hr-HR"/>
                    </w:rPr>
                  </w:pPr>
                </w:p>
              </w:tc>
              <w:tc>
                <w:tcPr>
                  <w:tcW w:w="1408" w:type="dxa"/>
                  <w:vMerge/>
                  <w:tcBorders>
                    <w:top w:val="single" w:sz="4" w:space="0" w:color="auto"/>
                    <w:left w:val="single" w:sz="4" w:space="0" w:color="auto"/>
                    <w:bottom w:val="single" w:sz="4" w:space="0" w:color="auto"/>
                    <w:right w:val="single" w:sz="4" w:space="0" w:color="auto"/>
                  </w:tcBorders>
                  <w:shd w:val="clear" w:color="auto" w:fill="E6E6E6"/>
                </w:tcPr>
                <w:p w14:paraId="5C3FBC5A" w14:textId="77777777" w:rsidR="003B5C53" w:rsidRPr="00EC6867" w:rsidRDefault="003B5C53" w:rsidP="00651D13">
                  <w:pPr>
                    <w:rPr>
                      <w:rFonts w:ascii="Arial Narrow" w:eastAsia="Times New Roman" w:hAnsi="Arial Narrow" w:cs="Times New Roman"/>
                      <w:b/>
                      <w:bCs/>
                      <w:sz w:val="20"/>
                      <w:szCs w:val="20"/>
                      <w:lang w:eastAsia="hr-HR"/>
                    </w:rPr>
                  </w:pPr>
                </w:p>
              </w:tc>
              <w:tc>
                <w:tcPr>
                  <w:tcW w:w="645" w:type="dxa"/>
                  <w:tcBorders>
                    <w:top w:val="single" w:sz="4" w:space="0" w:color="auto"/>
                    <w:left w:val="single" w:sz="4" w:space="0" w:color="auto"/>
                    <w:bottom w:val="single" w:sz="4" w:space="0" w:color="auto"/>
                    <w:right w:val="single" w:sz="4" w:space="0" w:color="auto"/>
                  </w:tcBorders>
                  <w:shd w:val="clear" w:color="auto" w:fill="auto"/>
                </w:tcPr>
                <w:p w14:paraId="1429B8CB"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1FA2ED09"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051CC64A" w14:textId="77777777" w:rsidTr="00651D13">
              <w:tc>
                <w:tcPr>
                  <w:tcW w:w="1787" w:type="dxa"/>
                  <w:tcBorders>
                    <w:top w:val="single" w:sz="4" w:space="0" w:color="auto"/>
                    <w:left w:val="single" w:sz="4" w:space="0" w:color="auto"/>
                    <w:bottom w:val="single" w:sz="4" w:space="0" w:color="auto"/>
                    <w:right w:val="single" w:sz="4" w:space="0" w:color="auto"/>
                  </w:tcBorders>
                </w:tcPr>
                <w:p w14:paraId="786C7C7F" w14:textId="77777777" w:rsidR="003B5C53" w:rsidRPr="00EC6867" w:rsidRDefault="003B5C53" w:rsidP="00651D13">
                  <w:pPr>
                    <w:rPr>
                      <w:rFonts w:ascii="Arial Narrow" w:eastAsia="Calibri" w:hAnsi="Arial Narrow" w:cs="Arial"/>
                      <w:sz w:val="20"/>
                      <w:szCs w:val="20"/>
                    </w:rPr>
                  </w:pPr>
                </w:p>
                <w:p w14:paraId="74F0FC2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-pohađanje nastave</w:t>
                  </w:r>
                </w:p>
              </w:tc>
              <w:tc>
                <w:tcPr>
                  <w:tcW w:w="803" w:type="dxa"/>
                  <w:tcBorders>
                    <w:top w:val="single" w:sz="4" w:space="0" w:color="auto"/>
                    <w:left w:val="single" w:sz="4" w:space="0" w:color="auto"/>
                    <w:bottom w:val="single" w:sz="4" w:space="0" w:color="auto"/>
                    <w:right w:val="single" w:sz="4" w:space="0" w:color="auto"/>
                  </w:tcBorders>
                </w:tcPr>
                <w:p w14:paraId="5C05A90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0,60</w:t>
                  </w:r>
                </w:p>
              </w:tc>
              <w:tc>
                <w:tcPr>
                  <w:tcW w:w="1105" w:type="dxa"/>
                  <w:tcBorders>
                    <w:top w:val="single" w:sz="4" w:space="0" w:color="auto"/>
                    <w:left w:val="single" w:sz="4" w:space="0" w:color="auto"/>
                    <w:bottom w:val="single" w:sz="4" w:space="0" w:color="auto"/>
                    <w:right w:val="single" w:sz="4" w:space="0" w:color="auto"/>
                  </w:tcBorders>
                </w:tcPr>
                <w:p w14:paraId="6033259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1-4</w:t>
                  </w:r>
                </w:p>
              </w:tc>
              <w:tc>
                <w:tcPr>
                  <w:tcW w:w="2470" w:type="dxa"/>
                  <w:tcBorders>
                    <w:top w:val="single" w:sz="4" w:space="0" w:color="auto"/>
                    <w:left w:val="single" w:sz="4" w:space="0" w:color="auto"/>
                    <w:bottom w:val="single" w:sz="4" w:space="0" w:color="auto"/>
                    <w:right w:val="single" w:sz="4" w:space="0" w:color="auto"/>
                  </w:tcBorders>
                </w:tcPr>
                <w:p w14:paraId="253547A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Aktivnost na nastavi</w:t>
                  </w:r>
                </w:p>
              </w:tc>
              <w:tc>
                <w:tcPr>
                  <w:tcW w:w="1408" w:type="dxa"/>
                  <w:tcBorders>
                    <w:top w:val="single" w:sz="4" w:space="0" w:color="auto"/>
                    <w:left w:val="single" w:sz="4" w:space="0" w:color="auto"/>
                    <w:bottom w:val="single" w:sz="4" w:space="0" w:color="auto"/>
                    <w:right w:val="single" w:sz="4" w:space="0" w:color="auto"/>
                  </w:tcBorders>
                </w:tcPr>
                <w:p w14:paraId="080B986F"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evidencija</w:t>
                  </w:r>
                </w:p>
              </w:tc>
              <w:tc>
                <w:tcPr>
                  <w:tcW w:w="645" w:type="dxa"/>
                  <w:tcBorders>
                    <w:top w:val="single" w:sz="4" w:space="0" w:color="auto"/>
                    <w:left w:val="single" w:sz="4" w:space="0" w:color="auto"/>
                    <w:bottom w:val="single" w:sz="4" w:space="0" w:color="auto"/>
                    <w:right w:val="single" w:sz="4" w:space="0" w:color="auto"/>
                  </w:tcBorders>
                </w:tcPr>
                <w:p w14:paraId="3FE392F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2,5</w:t>
                  </w:r>
                </w:p>
              </w:tc>
              <w:tc>
                <w:tcPr>
                  <w:tcW w:w="618" w:type="dxa"/>
                  <w:tcBorders>
                    <w:top w:val="single" w:sz="4" w:space="0" w:color="auto"/>
                    <w:left w:val="single" w:sz="4" w:space="0" w:color="auto"/>
                    <w:bottom w:val="single" w:sz="4" w:space="0" w:color="auto"/>
                    <w:right w:val="single" w:sz="4" w:space="0" w:color="auto"/>
                  </w:tcBorders>
                </w:tcPr>
                <w:p w14:paraId="188A1A3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w:t>
                  </w:r>
                </w:p>
              </w:tc>
            </w:tr>
            <w:tr w:rsidR="003B5C53" w:rsidRPr="00EC6867" w14:paraId="66E9C6E1" w14:textId="77777777" w:rsidTr="00651D13">
              <w:tc>
                <w:tcPr>
                  <w:tcW w:w="1787" w:type="dxa"/>
                  <w:tcBorders>
                    <w:top w:val="single" w:sz="4" w:space="0" w:color="auto"/>
                    <w:left w:val="single" w:sz="4" w:space="0" w:color="auto"/>
                    <w:bottom w:val="single" w:sz="4" w:space="0" w:color="auto"/>
                    <w:right w:val="single" w:sz="4" w:space="0" w:color="auto"/>
                  </w:tcBorders>
                </w:tcPr>
                <w:p w14:paraId="3BEFC69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-vođenje ansambla, demonstracija zadatka</w:t>
                  </w:r>
                </w:p>
              </w:tc>
              <w:tc>
                <w:tcPr>
                  <w:tcW w:w="803" w:type="dxa"/>
                  <w:tcBorders>
                    <w:top w:val="single" w:sz="4" w:space="0" w:color="auto"/>
                    <w:left w:val="single" w:sz="4" w:space="0" w:color="auto"/>
                    <w:bottom w:val="single" w:sz="4" w:space="0" w:color="auto"/>
                    <w:right w:val="single" w:sz="4" w:space="0" w:color="auto"/>
                  </w:tcBorders>
                </w:tcPr>
                <w:p w14:paraId="78A29A8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110ED056"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w:t>
                  </w:r>
                </w:p>
              </w:tc>
              <w:tc>
                <w:tcPr>
                  <w:tcW w:w="2470" w:type="dxa"/>
                  <w:tcBorders>
                    <w:top w:val="single" w:sz="4" w:space="0" w:color="auto"/>
                    <w:left w:val="single" w:sz="4" w:space="0" w:color="auto"/>
                    <w:bottom w:val="single" w:sz="4" w:space="0" w:color="auto"/>
                    <w:right w:val="single" w:sz="4" w:space="0" w:color="auto"/>
                  </w:tcBorders>
                </w:tcPr>
                <w:p w14:paraId="005B3C00"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Praktični rad</w:t>
                  </w:r>
                </w:p>
              </w:tc>
              <w:tc>
                <w:tcPr>
                  <w:tcW w:w="1408" w:type="dxa"/>
                  <w:tcBorders>
                    <w:top w:val="single" w:sz="4" w:space="0" w:color="auto"/>
                    <w:left w:val="single" w:sz="4" w:space="0" w:color="auto"/>
                    <w:bottom w:val="single" w:sz="4" w:space="0" w:color="auto"/>
                    <w:right w:val="single" w:sz="4" w:space="0" w:color="auto"/>
                  </w:tcBorders>
                </w:tcPr>
                <w:p w14:paraId="47198DC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kontinuirano praćenje tjednih obaveza, evaluacija ophođenja s ansamblom</w:t>
                  </w:r>
                </w:p>
              </w:tc>
              <w:tc>
                <w:tcPr>
                  <w:tcW w:w="645" w:type="dxa"/>
                  <w:tcBorders>
                    <w:top w:val="single" w:sz="4" w:space="0" w:color="auto"/>
                    <w:left w:val="single" w:sz="4" w:space="0" w:color="auto"/>
                    <w:bottom w:val="single" w:sz="4" w:space="0" w:color="auto"/>
                    <w:right w:val="single" w:sz="4" w:space="0" w:color="auto"/>
                  </w:tcBorders>
                </w:tcPr>
                <w:p w14:paraId="3A61444B"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w:t>
                  </w:r>
                </w:p>
              </w:tc>
              <w:tc>
                <w:tcPr>
                  <w:tcW w:w="618" w:type="dxa"/>
                  <w:tcBorders>
                    <w:top w:val="single" w:sz="4" w:space="0" w:color="auto"/>
                    <w:left w:val="single" w:sz="4" w:space="0" w:color="auto"/>
                    <w:bottom w:val="single" w:sz="4" w:space="0" w:color="auto"/>
                    <w:right w:val="single" w:sz="4" w:space="0" w:color="auto"/>
                  </w:tcBorders>
                </w:tcPr>
                <w:p w14:paraId="4085C52B"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r>
            <w:tr w:rsidR="003B5C53" w:rsidRPr="00EC6867" w14:paraId="7FA574DB" w14:textId="77777777" w:rsidTr="00651D13">
              <w:tc>
                <w:tcPr>
                  <w:tcW w:w="1787" w:type="dxa"/>
                  <w:tcBorders>
                    <w:top w:val="single" w:sz="4" w:space="0" w:color="auto"/>
                    <w:left w:val="single" w:sz="4" w:space="0" w:color="auto"/>
                    <w:bottom w:val="single" w:sz="4" w:space="0" w:color="auto"/>
                    <w:right w:val="single" w:sz="4" w:space="0" w:color="auto"/>
                  </w:tcBorders>
                </w:tcPr>
                <w:p w14:paraId="317F91C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-priprema ansambla bez mentora</w:t>
                  </w:r>
                </w:p>
              </w:tc>
              <w:tc>
                <w:tcPr>
                  <w:tcW w:w="803" w:type="dxa"/>
                  <w:tcBorders>
                    <w:top w:val="single" w:sz="4" w:space="0" w:color="auto"/>
                    <w:left w:val="single" w:sz="4" w:space="0" w:color="auto"/>
                    <w:bottom w:val="single" w:sz="4" w:space="0" w:color="auto"/>
                    <w:right w:val="single" w:sz="4" w:space="0" w:color="auto"/>
                  </w:tcBorders>
                </w:tcPr>
                <w:p w14:paraId="0608A30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14627F8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3</w:t>
                  </w:r>
                </w:p>
              </w:tc>
              <w:tc>
                <w:tcPr>
                  <w:tcW w:w="2470" w:type="dxa"/>
                  <w:tcBorders>
                    <w:top w:val="single" w:sz="4" w:space="0" w:color="auto"/>
                    <w:left w:val="single" w:sz="4" w:space="0" w:color="auto"/>
                    <w:bottom w:val="single" w:sz="4" w:space="0" w:color="auto"/>
                    <w:right w:val="single" w:sz="4" w:space="0" w:color="auto"/>
                  </w:tcBorders>
                </w:tcPr>
                <w:p w14:paraId="21C27AC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Samostalni zadatak</w:t>
                  </w:r>
                </w:p>
              </w:tc>
              <w:tc>
                <w:tcPr>
                  <w:tcW w:w="1408" w:type="dxa"/>
                  <w:tcBorders>
                    <w:top w:val="single" w:sz="4" w:space="0" w:color="auto"/>
                    <w:left w:val="single" w:sz="4" w:space="0" w:color="auto"/>
                    <w:bottom w:val="single" w:sz="4" w:space="0" w:color="auto"/>
                    <w:right w:val="single" w:sz="4" w:space="0" w:color="auto"/>
                  </w:tcBorders>
                </w:tcPr>
                <w:p w14:paraId="3CEC713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svakog segmenta pripreme</w:t>
                  </w:r>
                </w:p>
              </w:tc>
              <w:tc>
                <w:tcPr>
                  <w:tcW w:w="645" w:type="dxa"/>
                  <w:tcBorders>
                    <w:top w:val="single" w:sz="4" w:space="0" w:color="auto"/>
                    <w:left w:val="single" w:sz="4" w:space="0" w:color="auto"/>
                    <w:bottom w:val="single" w:sz="4" w:space="0" w:color="auto"/>
                    <w:right w:val="single" w:sz="4" w:space="0" w:color="auto"/>
                  </w:tcBorders>
                </w:tcPr>
                <w:p w14:paraId="55BF4349"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2585233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75CF06FE" w14:textId="77777777" w:rsidTr="00651D13">
              <w:tc>
                <w:tcPr>
                  <w:tcW w:w="1787" w:type="dxa"/>
                  <w:tcBorders>
                    <w:top w:val="single" w:sz="4" w:space="0" w:color="auto"/>
                    <w:left w:val="single" w:sz="4" w:space="0" w:color="auto"/>
                    <w:bottom w:val="single" w:sz="4" w:space="0" w:color="auto"/>
                    <w:right w:val="single" w:sz="4" w:space="0" w:color="auto"/>
                  </w:tcBorders>
                </w:tcPr>
                <w:p w14:paraId="0981016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351E97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71AB56C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552CC3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1.kolokvij</w:t>
                  </w:r>
                </w:p>
              </w:tc>
              <w:tc>
                <w:tcPr>
                  <w:tcW w:w="1408" w:type="dxa"/>
                  <w:tcBorders>
                    <w:top w:val="single" w:sz="4" w:space="0" w:color="auto"/>
                    <w:left w:val="single" w:sz="4" w:space="0" w:color="auto"/>
                    <w:bottom w:val="single" w:sz="4" w:space="0" w:color="auto"/>
                    <w:right w:val="single" w:sz="4" w:space="0" w:color="auto"/>
                  </w:tcBorders>
                </w:tcPr>
                <w:p w14:paraId="31596E9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EF3BFA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780BBFE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7CC0256" w14:textId="77777777" w:rsidTr="00651D13">
              <w:tc>
                <w:tcPr>
                  <w:tcW w:w="1787" w:type="dxa"/>
                  <w:tcBorders>
                    <w:top w:val="single" w:sz="4" w:space="0" w:color="auto"/>
                    <w:left w:val="single" w:sz="4" w:space="0" w:color="auto"/>
                    <w:bottom w:val="single" w:sz="4" w:space="0" w:color="auto"/>
                    <w:right w:val="single" w:sz="4" w:space="0" w:color="auto"/>
                  </w:tcBorders>
                </w:tcPr>
                <w:p w14:paraId="224C3017"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lastRenderedPageBreak/>
                    <w:t>-izvođenje jedne od zadanih skladbi</w:t>
                  </w:r>
                </w:p>
              </w:tc>
              <w:tc>
                <w:tcPr>
                  <w:tcW w:w="803" w:type="dxa"/>
                  <w:tcBorders>
                    <w:top w:val="single" w:sz="4" w:space="0" w:color="auto"/>
                    <w:left w:val="single" w:sz="4" w:space="0" w:color="auto"/>
                    <w:bottom w:val="single" w:sz="4" w:space="0" w:color="auto"/>
                    <w:right w:val="single" w:sz="4" w:space="0" w:color="auto"/>
                  </w:tcBorders>
                </w:tcPr>
                <w:p w14:paraId="5FDDB8E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c>
                <w:tcPr>
                  <w:tcW w:w="1105" w:type="dxa"/>
                  <w:tcBorders>
                    <w:top w:val="single" w:sz="4" w:space="0" w:color="auto"/>
                    <w:left w:val="single" w:sz="4" w:space="0" w:color="auto"/>
                    <w:bottom w:val="single" w:sz="4" w:space="0" w:color="auto"/>
                    <w:right w:val="single" w:sz="4" w:space="0" w:color="auto"/>
                  </w:tcBorders>
                </w:tcPr>
                <w:p w14:paraId="580B2186"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4</w:t>
                  </w:r>
                </w:p>
              </w:tc>
              <w:tc>
                <w:tcPr>
                  <w:tcW w:w="2470" w:type="dxa"/>
                  <w:tcBorders>
                    <w:top w:val="single" w:sz="4" w:space="0" w:color="auto"/>
                    <w:left w:val="single" w:sz="4" w:space="0" w:color="auto"/>
                    <w:bottom w:val="single" w:sz="4" w:space="0" w:color="auto"/>
                    <w:right w:val="single" w:sz="4" w:space="0" w:color="auto"/>
                  </w:tcBorders>
                </w:tcPr>
                <w:p w14:paraId="3E1206F1"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2.kolokvij</w:t>
                  </w:r>
                </w:p>
              </w:tc>
              <w:tc>
                <w:tcPr>
                  <w:tcW w:w="1408" w:type="dxa"/>
                  <w:tcBorders>
                    <w:top w:val="single" w:sz="4" w:space="0" w:color="auto"/>
                    <w:left w:val="single" w:sz="4" w:space="0" w:color="auto"/>
                    <w:bottom w:val="single" w:sz="4" w:space="0" w:color="auto"/>
                    <w:right w:val="single" w:sz="4" w:space="0" w:color="auto"/>
                  </w:tcBorders>
                </w:tcPr>
                <w:p w14:paraId="54A12FA7"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izvedbe zadane skladbe, procjena osobnog napretka studenta</w:t>
                  </w:r>
                </w:p>
              </w:tc>
              <w:tc>
                <w:tcPr>
                  <w:tcW w:w="645" w:type="dxa"/>
                  <w:tcBorders>
                    <w:top w:val="single" w:sz="4" w:space="0" w:color="auto"/>
                    <w:left w:val="single" w:sz="4" w:space="0" w:color="auto"/>
                    <w:bottom w:val="single" w:sz="4" w:space="0" w:color="auto"/>
                    <w:right w:val="single" w:sz="4" w:space="0" w:color="auto"/>
                  </w:tcBorders>
                </w:tcPr>
                <w:p w14:paraId="46AE0D48"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tcPr>
                <w:p w14:paraId="1E40676A"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20</w:t>
                  </w:r>
                </w:p>
              </w:tc>
            </w:tr>
            <w:tr w:rsidR="003B5C53" w:rsidRPr="00EC6867" w14:paraId="2698D048" w14:textId="77777777" w:rsidTr="00651D13">
              <w:tc>
                <w:tcPr>
                  <w:tcW w:w="1787" w:type="dxa"/>
                  <w:tcBorders>
                    <w:top w:val="single" w:sz="4" w:space="0" w:color="auto"/>
                    <w:left w:val="single" w:sz="4" w:space="0" w:color="auto"/>
                    <w:bottom w:val="single" w:sz="4" w:space="0" w:color="auto"/>
                    <w:right w:val="single" w:sz="4" w:space="0" w:color="auto"/>
                  </w:tcBorders>
                </w:tcPr>
                <w:p w14:paraId="588252E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 xml:space="preserve">-samostalno prezentiranje </w:t>
                  </w:r>
                </w:p>
                <w:p w14:paraId="1AB2D0C5" w14:textId="77777777" w:rsidR="003B5C53" w:rsidRPr="00EC6867" w:rsidRDefault="003B5C53" w:rsidP="00651D1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58FFC42C"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1,20</w:t>
                  </w:r>
                </w:p>
              </w:tc>
              <w:tc>
                <w:tcPr>
                  <w:tcW w:w="1105" w:type="dxa"/>
                  <w:tcBorders>
                    <w:top w:val="single" w:sz="4" w:space="0" w:color="auto"/>
                    <w:left w:val="single" w:sz="4" w:space="0" w:color="auto"/>
                    <w:bottom w:val="single" w:sz="4" w:space="0" w:color="auto"/>
                    <w:right w:val="single" w:sz="4" w:space="0" w:color="auto"/>
                  </w:tcBorders>
                </w:tcPr>
                <w:p w14:paraId="6715A51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1,2,4</w:t>
                  </w:r>
                </w:p>
              </w:tc>
              <w:tc>
                <w:tcPr>
                  <w:tcW w:w="2470" w:type="dxa"/>
                  <w:tcBorders>
                    <w:top w:val="single" w:sz="4" w:space="0" w:color="auto"/>
                    <w:left w:val="single" w:sz="4" w:space="0" w:color="auto"/>
                    <w:bottom w:val="single" w:sz="4" w:space="0" w:color="auto"/>
                    <w:right w:val="single" w:sz="4" w:space="0" w:color="auto"/>
                  </w:tcBorders>
                </w:tcPr>
                <w:p w14:paraId="446AA29E"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Usmeni ispit</w:t>
                  </w:r>
                </w:p>
              </w:tc>
              <w:tc>
                <w:tcPr>
                  <w:tcW w:w="1408" w:type="dxa"/>
                  <w:tcBorders>
                    <w:top w:val="single" w:sz="4" w:space="0" w:color="auto"/>
                    <w:left w:val="single" w:sz="4" w:space="0" w:color="auto"/>
                    <w:bottom w:val="single" w:sz="4" w:space="0" w:color="auto"/>
                    <w:right w:val="single" w:sz="4" w:space="0" w:color="auto"/>
                  </w:tcBorders>
                </w:tcPr>
                <w:p w14:paraId="49ED63A3"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evaluacija svakog segmenta praktičnog i teoretskog znanja</w:t>
                  </w:r>
                </w:p>
              </w:tc>
              <w:tc>
                <w:tcPr>
                  <w:tcW w:w="645" w:type="dxa"/>
                  <w:tcBorders>
                    <w:top w:val="single" w:sz="4" w:space="0" w:color="auto"/>
                    <w:left w:val="single" w:sz="4" w:space="0" w:color="auto"/>
                    <w:bottom w:val="single" w:sz="4" w:space="0" w:color="auto"/>
                    <w:right w:val="single" w:sz="4" w:space="0" w:color="auto"/>
                  </w:tcBorders>
                </w:tcPr>
                <w:p w14:paraId="33142EB2"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12,5</w:t>
                  </w:r>
                </w:p>
              </w:tc>
              <w:tc>
                <w:tcPr>
                  <w:tcW w:w="618" w:type="dxa"/>
                  <w:tcBorders>
                    <w:top w:val="single" w:sz="4" w:space="0" w:color="auto"/>
                    <w:left w:val="single" w:sz="4" w:space="0" w:color="auto"/>
                    <w:bottom w:val="single" w:sz="4" w:space="0" w:color="auto"/>
                    <w:right w:val="single" w:sz="4" w:space="0" w:color="auto"/>
                  </w:tcBorders>
                </w:tcPr>
                <w:p w14:paraId="28502B4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25</w:t>
                  </w:r>
                </w:p>
              </w:tc>
            </w:tr>
            <w:tr w:rsidR="003B5C53" w:rsidRPr="00EC6867" w14:paraId="6C03516D" w14:textId="77777777" w:rsidTr="00651D13">
              <w:tc>
                <w:tcPr>
                  <w:tcW w:w="1787" w:type="dxa"/>
                  <w:tcBorders>
                    <w:top w:val="single" w:sz="4" w:space="0" w:color="auto"/>
                    <w:left w:val="single" w:sz="4" w:space="0" w:color="auto"/>
                    <w:bottom w:val="single" w:sz="4" w:space="0" w:color="auto"/>
                    <w:right w:val="single" w:sz="4" w:space="0" w:color="auto"/>
                  </w:tcBorders>
                </w:tcPr>
                <w:p w14:paraId="4F7B284E" w14:textId="77777777" w:rsidR="003B5C53" w:rsidRPr="00EC6867" w:rsidRDefault="003B5C53" w:rsidP="00651D13">
                  <w:pPr>
                    <w:rPr>
                      <w:rFonts w:ascii="Arial Narrow" w:eastAsia="Calibri" w:hAnsi="Arial Narrow" w:cs="Arial"/>
                      <w:sz w:val="20"/>
                      <w:szCs w:val="20"/>
                    </w:rPr>
                  </w:pPr>
                </w:p>
                <w:p w14:paraId="42C6237C" w14:textId="77777777" w:rsidR="003B5C53" w:rsidRPr="00EC6867" w:rsidRDefault="003B5C53" w:rsidP="00651D13">
                  <w:pPr>
                    <w:rPr>
                      <w:rFonts w:ascii="Arial Narrow" w:eastAsia="Calibri"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tcPr>
                <w:p w14:paraId="464C1C25"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6</w:t>
                  </w:r>
                </w:p>
              </w:tc>
              <w:tc>
                <w:tcPr>
                  <w:tcW w:w="1105" w:type="dxa"/>
                  <w:tcBorders>
                    <w:top w:val="single" w:sz="4" w:space="0" w:color="auto"/>
                    <w:left w:val="single" w:sz="4" w:space="0" w:color="auto"/>
                    <w:bottom w:val="single" w:sz="4" w:space="0" w:color="auto"/>
                    <w:right w:val="single" w:sz="4" w:space="0" w:color="auto"/>
                  </w:tcBorders>
                </w:tcPr>
                <w:p w14:paraId="70E097F2" w14:textId="77777777" w:rsidR="003B5C53" w:rsidRPr="00EC6867" w:rsidRDefault="003B5C53" w:rsidP="00651D13">
                  <w:pPr>
                    <w:rPr>
                      <w:rFonts w:ascii="Arial Narrow" w:eastAsia="Calibri" w:hAnsi="Arial Narrow" w:cs="Arial"/>
                      <w:sz w:val="20"/>
                      <w:szCs w:val="20"/>
                    </w:rPr>
                  </w:pPr>
                </w:p>
              </w:tc>
              <w:tc>
                <w:tcPr>
                  <w:tcW w:w="2470" w:type="dxa"/>
                  <w:tcBorders>
                    <w:top w:val="single" w:sz="4" w:space="0" w:color="auto"/>
                    <w:left w:val="single" w:sz="4" w:space="0" w:color="auto"/>
                    <w:bottom w:val="single" w:sz="4" w:space="0" w:color="auto"/>
                    <w:right w:val="single" w:sz="4" w:space="0" w:color="auto"/>
                  </w:tcBorders>
                </w:tcPr>
                <w:p w14:paraId="73321D51" w14:textId="77777777" w:rsidR="003B5C53" w:rsidRPr="00EC6867" w:rsidRDefault="003B5C53" w:rsidP="00651D13">
                  <w:pPr>
                    <w:rPr>
                      <w:rFonts w:ascii="Arial Narrow" w:eastAsia="Calibri" w:hAnsi="Arial Narrow" w:cs="Arial"/>
                      <w:sz w:val="20"/>
                      <w:szCs w:val="20"/>
                    </w:rPr>
                  </w:pPr>
                </w:p>
              </w:tc>
              <w:tc>
                <w:tcPr>
                  <w:tcW w:w="1408" w:type="dxa"/>
                  <w:tcBorders>
                    <w:top w:val="single" w:sz="4" w:space="0" w:color="auto"/>
                    <w:left w:val="single" w:sz="4" w:space="0" w:color="auto"/>
                    <w:bottom w:val="single" w:sz="4" w:space="0" w:color="auto"/>
                    <w:right w:val="single" w:sz="4" w:space="0" w:color="auto"/>
                  </w:tcBorders>
                </w:tcPr>
                <w:p w14:paraId="649B96BF" w14:textId="77777777" w:rsidR="003B5C53" w:rsidRPr="00EC6867" w:rsidRDefault="003B5C53" w:rsidP="00651D13">
                  <w:pPr>
                    <w:rPr>
                      <w:rFonts w:ascii="Arial Narrow" w:eastAsia="Calibri" w:hAnsi="Arial Narrow" w:cs="Arial"/>
                      <w:sz w:val="20"/>
                      <w:szCs w:val="20"/>
                    </w:rPr>
                  </w:pPr>
                </w:p>
              </w:tc>
              <w:tc>
                <w:tcPr>
                  <w:tcW w:w="645" w:type="dxa"/>
                  <w:tcBorders>
                    <w:top w:val="single" w:sz="4" w:space="0" w:color="auto"/>
                    <w:left w:val="single" w:sz="4" w:space="0" w:color="auto"/>
                    <w:bottom w:val="single" w:sz="4" w:space="0" w:color="auto"/>
                    <w:right w:val="single" w:sz="4" w:space="0" w:color="auto"/>
                  </w:tcBorders>
                </w:tcPr>
                <w:p w14:paraId="3FF31400"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tcPr>
                <w:p w14:paraId="6B530C14" w14:textId="77777777" w:rsidR="003B5C53" w:rsidRPr="00EC6867" w:rsidRDefault="003B5C53" w:rsidP="00651D13">
                  <w:pPr>
                    <w:rPr>
                      <w:rFonts w:ascii="Arial Narrow" w:eastAsia="Calibri" w:hAnsi="Arial Narrow" w:cs="Arial"/>
                      <w:sz w:val="20"/>
                      <w:szCs w:val="20"/>
                    </w:rPr>
                  </w:pPr>
                  <w:r w:rsidRPr="00EC6867">
                    <w:rPr>
                      <w:rFonts w:ascii="Arial Narrow" w:eastAsia="Calibri" w:hAnsi="Arial Narrow" w:cs="Arial"/>
                      <w:sz w:val="20"/>
                      <w:szCs w:val="20"/>
                    </w:rPr>
                    <w:t>100</w:t>
                  </w:r>
                </w:p>
              </w:tc>
            </w:tr>
          </w:tbl>
          <w:p w14:paraId="5657ADAB"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7CAE68B0"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1B99E536" w14:textId="77777777" w:rsidTr="00651D13">
        <w:trPr>
          <w:trHeight w:val="432"/>
        </w:trPr>
        <w:tc>
          <w:tcPr>
            <w:tcW w:w="5000" w:type="pct"/>
            <w:gridSpan w:val="10"/>
            <w:vAlign w:val="center"/>
          </w:tcPr>
          <w:p w14:paraId="0D414251" w14:textId="77777777" w:rsidR="003B5C53" w:rsidRPr="00EC6867" w:rsidRDefault="003B5C53" w:rsidP="003B5C53">
            <w:pPr>
              <w:pStyle w:val="Odlomakpopisa"/>
              <w:numPr>
                <w:ilvl w:val="1"/>
                <w:numId w:val="366"/>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Obvezatna literatura (u trenutku prijave prijedloga studijskog programa)</w:t>
            </w:r>
          </w:p>
        </w:tc>
      </w:tr>
      <w:tr w:rsidR="003B5C53" w:rsidRPr="00EC6867" w14:paraId="03BE3900" w14:textId="77777777" w:rsidTr="00651D13">
        <w:trPr>
          <w:trHeight w:val="432"/>
        </w:trPr>
        <w:tc>
          <w:tcPr>
            <w:tcW w:w="5000" w:type="pct"/>
            <w:gridSpan w:val="10"/>
            <w:vAlign w:val="center"/>
          </w:tcPr>
          <w:p w14:paraId="79FAFC8A"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Lisinski: "Jutro", «</w:t>
            </w:r>
            <w:proofErr w:type="spellStart"/>
            <w:r w:rsidRPr="00EC6867">
              <w:rPr>
                <w:rFonts w:ascii="Arial Narrow" w:hAnsi="Arial Narrow" w:cs="Arial"/>
                <w:sz w:val="20"/>
                <w:szCs w:val="20"/>
              </w:rPr>
              <w:t>Cum</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invocarem</w:t>
            </w:r>
            <w:proofErr w:type="spellEnd"/>
            <w:r w:rsidRPr="00EC6867">
              <w:rPr>
                <w:rFonts w:ascii="Arial Narrow" w:hAnsi="Arial Narrow" w:cs="Arial"/>
                <w:sz w:val="20"/>
                <w:szCs w:val="20"/>
              </w:rPr>
              <w:t>", "Porin" zbor Hrvata, «Porin - zbor Hrvatica"</w:t>
            </w:r>
          </w:p>
          <w:p w14:paraId="2CB7359E"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"Svrši stope moje"</w:t>
            </w:r>
          </w:p>
          <w:p w14:paraId="0B90AF11"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 Lukačić: "</w:t>
            </w:r>
            <w:proofErr w:type="spellStart"/>
            <w:r w:rsidRPr="00EC6867">
              <w:rPr>
                <w:rFonts w:ascii="Arial Narrow" w:hAnsi="Arial Narrow" w:cs="Arial"/>
                <w:sz w:val="20"/>
                <w:szCs w:val="20"/>
              </w:rPr>
              <w:t>Panis</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angelicus</w:t>
            </w:r>
            <w:proofErr w:type="spellEnd"/>
            <w:r w:rsidRPr="00EC6867">
              <w:rPr>
                <w:rFonts w:ascii="Arial Narrow" w:hAnsi="Arial Narrow" w:cs="Arial"/>
                <w:sz w:val="20"/>
                <w:szCs w:val="20"/>
              </w:rPr>
              <w:t>"</w:t>
            </w:r>
          </w:p>
          <w:p w14:paraId="4898C949"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W. A. Mozart: </w:t>
            </w:r>
            <w:r w:rsidRPr="00EC6867">
              <w:rPr>
                <w:rFonts w:ascii="Arial Narrow" w:hAnsi="Arial Narrow" w:cs="Arial"/>
                <w:sz w:val="20"/>
                <w:szCs w:val="20"/>
              </w:rPr>
              <w:tab/>
              <w:t xml:space="preserve">"Ave </w:t>
            </w:r>
            <w:proofErr w:type="spellStart"/>
            <w:r w:rsidRPr="00EC6867">
              <w:rPr>
                <w:rFonts w:ascii="Arial Narrow" w:hAnsi="Arial Narrow" w:cs="Arial"/>
                <w:sz w:val="20"/>
                <w:szCs w:val="20"/>
              </w:rPr>
              <w:t>verum</w:t>
            </w:r>
            <w:proofErr w:type="spellEnd"/>
            <w:r w:rsidRPr="00EC6867">
              <w:rPr>
                <w:rFonts w:ascii="Arial Narrow" w:hAnsi="Arial Narrow" w:cs="Arial"/>
                <w:sz w:val="20"/>
                <w:szCs w:val="20"/>
              </w:rPr>
              <w:t>"</w:t>
            </w:r>
          </w:p>
          <w:p w14:paraId="286ED282"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A. Marković: "Misa </w:t>
            </w:r>
            <w:proofErr w:type="spellStart"/>
            <w:r w:rsidRPr="00EC6867">
              <w:rPr>
                <w:rFonts w:ascii="Arial Narrow" w:hAnsi="Arial Narrow" w:cs="Arial"/>
                <w:sz w:val="20"/>
                <w:szCs w:val="20"/>
              </w:rPr>
              <w:t>in</w:t>
            </w:r>
            <w:proofErr w:type="spellEnd"/>
            <w:r w:rsidRPr="00EC6867">
              <w:rPr>
                <w:rFonts w:ascii="Arial Narrow" w:hAnsi="Arial Narrow" w:cs="Arial"/>
                <w:sz w:val="20"/>
                <w:szCs w:val="20"/>
              </w:rPr>
              <w:t xml:space="preserve"> D"</w:t>
            </w:r>
          </w:p>
          <w:p w14:paraId="3E8E88AA"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R. </w:t>
            </w:r>
            <w:proofErr w:type="spellStart"/>
            <w:r w:rsidRPr="00EC6867">
              <w:rPr>
                <w:rFonts w:ascii="Arial Narrow" w:hAnsi="Arial Narrow" w:cs="Arial"/>
                <w:sz w:val="20"/>
                <w:szCs w:val="20"/>
              </w:rPr>
              <w:t>Matz</w:t>
            </w:r>
            <w:proofErr w:type="spellEnd"/>
            <w:r w:rsidRPr="00EC6867">
              <w:rPr>
                <w:rFonts w:ascii="Arial Narrow" w:hAnsi="Arial Narrow" w:cs="Arial"/>
                <w:sz w:val="20"/>
                <w:szCs w:val="20"/>
              </w:rPr>
              <w:t>: "Pjesme iz Turopolja", "Tri dubrovačke"</w:t>
            </w:r>
          </w:p>
          <w:p w14:paraId="7D1DA783"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F. Dugan, ml.</w:t>
            </w:r>
            <w:r w:rsidRPr="00EC6867">
              <w:rPr>
                <w:rFonts w:ascii="Arial Narrow" w:hAnsi="Arial Narrow" w:cs="Arial"/>
                <w:sz w:val="20"/>
                <w:szCs w:val="20"/>
              </w:rPr>
              <w:tab/>
              <w:t>"Zahvalnica"</w:t>
            </w:r>
          </w:p>
          <w:p w14:paraId="75B050E9"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Slavenski: "Voda </w:t>
            </w:r>
            <w:proofErr w:type="spellStart"/>
            <w:r w:rsidRPr="00EC6867">
              <w:rPr>
                <w:rFonts w:ascii="Arial Narrow" w:hAnsi="Arial Narrow" w:cs="Arial"/>
                <w:sz w:val="20"/>
                <w:szCs w:val="20"/>
              </w:rPr>
              <w:t>zvira</w:t>
            </w:r>
            <w:proofErr w:type="spellEnd"/>
            <w:r w:rsidRPr="00EC6867">
              <w:rPr>
                <w:rFonts w:ascii="Arial Narrow" w:hAnsi="Arial Narrow" w:cs="Arial"/>
                <w:sz w:val="20"/>
                <w:szCs w:val="20"/>
              </w:rPr>
              <w:t>"</w:t>
            </w:r>
          </w:p>
          <w:p w14:paraId="081CF275"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B. Bersa: "Mjesečina</w:t>
            </w:r>
          </w:p>
          <w:p w14:paraId="598E3710"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Lukačić: "Ex ore </w:t>
            </w:r>
            <w:proofErr w:type="spellStart"/>
            <w:r w:rsidRPr="00EC6867">
              <w:rPr>
                <w:rFonts w:ascii="Arial Narrow" w:hAnsi="Arial Narrow" w:cs="Arial"/>
                <w:sz w:val="20"/>
                <w:szCs w:val="20"/>
              </w:rPr>
              <w:t>infantium</w:t>
            </w:r>
            <w:proofErr w:type="spellEnd"/>
            <w:r w:rsidRPr="00EC6867">
              <w:rPr>
                <w:rFonts w:ascii="Arial Narrow" w:hAnsi="Arial Narrow" w:cs="Arial"/>
                <w:sz w:val="20"/>
                <w:szCs w:val="20"/>
              </w:rPr>
              <w:t>"</w:t>
            </w:r>
          </w:p>
          <w:p w14:paraId="3FE3425F"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I. </w:t>
            </w:r>
            <w:proofErr w:type="spellStart"/>
            <w:r w:rsidRPr="00EC6867">
              <w:rPr>
                <w:rFonts w:ascii="Arial Narrow" w:hAnsi="Arial Narrow" w:cs="Arial"/>
                <w:sz w:val="20"/>
                <w:szCs w:val="20"/>
              </w:rPr>
              <w:t>Kuljerić</w:t>
            </w:r>
            <w:proofErr w:type="spellEnd"/>
            <w:r w:rsidRPr="00EC6867">
              <w:rPr>
                <w:rFonts w:ascii="Arial Narrow" w:hAnsi="Arial Narrow" w:cs="Arial"/>
                <w:sz w:val="20"/>
                <w:szCs w:val="20"/>
              </w:rPr>
              <w:t>: "Crn bel"</w:t>
            </w:r>
          </w:p>
          <w:p w14:paraId="0C75FD06"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M. </w:t>
            </w:r>
            <w:proofErr w:type="spellStart"/>
            <w:r w:rsidRPr="00EC6867">
              <w:rPr>
                <w:rFonts w:ascii="Arial Narrow" w:hAnsi="Arial Narrow" w:cs="Arial"/>
                <w:sz w:val="20"/>
                <w:szCs w:val="20"/>
              </w:rPr>
              <w:t>Ruždjak:"UBU</w:t>
            </w:r>
            <w:proofErr w:type="spellEnd"/>
            <w:r w:rsidRPr="00EC6867">
              <w:rPr>
                <w:rFonts w:ascii="Arial Narrow" w:hAnsi="Arial Narrow" w:cs="Arial"/>
                <w:sz w:val="20"/>
                <w:szCs w:val="20"/>
              </w:rPr>
              <w:t>"</w:t>
            </w:r>
          </w:p>
          <w:p w14:paraId="25787FBC"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I.M. Ronjgov: "Ćaće moj"</w:t>
            </w:r>
          </w:p>
          <w:p w14:paraId="1AC91DC0"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A. Klobučar: "</w:t>
            </w:r>
            <w:proofErr w:type="spellStart"/>
            <w:r w:rsidRPr="00EC6867">
              <w:rPr>
                <w:rFonts w:ascii="Arial Narrow" w:hAnsi="Arial Narrow" w:cs="Arial"/>
                <w:sz w:val="20"/>
                <w:szCs w:val="20"/>
              </w:rPr>
              <w:t>Galženjačka</w:t>
            </w:r>
            <w:proofErr w:type="spellEnd"/>
            <w:r w:rsidRPr="00EC6867">
              <w:rPr>
                <w:rFonts w:ascii="Arial Narrow" w:hAnsi="Arial Narrow" w:cs="Arial"/>
                <w:sz w:val="20"/>
                <w:szCs w:val="20"/>
              </w:rPr>
              <w:t>"</w:t>
            </w:r>
          </w:p>
          <w:p w14:paraId="3087090C"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J. Gotovac: "Zvonimirova lađa"</w:t>
            </w:r>
          </w:p>
          <w:p w14:paraId="4772D0F9"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K. Odak: "Rapsodija IV"</w:t>
            </w:r>
          </w:p>
          <w:p w14:paraId="1AC7C277"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C. L. </w:t>
            </w:r>
            <w:proofErr w:type="spellStart"/>
            <w:r w:rsidRPr="00EC6867">
              <w:rPr>
                <w:rFonts w:ascii="Arial Narrow" w:hAnsi="Arial Narrow" w:cs="Arial"/>
                <w:sz w:val="20"/>
                <w:szCs w:val="20"/>
              </w:rPr>
              <w:t>Le</w:t>
            </w:r>
            <w:proofErr w:type="spellEnd"/>
            <w:r w:rsidRPr="00EC6867">
              <w:rPr>
                <w:rFonts w:ascii="Arial Narrow" w:hAnsi="Arial Narrow" w:cs="Arial"/>
                <w:sz w:val="20"/>
                <w:szCs w:val="20"/>
              </w:rPr>
              <w:t xml:space="preserve"> </w:t>
            </w:r>
            <w:proofErr w:type="spellStart"/>
            <w:r w:rsidRPr="00EC6867">
              <w:rPr>
                <w:rFonts w:ascii="Arial Narrow" w:hAnsi="Arial Narrow" w:cs="Arial"/>
                <w:sz w:val="20"/>
                <w:szCs w:val="20"/>
              </w:rPr>
              <w:t>Jeune</w:t>
            </w:r>
            <w:proofErr w:type="spellEnd"/>
            <w:r w:rsidRPr="00EC6867">
              <w:rPr>
                <w:rFonts w:ascii="Arial Narrow" w:hAnsi="Arial Narrow" w:cs="Arial"/>
                <w:sz w:val="20"/>
                <w:szCs w:val="20"/>
              </w:rPr>
              <w:t>: "Stiže proljeće"</w:t>
            </w:r>
          </w:p>
          <w:p w14:paraId="7C7C192E"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Z. </w:t>
            </w:r>
            <w:proofErr w:type="spellStart"/>
            <w:r w:rsidRPr="00EC6867">
              <w:rPr>
                <w:rFonts w:ascii="Arial Narrow" w:hAnsi="Arial Narrow" w:cs="Arial"/>
                <w:sz w:val="20"/>
                <w:szCs w:val="20"/>
              </w:rPr>
              <w:t>Grgošević</w:t>
            </w:r>
            <w:proofErr w:type="spellEnd"/>
            <w:r w:rsidRPr="00EC6867">
              <w:rPr>
                <w:rFonts w:ascii="Arial Narrow" w:hAnsi="Arial Narrow" w:cs="Arial"/>
                <w:sz w:val="20"/>
                <w:szCs w:val="20"/>
              </w:rPr>
              <w:t xml:space="preserve">: </w:t>
            </w:r>
            <w:r w:rsidRPr="00EC6867">
              <w:rPr>
                <w:rFonts w:ascii="Arial Narrow" w:hAnsi="Arial Narrow" w:cs="Arial"/>
                <w:sz w:val="20"/>
                <w:szCs w:val="20"/>
              </w:rPr>
              <w:tab/>
              <w:t>"Pozdrav suncu"</w:t>
            </w:r>
          </w:p>
          <w:p w14:paraId="3FDF04A1"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 xml:space="preserve">J. </w:t>
            </w:r>
            <w:proofErr w:type="spellStart"/>
            <w:r w:rsidRPr="00EC6867">
              <w:rPr>
                <w:rFonts w:ascii="Arial Narrow" w:hAnsi="Arial Narrow" w:cs="Arial"/>
                <w:sz w:val="20"/>
                <w:szCs w:val="20"/>
              </w:rPr>
              <w:t>Hatze</w:t>
            </w:r>
            <w:proofErr w:type="spellEnd"/>
            <w:r w:rsidRPr="00EC6867">
              <w:rPr>
                <w:rFonts w:ascii="Arial Narrow" w:hAnsi="Arial Narrow" w:cs="Arial"/>
                <w:sz w:val="20"/>
                <w:szCs w:val="20"/>
              </w:rPr>
              <w:t>: "Hrvatska rapsodija"</w:t>
            </w:r>
          </w:p>
          <w:p w14:paraId="69C16555"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V. Špoljarić: "</w:t>
            </w:r>
            <w:proofErr w:type="spellStart"/>
            <w:r w:rsidRPr="00EC6867">
              <w:rPr>
                <w:rFonts w:ascii="Arial Narrow" w:hAnsi="Arial Narrow" w:cs="Arial"/>
                <w:sz w:val="20"/>
                <w:szCs w:val="20"/>
              </w:rPr>
              <w:t>Scherzino</w:t>
            </w:r>
            <w:proofErr w:type="spellEnd"/>
            <w:r w:rsidRPr="00EC6867">
              <w:rPr>
                <w:rFonts w:ascii="Arial Narrow" w:hAnsi="Arial Narrow" w:cs="Arial"/>
                <w:sz w:val="20"/>
                <w:szCs w:val="20"/>
              </w:rPr>
              <w:t>"</w:t>
            </w:r>
          </w:p>
          <w:p w14:paraId="3B596DB5" w14:textId="77777777" w:rsidR="003B5C53" w:rsidRPr="00EC6867" w:rsidRDefault="003B5C53" w:rsidP="003B5C53">
            <w:pPr>
              <w:pStyle w:val="Odlomakpopisa"/>
              <w:numPr>
                <w:ilvl w:val="0"/>
                <w:numId w:val="369"/>
              </w:numPr>
              <w:tabs>
                <w:tab w:val="left" w:pos="0"/>
              </w:tabs>
              <w:suppressAutoHyphens/>
              <w:jc w:val="both"/>
              <w:rPr>
                <w:rFonts w:ascii="Arial Narrow" w:hAnsi="Arial Narrow" w:cs="Arial"/>
                <w:sz w:val="20"/>
                <w:szCs w:val="20"/>
              </w:rPr>
            </w:pPr>
            <w:r w:rsidRPr="00EC6867">
              <w:rPr>
                <w:rFonts w:ascii="Arial Narrow" w:hAnsi="Arial Narrow" w:cs="Arial"/>
                <w:sz w:val="20"/>
                <w:szCs w:val="20"/>
              </w:rPr>
              <w:t>S. Zlatić: "Duhovni stih"</w:t>
            </w:r>
            <w:r w:rsidRPr="00EC6867">
              <w:rPr>
                <w:rFonts w:ascii="Arial Narrow" w:hAnsi="Arial Narrow" w:cs="Arial"/>
                <w:sz w:val="20"/>
                <w:szCs w:val="20"/>
              </w:rPr>
              <w:tab/>
            </w:r>
          </w:p>
          <w:p w14:paraId="70D28DF2" w14:textId="77777777" w:rsidR="003B5C53" w:rsidRPr="00EC6867" w:rsidRDefault="003B5C53" w:rsidP="003B5C53">
            <w:pPr>
              <w:pStyle w:val="Odlomakpopisa"/>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 – Interpretacija, Osijek: Pedagoški fakultet.</w:t>
            </w:r>
          </w:p>
          <w:p w14:paraId="589C6AE8" w14:textId="77777777" w:rsidR="003B5C53" w:rsidRPr="00EC6867" w:rsidRDefault="003B5C53" w:rsidP="003B5C53">
            <w:pPr>
              <w:pStyle w:val="Odlomakpopisa"/>
              <w:numPr>
                <w:ilvl w:val="0"/>
                <w:numId w:val="369"/>
              </w:numPr>
              <w:tabs>
                <w:tab w:val="left" w:pos="0"/>
              </w:tabs>
              <w:suppressAutoHyphens/>
              <w:rPr>
                <w:rFonts w:ascii="Arial Narrow" w:hAnsi="Arial Narrow" w:cs="Arial"/>
                <w:sz w:val="20"/>
                <w:szCs w:val="20"/>
              </w:rPr>
            </w:pPr>
            <w:r w:rsidRPr="00EC6867">
              <w:rPr>
                <w:rFonts w:ascii="Arial Narrow" w:hAnsi="Arial Narrow" w:cs="Arial"/>
                <w:sz w:val="20"/>
                <w:szCs w:val="20"/>
              </w:rPr>
              <w:t>Jerković, J. (2001). Osnove dirigiranja III - Literatura, Osijek: Pedagoški fakultet.</w:t>
            </w:r>
          </w:p>
        </w:tc>
      </w:tr>
      <w:tr w:rsidR="003B5C53" w:rsidRPr="00EC6867" w14:paraId="3944FBEA" w14:textId="77777777" w:rsidTr="00651D13">
        <w:trPr>
          <w:trHeight w:val="432"/>
        </w:trPr>
        <w:tc>
          <w:tcPr>
            <w:tcW w:w="5000" w:type="pct"/>
            <w:gridSpan w:val="10"/>
            <w:vAlign w:val="center"/>
          </w:tcPr>
          <w:p w14:paraId="339D6C00" w14:textId="77777777" w:rsidR="003B5C53" w:rsidRPr="00EC6867" w:rsidRDefault="003B5C53" w:rsidP="003B5C53">
            <w:pPr>
              <w:pStyle w:val="Odlomakpopisa"/>
              <w:numPr>
                <w:ilvl w:val="1"/>
                <w:numId w:val="368"/>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B5C53" w:rsidRPr="00EC6867" w14:paraId="41704F83" w14:textId="77777777" w:rsidTr="00651D13">
        <w:trPr>
          <w:trHeight w:val="432"/>
        </w:trPr>
        <w:tc>
          <w:tcPr>
            <w:tcW w:w="5000" w:type="pct"/>
            <w:gridSpan w:val="10"/>
            <w:vAlign w:val="center"/>
          </w:tcPr>
          <w:p w14:paraId="26811787" w14:textId="77777777" w:rsidR="003B5C53" w:rsidRPr="00EC6867" w:rsidRDefault="003B5C53" w:rsidP="00651D13">
            <w:pPr>
              <w:widowControl w:val="0"/>
              <w:autoSpaceDE w:val="0"/>
              <w:autoSpaceDN w:val="0"/>
              <w:adjustRightInd w:val="0"/>
              <w:ind w:left="720"/>
              <w:rPr>
                <w:rFonts w:ascii="Arial Narrow" w:eastAsia="Times New Roman" w:hAnsi="Arial Narrow" w:cs="Times New Roman"/>
                <w:color w:val="000000"/>
                <w:sz w:val="20"/>
                <w:szCs w:val="20"/>
                <w:lang w:eastAsia="hr-HR"/>
              </w:rPr>
            </w:pPr>
          </w:p>
        </w:tc>
      </w:tr>
      <w:tr w:rsidR="003B5C53" w:rsidRPr="00EC6867" w14:paraId="06818E8E" w14:textId="77777777" w:rsidTr="00651D13">
        <w:trPr>
          <w:trHeight w:val="432"/>
        </w:trPr>
        <w:tc>
          <w:tcPr>
            <w:tcW w:w="5000" w:type="pct"/>
            <w:gridSpan w:val="10"/>
            <w:vAlign w:val="center"/>
          </w:tcPr>
          <w:p w14:paraId="0CA73AA5" w14:textId="77777777" w:rsidR="003B5C53" w:rsidRPr="00EC6867" w:rsidRDefault="003B5C53" w:rsidP="003B5C53">
            <w:pPr>
              <w:numPr>
                <w:ilvl w:val="1"/>
                <w:numId w:val="368"/>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45A899A6" w14:textId="77777777" w:rsidTr="00651D13">
        <w:trPr>
          <w:trHeight w:val="432"/>
        </w:trPr>
        <w:tc>
          <w:tcPr>
            <w:tcW w:w="5000" w:type="pct"/>
            <w:gridSpan w:val="10"/>
            <w:vAlign w:val="center"/>
          </w:tcPr>
          <w:p w14:paraId="3346A36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7F824C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799F5103" w14:textId="088F2134" w:rsidR="003B5C53" w:rsidRPr="00EC6867" w:rsidRDefault="003B5C53" w:rsidP="0006166A"/>
    <w:p w14:paraId="75F98F72" w14:textId="0200F42A" w:rsidR="003B5C53" w:rsidRPr="00EC6867" w:rsidRDefault="003B5C53" w:rsidP="0006166A"/>
    <w:p w14:paraId="79A3AA86" w14:textId="16D1CA86" w:rsidR="003B5C53" w:rsidRPr="00EC6867" w:rsidRDefault="003B5C53" w:rsidP="0006166A"/>
    <w:p w14:paraId="09533A32" w14:textId="58EC3687" w:rsidR="003B5C53" w:rsidRPr="00EC6867" w:rsidRDefault="003B5C53" w:rsidP="0006166A"/>
    <w:p w14:paraId="78F4B2E1" w14:textId="5E7F59C6" w:rsidR="003B5C53" w:rsidRPr="00EC6867" w:rsidRDefault="003B5C53" w:rsidP="0006166A"/>
    <w:p w14:paraId="56A3DA78" w14:textId="670109C1" w:rsidR="003B5C53" w:rsidRPr="00EC6867" w:rsidRDefault="003B5C53" w:rsidP="0006166A"/>
    <w:p w14:paraId="2DE01AFD" w14:textId="097828A4" w:rsidR="003B5C53" w:rsidRPr="00EC6867" w:rsidRDefault="003B5C53" w:rsidP="0006166A"/>
    <w:p w14:paraId="61BBCF0D" w14:textId="7D031DC1" w:rsidR="003B5C53" w:rsidRPr="00EC6867" w:rsidRDefault="003B5C53" w:rsidP="0006166A"/>
    <w:p w14:paraId="7B9974DD" w14:textId="492536F3" w:rsidR="003B5C53" w:rsidRPr="00EC6867" w:rsidRDefault="003B5C53" w:rsidP="0006166A"/>
    <w:p w14:paraId="33B9DB13" w14:textId="7C1636B9" w:rsidR="003B5C53" w:rsidRPr="00EC6867" w:rsidRDefault="003B5C53" w:rsidP="0006166A"/>
    <w:p w14:paraId="7B3E5AB4" w14:textId="222AA334" w:rsidR="003B5C53" w:rsidRPr="00EC6867" w:rsidRDefault="003B5C53" w:rsidP="0006166A"/>
    <w:p w14:paraId="58C3C673" w14:textId="69A10B55" w:rsidR="003B5C53" w:rsidRPr="00EC6867" w:rsidRDefault="003B5C53" w:rsidP="0006166A"/>
    <w:p w14:paraId="623CA8BF" w14:textId="4C22A4AB" w:rsidR="003B5C53" w:rsidRPr="00EC6867" w:rsidRDefault="003B5C53" w:rsidP="0006166A"/>
    <w:p w14:paraId="68140292" w14:textId="62B37BB2" w:rsidR="003B5C53" w:rsidRPr="00EC6867" w:rsidRDefault="003B5C53" w:rsidP="0006166A"/>
    <w:p w14:paraId="1A9D41A5" w14:textId="1DEC1296" w:rsidR="003B5C53" w:rsidRPr="00EC6867" w:rsidRDefault="003B5C53" w:rsidP="0006166A"/>
    <w:p w14:paraId="0491CE73" w14:textId="68A9CFF7" w:rsidR="003B5C53" w:rsidRPr="00EC6867" w:rsidRDefault="003B5C53" w:rsidP="0006166A"/>
    <w:p w14:paraId="559C2DCA" w14:textId="63959046" w:rsidR="003B5C53" w:rsidRPr="00EC6867" w:rsidRDefault="003B5C53" w:rsidP="0006166A"/>
    <w:p w14:paraId="7BCCAADD" w14:textId="75C3CD87" w:rsidR="003B5C53" w:rsidRPr="00EC6867" w:rsidRDefault="003B5C53" w:rsidP="0006166A"/>
    <w:p w14:paraId="73B0ADF3" w14:textId="5C0E317F" w:rsidR="003B5C53" w:rsidRPr="00EC6867" w:rsidRDefault="003B5C53" w:rsidP="0006166A"/>
    <w:p w14:paraId="278DB678" w14:textId="029DF190" w:rsidR="003B5C53" w:rsidRPr="00EC6867" w:rsidRDefault="003B5C53" w:rsidP="0006166A"/>
    <w:p w14:paraId="0048DE3C" w14:textId="06824AC4" w:rsidR="003B5C53" w:rsidRPr="00EC6867" w:rsidRDefault="003B5C53" w:rsidP="0006166A"/>
    <w:p w14:paraId="4F7AF6B2" w14:textId="3B56EEC7" w:rsidR="003B5C53" w:rsidRPr="00EC6867" w:rsidRDefault="003B5C53" w:rsidP="0006166A"/>
    <w:p w14:paraId="111324D5" w14:textId="2678BF5F" w:rsidR="003B5C53" w:rsidRPr="00EC6867" w:rsidRDefault="003B5C53" w:rsidP="0006166A"/>
    <w:p w14:paraId="015257A3" w14:textId="4EF8BD90" w:rsidR="003B5C53" w:rsidRPr="00EC6867" w:rsidRDefault="003B5C53" w:rsidP="0006166A"/>
    <w:p w14:paraId="378D23BE" w14:textId="3CA0FA94" w:rsidR="003B5C53" w:rsidRPr="00EC6867" w:rsidRDefault="003B5C53" w:rsidP="0006166A"/>
    <w:p w14:paraId="06B9CF58" w14:textId="215412B3" w:rsidR="003B5C53" w:rsidRPr="00EC6867" w:rsidRDefault="003B5C53" w:rsidP="0006166A"/>
    <w:p w14:paraId="315E2B8E" w14:textId="04B9A7DA" w:rsidR="003B5C53" w:rsidRPr="00EC6867" w:rsidRDefault="003B5C53" w:rsidP="0006166A"/>
    <w:p w14:paraId="616911B0" w14:textId="16D86F52" w:rsidR="003B5C53" w:rsidRPr="00EC6867" w:rsidRDefault="003B5C53" w:rsidP="0006166A"/>
    <w:p w14:paraId="0EF90A93" w14:textId="1068A489"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1DDCEEDC" w14:textId="77777777" w:rsidTr="00651D13">
        <w:trPr>
          <w:trHeight w:hRule="exact" w:val="587"/>
          <w:jc w:val="center"/>
        </w:trPr>
        <w:tc>
          <w:tcPr>
            <w:tcW w:w="5000" w:type="pct"/>
            <w:gridSpan w:val="3"/>
            <w:shd w:val="clear" w:color="auto" w:fill="auto"/>
            <w:vAlign w:val="center"/>
          </w:tcPr>
          <w:p w14:paraId="4740D94B"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1C189F89" w14:textId="77777777" w:rsidTr="00651D13">
        <w:trPr>
          <w:trHeight w:val="405"/>
          <w:jc w:val="center"/>
        </w:trPr>
        <w:tc>
          <w:tcPr>
            <w:tcW w:w="1180" w:type="pct"/>
            <w:shd w:val="clear" w:color="auto" w:fill="auto"/>
            <w:vAlign w:val="center"/>
          </w:tcPr>
          <w:p w14:paraId="3FC434E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652D761A"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SVIRANJE PARTITURA II</w:t>
            </w:r>
          </w:p>
        </w:tc>
      </w:tr>
      <w:tr w:rsidR="003B5C53" w:rsidRPr="00EC6867" w14:paraId="0FA5BC30" w14:textId="77777777" w:rsidTr="00651D13">
        <w:trPr>
          <w:trHeight w:val="405"/>
          <w:jc w:val="center"/>
        </w:trPr>
        <w:tc>
          <w:tcPr>
            <w:tcW w:w="1180" w:type="pct"/>
            <w:shd w:val="clear" w:color="auto" w:fill="auto"/>
            <w:vAlign w:val="center"/>
          </w:tcPr>
          <w:p w14:paraId="77AD074F"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43FE58E9" w14:textId="4C177A30" w:rsidR="003B5C53" w:rsidRPr="00EC6867" w:rsidRDefault="001943FD" w:rsidP="00651D13">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bCs/>
                <w:color w:val="000000"/>
                <w:sz w:val="20"/>
                <w:szCs w:val="20"/>
                <w:lang w:eastAsia="hr-HR"/>
              </w:rPr>
              <w:t xml:space="preserve">Ivan </w:t>
            </w:r>
            <w:proofErr w:type="spellStart"/>
            <w:r>
              <w:rPr>
                <w:rFonts w:ascii="Arial Narrow" w:eastAsia="Times New Roman" w:hAnsi="Arial Narrow" w:cs="Arial"/>
                <w:bCs/>
                <w:color w:val="000000"/>
                <w:sz w:val="20"/>
                <w:szCs w:val="20"/>
                <w:lang w:eastAsia="hr-HR"/>
              </w:rPr>
              <w:t>Karša</w:t>
            </w:r>
            <w:proofErr w:type="spellEnd"/>
            <w:r>
              <w:rPr>
                <w:rFonts w:ascii="Arial Narrow" w:eastAsia="Times New Roman" w:hAnsi="Arial Narrow" w:cs="Arial"/>
                <w:bCs/>
                <w:color w:val="000000"/>
                <w:sz w:val="20"/>
                <w:szCs w:val="20"/>
                <w:lang w:eastAsia="hr-HR"/>
              </w:rPr>
              <w:t xml:space="preserve">, </w:t>
            </w:r>
            <w:proofErr w:type="spellStart"/>
            <w:r>
              <w:rPr>
                <w:rFonts w:ascii="Arial Narrow" w:eastAsia="Times New Roman" w:hAnsi="Arial Narrow" w:cs="Arial"/>
                <w:bCs/>
                <w:color w:val="000000"/>
                <w:sz w:val="20"/>
                <w:szCs w:val="20"/>
                <w:lang w:eastAsia="hr-HR"/>
              </w:rPr>
              <w:t>v.pred</w:t>
            </w:r>
            <w:proofErr w:type="spellEnd"/>
            <w:r>
              <w:rPr>
                <w:rFonts w:ascii="Arial Narrow" w:eastAsia="Times New Roman" w:hAnsi="Arial Narrow" w:cs="Arial"/>
                <w:bCs/>
                <w:color w:val="000000"/>
                <w:sz w:val="20"/>
                <w:szCs w:val="20"/>
                <w:lang w:eastAsia="hr-HR"/>
              </w:rPr>
              <w:t>.</w:t>
            </w:r>
          </w:p>
        </w:tc>
      </w:tr>
      <w:tr w:rsidR="003B5C53" w:rsidRPr="00EC6867" w14:paraId="3CAD8936" w14:textId="77777777" w:rsidTr="00651D13">
        <w:trPr>
          <w:trHeight w:val="405"/>
          <w:jc w:val="center"/>
        </w:trPr>
        <w:tc>
          <w:tcPr>
            <w:tcW w:w="1180" w:type="pct"/>
            <w:vAlign w:val="center"/>
          </w:tcPr>
          <w:p w14:paraId="6431333C"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4E876EAC" w14:textId="5BE048DE" w:rsidR="003B5C53" w:rsidRPr="00EC6867" w:rsidRDefault="002F4936" w:rsidP="00651D13">
            <w:pPr>
              <w:rPr>
                <w:rFonts w:ascii="Arial Narrow" w:eastAsia="Times New Roman" w:hAnsi="Arial Narrow" w:cs="Arial"/>
                <w:b/>
                <w:sz w:val="20"/>
                <w:szCs w:val="20"/>
                <w:lang w:eastAsia="hr-HR"/>
              </w:rPr>
            </w:pPr>
            <w:r>
              <w:rPr>
                <w:rFonts w:ascii="Arial Narrow" w:eastAsia="Times New Roman" w:hAnsi="Arial Narrow" w:cs="Arial"/>
                <w:b/>
                <w:sz w:val="20"/>
                <w:szCs w:val="20"/>
                <w:lang w:eastAsia="hr-HR"/>
              </w:rPr>
              <w:t>-</w:t>
            </w:r>
          </w:p>
        </w:tc>
      </w:tr>
      <w:tr w:rsidR="003B5C53" w:rsidRPr="00EC6867" w14:paraId="2C402FBD" w14:textId="77777777" w:rsidTr="00651D13">
        <w:trPr>
          <w:trHeight w:val="405"/>
          <w:jc w:val="center"/>
        </w:trPr>
        <w:tc>
          <w:tcPr>
            <w:tcW w:w="1180" w:type="pct"/>
            <w:vAlign w:val="center"/>
          </w:tcPr>
          <w:p w14:paraId="6875B67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06E5782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CD9CB52" w14:textId="77777777" w:rsidTr="00651D13">
        <w:trPr>
          <w:trHeight w:val="405"/>
          <w:jc w:val="center"/>
        </w:trPr>
        <w:tc>
          <w:tcPr>
            <w:tcW w:w="1180" w:type="pct"/>
            <w:vAlign w:val="center"/>
          </w:tcPr>
          <w:p w14:paraId="357433E3"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5F7573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GP403</w:t>
            </w:r>
          </w:p>
        </w:tc>
      </w:tr>
      <w:tr w:rsidR="003B5C53" w:rsidRPr="00EC6867" w14:paraId="0BB23C03" w14:textId="77777777" w:rsidTr="00651D13">
        <w:trPr>
          <w:trHeight w:val="405"/>
          <w:jc w:val="center"/>
        </w:trPr>
        <w:tc>
          <w:tcPr>
            <w:tcW w:w="1180" w:type="pct"/>
            <w:vAlign w:val="center"/>
          </w:tcPr>
          <w:p w14:paraId="0A59E9AD"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3666400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Obvezni predmet</w:t>
            </w:r>
          </w:p>
        </w:tc>
      </w:tr>
      <w:tr w:rsidR="003B5C53" w:rsidRPr="00EC6867" w14:paraId="74FB9142" w14:textId="77777777" w:rsidTr="00651D13">
        <w:trPr>
          <w:trHeight w:val="405"/>
          <w:jc w:val="center"/>
        </w:trPr>
        <w:tc>
          <w:tcPr>
            <w:tcW w:w="1180" w:type="pct"/>
            <w:vAlign w:val="center"/>
          </w:tcPr>
          <w:p w14:paraId="4FB4E3CE"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69942FD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423AF3BD" w14:textId="77777777" w:rsidTr="00651D13">
        <w:trPr>
          <w:trHeight w:val="145"/>
          <w:jc w:val="center"/>
        </w:trPr>
        <w:tc>
          <w:tcPr>
            <w:tcW w:w="1180" w:type="pct"/>
            <w:vMerge w:val="restart"/>
            <w:vAlign w:val="center"/>
          </w:tcPr>
          <w:p w14:paraId="7200887C"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980F276"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02E264A0"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2</w:t>
            </w:r>
          </w:p>
        </w:tc>
      </w:tr>
      <w:tr w:rsidR="003B5C53" w:rsidRPr="00EC6867" w14:paraId="549AEC98" w14:textId="77777777" w:rsidTr="00651D13">
        <w:trPr>
          <w:trHeight w:val="145"/>
          <w:jc w:val="center"/>
        </w:trPr>
        <w:tc>
          <w:tcPr>
            <w:tcW w:w="1180" w:type="pct"/>
            <w:vMerge/>
            <w:vAlign w:val="center"/>
          </w:tcPr>
          <w:p w14:paraId="6AA57A8B"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695B120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65CF1664" w14:textId="77777777" w:rsidR="003B5C53" w:rsidRPr="00EC6867" w:rsidRDefault="003B5C53" w:rsidP="003B5C53">
            <w:pPr>
              <w:pStyle w:val="Odlomakpopisa"/>
              <w:numPr>
                <w:ilvl w:val="0"/>
                <w:numId w:val="372"/>
              </w:numPr>
              <w:spacing w:line="240" w:lineRule="auto"/>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(15+0+0)</w:t>
            </w:r>
          </w:p>
        </w:tc>
      </w:tr>
    </w:tbl>
    <w:p w14:paraId="56735D22"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11CB1519" w14:textId="77777777" w:rsidTr="00651D13">
        <w:trPr>
          <w:trHeight w:hRule="exact" w:val="288"/>
        </w:trPr>
        <w:tc>
          <w:tcPr>
            <w:tcW w:w="5000" w:type="pct"/>
            <w:gridSpan w:val="10"/>
            <w:shd w:val="clear" w:color="auto" w:fill="auto"/>
            <w:vAlign w:val="center"/>
          </w:tcPr>
          <w:p w14:paraId="22C8B9FE" w14:textId="77777777" w:rsidR="003B5C53" w:rsidRPr="00EC6867" w:rsidRDefault="003B5C53" w:rsidP="003B5C53">
            <w:pPr>
              <w:pStyle w:val="Odlomakpopisa"/>
              <w:numPr>
                <w:ilvl w:val="0"/>
                <w:numId w:val="370"/>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09941A8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761862CB" w14:textId="77777777" w:rsidTr="00651D13">
        <w:trPr>
          <w:trHeight w:val="432"/>
        </w:trPr>
        <w:tc>
          <w:tcPr>
            <w:tcW w:w="5000" w:type="pct"/>
            <w:gridSpan w:val="10"/>
            <w:vAlign w:val="center"/>
          </w:tcPr>
          <w:p w14:paraId="36F52850" w14:textId="77777777" w:rsidR="003B5C53" w:rsidRPr="00EC6867" w:rsidRDefault="003B5C53" w:rsidP="003B5C53">
            <w:pPr>
              <w:pStyle w:val="Odlomakpopisa"/>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44AE1DB6" w14:textId="77777777" w:rsidTr="00651D13">
        <w:trPr>
          <w:trHeight w:val="432"/>
        </w:trPr>
        <w:tc>
          <w:tcPr>
            <w:tcW w:w="5000" w:type="pct"/>
            <w:gridSpan w:val="10"/>
            <w:vAlign w:val="center"/>
          </w:tcPr>
          <w:p w14:paraId="20930ED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Neposredni i dugoročni ciljevi nastave kolegija Partiture su mnogostruki. Najizravniji jest  razvijanje cjelokupne percepcije djela namijenjenih komornim ansamblima različitih konstitucija. Teži se razvijanju i opće muzikalnosti, kvalitetne te korektne interpretacije partiture pred ansamblom te, povezano s tim, razvijanju sposobnosti vođenja ansambla (vokalnog, vokalno instrumentalnog ili instrumentalnog), a na temelju dobrog poznavanja i percepcije konkretnog glazbenog djela. Jedan od ciljeva jest i bazična informiranost o izvornim obličjima partitura skladatelja iz gore spomenutih razdoblja rane glazbe. Teži se i ka razvijanju interpretacije i selekcioniranja osobito eksponiranih te manje eksponiranih dijelova partiture (iznimka su polifona djela).</w:t>
            </w:r>
          </w:p>
        </w:tc>
      </w:tr>
      <w:tr w:rsidR="003B5C53" w:rsidRPr="00EC6867" w14:paraId="06014D43" w14:textId="77777777" w:rsidTr="00651D13">
        <w:trPr>
          <w:trHeight w:val="432"/>
        </w:trPr>
        <w:tc>
          <w:tcPr>
            <w:tcW w:w="5000" w:type="pct"/>
            <w:gridSpan w:val="10"/>
            <w:vAlign w:val="center"/>
          </w:tcPr>
          <w:p w14:paraId="66B69865" w14:textId="77777777" w:rsidR="003B5C53" w:rsidRPr="00EC6867" w:rsidRDefault="003B5C53" w:rsidP="003B5C53">
            <w:pPr>
              <w:pStyle w:val="Odlomakpopisa"/>
              <w:numPr>
                <w:ilvl w:val="1"/>
                <w:numId w:val="370"/>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70CBB392" w14:textId="77777777" w:rsidTr="00651D13">
        <w:trPr>
          <w:trHeight w:val="432"/>
        </w:trPr>
        <w:tc>
          <w:tcPr>
            <w:tcW w:w="5000" w:type="pct"/>
            <w:gridSpan w:val="10"/>
            <w:vAlign w:val="center"/>
          </w:tcPr>
          <w:p w14:paraId="7AFDAC6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Odslušano i položeno Sviranje partitura I</w:t>
            </w:r>
          </w:p>
        </w:tc>
      </w:tr>
      <w:tr w:rsidR="003B5C53" w:rsidRPr="00EC6867" w14:paraId="23CB6972" w14:textId="77777777" w:rsidTr="00651D13">
        <w:trPr>
          <w:trHeight w:val="432"/>
        </w:trPr>
        <w:tc>
          <w:tcPr>
            <w:tcW w:w="5000" w:type="pct"/>
            <w:gridSpan w:val="10"/>
            <w:vAlign w:val="center"/>
          </w:tcPr>
          <w:p w14:paraId="51B4E53E" w14:textId="77777777" w:rsidR="003B5C53" w:rsidRPr="00EC6867" w:rsidRDefault="003B5C53" w:rsidP="003B5C53">
            <w:pPr>
              <w:numPr>
                <w:ilvl w:val="1"/>
                <w:numId w:val="370"/>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2B2EE184" w14:textId="77777777" w:rsidTr="00651D13">
        <w:trPr>
          <w:trHeight w:val="432"/>
        </w:trPr>
        <w:tc>
          <w:tcPr>
            <w:tcW w:w="5000" w:type="pct"/>
            <w:gridSpan w:val="10"/>
            <w:vAlign w:val="center"/>
          </w:tcPr>
          <w:p w14:paraId="4D98FFCC" w14:textId="77777777" w:rsidR="003B5C53" w:rsidRPr="00EC6867" w:rsidRDefault="003B5C53" w:rsidP="003B5C53">
            <w:pPr>
              <w:pStyle w:val="Odlomakpopisa"/>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Reproducirati i interpretirati na klaviru zborsku literaturu različitih stilskih razdoblja (dua, </w:t>
            </w:r>
            <w:proofErr w:type="spellStart"/>
            <w:r w:rsidRPr="00EC6867">
              <w:rPr>
                <w:rFonts w:ascii="Arial Narrow" w:hAnsi="Arial Narrow" w:cs="Arial"/>
                <w:sz w:val="20"/>
                <w:szCs w:val="20"/>
              </w:rPr>
              <w:t>tria</w:t>
            </w:r>
            <w:proofErr w:type="spellEnd"/>
            <w:r w:rsidRPr="00EC6867">
              <w:rPr>
                <w:rFonts w:ascii="Arial Narrow" w:hAnsi="Arial Narrow" w:cs="Arial"/>
                <w:sz w:val="20"/>
                <w:szCs w:val="20"/>
              </w:rPr>
              <w:t>, kvarteti…simfonije)</w:t>
            </w:r>
          </w:p>
          <w:p w14:paraId="019A1698" w14:textId="77777777" w:rsidR="003B5C53" w:rsidRPr="00EC6867" w:rsidRDefault="003B5C53" w:rsidP="003B5C53">
            <w:pPr>
              <w:pStyle w:val="Odlomakpopisa"/>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Reproducirati, svirati notni tekst, koristiti pomične ključeve, tehnički i ritamski precizno , interpretacijski korektno prema zadanom predlošku i primjereno stilskom razdoblju.</w:t>
            </w:r>
          </w:p>
          <w:p w14:paraId="0F6184C3" w14:textId="77777777" w:rsidR="003B5C53" w:rsidRPr="00EC6867" w:rsidRDefault="003B5C53" w:rsidP="003B5C53">
            <w:pPr>
              <w:pStyle w:val="Odlomakpopisa"/>
              <w:widowControl w:val="0"/>
              <w:numPr>
                <w:ilvl w:val="0"/>
                <w:numId w:val="371"/>
              </w:numPr>
              <w:autoSpaceDE w:val="0"/>
              <w:autoSpaceDN w:val="0"/>
              <w:adjustRightInd w:val="0"/>
              <w:spacing w:line="240" w:lineRule="auto"/>
              <w:jc w:val="both"/>
              <w:rPr>
                <w:rFonts w:ascii="Arial Narrow" w:eastAsia="Times New Roman" w:hAnsi="Arial Narrow" w:cs="Times New Roman"/>
                <w:color w:val="000000"/>
                <w:sz w:val="20"/>
                <w:szCs w:val="20"/>
                <w:lang w:eastAsia="hr-HR"/>
              </w:rPr>
            </w:pPr>
            <w:r w:rsidRPr="00EC6867">
              <w:rPr>
                <w:rFonts w:ascii="Arial Narrow" w:hAnsi="Arial Narrow" w:cs="Arial"/>
                <w:sz w:val="20"/>
                <w:szCs w:val="20"/>
              </w:rPr>
              <w:t xml:space="preserve">Razviti vještinu  sviranja „ </w:t>
            </w:r>
            <w:proofErr w:type="spellStart"/>
            <w:r w:rsidRPr="00EC6867">
              <w:rPr>
                <w:rFonts w:ascii="Arial Narrow" w:hAnsi="Arial Narrow" w:cs="Arial"/>
                <w:sz w:val="20"/>
                <w:szCs w:val="20"/>
              </w:rPr>
              <w:t>a,vista</w:t>
            </w:r>
            <w:proofErr w:type="spellEnd"/>
            <w:r w:rsidRPr="00EC6867">
              <w:rPr>
                <w:rFonts w:ascii="Arial Narrow" w:hAnsi="Arial Narrow" w:cs="Arial"/>
                <w:sz w:val="20"/>
                <w:szCs w:val="20"/>
              </w:rPr>
              <w:t xml:space="preserve">“ instrumentalnih stavaka, primjenjivati tonske redukcije, i </w:t>
            </w:r>
            <w:proofErr w:type="spellStart"/>
            <w:r w:rsidRPr="00EC6867">
              <w:rPr>
                <w:rFonts w:ascii="Arial Narrow" w:hAnsi="Arial Narrow" w:cs="Arial"/>
                <w:sz w:val="20"/>
                <w:szCs w:val="20"/>
              </w:rPr>
              <w:t>transponirajuće</w:t>
            </w:r>
            <w:proofErr w:type="spellEnd"/>
            <w:r w:rsidRPr="00EC6867">
              <w:rPr>
                <w:rFonts w:ascii="Arial Narrow" w:hAnsi="Arial Narrow" w:cs="Arial"/>
                <w:sz w:val="20"/>
                <w:szCs w:val="20"/>
              </w:rPr>
              <w:t xml:space="preserve"> dionice.</w:t>
            </w:r>
          </w:p>
        </w:tc>
      </w:tr>
      <w:tr w:rsidR="003B5C53" w:rsidRPr="00EC6867" w14:paraId="30CD53DF" w14:textId="77777777" w:rsidTr="00651D13">
        <w:trPr>
          <w:trHeight w:val="432"/>
        </w:trPr>
        <w:tc>
          <w:tcPr>
            <w:tcW w:w="5000" w:type="pct"/>
            <w:gridSpan w:val="10"/>
            <w:vAlign w:val="center"/>
          </w:tcPr>
          <w:p w14:paraId="408E5E88" w14:textId="77777777" w:rsidR="003B5C53" w:rsidRPr="00EC6867" w:rsidRDefault="003B5C53" w:rsidP="003B5C53">
            <w:pPr>
              <w:pStyle w:val="Odlomakpopisa"/>
              <w:numPr>
                <w:ilvl w:val="1"/>
                <w:numId w:val="370"/>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2CCB04CB" w14:textId="77777777" w:rsidTr="00651D13">
        <w:trPr>
          <w:trHeight w:val="432"/>
        </w:trPr>
        <w:tc>
          <w:tcPr>
            <w:tcW w:w="5000" w:type="pct"/>
            <w:gridSpan w:val="10"/>
            <w:vAlign w:val="center"/>
          </w:tcPr>
          <w:p w14:paraId="501766AE" w14:textId="77777777" w:rsidR="003B5C53" w:rsidRPr="00EC6867" w:rsidRDefault="003B5C53" w:rsidP="00651D13">
            <w:pPr>
              <w:jc w:val="both"/>
              <w:rPr>
                <w:rFonts w:ascii="Arial Narrow" w:eastAsia="Times New Roman" w:hAnsi="Arial Narrow" w:cs="Times New Roman"/>
                <w:caps/>
                <w:sz w:val="20"/>
                <w:szCs w:val="20"/>
                <w:lang w:eastAsia="hr-HR"/>
              </w:rPr>
            </w:pPr>
            <w:r w:rsidRPr="00EC6867">
              <w:rPr>
                <w:rFonts w:ascii="Arial Narrow" w:hAnsi="Arial Narrow" w:cs="Arial"/>
                <w:sz w:val="20"/>
                <w:szCs w:val="20"/>
              </w:rPr>
              <w:t>Kolegij Sviranje partitura obuhvaća praktičku izvedbu, na klaviru djela različitih konstitucija iz autentičnog obličja skladateljskog zapisa - partiture. Teži se što sugestivnijoj interpretaciji djela, poštivanju osnovnih stilskih obilježja, autorovih smjernica ka osobnosti djela, te i vlastitoj kreativnoj interpretaciji samog kandidata. Izvedba partiture na klaviru sprovodi se na dva načina – izvođenje partiture bez prethodnog proučavanja («čitanje s lista») te izvođenje partiture uz prethodnu pripremu. Dodatni oblik izvedbe konkretne partiture jest u obličju transpozicije u raznim tonalitetima. Predviđeno je obuhvaćanje te izučavanje određenih mogućnosti aranžerskih intervencija nad partiturom. Pored moderno tiskanih partitura, pažnja će se posvetiti i proučavanjem partitura iz prvog tiskanog izvora (kod baroknih, te partitura rokokoa i klasike)  te osobnog autorovog izvora (manuskripta). Sviranje vokalno instrumentalnih i instrumentalnih partitura.</w:t>
            </w:r>
          </w:p>
        </w:tc>
      </w:tr>
      <w:tr w:rsidR="003B5C53" w:rsidRPr="00EC6867" w14:paraId="79119C25" w14:textId="77777777" w:rsidTr="003B5C53">
        <w:trPr>
          <w:trHeight w:val="432"/>
        </w:trPr>
        <w:tc>
          <w:tcPr>
            <w:tcW w:w="3085" w:type="pct"/>
            <w:gridSpan w:val="7"/>
            <w:vAlign w:val="center"/>
          </w:tcPr>
          <w:p w14:paraId="0383A296" w14:textId="77777777" w:rsidR="003B5C53" w:rsidRPr="00EC6867" w:rsidRDefault="003B5C53" w:rsidP="003B5C53">
            <w:pPr>
              <w:numPr>
                <w:ilvl w:val="1"/>
                <w:numId w:val="370"/>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6C0108D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predavanja</w:t>
            </w:r>
          </w:p>
          <w:p w14:paraId="7EBE0536"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seminari i radionice  </w:t>
            </w:r>
          </w:p>
          <w:p w14:paraId="5ADADD6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vježbe  </w:t>
            </w:r>
          </w:p>
          <w:p w14:paraId="196DA5B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1E7A644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2" w:type="pct"/>
            <w:vAlign w:val="center"/>
          </w:tcPr>
          <w:p w14:paraId="5864A2C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samostalni zadaci  </w:t>
            </w:r>
          </w:p>
          <w:p w14:paraId="27C5504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57A4D502"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98C902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5084287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4384E05B" w14:textId="77777777" w:rsidTr="00651D13">
        <w:trPr>
          <w:trHeight w:val="432"/>
        </w:trPr>
        <w:tc>
          <w:tcPr>
            <w:tcW w:w="3085" w:type="pct"/>
            <w:gridSpan w:val="7"/>
            <w:vAlign w:val="center"/>
          </w:tcPr>
          <w:p w14:paraId="33A030C0" w14:textId="77777777" w:rsidR="003B5C53" w:rsidRPr="00EC6867" w:rsidRDefault="003B5C53" w:rsidP="003B5C53">
            <w:pPr>
              <w:numPr>
                <w:ilvl w:val="1"/>
                <w:numId w:val="370"/>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237B1297"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1D2409AA" w14:textId="77777777" w:rsidTr="00651D13">
        <w:trPr>
          <w:trHeight w:val="432"/>
        </w:trPr>
        <w:tc>
          <w:tcPr>
            <w:tcW w:w="5000" w:type="pct"/>
            <w:gridSpan w:val="10"/>
            <w:vAlign w:val="center"/>
          </w:tcPr>
          <w:p w14:paraId="5B9FD10F"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5558BC0E" w14:textId="77777777" w:rsidTr="00651D13">
        <w:trPr>
          <w:trHeight w:val="432"/>
        </w:trPr>
        <w:tc>
          <w:tcPr>
            <w:tcW w:w="5000" w:type="pct"/>
            <w:gridSpan w:val="10"/>
            <w:vAlign w:val="center"/>
          </w:tcPr>
          <w:p w14:paraId="0A9370B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Redovito pohađanje i aktivno sudjelovanje na nastavi.</w:t>
            </w:r>
          </w:p>
        </w:tc>
      </w:tr>
      <w:tr w:rsidR="003B5C53" w:rsidRPr="00EC6867" w14:paraId="71CB12B7" w14:textId="77777777" w:rsidTr="00651D13">
        <w:trPr>
          <w:trHeight w:val="432"/>
        </w:trPr>
        <w:tc>
          <w:tcPr>
            <w:tcW w:w="5000" w:type="pct"/>
            <w:gridSpan w:val="10"/>
            <w:vAlign w:val="center"/>
          </w:tcPr>
          <w:p w14:paraId="4833442B" w14:textId="77777777" w:rsidR="003B5C53" w:rsidRPr="00EC6867" w:rsidRDefault="003B5C53" w:rsidP="003B5C53">
            <w:pPr>
              <w:numPr>
                <w:ilvl w:val="1"/>
                <w:numId w:val="370"/>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69351465" w14:textId="77777777" w:rsidTr="003B5C53">
        <w:trPr>
          <w:trHeight w:val="111"/>
        </w:trPr>
        <w:tc>
          <w:tcPr>
            <w:tcW w:w="552" w:type="pct"/>
            <w:vAlign w:val="center"/>
          </w:tcPr>
          <w:p w14:paraId="1699E24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288B8C80"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C99CCE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0355F7C3"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140E986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0EF999D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188F683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509E6FD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21C97447" w14:textId="77777777" w:rsidTr="003B5C53">
        <w:trPr>
          <w:trHeight w:val="108"/>
        </w:trPr>
        <w:tc>
          <w:tcPr>
            <w:tcW w:w="552" w:type="pct"/>
            <w:vAlign w:val="center"/>
          </w:tcPr>
          <w:p w14:paraId="345C549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5526D06B"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4D167A5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7260B498"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567" w:type="pct"/>
            <w:vAlign w:val="center"/>
          </w:tcPr>
          <w:p w14:paraId="02FD2CA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45A59DE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DA7DEC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2C1AF8D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6DDD773" w14:textId="77777777" w:rsidTr="003B5C53">
        <w:trPr>
          <w:trHeight w:val="108"/>
        </w:trPr>
        <w:tc>
          <w:tcPr>
            <w:tcW w:w="552" w:type="pct"/>
            <w:vAlign w:val="center"/>
          </w:tcPr>
          <w:p w14:paraId="487E7A4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3726796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5A0CE67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3BF27950"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6024C53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7DAF5A1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4B205FF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340ECD1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8949C59" w14:textId="77777777" w:rsidTr="003B5C53">
        <w:trPr>
          <w:trHeight w:val="108"/>
        </w:trPr>
        <w:tc>
          <w:tcPr>
            <w:tcW w:w="552" w:type="pct"/>
            <w:vAlign w:val="center"/>
          </w:tcPr>
          <w:p w14:paraId="779F1B2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2DE2D40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1EE123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553D04B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20E9F64F"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4A9AFFC7"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37534F48"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12155CC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02B04633" w14:textId="77777777" w:rsidTr="00651D13">
        <w:trPr>
          <w:trHeight w:val="432"/>
        </w:trPr>
        <w:tc>
          <w:tcPr>
            <w:tcW w:w="5000" w:type="pct"/>
            <w:gridSpan w:val="10"/>
            <w:vAlign w:val="center"/>
          </w:tcPr>
          <w:p w14:paraId="583EF7A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680DEDD5" w14:textId="77777777" w:rsidTr="00651D13">
        <w:trPr>
          <w:trHeight w:val="432"/>
        </w:trPr>
        <w:tc>
          <w:tcPr>
            <w:tcW w:w="5000" w:type="pct"/>
            <w:gridSpan w:val="10"/>
            <w:vAlign w:val="center"/>
          </w:tcPr>
          <w:p w14:paraId="3F81B54B"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7"/>
              <w:gridCol w:w="803"/>
              <w:gridCol w:w="1104"/>
              <w:gridCol w:w="2465"/>
              <w:gridCol w:w="1415"/>
              <w:gridCol w:w="644"/>
              <w:gridCol w:w="618"/>
            </w:tblGrid>
            <w:tr w:rsidR="003B5C53" w:rsidRPr="00EC6867" w14:paraId="2D8A78E1" w14:textId="77777777" w:rsidTr="00651D13">
              <w:trPr>
                <w:trHeight w:val="279"/>
              </w:trPr>
              <w:tc>
                <w:tcPr>
                  <w:tcW w:w="1787" w:type="dxa"/>
                  <w:vMerge w:val="restart"/>
                  <w:tcBorders>
                    <w:top w:val="single" w:sz="4" w:space="0" w:color="auto"/>
                    <w:left w:val="single" w:sz="4" w:space="0" w:color="auto"/>
                    <w:bottom w:val="single" w:sz="4" w:space="0" w:color="auto"/>
                    <w:right w:val="single" w:sz="4" w:space="0" w:color="auto"/>
                  </w:tcBorders>
                  <w:shd w:val="clear" w:color="auto" w:fill="auto"/>
                </w:tcPr>
                <w:p w14:paraId="6E14E2E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32509A0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9327CC6" w14:textId="77777777" w:rsidR="003B5C53" w:rsidRPr="00EC6867" w:rsidRDefault="003B5C53" w:rsidP="00651D13">
                  <w:pPr>
                    <w:rPr>
                      <w:rFonts w:ascii="Arial Narrow" w:eastAsia="Times New Roman" w:hAnsi="Arial Narrow" w:cs="Times New Roman"/>
                      <w:b/>
                      <w:bCs/>
                      <w:sz w:val="20"/>
                      <w:szCs w:val="20"/>
                      <w:lang w:eastAsia="hr-HR"/>
                    </w:rPr>
                  </w:pPr>
                </w:p>
                <w:p w14:paraId="00E99D89"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val="restart"/>
                  <w:tcBorders>
                    <w:top w:val="single" w:sz="4" w:space="0" w:color="auto"/>
                    <w:left w:val="single" w:sz="4" w:space="0" w:color="auto"/>
                    <w:bottom w:val="single" w:sz="4" w:space="0" w:color="auto"/>
                    <w:right w:val="single" w:sz="4" w:space="0" w:color="auto"/>
                  </w:tcBorders>
                  <w:shd w:val="clear" w:color="auto" w:fill="auto"/>
                </w:tcPr>
                <w:p w14:paraId="1D4D4FF0"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auto"/>
                </w:tcPr>
                <w:p w14:paraId="3A006263"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465" w:type="dxa"/>
                  <w:vMerge w:val="restart"/>
                  <w:tcBorders>
                    <w:top w:val="single" w:sz="4" w:space="0" w:color="auto"/>
                    <w:left w:val="single" w:sz="4" w:space="0" w:color="auto"/>
                    <w:bottom w:val="single" w:sz="4" w:space="0" w:color="auto"/>
                    <w:right w:val="single" w:sz="4" w:space="0" w:color="auto"/>
                  </w:tcBorders>
                  <w:shd w:val="clear" w:color="auto" w:fill="auto"/>
                </w:tcPr>
                <w:p w14:paraId="3BCB37C9"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auto"/>
                </w:tcPr>
                <w:p w14:paraId="7E27E4A5"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262" w:type="dxa"/>
                  <w:gridSpan w:val="2"/>
                  <w:tcBorders>
                    <w:top w:val="single" w:sz="4" w:space="0" w:color="auto"/>
                    <w:left w:val="single" w:sz="4" w:space="0" w:color="auto"/>
                    <w:bottom w:val="single" w:sz="4" w:space="0" w:color="auto"/>
                    <w:right w:val="single" w:sz="4" w:space="0" w:color="auto"/>
                  </w:tcBorders>
                  <w:shd w:val="clear" w:color="auto" w:fill="auto"/>
                </w:tcPr>
                <w:p w14:paraId="5B7B8AD8"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8C8557F" w14:textId="77777777" w:rsidTr="00651D13">
              <w:trPr>
                <w:trHeight w:val="179"/>
              </w:trPr>
              <w:tc>
                <w:tcPr>
                  <w:tcW w:w="1787" w:type="dxa"/>
                  <w:vMerge/>
                  <w:tcBorders>
                    <w:top w:val="single" w:sz="4" w:space="0" w:color="auto"/>
                    <w:left w:val="single" w:sz="4" w:space="0" w:color="auto"/>
                    <w:bottom w:val="single" w:sz="4" w:space="0" w:color="auto"/>
                    <w:right w:val="single" w:sz="4" w:space="0" w:color="auto"/>
                  </w:tcBorders>
                  <w:shd w:val="clear" w:color="auto" w:fill="E6E6E6"/>
                </w:tcPr>
                <w:p w14:paraId="344C259B" w14:textId="77777777" w:rsidR="003B5C53" w:rsidRPr="00EC6867" w:rsidRDefault="003B5C53" w:rsidP="00651D13">
                  <w:pPr>
                    <w:rPr>
                      <w:rFonts w:ascii="Arial Narrow" w:eastAsia="Times New Roman" w:hAnsi="Arial Narrow" w:cs="Times New Roman"/>
                      <w:b/>
                      <w:bCs/>
                      <w:sz w:val="20"/>
                      <w:szCs w:val="20"/>
                      <w:lang w:eastAsia="hr-HR"/>
                    </w:rPr>
                  </w:pPr>
                </w:p>
              </w:tc>
              <w:tc>
                <w:tcPr>
                  <w:tcW w:w="803" w:type="dxa"/>
                  <w:vMerge/>
                  <w:tcBorders>
                    <w:top w:val="single" w:sz="4" w:space="0" w:color="auto"/>
                    <w:left w:val="single" w:sz="4" w:space="0" w:color="auto"/>
                    <w:bottom w:val="single" w:sz="4" w:space="0" w:color="auto"/>
                    <w:right w:val="single" w:sz="4" w:space="0" w:color="auto"/>
                  </w:tcBorders>
                  <w:shd w:val="clear" w:color="auto" w:fill="E6E6E6"/>
                </w:tcPr>
                <w:p w14:paraId="684B8B4A" w14:textId="77777777" w:rsidR="003B5C53" w:rsidRPr="00EC6867" w:rsidRDefault="003B5C53" w:rsidP="00651D13">
                  <w:pPr>
                    <w:rPr>
                      <w:rFonts w:ascii="Arial Narrow" w:eastAsia="Times New Roman" w:hAnsi="Arial Narrow" w:cs="Times New Roman"/>
                      <w:b/>
                      <w:bCs/>
                      <w:sz w:val="20"/>
                      <w:szCs w:val="20"/>
                      <w:lang w:eastAsia="hr-HR"/>
                    </w:rPr>
                  </w:pPr>
                </w:p>
              </w:tc>
              <w:tc>
                <w:tcPr>
                  <w:tcW w:w="1104" w:type="dxa"/>
                  <w:vMerge/>
                  <w:tcBorders>
                    <w:top w:val="single" w:sz="4" w:space="0" w:color="auto"/>
                    <w:left w:val="single" w:sz="4" w:space="0" w:color="auto"/>
                    <w:bottom w:val="single" w:sz="4" w:space="0" w:color="auto"/>
                    <w:right w:val="single" w:sz="4" w:space="0" w:color="auto"/>
                  </w:tcBorders>
                  <w:shd w:val="clear" w:color="auto" w:fill="E6E6E6"/>
                </w:tcPr>
                <w:p w14:paraId="352B89DF" w14:textId="77777777" w:rsidR="003B5C53" w:rsidRPr="00EC6867" w:rsidRDefault="003B5C53" w:rsidP="00651D13">
                  <w:pPr>
                    <w:rPr>
                      <w:rFonts w:ascii="Arial Narrow" w:eastAsia="Times New Roman" w:hAnsi="Arial Narrow" w:cs="Times New Roman"/>
                      <w:b/>
                      <w:bCs/>
                      <w:sz w:val="20"/>
                      <w:szCs w:val="20"/>
                      <w:lang w:eastAsia="hr-HR"/>
                    </w:rPr>
                  </w:pPr>
                </w:p>
              </w:tc>
              <w:tc>
                <w:tcPr>
                  <w:tcW w:w="2465" w:type="dxa"/>
                  <w:vMerge/>
                  <w:tcBorders>
                    <w:top w:val="single" w:sz="4" w:space="0" w:color="auto"/>
                    <w:left w:val="single" w:sz="4" w:space="0" w:color="auto"/>
                    <w:bottom w:val="single" w:sz="4" w:space="0" w:color="auto"/>
                    <w:right w:val="single" w:sz="4" w:space="0" w:color="auto"/>
                  </w:tcBorders>
                  <w:shd w:val="clear" w:color="auto" w:fill="E6E6E6"/>
                </w:tcPr>
                <w:p w14:paraId="625510BE" w14:textId="77777777" w:rsidR="003B5C53" w:rsidRPr="00EC6867" w:rsidRDefault="003B5C53" w:rsidP="00651D13">
                  <w:pPr>
                    <w:rPr>
                      <w:rFonts w:ascii="Arial Narrow" w:eastAsia="Times New Roman" w:hAnsi="Arial Narrow" w:cs="Times New Roman"/>
                      <w:b/>
                      <w:bCs/>
                      <w:sz w:val="20"/>
                      <w:szCs w:val="20"/>
                      <w:lang w:eastAsia="hr-HR"/>
                    </w:rPr>
                  </w:pPr>
                </w:p>
              </w:tc>
              <w:tc>
                <w:tcPr>
                  <w:tcW w:w="1415" w:type="dxa"/>
                  <w:vMerge/>
                  <w:tcBorders>
                    <w:top w:val="single" w:sz="4" w:space="0" w:color="auto"/>
                    <w:left w:val="single" w:sz="4" w:space="0" w:color="auto"/>
                    <w:bottom w:val="single" w:sz="4" w:space="0" w:color="auto"/>
                    <w:right w:val="single" w:sz="4" w:space="0" w:color="auto"/>
                  </w:tcBorders>
                  <w:shd w:val="clear" w:color="auto" w:fill="E6E6E6"/>
                </w:tcPr>
                <w:p w14:paraId="747035F7" w14:textId="77777777" w:rsidR="003B5C53" w:rsidRPr="00EC6867" w:rsidRDefault="003B5C53" w:rsidP="00651D13">
                  <w:pPr>
                    <w:rPr>
                      <w:rFonts w:ascii="Arial Narrow" w:eastAsia="Times New Roman" w:hAnsi="Arial Narrow" w:cs="Times New Roman"/>
                      <w:b/>
                      <w:bCs/>
                      <w:sz w:val="20"/>
                      <w:szCs w:val="20"/>
                      <w:lang w:eastAsia="hr-HR"/>
                    </w:rPr>
                  </w:pPr>
                </w:p>
              </w:tc>
              <w:tc>
                <w:tcPr>
                  <w:tcW w:w="644" w:type="dxa"/>
                  <w:tcBorders>
                    <w:top w:val="single" w:sz="4" w:space="0" w:color="auto"/>
                    <w:left w:val="single" w:sz="4" w:space="0" w:color="auto"/>
                    <w:bottom w:val="single" w:sz="4" w:space="0" w:color="auto"/>
                    <w:right w:val="single" w:sz="4" w:space="0" w:color="auto"/>
                  </w:tcBorders>
                  <w:shd w:val="clear" w:color="auto" w:fill="auto"/>
                </w:tcPr>
                <w:p w14:paraId="0FD348FB"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618" w:type="dxa"/>
                  <w:tcBorders>
                    <w:top w:val="single" w:sz="4" w:space="0" w:color="auto"/>
                    <w:left w:val="single" w:sz="4" w:space="0" w:color="auto"/>
                    <w:bottom w:val="single" w:sz="4" w:space="0" w:color="auto"/>
                    <w:right w:val="single" w:sz="4" w:space="0" w:color="auto"/>
                  </w:tcBorders>
                  <w:shd w:val="clear" w:color="auto" w:fill="auto"/>
                </w:tcPr>
                <w:p w14:paraId="37A38F97"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4FC2430C"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5884A11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-pohađanje nastave i aktivnost u nastavi</w:t>
                  </w:r>
                </w:p>
              </w:tc>
              <w:tc>
                <w:tcPr>
                  <w:tcW w:w="803" w:type="dxa"/>
                  <w:tcBorders>
                    <w:top w:val="single" w:sz="4" w:space="0" w:color="auto"/>
                    <w:left w:val="single" w:sz="4" w:space="0" w:color="auto"/>
                    <w:bottom w:val="single" w:sz="4" w:space="0" w:color="auto"/>
                    <w:right w:val="single" w:sz="4" w:space="0" w:color="auto"/>
                  </w:tcBorders>
                  <w:vAlign w:val="center"/>
                </w:tcPr>
                <w:p w14:paraId="73257CF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00373E9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6268BEE8"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Aktivnost na nastavi</w:t>
                  </w:r>
                </w:p>
              </w:tc>
              <w:tc>
                <w:tcPr>
                  <w:tcW w:w="1415" w:type="dxa"/>
                  <w:tcBorders>
                    <w:top w:val="single" w:sz="4" w:space="0" w:color="auto"/>
                    <w:left w:val="single" w:sz="4" w:space="0" w:color="auto"/>
                    <w:bottom w:val="single" w:sz="4" w:space="0" w:color="auto"/>
                    <w:right w:val="single" w:sz="4" w:space="0" w:color="auto"/>
                  </w:tcBorders>
                  <w:vAlign w:val="center"/>
                </w:tcPr>
                <w:p w14:paraId="6770AFE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Evidencija</w:t>
                  </w:r>
                </w:p>
              </w:tc>
              <w:tc>
                <w:tcPr>
                  <w:tcW w:w="644" w:type="dxa"/>
                  <w:tcBorders>
                    <w:top w:val="single" w:sz="4" w:space="0" w:color="auto"/>
                    <w:left w:val="single" w:sz="4" w:space="0" w:color="auto"/>
                    <w:bottom w:val="single" w:sz="4" w:space="0" w:color="auto"/>
                    <w:right w:val="single" w:sz="4" w:space="0" w:color="auto"/>
                  </w:tcBorders>
                  <w:vAlign w:val="center"/>
                </w:tcPr>
                <w:p w14:paraId="69186503"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67E8243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57A20597" w14:textId="77777777" w:rsidTr="00651D13">
              <w:tc>
                <w:tcPr>
                  <w:tcW w:w="1787" w:type="dxa"/>
                  <w:tcBorders>
                    <w:top w:val="single" w:sz="4" w:space="0" w:color="auto"/>
                    <w:left w:val="single" w:sz="4" w:space="0" w:color="auto"/>
                    <w:bottom w:val="single" w:sz="4" w:space="0" w:color="auto"/>
                    <w:right w:val="single" w:sz="4" w:space="0" w:color="auto"/>
                  </w:tcBorders>
                </w:tcPr>
                <w:p w14:paraId="6A9300D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-uvježbavanje vještina izvedbe i praktične primjene zadanog gradiva</w:t>
                  </w:r>
                </w:p>
                <w:p w14:paraId="249538DD"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0BB34590"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w:t>
                  </w:r>
                </w:p>
              </w:tc>
              <w:tc>
                <w:tcPr>
                  <w:tcW w:w="1104" w:type="dxa"/>
                  <w:tcBorders>
                    <w:top w:val="single" w:sz="4" w:space="0" w:color="auto"/>
                    <w:left w:val="single" w:sz="4" w:space="0" w:color="auto"/>
                    <w:bottom w:val="single" w:sz="4" w:space="0" w:color="auto"/>
                    <w:right w:val="single" w:sz="4" w:space="0" w:color="auto"/>
                  </w:tcBorders>
                  <w:vAlign w:val="center"/>
                </w:tcPr>
                <w:p w14:paraId="77805F87"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12DDC36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Predavanja, vježbe i samostalne vježbe</w:t>
                  </w:r>
                </w:p>
              </w:tc>
              <w:tc>
                <w:tcPr>
                  <w:tcW w:w="1415" w:type="dxa"/>
                  <w:tcBorders>
                    <w:top w:val="single" w:sz="4" w:space="0" w:color="auto"/>
                    <w:left w:val="single" w:sz="4" w:space="0" w:color="auto"/>
                    <w:bottom w:val="single" w:sz="4" w:space="0" w:color="auto"/>
                    <w:right w:val="single" w:sz="4" w:space="0" w:color="auto"/>
                  </w:tcBorders>
                  <w:vAlign w:val="center"/>
                </w:tcPr>
                <w:p w14:paraId="609E9FA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Aktivnost u nastavi i kontinuirana provjera znanja</w:t>
                  </w:r>
                </w:p>
              </w:tc>
              <w:tc>
                <w:tcPr>
                  <w:tcW w:w="644" w:type="dxa"/>
                  <w:tcBorders>
                    <w:top w:val="single" w:sz="4" w:space="0" w:color="auto"/>
                    <w:left w:val="single" w:sz="4" w:space="0" w:color="auto"/>
                    <w:bottom w:val="single" w:sz="4" w:space="0" w:color="auto"/>
                    <w:right w:val="single" w:sz="4" w:space="0" w:color="auto"/>
                  </w:tcBorders>
                  <w:vAlign w:val="center"/>
                </w:tcPr>
                <w:p w14:paraId="405EF9C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30</w:t>
                  </w:r>
                </w:p>
              </w:tc>
              <w:tc>
                <w:tcPr>
                  <w:tcW w:w="618" w:type="dxa"/>
                  <w:tcBorders>
                    <w:top w:val="single" w:sz="4" w:space="0" w:color="auto"/>
                    <w:left w:val="single" w:sz="4" w:space="0" w:color="auto"/>
                    <w:bottom w:val="single" w:sz="4" w:space="0" w:color="auto"/>
                    <w:right w:val="single" w:sz="4" w:space="0" w:color="auto"/>
                  </w:tcBorders>
                  <w:vAlign w:val="center"/>
                </w:tcPr>
                <w:p w14:paraId="16A1C8D3"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60</w:t>
                  </w:r>
                </w:p>
              </w:tc>
            </w:tr>
            <w:tr w:rsidR="003B5C53" w:rsidRPr="00EC6867" w14:paraId="4ABFC80F"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7DBD61DF"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-sinteza stečenog znanja i vještine</w:t>
                  </w:r>
                </w:p>
              </w:tc>
              <w:tc>
                <w:tcPr>
                  <w:tcW w:w="803" w:type="dxa"/>
                  <w:tcBorders>
                    <w:top w:val="single" w:sz="4" w:space="0" w:color="auto"/>
                    <w:left w:val="single" w:sz="4" w:space="0" w:color="auto"/>
                    <w:bottom w:val="single" w:sz="4" w:space="0" w:color="auto"/>
                    <w:right w:val="single" w:sz="4" w:space="0" w:color="auto"/>
                  </w:tcBorders>
                  <w:vAlign w:val="center"/>
                </w:tcPr>
                <w:p w14:paraId="6560970E"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w:t>
                  </w:r>
                </w:p>
              </w:tc>
              <w:tc>
                <w:tcPr>
                  <w:tcW w:w="1104" w:type="dxa"/>
                  <w:tcBorders>
                    <w:top w:val="single" w:sz="4" w:space="0" w:color="auto"/>
                    <w:left w:val="single" w:sz="4" w:space="0" w:color="auto"/>
                    <w:bottom w:val="single" w:sz="4" w:space="0" w:color="auto"/>
                    <w:right w:val="single" w:sz="4" w:space="0" w:color="auto"/>
                  </w:tcBorders>
                  <w:vAlign w:val="center"/>
                </w:tcPr>
                <w:p w14:paraId="458FD56B"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1-3</w:t>
                  </w:r>
                </w:p>
              </w:tc>
              <w:tc>
                <w:tcPr>
                  <w:tcW w:w="2465" w:type="dxa"/>
                  <w:tcBorders>
                    <w:top w:val="single" w:sz="4" w:space="0" w:color="auto"/>
                    <w:left w:val="single" w:sz="4" w:space="0" w:color="auto"/>
                    <w:bottom w:val="single" w:sz="4" w:space="0" w:color="auto"/>
                    <w:right w:val="single" w:sz="4" w:space="0" w:color="auto"/>
                  </w:tcBorders>
                  <w:vAlign w:val="center"/>
                </w:tcPr>
                <w:p w14:paraId="39FB41D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Usmeni ispit</w:t>
                  </w:r>
                </w:p>
              </w:tc>
              <w:tc>
                <w:tcPr>
                  <w:tcW w:w="1415" w:type="dxa"/>
                  <w:tcBorders>
                    <w:top w:val="single" w:sz="4" w:space="0" w:color="auto"/>
                    <w:left w:val="single" w:sz="4" w:space="0" w:color="auto"/>
                    <w:bottom w:val="single" w:sz="4" w:space="0" w:color="auto"/>
                    <w:right w:val="single" w:sz="4" w:space="0" w:color="auto"/>
                  </w:tcBorders>
                  <w:vAlign w:val="center"/>
                </w:tcPr>
                <w:p w14:paraId="77199205"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Procjenjivanje usvojenih znanja i postignutih vještina</w:t>
                  </w:r>
                </w:p>
              </w:tc>
              <w:tc>
                <w:tcPr>
                  <w:tcW w:w="644" w:type="dxa"/>
                  <w:tcBorders>
                    <w:top w:val="single" w:sz="4" w:space="0" w:color="auto"/>
                    <w:left w:val="single" w:sz="4" w:space="0" w:color="auto"/>
                    <w:bottom w:val="single" w:sz="4" w:space="0" w:color="auto"/>
                    <w:right w:val="single" w:sz="4" w:space="0" w:color="auto"/>
                  </w:tcBorders>
                  <w:vAlign w:val="center"/>
                </w:tcPr>
                <w:p w14:paraId="2B03BD8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w:t>
                  </w:r>
                </w:p>
              </w:tc>
              <w:tc>
                <w:tcPr>
                  <w:tcW w:w="618" w:type="dxa"/>
                  <w:tcBorders>
                    <w:top w:val="single" w:sz="4" w:space="0" w:color="auto"/>
                    <w:left w:val="single" w:sz="4" w:space="0" w:color="auto"/>
                    <w:bottom w:val="single" w:sz="4" w:space="0" w:color="auto"/>
                    <w:right w:val="single" w:sz="4" w:space="0" w:color="auto"/>
                  </w:tcBorders>
                  <w:vAlign w:val="center"/>
                </w:tcPr>
                <w:p w14:paraId="4989E916"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20</w:t>
                  </w:r>
                </w:p>
              </w:tc>
            </w:tr>
            <w:tr w:rsidR="003B5C53" w:rsidRPr="00EC6867" w14:paraId="23554917" w14:textId="77777777" w:rsidTr="00651D13">
              <w:tc>
                <w:tcPr>
                  <w:tcW w:w="1787" w:type="dxa"/>
                  <w:tcBorders>
                    <w:top w:val="single" w:sz="4" w:space="0" w:color="auto"/>
                    <w:left w:val="single" w:sz="4" w:space="0" w:color="auto"/>
                    <w:bottom w:val="single" w:sz="4" w:space="0" w:color="auto"/>
                    <w:right w:val="single" w:sz="4" w:space="0" w:color="auto"/>
                  </w:tcBorders>
                  <w:vAlign w:val="center"/>
                </w:tcPr>
                <w:p w14:paraId="3A6AC3D6" w14:textId="77777777" w:rsidR="003B5C53" w:rsidRPr="00EC6867" w:rsidRDefault="003B5C53" w:rsidP="00651D13">
                  <w:pPr>
                    <w:pStyle w:val="Bezproreda1"/>
                    <w:rPr>
                      <w:rFonts w:ascii="Arial Narrow" w:hAnsi="Arial Narrow" w:cs="Arial"/>
                      <w:sz w:val="20"/>
                      <w:szCs w:val="20"/>
                    </w:rPr>
                  </w:pPr>
                </w:p>
                <w:p w14:paraId="2CE7C129" w14:textId="77777777" w:rsidR="003B5C53" w:rsidRPr="00EC6867" w:rsidRDefault="003B5C53" w:rsidP="00651D13">
                  <w:pPr>
                    <w:pStyle w:val="Bezproreda1"/>
                    <w:rPr>
                      <w:rFonts w:ascii="Arial Narrow" w:hAnsi="Arial Narrow" w:cs="Arial"/>
                      <w:sz w:val="20"/>
                      <w:szCs w:val="20"/>
                    </w:rPr>
                  </w:pPr>
                </w:p>
              </w:tc>
              <w:tc>
                <w:tcPr>
                  <w:tcW w:w="803" w:type="dxa"/>
                  <w:tcBorders>
                    <w:top w:val="single" w:sz="4" w:space="0" w:color="auto"/>
                    <w:left w:val="single" w:sz="4" w:space="0" w:color="auto"/>
                    <w:bottom w:val="single" w:sz="4" w:space="0" w:color="auto"/>
                    <w:right w:val="single" w:sz="4" w:space="0" w:color="auto"/>
                  </w:tcBorders>
                  <w:vAlign w:val="center"/>
                </w:tcPr>
                <w:p w14:paraId="51EA0242"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4 ECTS</w:t>
                  </w:r>
                </w:p>
              </w:tc>
              <w:tc>
                <w:tcPr>
                  <w:tcW w:w="1104" w:type="dxa"/>
                  <w:tcBorders>
                    <w:top w:val="single" w:sz="4" w:space="0" w:color="auto"/>
                    <w:left w:val="single" w:sz="4" w:space="0" w:color="auto"/>
                    <w:bottom w:val="single" w:sz="4" w:space="0" w:color="auto"/>
                    <w:right w:val="single" w:sz="4" w:space="0" w:color="auto"/>
                  </w:tcBorders>
                  <w:vAlign w:val="center"/>
                </w:tcPr>
                <w:p w14:paraId="196578F1" w14:textId="77777777" w:rsidR="003B5C53" w:rsidRPr="00EC6867" w:rsidRDefault="003B5C53" w:rsidP="00651D13">
                  <w:pPr>
                    <w:pStyle w:val="Bezproreda1"/>
                    <w:rPr>
                      <w:rFonts w:ascii="Arial Narrow" w:hAnsi="Arial Narrow" w:cs="Arial"/>
                      <w:sz w:val="20"/>
                      <w:szCs w:val="20"/>
                    </w:rPr>
                  </w:pPr>
                </w:p>
              </w:tc>
              <w:tc>
                <w:tcPr>
                  <w:tcW w:w="2465" w:type="dxa"/>
                  <w:tcBorders>
                    <w:top w:val="single" w:sz="4" w:space="0" w:color="auto"/>
                    <w:left w:val="single" w:sz="4" w:space="0" w:color="auto"/>
                    <w:bottom w:val="single" w:sz="4" w:space="0" w:color="auto"/>
                    <w:right w:val="single" w:sz="4" w:space="0" w:color="auto"/>
                  </w:tcBorders>
                  <w:vAlign w:val="center"/>
                </w:tcPr>
                <w:p w14:paraId="64DD7CA8" w14:textId="77777777" w:rsidR="003B5C53" w:rsidRPr="00EC6867" w:rsidRDefault="003B5C53" w:rsidP="00651D13">
                  <w:pPr>
                    <w:pStyle w:val="Bezproreda1"/>
                    <w:rPr>
                      <w:rFonts w:ascii="Arial Narrow" w:hAnsi="Arial Narrow" w:cs="Arial"/>
                      <w:sz w:val="20"/>
                      <w:szCs w:val="20"/>
                    </w:rPr>
                  </w:pPr>
                </w:p>
              </w:tc>
              <w:tc>
                <w:tcPr>
                  <w:tcW w:w="1415" w:type="dxa"/>
                  <w:tcBorders>
                    <w:top w:val="single" w:sz="4" w:space="0" w:color="auto"/>
                    <w:left w:val="single" w:sz="4" w:space="0" w:color="auto"/>
                    <w:bottom w:val="single" w:sz="4" w:space="0" w:color="auto"/>
                    <w:right w:val="single" w:sz="4" w:space="0" w:color="auto"/>
                  </w:tcBorders>
                  <w:vAlign w:val="center"/>
                </w:tcPr>
                <w:p w14:paraId="20042155" w14:textId="77777777" w:rsidR="003B5C53" w:rsidRPr="00EC6867" w:rsidRDefault="003B5C53" w:rsidP="00651D13">
                  <w:pPr>
                    <w:pStyle w:val="Bezproreda1"/>
                    <w:rPr>
                      <w:rFonts w:ascii="Arial Narrow" w:hAnsi="Arial Narrow" w:cs="Arial"/>
                      <w:sz w:val="20"/>
                      <w:szCs w:val="20"/>
                    </w:rPr>
                  </w:pPr>
                </w:p>
              </w:tc>
              <w:tc>
                <w:tcPr>
                  <w:tcW w:w="644" w:type="dxa"/>
                  <w:tcBorders>
                    <w:top w:val="single" w:sz="4" w:space="0" w:color="auto"/>
                    <w:left w:val="single" w:sz="4" w:space="0" w:color="auto"/>
                    <w:bottom w:val="single" w:sz="4" w:space="0" w:color="auto"/>
                    <w:right w:val="single" w:sz="4" w:space="0" w:color="auto"/>
                  </w:tcBorders>
                  <w:vAlign w:val="center"/>
                </w:tcPr>
                <w:p w14:paraId="597F8DB9"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50</w:t>
                  </w:r>
                </w:p>
              </w:tc>
              <w:tc>
                <w:tcPr>
                  <w:tcW w:w="618" w:type="dxa"/>
                  <w:tcBorders>
                    <w:top w:val="single" w:sz="4" w:space="0" w:color="auto"/>
                    <w:left w:val="single" w:sz="4" w:space="0" w:color="auto"/>
                    <w:bottom w:val="single" w:sz="4" w:space="0" w:color="auto"/>
                    <w:right w:val="single" w:sz="4" w:space="0" w:color="auto"/>
                  </w:tcBorders>
                  <w:vAlign w:val="center"/>
                </w:tcPr>
                <w:p w14:paraId="0D6CD5DD" w14:textId="77777777" w:rsidR="003B5C53" w:rsidRPr="00EC6867" w:rsidRDefault="003B5C53" w:rsidP="00651D13">
                  <w:pPr>
                    <w:pStyle w:val="Bezproreda1"/>
                    <w:rPr>
                      <w:rFonts w:ascii="Arial Narrow" w:hAnsi="Arial Narrow" w:cs="Arial"/>
                      <w:sz w:val="20"/>
                      <w:szCs w:val="20"/>
                    </w:rPr>
                  </w:pPr>
                  <w:r w:rsidRPr="00EC6867">
                    <w:rPr>
                      <w:rFonts w:ascii="Arial Narrow" w:hAnsi="Arial Narrow" w:cs="Arial"/>
                      <w:sz w:val="20"/>
                      <w:szCs w:val="20"/>
                    </w:rPr>
                    <w:t>100</w:t>
                  </w:r>
                </w:p>
              </w:tc>
            </w:tr>
          </w:tbl>
          <w:p w14:paraId="19E1CDFA"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p w14:paraId="06A7A267" w14:textId="77777777" w:rsidR="003B5C53" w:rsidRPr="00EC6867" w:rsidRDefault="003B5C53" w:rsidP="00651D13">
            <w:pPr>
              <w:tabs>
                <w:tab w:val="left" w:pos="470"/>
              </w:tabs>
              <w:ind w:left="360"/>
              <w:jc w:val="both"/>
              <w:rPr>
                <w:rFonts w:ascii="Arial Narrow" w:eastAsia="Times New Roman" w:hAnsi="Arial Narrow" w:cs="Times New Roman"/>
                <w:i/>
                <w:color w:val="000000"/>
                <w:sz w:val="20"/>
                <w:szCs w:val="20"/>
                <w:lang w:eastAsia="hr-HR"/>
              </w:rPr>
            </w:pPr>
          </w:p>
        </w:tc>
      </w:tr>
      <w:tr w:rsidR="003B5C53" w:rsidRPr="00EC6867" w14:paraId="6F1709A6" w14:textId="77777777" w:rsidTr="00651D13">
        <w:trPr>
          <w:trHeight w:val="432"/>
        </w:trPr>
        <w:tc>
          <w:tcPr>
            <w:tcW w:w="5000" w:type="pct"/>
            <w:gridSpan w:val="10"/>
            <w:vAlign w:val="center"/>
          </w:tcPr>
          <w:p w14:paraId="7969E8DB" w14:textId="77777777" w:rsidR="003B5C53" w:rsidRPr="00EC6867" w:rsidRDefault="003B5C53" w:rsidP="003B5C53">
            <w:pPr>
              <w:numPr>
                <w:ilvl w:val="1"/>
                <w:numId w:val="370"/>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2D3877E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B607B9B"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Vokalno instrumentalne partiture</w:t>
            </w:r>
          </w:p>
          <w:p w14:paraId="7F72BF9F"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proofErr w:type="spellStart"/>
            <w:r w:rsidRPr="00EC6867">
              <w:rPr>
                <w:rFonts w:ascii="Arial Narrow" w:eastAsia="Times New Roman" w:hAnsi="Arial Narrow" w:cs="Times New Roman"/>
                <w:color w:val="000000"/>
                <w:sz w:val="20"/>
                <w:szCs w:val="20"/>
                <w:lang w:eastAsia="hr-HR"/>
              </w:rPr>
              <w:t>Campra</w:t>
            </w:r>
            <w:proofErr w:type="spellEnd"/>
            <w:r w:rsidRPr="00EC6867">
              <w:rPr>
                <w:rFonts w:ascii="Arial Narrow" w:eastAsia="Times New Roman" w:hAnsi="Arial Narrow" w:cs="Times New Roman"/>
                <w:color w:val="000000"/>
                <w:sz w:val="20"/>
                <w:szCs w:val="20"/>
                <w:lang w:eastAsia="hr-HR"/>
              </w:rPr>
              <w:t>: odabir stavaka iz «</w:t>
            </w:r>
            <w:proofErr w:type="spellStart"/>
            <w:r w:rsidRPr="00EC6867">
              <w:rPr>
                <w:rFonts w:ascii="Arial Narrow" w:eastAsia="Times New Roman" w:hAnsi="Arial Narrow" w:cs="Times New Roman"/>
                <w:color w:val="000000"/>
                <w:sz w:val="20"/>
                <w:szCs w:val="20"/>
                <w:lang w:eastAsia="hr-HR"/>
              </w:rPr>
              <w:t>Messe</w:t>
            </w:r>
            <w:proofErr w:type="spellEnd"/>
            <w:r w:rsidRPr="00EC6867">
              <w:rPr>
                <w:rFonts w:ascii="Arial Narrow" w:eastAsia="Times New Roman" w:hAnsi="Arial Narrow" w:cs="Times New Roman"/>
                <w:color w:val="000000"/>
                <w:sz w:val="20"/>
                <w:szCs w:val="20"/>
                <w:lang w:eastAsia="hr-HR"/>
              </w:rPr>
              <w:t xml:space="preserve"> de </w:t>
            </w:r>
            <w:proofErr w:type="spellStart"/>
            <w:r w:rsidRPr="00EC6867">
              <w:rPr>
                <w:rFonts w:ascii="Arial Narrow" w:eastAsia="Times New Roman" w:hAnsi="Arial Narrow" w:cs="Times New Roman"/>
                <w:color w:val="000000"/>
                <w:sz w:val="20"/>
                <w:szCs w:val="20"/>
                <w:lang w:eastAsia="hr-HR"/>
              </w:rPr>
              <w:t>morts</w:t>
            </w:r>
            <w:proofErr w:type="spellEnd"/>
            <w:r w:rsidRPr="00EC6867">
              <w:rPr>
                <w:rFonts w:ascii="Arial Narrow" w:eastAsia="Times New Roman" w:hAnsi="Arial Narrow" w:cs="Times New Roman"/>
                <w:color w:val="000000"/>
                <w:sz w:val="20"/>
                <w:szCs w:val="20"/>
                <w:lang w:eastAsia="hr-HR"/>
              </w:rPr>
              <w:t>»</w:t>
            </w:r>
          </w:p>
          <w:p w14:paraId="702E408D"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W. A. Mozart: odabir stavaka iz «Krunidbene mise»</w:t>
            </w:r>
          </w:p>
          <w:p w14:paraId="396F62ED"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lastRenderedPageBreak/>
              <w:t>J. S. Bach: odabir zborskih stavaka iz «Božićnog oratorija» te «Uskršnjeg oratorija»</w:t>
            </w:r>
          </w:p>
          <w:p w14:paraId="0132E1C3" w14:textId="77777777" w:rsidR="003B5C53" w:rsidRPr="00EC6867" w:rsidRDefault="003B5C53" w:rsidP="003B5C53">
            <w:pPr>
              <w:pStyle w:val="Odlomakpopisa"/>
              <w:numPr>
                <w:ilvl w:val="0"/>
                <w:numId w:val="373"/>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A. </w:t>
            </w:r>
            <w:proofErr w:type="spellStart"/>
            <w:r w:rsidRPr="00EC6867">
              <w:rPr>
                <w:rFonts w:ascii="Arial Narrow" w:eastAsia="Times New Roman" w:hAnsi="Arial Narrow" w:cs="Times New Roman"/>
                <w:color w:val="000000"/>
                <w:sz w:val="20"/>
                <w:szCs w:val="20"/>
                <w:lang w:eastAsia="hr-HR"/>
              </w:rPr>
              <w:t>Bruckner</w:t>
            </w:r>
            <w:proofErr w:type="spellEnd"/>
            <w:r w:rsidRPr="00EC6867">
              <w:rPr>
                <w:rFonts w:ascii="Arial Narrow" w:eastAsia="Times New Roman" w:hAnsi="Arial Narrow" w:cs="Times New Roman"/>
                <w:color w:val="000000"/>
                <w:sz w:val="20"/>
                <w:szCs w:val="20"/>
                <w:lang w:eastAsia="hr-HR"/>
              </w:rPr>
              <w:t xml:space="preserve">: odabir stavaka iz </w:t>
            </w:r>
            <w:proofErr w:type="spellStart"/>
            <w:r w:rsidRPr="00EC6867">
              <w:rPr>
                <w:rFonts w:ascii="Arial Narrow" w:eastAsia="Times New Roman" w:hAnsi="Arial Narrow" w:cs="Times New Roman"/>
                <w:color w:val="000000"/>
                <w:sz w:val="20"/>
                <w:szCs w:val="20"/>
                <w:lang w:eastAsia="hr-HR"/>
              </w:rPr>
              <w:t>Requiema</w:t>
            </w:r>
            <w:proofErr w:type="spellEnd"/>
            <w:r w:rsidRPr="00EC6867">
              <w:rPr>
                <w:rFonts w:ascii="Arial Narrow" w:eastAsia="Times New Roman" w:hAnsi="Arial Narrow" w:cs="Times New Roman"/>
                <w:color w:val="000000"/>
                <w:sz w:val="20"/>
                <w:szCs w:val="20"/>
                <w:lang w:eastAsia="hr-HR"/>
              </w:rPr>
              <w:t xml:space="preserve"> u d - molu</w:t>
            </w:r>
          </w:p>
          <w:p w14:paraId="180BAA24"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p>
          <w:p w14:paraId="128AF8AE"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Instrumentalne partiture</w:t>
            </w:r>
          </w:p>
          <w:p w14:paraId="7872E2C4" w14:textId="77777777" w:rsidR="003B5C53" w:rsidRPr="00EC6867" w:rsidRDefault="003B5C53" w:rsidP="003B5C53">
            <w:pPr>
              <w:pStyle w:val="Odlomakpopisa"/>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J. M. </w:t>
            </w:r>
            <w:proofErr w:type="spellStart"/>
            <w:r w:rsidRPr="00EC6867">
              <w:rPr>
                <w:rFonts w:ascii="Arial Narrow" w:eastAsia="Times New Roman" w:hAnsi="Arial Narrow" w:cs="Times New Roman"/>
                <w:color w:val="000000"/>
                <w:sz w:val="20"/>
                <w:szCs w:val="20"/>
                <w:lang w:eastAsia="hr-HR"/>
              </w:rPr>
              <w:t>Leclair</w:t>
            </w:r>
            <w:proofErr w:type="spellEnd"/>
            <w:r w:rsidRPr="00EC6867">
              <w:rPr>
                <w:rFonts w:ascii="Arial Narrow" w:eastAsia="Times New Roman" w:hAnsi="Arial Narrow" w:cs="Times New Roman"/>
                <w:color w:val="000000"/>
                <w:sz w:val="20"/>
                <w:szCs w:val="20"/>
                <w:lang w:eastAsia="hr-HR"/>
              </w:rPr>
              <w:t xml:space="preserve">: Sonate </w:t>
            </w:r>
            <w:proofErr w:type="spellStart"/>
            <w:r w:rsidRPr="00EC6867">
              <w:rPr>
                <w:rFonts w:ascii="Arial Narrow" w:eastAsia="Times New Roman" w:hAnsi="Arial Narrow" w:cs="Times New Roman"/>
                <w:color w:val="000000"/>
                <w:sz w:val="20"/>
                <w:szCs w:val="20"/>
                <w:lang w:eastAsia="hr-HR"/>
              </w:rPr>
              <w:t>en</w:t>
            </w:r>
            <w:proofErr w:type="spellEnd"/>
            <w:r w:rsidRPr="00EC6867">
              <w:rPr>
                <w:rFonts w:ascii="Arial Narrow" w:eastAsia="Times New Roman" w:hAnsi="Arial Narrow" w:cs="Times New Roman"/>
                <w:color w:val="000000"/>
                <w:sz w:val="20"/>
                <w:szCs w:val="20"/>
                <w:lang w:eastAsia="hr-HR"/>
              </w:rPr>
              <w:t xml:space="preserve"> trio </w:t>
            </w:r>
            <w:proofErr w:type="spellStart"/>
            <w:r w:rsidRPr="00EC6867">
              <w:rPr>
                <w:rFonts w:ascii="Arial Narrow" w:eastAsia="Times New Roman" w:hAnsi="Arial Narrow" w:cs="Times New Roman"/>
                <w:color w:val="000000"/>
                <w:sz w:val="20"/>
                <w:szCs w:val="20"/>
                <w:lang w:eastAsia="hr-HR"/>
              </w:rPr>
              <w:t>in</w:t>
            </w:r>
            <w:proofErr w:type="spellEnd"/>
            <w:r w:rsidRPr="00EC6867">
              <w:rPr>
                <w:rFonts w:ascii="Arial Narrow" w:eastAsia="Times New Roman" w:hAnsi="Arial Narrow" w:cs="Times New Roman"/>
                <w:color w:val="000000"/>
                <w:sz w:val="20"/>
                <w:szCs w:val="20"/>
                <w:lang w:eastAsia="hr-HR"/>
              </w:rPr>
              <w:t xml:space="preserve"> d</w:t>
            </w:r>
          </w:p>
          <w:p w14:paraId="6A72808F" w14:textId="77777777" w:rsidR="003B5C53" w:rsidRPr="00EC6867" w:rsidRDefault="003B5C53" w:rsidP="003B5C53">
            <w:pPr>
              <w:pStyle w:val="Odlomakpopisa"/>
              <w:numPr>
                <w:ilvl w:val="0"/>
                <w:numId w:val="374"/>
              </w:num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 xml:space="preserve">W. </w:t>
            </w:r>
            <w:proofErr w:type="spellStart"/>
            <w:r w:rsidRPr="00EC6867">
              <w:rPr>
                <w:rFonts w:ascii="Arial Narrow" w:eastAsia="Times New Roman" w:hAnsi="Arial Narrow" w:cs="Times New Roman"/>
                <w:color w:val="000000"/>
                <w:sz w:val="20"/>
                <w:szCs w:val="20"/>
                <w:lang w:eastAsia="hr-HR"/>
              </w:rPr>
              <w:t>Boyce</w:t>
            </w:r>
            <w:proofErr w:type="spellEnd"/>
            <w:r w:rsidRPr="00EC6867">
              <w:rPr>
                <w:rFonts w:ascii="Arial Narrow" w:eastAsia="Times New Roman" w:hAnsi="Arial Narrow" w:cs="Times New Roman"/>
                <w:color w:val="000000"/>
                <w:sz w:val="20"/>
                <w:szCs w:val="20"/>
                <w:lang w:eastAsia="hr-HR"/>
              </w:rPr>
              <w:t xml:space="preserve">: Sonate </w:t>
            </w:r>
            <w:proofErr w:type="spellStart"/>
            <w:r w:rsidRPr="00EC6867">
              <w:rPr>
                <w:rFonts w:ascii="Arial Narrow" w:eastAsia="Times New Roman" w:hAnsi="Arial Narrow" w:cs="Times New Roman"/>
                <w:color w:val="000000"/>
                <w:sz w:val="20"/>
                <w:szCs w:val="20"/>
                <w:lang w:eastAsia="hr-HR"/>
              </w:rPr>
              <w:t>en</w:t>
            </w:r>
            <w:proofErr w:type="spellEnd"/>
            <w:r w:rsidRPr="00EC6867">
              <w:rPr>
                <w:rFonts w:ascii="Arial Narrow" w:eastAsia="Times New Roman" w:hAnsi="Arial Narrow" w:cs="Times New Roman"/>
                <w:color w:val="000000"/>
                <w:sz w:val="20"/>
                <w:szCs w:val="20"/>
                <w:lang w:eastAsia="hr-HR"/>
              </w:rPr>
              <w:t xml:space="preserve"> trio </w:t>
            </w:r>
            <w:proofErr w:type="spellStart"/>
            <w:r w:rsidRPr="00EC6867">
              <w:rPr>
                <w:rFonts w:ascii="Arial Narrow" w:eastAsia="Times New Roman" w:hAnsi="Arial Narrow" w:cs="Times New Roman"/>
                <w:color w:val="000000"/>
                <w:sz w:val="20"/>
                <w:szCs w:val="20"/>
                <w:lang w:eastAsia="hr-HR"/>
              </w:rPr>
              <w:t>in</w:t>
            </w:r>
            <w:proofErr w:type="spellEnd"/>
            <w:r w:rsidRPr="00EC6867">
              <w:rPr>
                <w:rFonts w:ascii="Arial Narrow" w:eastAsia="Times New Roman" w:hAnsi="Arial Narrow" w:cs="Times New Roman"/>
                <w:color w:val="000000"/>
                <w:sz w:val="20"/>
                <w:szCs w:val="20"/>
                <w:lang w:eastAsia="hr-HR"/>
              </w:rPr>
              <w:t xml:space="preserve"> C</w:t>
            </w:r>
          </w:p>
          <w:p w14:paraId="45BAE037" w14:textId="77777777" w:rsidR="003B5C53" w:rsidRPr="00EC6867" w:rsidRDefault="003B5C53" w:rsidP="003B5C53">
            <w:pPr>
              <w:pStyle w:val="Odlomakpopisa"/>
              <w:numPr>
                <w:ilvl w:val="0"/>
                <w:numId w:val="374"/>
              </w:numPr>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color w:val="000000"/>
                <w:sz w:val="20"/>
                <w:szCs w:val="20"/>
                <w:lang w:eastAsia="hr-HR"/>
              </w:rPr>
              <w:t xml:space="preserve">J. </w:t>
            </w:r>
            <w:proofErr w:type="spellStart"/>
            <w:r w:rsidRPr="00EC6867">
              <w:rPr>
                <w:rFonts w:ascii="Arial Narrow" w:eastAsia="Times New Roman" w:hAnsi="Arial Narrow" w:cs="Times New Roman"/>
                <w:color w:val="000000"/>
                <w:sz w:val="20"/>
                <w:szCs w:val="20"/>
                <w:lang w:eastAsia="hr-HR"/>
              </w:rPr>
              <w:t>Haydn</w:t>
            </w:r>
            <w:proofErr w:type="spellEnd"/>
            <w:r w:rsidRPr="00EC6867">
              <w:rPr>
                <w:rFonts w:ascii="Arial Narrow" w:eastAsia="Times New Roman" w:hAnsi="Arial Narrow" w:cs="Times New Roman"/>
                <w:color w:val="000000"/>
                <w:sz w:val="20"/>
                <w:szCs w:val="20"/>
                <w:lang w:eastAsia="hr-HR"/>
              </w:rPr>
              <w:t>: 3 simfonije za komorni ansambl (po odabiru)</w:t>
            </w:r>
          </w:p>
        </w:tc>
      </w:tr>
      <w:tr w:rsidR="003B5C53" w:rsidRPr="00EC6867" w14:paraId="759514A5"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6A5C64D4" w14:textId="77777777" w:rsidR="003B5C53" w:rsidRPr="00EC6867" w:rsidRDefault="003B5C53" w:rsidP="003B5C53">
            <w:pPr>
              <w:numPr>
                <w:ilvl w:val="1"/>
                <w:numId w:val="370"/>
              </w:numPr>
              <w:tabs>
                <w:tab w:val="left" w:pos="494"/>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Dopunska literatura (u trenutku prijave prijedloga studijskog programa)</w:t>
            </w:r>
          </w:p>
        </w:tc>
      </w:tr>
      <w:tr w:rsidR="003B5C53" w:rsidRPr="00EC6867" w14:paraId="5D847696"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7345F2E7" w14:textId="77777777" w:rsidR="003B5C53" w:rsidRPr="00EC6867" w:rsidRDefault="003B5C53" w:rsidP="003B5C53">
            <w:pPr>
              <w:tabs>
                <w:tab w:val="left" w:pos="470"/>
              </w:tabs>
              <w:ind w:left="3505" w:hanging="360"/>
              <w:jc w:val="both"/>
              <w:rPr>
                <w:rFonts w:ascii="Arial Narrow" w:eastAsia="Times New Roman" w:hAnsi="Arial Narrow" w:cs="Times New Roman"/>
                <w:b/>
                <w:i/>
                <w:color w:val="000000"/>
                <w:sz w:val="20"/>
                <w:szCs w:val="20"/>
                <w:lang w:eastAsia="hr-HR"/>
              </w:rPr>
            </w:pPr>
          </w:p>
        </w:tc>
      </w:tr>
      <w:tr w:rsidR="003B5C53" w:rsidRPr="00EC6867" w14:paraId="792965AA"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3DC63D45" w14:textId="77777777" w:rsidR="003B5C53" w:rsidRPr="00EC6867" w:rsidRDefault="003B5C53" w:rsidP="003B5C53">
            <w:pPr>
              <w:numPr>
                <w:ilvl w:val="1"/>
                <w:numId w:val="370"/>
              </w:numPr>
              <w:ind w:left="494" w:hanging="134"/>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EC6867" w14:paraId="02414CD7" w14:textId="77777777" w:rsidTr="003B5C53">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14:paraId="442E36A6"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3BF35CF1" w14:textId="77777777" w:rsidR="003B5C53" w:rsidRPr="00EC6867" w:rsidRDefault="003B5C53" w:rsidP="003B5C53">
            <w:pPr>
              <w:tabs>
                <w:tab w:val="left" w:pos="470"/>
              </w:tabs>
              <w:ind w:left="3505" w:hanging="360"/>
              <w:jc w:val="both"/>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197CD10C" w14:textId="1E2D8BEE" w:rsidR="003B5C53" w:rsidRPr="00EC6867" w:rsidRDefault="003B5C53" w:rsidP="0006166A"/>
    <w:p w14:paraId="545DE94D" w14:textId="31CC1686" w:rsidR="003B5C53" w:rsidRPr="00EC6867" w:rsidRDefault="003B5C53" w:rsidP="0006166A"/>
    <w:p w14:paraId="7D88ED90" w14:textId="090EBA2E" w:rsidR="003B5C53" w:rsidRPr="00EC6867" w:rsidRDefault="003B5C53" w:rsidP="0006166A"/>
    <w:p w14:paraId="15093CC6" w14:textId="1E6D250A" w:rsidR="003B5C53" w:rsidRPr="00EC6867" w:rsidRDefault="003B5C53" w:rsidP="0006166A"/>
    <w:p w14:paraId="5C32B172" w14:textId="1FCE40D3" w:rsidR="003B5C53" w:rsidRPr="00EC6867" w:rsidRDefault="003B5C53" w:rsidP="0006166A"/>
    <w:p w14:paraId="4699B365" w14:textId="1184143E" w:rsidR="003B5C53" w:rsidRPr="00EC6867" w:rsidRDefault="003B5C53" w:rsidP="0006166A"/>
    <w:p w14:paraId="13094D3E" w14:textId="66E4F845" w:rsidR="003B5C53" w:rsidRPr="00EC6867" w:rsidRDefault="003B5C53" w:rsidP="0006166A"/>
    <w:p w14:paraId="79156A78" w14:textId="45A28404" w:rsidR="003B5C53" w:rsidRPr="00EC6867" w:rsidRDefault="003B5C53" w:rsidP="0006166A"/>
    <w:p w14:paraId="06AF6233" w14:textId="115702B7" w:rsidR="003B5C53" w:rsidRPr="00EC6867" w:rsidRDefault="003B5C53" w:rsidP="0006166A"/>
    <w:p w14:paraId="520FE532" w14:textId="46D88A47" w:rsidR="003B5C53" w:rsidRPr="00EC6867" w:rsidRDefault="003B5C53" w:rsidP="0006166A"/>
    <w:p w14:paraId="7C3D9AD5" w14:textId="6269E3CC" w:rsidR="003B5C53" w:rsidRPr="00EC6867" w:rsidRDefault="003B5C53" w:rsidP="0006166A"/>
    <w:p w14:paraId="13550438" w14:textId="3F8F9C87" w:rsidR="003B5C53" w:rsidRPr="00EC6867" w:rsidRDefault="003B5C53" w:rsidP="0006166A"/>
    <w:p w14:paraId="0374CC20" w14:textId="32C79C60" w:rsidR="003B5C53" w:rsidRPr="00EC6867" w:rsidRDefault="003B5C53" w:rsidP="0006166A"/>
    <w:p w14:paraId="2EC6E3EC" w14:textId="1F228E6E" w:rsidR="003B5C53" w:rsidRPr="00EC6867" w:rsidRDefault="003B5C53" w:rsidP="0006166A"/>
    <w:p w14:paraId="0BBEE68F" w14:textId="359FB233" w:rsidR="003B5C53" w:rsidRPr="00EC6867" w:rsidRDefault="003B5C53" w:rsidP="0006166A"/>
    <w:p w14:paraId="4A84157C" w14:textId="48391069" w:rsidR="003B5C53" w:rsidRPr="00EC6867" w:rsidRDefault="003B5C53" w:rsidP="0006166A"/>
    <w:p w14:paraId="5037683B" w14:textId="78A68256" w:rsidR="003B5C53" w:rsidRPr="00EC6867" w:rsidRDefault="003B5C53" w:rsidP="0006166A"/>
    <w:p w14:paraId="26E31474" w14:textId="70947FAD" w:rsidR="003B5C53" w:rsidRPr="00EC6867" w:rsidRDefault="003B5C53" w:rsidP="0006166A"/>
    <w:p w14:paraId="0BF31260" w14:textId="0714B08A" w:rsidR="003B5C53" w:rsidRPr="00EC6867" w:rsidRDefault="003B5C53" w:rsidP="0006166A"/>
    <w:p w14:paraId="3FC5526F" w14:textId="0FF83DED" w:rsidR="003B5C53" w:rsidRPr="00EC6867" w:rsidRDefault="003B5C53" w:rsidP="0006166A"/>
    <w:p w14:paraId="416C5928" w14:textId="74A525E0" w:rsidR="003B5C53" w:rsidRPr="00EC6867" w:rsidRDefault="003B5C53" w:rsidP="0006166A"/>
    <w:p w14:paraId="13975847" w14:textId="1587E707" w:rsidR="003B5C53" w:rsidRPr="00EC6867" w:rsidRDefault="003B5C53" w:rsidP="0006166A"/>
    <w:p w14:paraId="19B6C4CC" w14:textId="13A88401"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165CAAB0" w14:textId="77777777" w:rsidTr="00651D13">
        <w:trPr>
          <w:trHeight w:hRule="exact" w:val="587"/>
          <w:jc w:val="center"/>
        </w:trPr>
        <w:tc>
          <w:tcPr>
            <w:tcW w:w="5000" w:type="pct"/>
            <w:gridSpan w:val="3"/>
            <w:shd w:val="clear" w:color="auto" w:fill="auto"/>
            <w:vAlign w:val="center"/>
          </w:tcPr>
          <w:p w14:paraId="05D9FA1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20B64EC4" w14:textId="77777777" w:rsidTr="00651D13">
        <w:trPr>
          <w:trHeight w:val="405"/>
          <w:jc w:val="center"/>
        </w:trPr>
        <w:tc>
          <w:tcPr>
            <w:tcW w:w="1180" w:type="pct"/>
            <w:shd w:val="clear" w:color="auto" w:fill="auto"/>
            <w:vAlign w:val="center"/>
          </w:tcPr>
          <w:p w14:paraId="7C0CE359"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20" w:type="pct"/>
            <w:gridSpan w:val="2"/>
            <w:shd w:val="clear" w:color="auto" w:fill="auto"/>
            <w:vAlign w:val="center"/>
          </w:tcPr>
          <w:p w14:paraId="157ABD21"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hAnsi="Arial Narrow" w:cs="Arial"/>
                <w:b/>
                <w:sz w:val="20"/>
                <w:szCs w:val="20"/>
              </w:rPr>
              <w:t xml:space="preserve">PEDAGOŠKA PRAKSA </w:t>
            </w:r>
          </w:p>
        </w:tc>
      </w:tr>
      <w:tr w:rsidR="003B5C53" w:rsidRPr="00EC6867" w14:paraId="344FFCBD" w14:textId="77777777" w:rsidTr="00651D13">
        <w:trPr>
          <w:trHeight w:val="405"/>
          <w:jc w:val="center"/>
        </w:trPr>
        <w:tc>
          <w:tcPr>
            <w:tcW w:w="1180" w:type="pct"/>
            <w:shd w:val="clear" w:color="auto" w:fill="auto"/>
            <w:vAlign w:val="center"/>
          </w:tcPr>
          <w:p w14:paraId="0CF87C63"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20" w:type="pct"/>
            <w:gridSpan w:val="2"/>
            <w:shd w:val="clear" w:color="auto" w:fill="auto"/>
            <w:vAlign w:val="center"/>
          </w:tcPr>
          <w:p w14:paraId="33C8AADF" w14:textId="27CB2584" w:rsidR="003B5C53" w:rsidRPr="00EC6867" w:rsidRDefault="001943FD" w:rsidP="00651D13">
            <w:pPr>
              <w:keepNext/>
              <w:spacing w:before="240" w:after="60"/>
              <w:outlineLvl w:val="2"/>
              <w:rPr>
                <w:rFonts w:ascii="Arial Narrow" w:eastAsia="Times New Roman" w:hAnsi="Arial Narrow" w:cs="Arial"/>
                <w:bCs/>
                <w:color w:val="000000"/>
                <w:sz w:val="20"/>
                <w:szCs w:val="20"/>
                <w:lang w:eastAsia="hr-HR"/>
              </w:rPr>
            </w:pPr>
            <w:r>
              <w:rPr>
                <w:rFonts w:ascii="Arial Narrow" w:eastAsia="Times New Roman" w:hAnsi="Arial Narrow" w:cs="Arial"/>
                <w:sz w:val="20"/>
                <w:szCs w:val="20"/>
                <w:lang w:eastAsia="hr-HR"/>
              </w:rPr>
              <w:t>izv.prof</w:t>
            </w:r>
            <w:r w:rsidR="003B5C53" w:rsidRPr="00EC6867">
              <w:rPr>
                <w:rFonts w:ascii="Arial Narrow" w:eastAsia="Times New Roman" w:hAnsi="Arial Narrow" w:cs="Arial"/>
                <w:sz w:val="20"/>
                <w:szCs w:val="20"/>
                <w:lang w:eastAsia="hr-HR"/>
              </w:rPr>
              <w:t>.dr.sc. Jasna Šulentić Begić</w:t>
            </w:r>
          </w:p>
        </w:tc>
      </w:tr>
      <w:tr w:rsidR="003B5C53" w:rsidRPr="00EC6867" w14:paraId="018762A3" w14:textId="77777777" w:rsidTr="00651D13">
        <w:trPr>
          <w:trHeight w:val="405"/>
          <w:jc w:val="center"/>
        </w:trPr>
        <w:tc>
          <w:tcPr>
            <w:tcW w:w="1180" w:type="pct"/>
            <w:vAlign w:val="center"/>
          </w:tcPr>
          <w:p w14:paraId="7B9F9C53"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20" w:type="pct"/>
            <w:gridSpan w:val="2"/>
            <w:vAlign w:val="center"/>
          </w:tcPr>
          <w:p w14:paraId="353D08CD" w14:textId="7C197605" w:rsidR="003B5C53" w:rsidRPr="00EC6867" w:rsidRDefault="001943FD" w:rsidP="00651D13">
            <w:pPr>
              <w:rPr>
                <w:rFonts w:ascii="Arial Narrow" w:eastAsia="Times New Roman" w:hAnsi="Arial Narrow" w:cs="Arial"/>
                <w:sz w:val="20"/>
                <w:szCs w:val="20"/>
                <w:lang w:eastAsia="hr-HR"/>
              </w:rPr>
            </w:pPr>
            <w:proofErr w:type="spellStart"/>
            <w:r>
              <w:rPr>
                <w:rFonts w:ascii="Arial Narrow" w:eastAsia="Times New Roman" w:hAnsi="Arial Narrow" w:cs="Arial"/>
                <w:sz w:val="20"/>
                <w:szCs w:val="20"/>
                <w:lang w:eastAsia="hr-HR"/>
              </w:rPr>
              <w:t>dr.sc.</w:t>
            </w:r>
            <w:r w:rsidR="003B5C53" w:rsidRPr="00EC6867">
              <w:rPr>
                <w:rFonts w:ascii="Arial Narrow" w:eastAsia="Times New Roman" w:hAnsi="Arial Narrow" w:cs="Arial"/>
                <w:sz w:val="20"/>
                <w:szCs w:val="20"/>
                <w:lang w:eastAsia="hr-HR"/>
              </w:rPr>
              <w:t>Majda</w:t>
            </w:r>
            <w:proofErr w:type="spellEnd"/>
            <w:r w:rsidR="003B5C53" w:rsidRPr="00EC6867">
              <w:rPr>
                <w:rFonts w:ascii="Arial Narrow" w:eastAsia="Times New Roman" w:hAnsi="Arial Narrow" w:cs="Arial"/>
                <w:sz w:val="20"/>
                <w:szCs w:val="20"/>
                <w:lang w:eastAsia="hr-HR"/>
              </w:rPr>
              <w:t xml:space="preserve"> Milinović, </w:t>
            </w:r>
            <w:proofErr w:type="spellStart"/>
            <w:r w:rsidR="00BA7467">
              <w:rPr>
                <w:rFonts w:ascii="Arial Narrow" w:eastAsia="Times New Roman" w:hAnsi="Arial Narrow" w:cs="Arial"/>
                <w:sz w:val="20"/>
                <w:szCs w:val="20"/>
                <w:lang w:eastAsia="hr-HR"/>
              </w:rPr>
              <w:t>v.</w:t>
            </w:r>
            <w:r w:rsidR="003B5C53" w:rsidRPr="00EC6867">
              <w:rPr>
                <w:rFonts w:ascii="Arial Narrow" w:eastAsia="Times New Roman" w:hAnsi="Arial Narrow" w:cs="Arial"/>
                <w:sz w:val="20"/>
                <w:szCs w:val="20"/>
                <w:lang w:eastAsia="hr-HR"/>
              </w:rPr>
              <w:t>ass</w:t>
            </w:r>
            <w:proofErr w:type="spellEnd"/>
            <w:r w:rsidR="003B5C53" w:rsidRPr="00EC6867">
              <w:rPr>
                <w:rFonts w:ascii="Arial Narrow" w:eastAsia="Times New Roman" w:hAnsi="Arial Narrow" w:cs="Arial"/>
                <w:sz w:val="20"/>
                <w:szCs w:val="20"/>
                <w:lang w:eastAsia="hr-HR"/>
              </w:rPr>
              <w:t>.</w:t>
            </w:r>
          </w:p>
        </w:tc>
      </w:tr>
      <w:tr w:rsidR="003B5C53" w:rsidRPr="00EC6867" w14:paraId="331E2A8E" w14:textId="77777777" w:rsidTr="00651D13">
        <w:trPr>
          <w:trHeight w:val="405"/>
          <w:jc w:val="center"/>
        </w:trPr>
        <w:tc>
          <w:tcPr>
            <w:tcW w:w="1180" w:type="pct"/>
            <w:vAlign w:val="center"/>
          </w:tcPr>
          <w:p w14:paraId="41DFC99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20" w:type="pct"/>
            <w:gridSpan w:val="2"/>
            <w:vAlign w:val="center"/>
          </w:tcPr>
          <w:p w14:paraId="4145F03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3BFDB846" w14:textId="77777777" w:rsidTr="00651D13">
        <w:trPr>
          <w:trHeight w:val="405"/>
          <w:jc w:val="center"/>
        </w:trPr>
        <w:tc>
          <w:tcPr>
            <w:tcW w:w="1180" w:type="pct"/>
            <w:vAlign w:val="center"/>
          </w:tcPr>
          <w:p w14:paraId="27534D9F"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20" w:type="pct"/>
            <w:gridSpan w:val="2"/>
            <w:vAlign w:val="center"/>
          </w:tcPr>
          <w:p w14:paraId="41D5A3E7"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GP209</w:t>
            </w:r>
          </w:p>
        </w:tc>
      </w:tr>
      <w:tr w:rsidR="003B5C53" w:rsidRPr="00EC6867" w14:paraId="776AFF23" w14:textId="77777777" w:rsidTr="00651D13">
        <w:trPr>
          <w:trHeight w:val="405"/>
          <w:jc w:val="center"/>
        </w:trPr>
        <w:tc>
          <w:tcPr>
            <w:tcW w:w="1180" w:type="pct"/>
            <w:vAlign w:val="center"/>
          </w:tcPr>
          <w:p w14:paraId="0F9329B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20" w:type="pct"/>
            <w:gridSpan w:val="2"/>
            <w:vAlign w:val="center"/>
          </w:tcPr>
          <w:p w14:paraId="1BB4855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17B1CC8D" w14:textId="77777777" w:rsidTr="00651D13">
        <w:trPr>
          <w:trHeight w:val="405"/>
          <w:jc w:val="center"/>
        </w:trPr>
        <w:tc>
          <w:tcPr>
            <w:tcW w:w="1180" w:type="pct"/>
            <w:vAlign w:val="center"/>
          </w:tcPr>
          <w:p w14:paraId="5ECAE0F1"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20" w:type="pct"/>
            <w:gridSpan w:val="2"/>
            <w:vAlign w:val="center"/>
          </w:tcPr>
          <w:p w14:paraId="282467E0"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907CC00" w14:textId="77777777" w:rsidTr="00651D13">
        <w:trPr>
          <w:trHeight w:val="145"/>
          <w:jc w:val="center"/>
        </w:trPr>
        <w:tc>
          <w:tcPr>
            <w:tcW w:w="1180" w:type="pct"/>
            <w:vMerge w:val="restart"/>
            <w:vAlign w:val="center"/>
          </w:tcPr>
          <w:p w14:paraId="1B00FE57"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7" w:type="pct"/>
            <w:vAlign w:val="center"/>
          </w:tcPr>
          <w:p w14:paraId="1029FD2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3" w:type="pct"/>
            <w:vAlign w:val="center"/>
          </w:tcPr>
          <w:p w14:paraId="35E1F885"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3</w:t>
            </w:r>
          </w:p>
        </w:tc>
      </w:tr>
      <w:tr w:rsidR="003B5C53" w:rsidRPr="00EC6867" w14:paraId="3CF01918" w14:textId="77777777" w:rsidTr="00651D13">
        <w:trPr>
          <w:trHeight w:val="145"/>
          <w:jc w:val="center"/>
        </w:trPr>
        <w:tc>
          <w:tcPr>
            <w:tcW w:w="1180" w:type="pct"/>
            <w:vMerge/>
            <w:vAlign w:val="center"/>
          </w:tcPr>
          <w:p w14:paraId="7B29F2FD" w14:textId="77777777" w:rsidR="003B5C53" w:rsidRPr="00EC6867" w:rsidRDefault="003B5C53" w:rsidP="00651D13">
            <w:pPr>
              <w:rPr>
                <w:rFonts w:ascii="Arial Narrow" w:eastAsia="Times New Roman" w:hAnsi="Arial Narrow" w:cs="Arial"/>
                <w:color w:val="000000"/>
                <w:sz w:val="20"/>
                <w:szCs w:val="20"/>
                <w:lang w:eastAsia="hr-HR"/>
              </w:rPr>
            </w:pPr>
          </w:p>
        </w:tc>
        <w:tc>
          <w:tcPr>
            <w:tcW w:w="2097" w:type="pct"/>
            <w:vAlign w:val="center"/>
          </w:tcPr>
          <w:p w14:paraId="135BCFB2"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3" w:type="pct"/>
            <w:vAlign w:val="center"/>
          </w:tcPr>
          <w:p w14:paraId="443B95D6" w14:textId="77777777" w:rsidR="003B5C53" w:rsidRPr="00EC6867" w:rsidRDefault="003B5C53" w:rsidP="003B5C53">
            <w:pPr>
              <w:pStyle w:val="Odlomakpopisa"/>
              <w:numPr>
                <w:ilvl w:val="0"/>
                <w:numId w:val="375"/>
              </w:numPr>
              <w:spacing w:line="240" w:lineRule="auto"/>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(0+15+15)</w:t>
            </w:r>
          </w:p>
        </w:tc>
      </w:tr>
    </w:tbl>
    <w:p w14:paraId="61FF8C34"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5"/>
        <w:gridCol w:w="1930"/>
        <w:gridCol w:w="865"/>
        <w:gridCol w:w="1745"/>
        <w:gridCol w:w="1154"/>
        <w:gridCol w:w="1237"/>
        <w:gridCol w:w="1111"/>
        <w:gridCol w:w="1299"/>
        <w:gridCol w:w="3484"/>
      </w:tblGrid>
      <w:tr w:rsidR="003B5C53" w:rsidRPr="00EC6867" w14:paraId="1D6B05F8" w14:textId="77777777" w:rsidTr="00651D13">
        <w:trPr>
          <w:trHeight w:hRule="exact" w:val="288"/>
        </w:trPr>
        <w:tc>
          <w:tcPr>
            <w:tcW w:w="5000" w:type="pct"/>
            <w:gridSpan w:val="10"/>
            <w:shd w:val="clear" w:color="auto" w:fill="auto"/>
            <w:vAlign w:val="center"/>
          </w:tcPr>
          <w:p w14:paraId="23B2829B" w14:textId="77777777" w:rsidR="003B5C53" w:rsidRPr="00EC6867" w:rsidRDefault="003B5C53" w:rsidP="003B5C53">
            <w:pPr>
              <w:pStyle w:val="Odlomakpopisa"/>
              <w:numPr>
                <w:ilvl w:val="0"/>
                <w:numId w:val="376"/>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2493460"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396FAC97" w14:textId="77777777" w:rsidTr="00651D13">
        <w:trPr>
          <w:trHeight w:val="432"/>
        </w:trPr>
        <w:tc>
          <w:tcPr>
            <w:tcW w:w="5000" w:type="pct"/>
            <w:gridSpan w:val="10"/>
            <w:vAlign w:val="center"/>
          </w:tcPr>
          <w:p w14:paraId="2DD0AC53" w14:textId="77777777" w:rsidR="003B5C53" w:rsidRPr="00EC6867" w:rsidRDefault="003B5C53" w:rsidP="003B5C53">
            <w:pPr>
              <w:pStyle w:val="Odlomakpopisa"/>
              <w:numPr>
                <w:ilvl w:val="1"/>
                <w:numId w:val="376"/>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1B074E5F" w14:textId="77777777" w:rsidTr="00651D13">
        <w:trPr>
          <w:trHeight w:val="432"/>
        </w:trPr>
        <w:tc>
          <w:tcPr>
            <w:tcW w:w="5000" w:type="pct"/>
            <w:gridSpan w:val="10"/>
            <w:vAlign w:val="center"/>
          </w:tcPr>
          <w:p w14:paraId="0C3CFEC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sz w:val="20"/>
                <w:szCs w:val="20"/>
              </w:rPr>
              <w:t>Praktično uvesti studente u nastavni rad u razredu i osposobiti ih za rješavanje praktičnih nastavnih pitanja: od obrade novih nastavnih sadržaja, preko postupaka vježbanja i ponavljanja, do ocjenjivanja i vrednovanja.</w:t>
            </w:r>
          </w:p>
        </w:tc>
      </w:tr>
      <w:tr w:rsidR="003B5C53" w:rsidRPr="00EC6867" w14:paraId="4500F2FA" w14:textId="77777777" w:rsidTr="00651D13">
        <w:trPr>
          <w:trHeight w:val="432"/>
        </w:trPr>
        <w:tc>
          <w:tcPr>
            <w:tcW w:w="5000" w:type="pct"/>
            <w:gridSpan w:val="10"/>
            <w:vAlign w:val="center"/>
          </w:tcPr>
          <w:p w14:paraId="025654D4" w14:textId="77777777" w:rsidR="003B5C53" w:rsidRPr="00EC6867" w:rsidRDefault="003B5C53" w:rsidP="003B5C53">
            <w:pPr>
              <w:pStyle w:val="Odlomakpopisa"/>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611760B1" w14:textId="77777777" w:rsidTr="00651D13">
        <w:trPr>
          <w:trHeight w:val="432"/>
        </w:trPr>
        <w:tc>
          <w:tcPr>
            <w:tcW w:w="5000" w:type="pct"/>
            <w:gridSpan w:val="10"/>
            <w:vAlign w:val="center"/>
          </w:tcPr>
          <w:p w14:paraId="50762FD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6F1F4822" w14:textId="77777777" w:rsidTr="00651D13">
        <w:trPr>
          <w:trHeight w:val="432"/>
        </w:trPr>
        <w:tc>
          <w:tcPr>
            <w:tcW w:w="5000" w:type="pct"/>
            <w:gridSpan w:val="10"/>
            <w:vAlign w:val="center"/>
          </w:tcPr>
          <w:p w14:paraId="58E5489B" w14:textId="77777777" w:rsidR="003B5C53" w:rsidRPr="00EC6867" w:rsidRDefault="003B5C53" w:rsidP="003B5C53">
            <w:pPr>
              <w:pStyle w:val="Odlomakpopisa"/>
              <w:numPr>
                <w:ilvl w:val="1"/>
                <w:numId w:val="376"/>
              </w:numPr>
              <w:spacing w:line="240" w:lineRule="auto"/>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5EE1A827" w14:textId="77777777" w:rsidTr="00651D13">
        <w:trPr>
          <w:trHeight w:val="1721"/>
        </w:trPr>
        <w:tc>
          <w:tcPr>
            <w:tcW w:w="5000" w:type="pct"/>
            <w:gridSpan w:val="10"/>
            <w:vAlign w:val="center"/>
          </w:tcPr>
          <w:p w14:paraId="1E1F3AC9"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Opisati i praktično demonstrirati metodičke postupke ulaska u ritam i mjeru, obrade ritamskih figura i postupke vježbanja ritma</w:t>
            </w:r>
          </w:p>
          <w:p w14:paraId="2F1F035E"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Utvrditi, opisati i demonstrirati metode intonacije,  generalizirati osnovne metodičke postupke pri učenju pjesme po sluhu uz detaljno pojašnjavanje svake etape nastavnog postupka</w:t>
            </w:r>
          </w:p>
          <w:p w14:paraId="53D0F887"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Navesti, utvrditi, teorijski oblikovati i demonstrirati metodičke postupke obrade elemenata glazbenog izražavanja, glazbenih instrumenata, pjevačkih glasova, glazbenih oblika i ostalih glazbeno-povijesnih tema</w:t>
            </w:r>
          </w:p>
          <w:p w14:paraId="12DB228C"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Imenovati, definirati i usporediti dijakronijski i sinkronijski model nastave glazbene umjetnosti</w:t>
            </w:r>
          </w:p>
          <w:p w14:paraId="7BC8FD9E"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Metodičko-didaktičkom analizom utvrditi i vrednovati demonstrirane metodičke postupke</w:t>
            </w:r>
          </w:p>
          <w:p w14:paraId="68B68F68"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bCs/>
                <w:sz w:val="20"/>
                <w:szCs w:val="20"/>
              </w:rPr>
              <w:t xml:space="preserve">Osmisliti </w:t>
            </w:r>
            <w:r w:rsidRPr="00EC6867">
              <w:rPr>
                <w:rFonts w:ascii="Arial Narrow" w:hAnsi="Arial Narrow" w:cs="Arial"/>
                <w:sz w:val="20"/>
                <w:szCs w:val="20"/>
              </w:rPr>
              <w:t xml:space="preserve"> i samostalno izvesti nastavni sat uz primjenu adekvatnih metodičkih postupaka</w:t>
            </w:r>
          </w:p>
          <w:p w14:paraId="3EA8701C" w14:textId="77777777" w:rsidR="003B5C53" w:rsidRPr="00EC6867" w:rsidRDefault="003B5C53" w:rsidP="003B5C53">
            <w:pPr>
              <w:pStyle w:val="Odlomakpopisa"/>
              <w:widowControl w:val="0"/>
              <w:numPr>
                <w:ilvl w:val="0"/>
                <w:numId w:val="377"/>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Vrjednovati provedeni nastavni proces uz argumentirano kritičko prosuđivanje svih strukturalnih elemenata</w:t>
            </w:r>
          </w:p>
        </w:tc>
      </w:tr>
      <w:tr w:rsidR="003B5C53" w:rsidRPr="00EC6867" w14:paraId="2B38C535" w14:textId="77777777" w:rsidTr="00651D13">
        <w:trPr>
          <w:trHeight w:val="432"/>
        </w:trPr>
        <w:tc>
          <w:tcPr>
            <w:tcW w:w="5000" w:type="pct"/>
            <w:gridSpan w:val="10"/>
            <w:vAlign w:val="center"/>
          </w:tcPr>
          <w:p w14:paraId="11FCD309" w14:textId="77777777" w:rsidR="003B5C53" w:rsidRPr="00EC6867" w:rsidRDefault="003B5C53" w:rsidP="003B5C53">
            <w:pPr>
              <w:numPr>
                <w:ilvl w:val="1"/>
                <w:numId w:val="376"/>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56A5115D" w14:textId="77777777" w:rsidTr="00651D13">
        <w:trPr>
          <w:trHeight w:val="432"/>
        </w:trPr>
        <w:tc>
          <w:tcPr>
            <w:tcW w:w="5000" w:type="pct"/>
            <w:gridSpan w:val="10"/>
            <w:vAlign w:val="center"/>
          </w:tcPr>
          <w:p w14:paraId="3BF239ED" w14:textId="77777777" w:rsidR="003B5C53" w:rsidRPr="00EC6867" w:rsidRDefault="003B5C53" w:rsidP="00651D13">
            <w:pPr>
              <w:widowControl w:val="0"/>
              <w:autoSpaceDE w:val="0"/>
              <w:autoSpaceDN w:val="0"/>
              <w:adjustRightInd w:val="0"/>
              <w:rPr>
                <w:rFonts w:ascii="Arial Narrow" w:eastAsia="Times New Roman" w:hAnsi="Arial Narrow" w:cs="Times New Roman"/>
                <w:caps/>
                <w:sz w:val="20"/>
                <w:szCs w:val="20"/>
                <w:lang w:eastAsia="hr-HR"/>
              </w:rPr>
            </w:pPr>
            <w:r w:rsidRPr="00EC6867">
              <w:rPr>
                <w:rFonts w:ascii="Arial Narrow" w:hAnsi="Arial Narrow" w:cs="Arial"/>
                <w:sz w:val="20"/>
                <w:szCs w:val="20"/>
              </w:rPr>
              <w:t>Praktičan rad u odgovarajućoj, osnovnoj i/li srednjoj školi: hospitiranje, održavanje individualnih satova pod vodstvom mentora-predmetnog nastavnika, održavanje javnih satova uz prisustvovanje kolega-studenata, mentora i nastavnika metodike. Izrada pisanih priprema i izvještaja o hospitiranju.</w:t>
            </w:r>
          </w:p>
        </w:tc>
      </w:tr>
      <w:tr w:rsidR="003B5C53" w:rsidRPr="00EC6867" w14:paraId="1146A54D" w14:textId="77777777" w:rsidTr="00651D13">
        <w:trPr>
          <w:trHeight w:val="432"/>
        </w:trPr>
        <w:tc>
          <w:tcPr>
            <w:tcW w:w="3085" w:type="pct"/>
            <w:gridSpan w:val="7"/>
            <w:vAlign w:val="center"/>
          </w:tcPr>
          <w:p w14:paraId="1597F594" w14:textId="77777777" w:rsidR="003B5C53" w:rsidRPr="00EC6867" w:rsidRDefault="003B5C53" w:rsidP="003B5C53">
            <w:pPr>
              <w:numPr>
                <w:ilvl w:val="1"/>
                <w:numId w:val="376"/>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 xml:space="preserve">Vrste izvođenja nastave </w:t>
            </w:r>
          </w:p>
        </w:tc>
        <w:tc>
          <w:tcPr>
            <w:tcW w:w="783" w:type="pct"/>
            <w:gridSpan w:val="2"/>
            <w:vAlign w:val="center"/>
          </w:tcPr>
          <w:p w14:paraId="01B4EB9D" w14:textId="77777777" w:rsidR="003B5C53" w:rsidRPr="00EC6867" w:rsidRDefault="003B5C53" w:rsidP="00651D1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w:t>
            </w:r>
            <w:r w:rsidRPr="00EC6867">
              <w:rPr>
                <w:rFonts w:ascii="Arial Narrow" w:hAnsi="Arial Narrow" w:cs="Arial"/>
                <w:bCs/>
                <w:sz w:val="20"/>
                <w:szCs w:val="20"/>
                <w:lang w:eastAsia="hr-HR"/>
              </w:rPr>
              <w:t>predavanja</w:t>
            </w:r>
          </w:p>
          <w:p w14:paraId="14BF860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seminari i radionice  </w:t>
            </w:r>
          </w:p>
          <w:p w14:paraId="1285A9E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hAnsi="Arial Narrow" w:cs="Arial"/>
                <w:bCs/>
                <w:sz w:val="20"/>
                <w:szCs w:val="20"/>
                <w:lang w:eastAsia="hr-HR"/>
              </w:rPr>
              <w:t xml:space="preserve"> </w:t>
            </w:r>
            <w:r w:rsidRPr="00EC6867">
              <w:rPr>
                <w:rFonts w:ascii="Arial Narrow" w:eastAsia="Times New Roman" w:hAnsi="Arial Narrow" w:cs="Arial"/>
                <w:sz w:val="20"/>
                <w:szCs w:val="20"/>
                <w:lang w:eastAsia="hr-HR"/>
              </w:rPr>
              <w:t xml:space="preserve">vježbe  </w:t>
            </w:r>
          </w:p>
          <w:p w14:paraId="2CD3572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obrazovanje na daljinu</w:t>
            </w:r>
          </w:p>
          <w:p w14:paraId="42C396B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9"/>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terenska nastava</w:t>
            </w:r>
          </w:p>
        </w:tc>
        <w:tc>
          <w:tcPr>
            <w:tcW w:w="1131" w:type="pct"/>
            <w:vAlign w:val="center"/>
          </w:tcPr>
          <w:p w14:paraId="647A982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lastRenderedPageBreak/>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4E2B81D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76219429"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lastRenderedPageBreak/>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013DCE6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mentorski rad</w:t>
            </w:r>
          </w:p>
          <w:p w14:paraId="3B24E3DF"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035A331A" w14:textId="77777777" w:rsidTr="00651D13">
        <w:trPr>
          <w:trHeight w:val="432"/>
        </w:trPr>
        <w:tc>
          <w:tcPr>
            <w:tcW w:w="3085" w:type="pct"/>
            <w:gridSpan w:val="7"/>
            <w:vAlign w:val="center"/>
          </w:tcPr>
          <w:p w14:paraId="5E403E42" w14:textId="77777777" w:rsidR="003B5C53" w:rsidRPr="00EC6867" w:rsidRDefault="003B5C53" w:rsidP="003B5C53">
            <w:pPr>
              <w:numPr>
                <w:ilvl w:val="1"/>
                <w:numId w:val="376"/>
              </w:numPr>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Komentari</w:t>
            </w:r>
          </w:p>
        </w:tc>
        <w:tc>
          <w:tcPr>
            <w:tcW w:w="1915" w:type="pct"/>
            <w:gridSpan w:val="3"/>
            <w:vAlign w:val="center"/>
          </w:tcPr>
          <w:p w14:paraId="61A14829"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2BDC0272" w14:textId="77777777" w:rsidTr="00651D13">
        <w:trPr>
          <w:trHeight w:val="432"/>
        </w:trPr>
        <w:tc>
          <w:tcPr>
            <w:tcW w:w="5000" w:type="pct"/>
            <w:gridSpan w:val="10"/>
            <w:vAlign w:val="center"/>
          </w:tcPr>
          <w:p w14:paraId="366716A1"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3DAE6211" w14:textId="77777777" w:rsidTr="00651D13">
        <w:trPr>
          <w:trHeight w:val="432"/>
        </w:trPr>
        <w:tc>
          <w:tcPr>
            <w:tcW w:w="5000" w:type="pct"/>
            <w:gridSpan w:val="10"/>
            <w:vAlign w:val="center"/>
          </w:tcPr>
          <w:p w14:paraId="32568EB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03256A18" w14:textId="77777777" w:rsidTr="00651D13">
        <w:trPr>
          <w:trHeight w:val="432"/>
        </w:trPr>
        <w:tc>
          <w:tcPr>
            <w:tcW w:w="5000" w:type="pct"/>
            <w:gridSpan w:val="10"/>
            <w:vAlign w:val="center"/>
          </w:tcPr>
          <w:p w14:paraId="65F5009D" w14:textId="77777777" w:rsidR="003B5C53" w:rsidRPr="00EC6867" w:rsidRDefault="003B5C53" w:rsidP="003B5C53">
            <w:pPr>
              <w:numPr>
                <w:ilvl w:val="1"/>
                <w:numId w:val="376"/>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5D47B9FC" w14:textId="77777777" w:rsidTr="00651D13">
        <w:trPr>
          <w:trHeight w:val="111"/>
        </w:trPr>
        <w:tc>
          <w:tcPr>
            <w:tcW w:w="552" w:type="pct"/>
            <w:vAlign w:val="center"/>
          </w:tcPr>
          <w:p w14:paraId="4D63D32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1" w:type="pct"/>
            <w:vAlign w:val="center"/>
          </w:tcPr>
          <w:p w14:paraId="09A7DD4E"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627" w:type="pct"/>
            <w:vAlign w:val="center"/>
          </w:tcPr>
          <w:p w14:paraId="07E1BFE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7A8C7841"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0,5</w:t>
            </w:r>
          </w:p>
        </w:tc>
        <w:tc>
          <w:tcPr>
            <w:tcW w:w="567" w:type="pct"/>
            <w:vAlign w:val="center"/>
          </w:tcPr>
          <w:p w14:paraId="79EE464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450BFF5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8509BAD"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3" w:type="pct"/>
            <w:gridSpan w:val="2"/>
            <w:vAlign w:val="center"/>
          </w:tcPr>
          <w:p w14:paraId="4771369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32E07ABF" w14:textId="77777777" w:rsidTr="00651D13">
        <w:trPr>
          <w:trHeight w:val="108"/>
        </w:trPr>
        <w:tc>
          <w:tcPr>
            <w:tcW w:w="552" w:type="pct"/>
            <w:vAlign w:val="center"/>
          </w:tcPr>
          <w:p w14:paraId="23B6D9C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1" w:type="pct"/>
            <w:vAlign w:val="center"/>
          </w:tcPr>
          <w:p w14:paraId="38CE84D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65CAC6C7"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2F38B39C"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2D4F300E"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1F34E6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E13533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3" w:type="pct"/>
            <w:gridSpan w:val="2"/>
            <w:vAlign w:val="center"/>
          </w:tcPr>
          <w:p w14:paraId="466BDBE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731418B4" w14:textId="77777777" w:rsidTr="00651D13">
        <w:trPr>
          <w:trHeight w:val="108"/>
        </w:trPr>
        <w:tc>
          <w:tcPr>
            <w:tcW w:w="552" w:type="pct"/>
            <w:vAlign w:val="center"/>
          </w:tcPr>
          <w:p w14:paraId="68D1C9F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1" w:type="pct"/>
            <w:vAlign w:val="center"/>
          </w:tcPr>
          <w:p w14:paraId="533D63F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52FE74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49C83049"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2</w:t>
            </w:r>
          </w:p>
        </w:tc>
        <w:tc>
          <w:tcPr>
            <w:tcW w:w="567" w:type="pct"/>
            <w:vAlign w:val="center"/>
          </w:tcPr>
          <w:p w14:paraId="1FF141D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0578202A"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763" w:type="pct"/>
            <w:gridSpan w:val="2"/>
            <w:vAlign w:val="center"/>
          </w:tcPr>
          <w:p w14:paraId="6C76A82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3" w:type="pct"/>
            <w:gridSpan w:val="2"/>
            <w:vAlign w:val="center"/>
          </w:tcPr>
          <w:p w14:paraId="1F1E93AD" w14:textId="77777777" w:rsidR="003B5C53" w:rsidRPr="00EC6867" w:rsidRDefault="003B5C53" w:rsidP="00651D13">
            <w:pPr>
              <w:jc w:val="cente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r>
      <w:tr w:rsidR="003B5C53" w:rsidRPr="00EC6867" w14:paraId="332D5E29" w14:textId="77777777" w:rsidTr="00651D13">
        <w:trPr>
          <w:trHeight w:val="108"/>
        </w:trPr>
        <w:tc>
          <w:tcPr>
            <w:tcW w:w="552" w:type="pct"/>
            <w:vAlign w:val="center"/>
          </w:tcPr>
          <w:p w14:paraId="6504AED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7FB38AD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5E1A702"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5CD0AFF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4CFCB34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1576D5B5"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0AF14099"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3" w:type="pct"/>
            <w:gridSpan w:val="2"/>
            <w:vAlign w:val="center"/>
          </w:tcPr>
          <w:p w14:paraId="6447D7C4"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0DCE7FC1" w14:textId="77777777" w:rsidTr="00651D13">
        <w:trPr>
          <w:trHeight w:val="432"/>
        </w:trPr>
        <w:tc>
          <w:tcPr>
            <w:tcW w:w="5000" w:type="pct"/>
            <w:gridSpan w:val="10"/>
            <w:vAlign w:val="center"/>
          </w:tcPr>
          <w:p w14:paraId="6E820A35"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01966753" w14:textId="77777777" w:rsidTr="00651D13">
        <w:trPr>
          <w:trHeight w:val="432"/>
        </w:trPr>
        <w:tc>
          <w:tcPr>
            <w:tcW w:w="5000" w:type="pct"/>
            <w:gridSpan w:val="10"/>
            <w:vAlign w:val="center"/>
          </w:tcPr>
          <w:p w14:paraId="4607C330"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0"/>
              <w:gridCol w:w="672"/>
              <w:gridCol w:w="1048"/>
              <w:gridCol w:w="2083"/>
              <w:gridCol w:w="1427"/>
              <w:gridCol w:w="570"/>
              <w:gridCol w:w="596"/>
            </w:tblGrid>
            <w:tr w:rsidR="003B5C53" w:rsidRPr="00EC6867" w14:paraId="27CA37D2" w14:textId="77777777" w:rsidTr="00651D13">
              <w:trPr>
                <w:trHeight w:val="279"/>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tcPr>
                <w:p w14:paraId="32D7EB7E"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20721F8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5531822C" w14:textId="77777777" w:rsidR="003B5C53" w:rsidRPr="00EC6867" w:rsidRDefault="003B5C53" w:rsidP="00651D13">
                  <w:pPr>
                    <w:rPr>
                      <w:rFonts w:ascii="Arial Narrow" w:eastAsia="Times New Roman" w:hAnsi="Arial Narrow" w:cs="Times New Roman"/>
                      <w:b/>
                      <w:bCs/>
                      <w:sz w:val="20"/>
                      <w:szCs w:val="20"/>
                      <w:lang w:eastAsia="hr-HR"/>
                    </w:rPr>
                  </w:pPr>
                </w:p>
                <w:p w14:paraId="675BA7ED" w14:textId="77777777" w:rsidR="003B5C53" w:rsidRPr="00EC6867" w:rsidRDefault="003B5C53" w:rsidP="00651D13">
                  <w:pPr>
                    <w:rPr>
                      <w:rFonts w:ascii="Arial Narrow" w:eastAsia="Times New Roman" w:hAnsi="Arial Narrow" w:cs="Times New Roman"/>
                      <w:b/>
                      <w:bCs/>
                      <w:sz w:val="20"/>
                      <w:szCs w:val="20"/>
                      <w:lang w:eastAsia="hr-HR"/>
                    </w:rPr>
                  </w:pPr>
                </w:p>
              </w:tc>
              <w:tc>
                <w:tcPr>
                  <w:tcW w:w="672" w:type="dxa"/>
                  <w:vMerge w:val="restart"/>
                  <w:tcBorders>
                    <w:top w:val="single" w:sz="4" w:space="0" w:color="auto"/>
                    <w:left w:val="single" w:sz="4" w:space="0" w:color="auto"/>
                    <w:bottom w:val="single" w:sz="4" w:space="0" w:color="auto"/>
                    <w:right w:val="single" w:sz="4" w:space="0" w:color="auto"/>
                  </w:tcBorders>
                  <w:shd w:val="clear" w:color="auto" w:fill="auto"/>
                </w:tcPr>
                <w:p w14:paraId="4246160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auto"/>
                </w:tcPr>
                <w:p w14:paraId="15C8BA3B"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2083" w:type="dxa"/>
                  <w:vMerge w:val="restart"/>
                  <w:tcBorders>
                    <w:top w:val="single" w:sz="4" w:space="0" w:color="auto"/>
                    <w:left w:val="single" w:sz="4" w:space="0" w:color="auto"/>
                    <w:bottom w:val="single" w:sz="4" w:space="0" w:color="auto"/>
                    <w:right w:val="single" w:sz="4" w:space="0" w:color="auto"/>
                  </w:tcBorders>
                  <w:shd w:val="clear" w:color="auto" w:fill="auto"/>
                </w:tcPr>
                <w:p w14:paraId="509D242D"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tcPr>
                <w:p w14:paraId="3781BBC6"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66" w:type="dxa"/>
                  <w:gridSpan w:val="2"/>
                  <w:tcBorders>
                    <w:top w:val="single" w:sz="4" w:space="0" w:color="auto"/>
                    <w:left w:val="single" w:sz="4" w:space="0" w:color="auto"/>
                    <w:bottom w:val="single" w:sz="4" w:space="0" w:color="auto"/>
                    <w:right w:val="single" w:sz="4" w:space="0" w:color="auto"/>
                  </w:tcBorders>
                  <w:shd w:val="clear" w:color="auto" w:fill="auto"/>
                </w:tcPr>
                <w:p w14:paraId="070D6437"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1D7CCBCE" w14:textId="77777777" w:rsidTr="00651D1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14:paraId="13CC42B7" w14:textId="77777777" w:rsidR="003B5C53" w:rsidRPr="00EC6867" w:rsidRDefault="003B5C53" w:rsidP="00651D13">
                  <w:pPr>
                    <w:rPr>
                      <w:rFonts w:ascii="Arial Narrow" w:eastAsia="Times New Roman" w:hAnsi="Arial Narrow" w:cs="Times New Roman"/>
                      <w:b/>
                      <w:bCs/>
                      <w:sz w:val="20"/>
                      <w:szCs w:val="20"/>
                      <w:lang w:eastAsia="hr-HR"/>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14:paraId="1E282EA4" w14:textId="77777777" w:rsidR="003B5C53" w:rsidRPr="00EC6867" w:rsidRDefault="003B5C53" w:rsidP="00651D13">
                  <w:pPr>
                    <w:rPr>
                      <w:rFonts w:ascii="Arial Narrow" w:eastAsia="Times New Roman" w:hAnsi="Arial Narrow" w:cs="Times New Roman"/>
                      <w:b/>
                      <w:bCs/>
                      <w:sz w:val="20"/>
                      <w:szCs w:val="20"/>
                      <w:lang w:eastAsia="hr-HR"/>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14:paraId="0691F9FC" w14:textId="77777777" w:rsidR="003B5C53" w:rsidRPr="00EC6867" w:rsidRDefault="003B5C53" w:rsidP="00651D13">
                  <w:pPr>
                    <w:rPr>
                      <w:rFonts w:ascii="Arial Narrow" w:eastAsia="Times New Roman" w:hAnsi="Arial Narrow" w:cs="Times New Roman"/>
                      <w:b/>
                      <w:bCs/>
                      <w:sz w:val="20"/>
                      <w:szCs w:val="20"/>
                      <w:lang w:eastAsia="hr-HR"/>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14:paraId="292FF910" w14:textId="77777777" w:rsidR="003B5C53" w:rsidRPr="00EC6867" w:rsidRDefault="003B5C53" w:rsidP="00651D13">
                  <w:pPr>
                    <w:rPr>
                      <w:rFonts w:ascii="Arial Narrow" w:eastAsia="Times New Roman" w:hAnsi="Arial Narrow" w:cs="Times New Roman"/>
                      <w:b/>
                      <w:bCs/>
                      <w:sz w:val="20"/>
                      <w:szCs w:val="20"/>
                      <w:lang w:eastAsia="hr-HR"/>
                    </w:rPr>
                  </w:pPr>
                </w:p>
              </w:tc>
              <w:tc>
                <w:tcPr>
                  <w:tcW w:w="1427" w:type="dxa"/>
                  <w:vMerge/>
                  <w:tcBorders>
                    <w:top w:val="single" w:sz="4" w:space="0" w:color="auto"/>
                    <w:left w:val="single" w:sz="4" w:space="0" w:color="auto"/>
                    <w:bottom w:val="single" w:sz="4" w:space="0" w:color="auto"/>
                    <w:right w:val="single" w:sz="4" w:space="0" w:color="auto"/>
                  </w:tcBorders>
                  <w:shd w:val="clear" w:color="auto" w:fill="E6E6E6"/>
                </w:tcPr>
                <w:p w14:paraId="30729D5A" w14:textId="77777777" w:rsidR="003B5C53" w:rsidRPr="00EC6867" w:rsidRDefault="003B5C53" w:rsidP="00651D13">
                  <w:pPr>
                    <w:rPr>
                      <w:rFonts w:ascii="Arial Narrow" w:eastAsia="Times New Roman" w:hAnsi="Arial Narrow" w:cs="Times New Roman"/>
                      <w:b/>
                      <w:bCs/>
                      <w:sz w:val="20"/>
                      <w:szCs w:val="20"/>
                      <w:lang w:eastAsia="hr-HR"/>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14:paraId="380B4490"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6" w:type="dxa"/>
                  <w:tcBorders>
                    <w:top w:val="single" w:sz="4" w:space="0" w:color="auto"/>
                    <w:left w:val="single" w:sz="4" w:space="0" w:color="auto"/>
                    <w:bottom w:val="single" w:sz="4" w:space="0" w:color="auto"/>
                    <w:right w:val="single" w:sz="4" w:space="0" w:color="auto"/>
                  </w:tcBorders>
                  <w:shd w:val="clear" w:color="auto" w:fill="auto"/>
                </w:tcPr>
                <w:p w14:paraId="23520B00"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6B905740" w14:textId="77777777" w:rsidTr="00651D13">
              <w:tc>
                <w:tcPr>
                  <w:tcW w:w="2440" w:type="dxa"/>
                  <w:tcBorders>
                    <w:top w:val="single" w:sz="4" w:space="0" w:color="auto"/>
                    <w:left w:val="single" w:sz="4" w:space="0" w:color="auto"/>
                    <w:bottom w:val="single" w:sz="4" w:space="0" w:color="auto"/>
                    <w:right w:val="single" w:sz="4" w:space="0" w:color="auto"/>
                  </w:tcBorders>
                </w:tcPr>
                <w:p w14:paraId="57A3584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-prisutnost na nastavi i aktivnost</w:t>
                  </w:r>
                </w:p>
              </w:tc>
              <w:tc>
                <w:tcPr>
                  <w:tcW w:w="672" w:type="dxa"/>
                  <w:tcBorders>
                    <w:top w:val="single" w:sz="4" w:space="0" w:color="auto"/>
                    <w:left w:val="single" w:sz="4" w:space="0" w:color="auto"/>
                    <w:bottom w:val="single" w:sz="4" w:space="0" w:color="auto"/>
                    <w:right w:val="single" w:sz="4" w:space="0" w:color="auto"/>
                  </w:tcBorders>
                </w:tcPr>
                <w:p w14:paraId="307E8FB5"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025BEC8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1B8D750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Pohađanje predavanja</w:t>
                  </w:r>
                </w:p>
              </w:tc>
              <w:tc>
                <w:tcPr>
                  <w:tcW w:w="1427" w:type="dxa"/>
                  <w:tcBorders>
                    <w:top w:val="single" w:sz="4" w:space="0" w:color="auto"/>
                    <w:left w:val="single" w:sz="4" w:space="0" w:color="auto"/>
                    <w:bottom w:val="single" w:sz="4" w:space="0" w:color="auto"/>
                    <w:right w:val="single" w:sz="4" w:space="0" w:color="auto"/>
                  </w:tcBorders>
                </w:tcPr>
                <w:p w14:paraId="1CCF1E5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Evidencija</w:t>
                  </w:r>
                </w:p>
              </w:tc>
              <w:tc>
                <w:tcPr>
                  <w:tcW w:w="570" w:type="dxa"/>
                  <w:tcBorders>
                    <w:top w:val="single" w:sz="4" w:space="0" w:color="auto"/>
                    <w:left w:val="single" w:sz="4" w:space="0" w:color="auto"/>
                    <w:bottom w:val="single" w:sz="4" w:space="0" w:color="auto"/>
                    <w:right w:val="single" w:sz="4" w:space="0" w:color="auto"/>
                  </w:tcBorders>
                </w:tcPr>
                <w:p w14:paraId="50CB615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w:t>
                  </w:r>
                </w:p>
              </w:tc>
              <w:tc>
                <w:tcPr>
                  <w:tcW w:w="596" w:type="dxa"/>
                  <w:tcBorders>
                    <w:top w:val="single" w:sz="4" w:space="0" w:color="auto"/>
                    <w:left w:val="single" w:sz="4" w:space="0" w:color="auto"/>
                    <w:bottom w:val="single" w:sz="4" w:space="0" w:color="auto"/>
                    <w:right w:val="single" w:sz="4" w:space="0" w:color="auto"/>
                  </w:tcBorders>
                </w:tcPr>
                <w:p w14:paraId="25633FB9"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w:t>
                  </w:r>
                </w:p>
              </w:tc>
            </w:tr>
            <w:tr w:rsidR="003B5C53" w:rsidRPr="00EC6867" w14:paraId="539AF338" w14:textId="77777777" w:rsidTr="00651D13">
              <w:tc>
                <w:tcPr>
                  <w:tcW w:w="2440" w:type="dxa"/>
                  <w:tcBorders>
                    <w:top w:val="single" w:sz="4" w:space="0" w:color="auto"/>
                    <w:left w:val="single" w:sz="4" w:space="0" w:color="auto"/>
                    <w:bottom w:val="single" w:sz="4" w:space="0" w:color="auto"/>
                    <w:right w:val="single" w:sz="4" w:space="0" w:color="auto"/>
                  </w:tcBorders>
                </w:tcPr>
                <w:p w14:paraId="1B70113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-prezentacija utvrđene teme</w:t>
                  </w:r>
                </w:p>
              </w:tc>
              <w:tc>
                <w:tcPr>
                  <w:tcW w:w="672" w:type="dxa"/>
                  <w:tcBorders>
                    <w:top w:val="single" w:sz="4" w:space="0" w:color="auto"/>
                    <w:left w:val="single" w:sz="4" w:space="0" w:color="auto"/>
                    <w:bottom w:val="single" w:sz="4" w:space="0" w:color="auto"/>
                    <w:right w:val="single" w:sz="4" w:space="0" w:color="auto"/>
                  </w:tcBorders>
                </w:tcPr>
                <w:p w14:paraId="3550174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5C9B065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1-5</w:t>
                  </w:r>
                </w:p>
              </w:tc>
              <w:tc>
                <w:tcPr>
                  <w:tcW w:w="2083" w:type="dxa"/>
                  <w:tcBorders>
                    <w:top w:val="single" w:sz="4" w:space="0" w:color="auto"/>
                    <w:left w:val="single" w:sz="4" w:space="0" w:color="auto"/>
                    <w:bottom w:val="single" w:sz="4" w:space="0" w:color="auto"/>
                    <w:right w:val="single" w:sz="4" w:space="0" w:color="auto"/>
                  </w:tcBorders>
                </w:tcPr>
                <w:p w14:paraId="425027BA"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Praktična demonstracija </w:t>
                  </w:r>
                </w:p>
              </w:tc>
              <w:tc>
                <w:tcPr>
                  <w:tcW w:w="1427" w:type="dxa"/>
                  <w:tcBorders>
                    <w:top w:val="single" w:sz="4" w:space="0" w:color="auto"/>
                    <w:left w:val="single" w:sz="4" w:space="0" w:color="auto"/>
                    <w:bottom w:val="single" w:sz="4" w:space="0" w:color="auto"/>
                    <w:right w:val="single" w:sz="4" w:space="0" w:color="auto"/>
                  </w:tcBorders>
                </w:tcPr>
                <w:p w14:paraId="1810F3C6"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5D64A74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797333E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4591404C" w14:textId="77777777" w:rsidTr="00651D13">
              <w:tc>
                <w:tcPr>
                  <w:tcW w:w="2440" w:type="dxa"/>
                  <w:tcBorders>
                    <w:top w:val="single" w:sz="4" w:space="0" w:color="auto"/>
                    <w:left w:val="single" w:sz="4" w:space="0" w:color="auto"/>
                    <w:bottom w:val="single" w:sz="4" w:space="0" w:color="auto"/>
                    <w:right w:val="single" w:sz="4" w:space="0" w:color="auto"/>
                  </w:tcBorders>
                </w:tcPr>
                <w:p w14:paraId="7A717E23"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-aktivno učenje  na primjerima iz prakse i primjena stečenog znanja</w:t>
                  </w:r>
                </w:p>
              </w:tc>
              <w:tc>
                <w:tcPr>
                  <w:tcW w:w="672" w:type="dxa"/>
                  <w:tcBorders>
                    <w:top w:val="single" w:sz="4" w:space="0" w:color="auto"/>
                    <w:left w:val="single" w:sz="4" w:space="0" w:color="auto"/>
                    <w:bottom w:val="single" w:sz="4" w:space="0" w:color="auto"/>
                    <w:right w:val="single" w:sz="4" w:space="0" w:color="auto"/>
                  </w:tcBorders>
                </w:tcPr>
                <w:p w14:paraId="6F00F9E6"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7FF00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2E291A89"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Praktična demonstracija</w:t>
                  </w:r>
                </w:p>
              </w:tc>
              <w:tc>
                <w:tcPr>
                  <w:tcW w:w="1427" w:type="dxa"/>
                  <w:tcBorders>
                    <w:top w:val="single" w:sz="4" w:space="0" w:color="auto"/>
                    <w:left w:val="single" w:sz="4" w:space="0" w:color="auto"/>
                    <w:bottom w:val="single" w:sz="4" w:space="0" w:color="auto"/>
                    <w:right w:val="single" w:sz="4" w:space="0" w:color="auto"/>
                  </w:tcBorders>
                </w:tcPr>
                <w:p w14:paraId="79EBBE40"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Evaluacijski list</w:t>
                  </w:r>
                </w:p>
              </w:tc>
              <w:tc>
                <w:tcPr>
                  <w:tcW w:w="570" w:type="dxa"/>
                  <w:tcBorders>
                    <w:top w:val="single" w:sz="4" w:space="0" w:color="auto"/>
                    <w:left w:val="single" w:sz="4" w:space="0" w:color="auto"/>
                    <w:bottom w:val="single" w:sz="4" w:space="0" w:color="auto"/>
                    <w:right w:val="single" w:sz="4" w:space="0" w:color="auto"/>
                  </w:tcBorders>
                </w:tcPr>
                <w:p w14:paraId="63EE9E33"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p w14:paraId="5437FB98" w14:textId="77777777" w:rsidR="003B5C53" w:rsidRPr="00EC6867" w:rsidRDefault="003B5C53" w:rsidP="00651D13">
                  <w:pPr>
                    <w:jc w:val="center"/>
                    <w:rPr>
                      <w:rFonts w:ascii="Arial Narrow" w:hAnsi="Arial Narrow" w:cs="Arial"/>
                      <w:sz w:val="20"/>
                      <w:szCs w:val="20"/>
                    </w:rPr>
                  </w:pPr>
                </w:p>
              </w:tc>
              <w:tc>
                <w:tcPr>
                  <w:tcW w:w="596" w:type="dxa"/>
                  <w:tcBorders>
                    <w:top w:val="single" w:sz="4" w:space="0" w:color="auto"/>
                    <w:left w:val="single" w:sz="4" w:space="0" w:color="auto"/>
                    <w:bottom w:val="single" w:sz="4" w:space="0" w:color="auto"/>
                    <w:right w:val="single" w:sz="4" w:space="0" w:color="auto"/>
                  </w:tcBorders>
                </w:tcPr>
                <w:p w14:paraId="02BBD3BC"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p w14:paraId="7AB67AC8" w14:textId="77777777" w:rsidR="003B5C53" w:rsidRPr="00EC6867" w:rsidRDefault="003B5C53" w:rsidP="00651D13">
                  <w:pPr>
                    <w:jc w:val="center"/>
                    <w:rPr>
                      <w:rFonts w:ascii="Arial Narrow" w:hAnsi="Arial Narrow" w:cs="Arial"/>
                      <w:sz w:val="20"/>
                      <w:szCs w:val="20"/>
                    </w:rPr>
                  </w:pPr>
                </w:p>
              </w:tc>
            </w:tr>
            <w:tr w:rsidR="003B5C53" w:rsidRPr="00EC6867" w14:paraId="53C1F39B" w14:textId="77777777" w:rsidTr="00651D13">
              <w:tc>
                <w:tcPr>
                  <w:tcW w:w="2440" w:type="dxa"/>
                  <w:tcBorders>
                    <w:top w:val="single" w:sz="4" w:space="0" w:color="auto"/>
                    <w:left w:val="single" w:sz="4" w:space="0" w:color="auto"/>
                    <w:bottom w:val="single" w:sz="4" w:space="0" w:color="auto"/>
                    <w:right w:val="single" w:sz="4" w:space="0" w:color="auto"/>
                  </w:tcBorders>
                </w:tcPr>
                <w:p w14:paraId="705C74E7"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-priprema za praktični zadatak</w:t>
                  </w:r>
                </w:p>
              </w:tc>
              <w:tc>
                <w:tcPr>
                  <w:tcW w:w="672" w:type="dxa"/>
                  <w:tcBorders>
                    <w:top w:val="single" w:sz="4" w:space="0" w:color="auto"/>
                    <w:left w:val="single" w:sz="4" w:space="0" w:color="auto"/>
                    <w:bottom w:val="single" w:sz="4" w:space="0" w:color="auto"/>
                    <w:right w:val="single" w:sz="4" w:space="0" w:color="auto"/>
                  </w:tcBorders>
                </w:tcPr>
                <w:p w14:paraId="25FDC53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w:t>
                  </w:r>
                </w:p>
              </w:tc>
              <w:tc>
                <w:tcPr>
                  <w:tcW w:w="1048" w:type="dxa"/>
                  <w:tcBorders>
                    <w:top w:val="single" w:sz="4" w:space="0" w:color="auto"/>
                    <w:left w:val="single" w:sz="4" w:space="0" w:color="auto"/>
                    <w:bottom w:val="single" w:sz="4" w:space="0" w:color="auto"/>
                    <w:right w:val="single" w:sz="4" w:space="0" w:color="auto"/>
                  </w:tcBorders>
                </w:tcPr>
                <w:p w14:paraId="1382CBA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1BCACFB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Provjera znanja (praktični zadatak)</w:t>
                  </w:r>
                </w:p>
              </w:tc>
              <w:tc>
                <w:tcPr>
                  <w:tcW w:w="1427" w:type="dxa"/>
                  <w:tcBorders>
                    <w:top w:val="single" w:sz="4" w:space="0" w:color="auto"/>
                    <w:left w:val="single" w:sz="4" w:space="0" w:color="auto"/>
                    <w:bottom w:val="single" w:sz="4" w:space="0" w:color="auto"/>
                    <w:right w:val="single" w:sz="4" w:space="0" w:color="auto"/>
                  </w:tcBorders>
                </w:tcPr>
                <w:p w14:paraId="4E901685"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Evaluacija po utvrđenim elementima</w:t>
                  </w:r>
                </w:p>
              </w:tc>
              <w:tc>
                <w:tcPr>
                  <w:tcW w:w="570" w:type="dxa"/>
                  <w:tcBorders>
                    <w:top w:val="single" w:sz="4" w:space="0" w:color="auto"/>
                    <w:left w:val="single" w:sz="4" w:space="0" w:color="auto"/>
                    <w:bottom w:val="single" w:sz="4" w:space="0" w:color="auto"/>
                    <w:right w:val="single" w:sz="4" w:space="0" w:color="auto"/>
                  </w:tcBorders>
                </w:tcPr>
                <w:p w14:paraId="08BCC12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w:t>
                  </w:r>
                </w:p>
              </w:tc>
              <w:tc>
                <w:tcPr>
                  <w:tcW w:w="596" w:type="dxa"/>
                  <w:tcBorders>
                    <w:top w:val="single" w:sz="4" w:space="0" w:color="auto"/>
                    <w:left w:val="single" w:sz="4" w:space="0" w:color="auto"/>
                    <w:bottom w:val="single" w:sz="4" w:space="0" w:color="auto"/>
                    <w:right w:val="single" w:sz="4" w:space="0" w:color="auto"/>
                  </w:tcBorders>
                </w:tcPr>
                <w:p w14:paraId="4C4A26DE"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r>
            <w:tr w:rsidR="003B5C53" w:rsidRPr="00EC6867" w14:paraId="2610DE3D" w14:textId="77777777" w:rsidTr="00651D13">
              <w:tc>
                <w:tcPr>
                  <w:tcW w:w="2440" w:type="dxa"/>
                  <w:tcBorders>
                    <w:top w:val="single" w:sz="4" w:space="0" w:color="auto"/>
                    <w:left w:val="single" w:sz="4" w:space="0" w:color="auto"/>
                    <w:bottom w:val="single" w:sz="4" w:space="0" w:color="auto"/>
                    <w:right w:val="single" w:sz="4" w:space="0" w:color="auto"/>
                  </w:tcBorders>
                </w:tcPr>
                <w:p w14:paraId="52AB5CC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 xml:space="preserve">-ponavljanje gradiva </w:t>
                  </w:r>
                </w:p>
              </w:tc>
              <w:tc>
                <w:tcPr>
                  <w:tcW w:w="672" w:type="dxa"/>
                  <w:tcBorders>
                    <w:top w:val="single" w:sz="4" w:space="0" w:color="auto"/>
                    <w:left w:val="single" w:sz="4" w:space="0" w:color="auto"/>
                    <w:bottom w:val="single" w:sz="4" w:space="0" w:color="auto"/>
                    <w:right w:val="single" w:sz="4" w:space="0" w:color="auto"/>
                  </w:tcBorders>
                </w:tcPr>
                <w:p w14:paraId="1313CFA2"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w:t>
                  </w:r>
                </w:p>
              </w:tc>
              <w:tc>
                <w:tcPr>
                  <w:tcW w:w="1048" w:type="dxa"/>
                  <w:tcBorders>
                    <w:top w:val="single" w:sz="4" w:space="0" w:color="auto"/>
                    <w:left w:val="single" w:sz="4" w:space="0" w:color="auto"/>
                    <w:bottom w:val="single" w:sz="4" w:space="0" w:color="auto"/>
                    <w:right w:val="single" w:sz="4" w:space="0" w:color="auto"/>
                  </w:tcBorders>
                </w:tcPr>
                <w:p w14:paraId="7A11454D"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39C97CF"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Usmeni ispit</w:t>
                  </w:r>
                </w:p>
              </w:tc>
              <w:tc>
                <w:tcPr>
                  <w:tcW w:w="1427" w:type="dxa"/>
                  <w:tcBorders>
                    <w:top w:val="single" w:sz="4" w:space="0" w:color="auto"/>
                    <w:left w:val="single" w:sz="4" w:space="0" w:color="auto"/>
                    <w:bottom w:val="single" w:sz="4" w:space="0" w:color="auto"/>
                    <w:right w:val="single" w:sz="4" w:space="0" w:color="auto"/>
                  </w:tcBorders>
                </w:tcPr>
                <w:p w14:paraId="297884FE"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14:paraId="0F92BEDF"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20</w:t>
                  </w:r>
                </w:p>
              </w:tc>
              <w:tc>
                <w:tcPr>
                  <w:tcW w:w="596" w:type="dxa"/>
                  <w:tcBorders>
                    <w:top w:val="single" w:sz="4" w:space="0" w:color="auto"/>
                    <w:left w:val="single" w:sz="4" w:space="0" w:color="auto"/>
                    <w:bottom w:val="single" w:sz="4" w:space="0" w:color="auto"/>
                    <w:right w:val="single" w:sz="4" w:space="0" w:color="auto"/>
                  </w:tcBorders>
                </w:tcPr>
                <w:p w14:paraId="0BB1262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40</w:t>
                  </w:r>
                </w:p>
              </w:tc>
            </w:tr>
            <w:tr w:rsidR="003B5C53" w:rsidRPr="00EC6867" w14:paraId="7B1675FB" w14:textId="77777777" w:rsidTr="00651D13">
              <w:tc>
                <w:tcPr>
                  <w:tcW w:w="2440" w:type="dxa"/>
                  <w:tcBorders>
                    <w:top w:val="single" w:sz="4" w:space="0" w:color="auto"/>
                    <w:left w:val="single" w:sz="4" w:space="0" w:color="auto"/>
                    <w:bottom w:val="single" w:sz="4" w:space="0" w:color="auto"/>
                    <w:right w:val="single" w:sz="4" w:space="0" w:color="auto"/>
                  </w:tcBorders>
                </w:tcPr>
                <w:p w14:paraId="702A959C" w14:textId="77777777" w:rsidR="003B5C53" w:rsidRPr="00EC6867" w:rsidRDefault="003B5C53" w:rsidP="00651D13">
                  <w:pPr>
                    <w:rPr>
                      <w:rFonts w:ascii="Arial Narrow" w:hAnsi="Arial Narrow" w:cs="Arial"/>
                      <w:sz w:val="20"/>
                      <w:szCs w:val="20"/>
                    </w:rPr>
                  </w:pPr>
                  <w:r w:rsidRPr="00EC6867">
                    <w:rPr>
                      <w:rFonts w:ascii="Arial Narrow" w:hAnsi="Arial Narrow" w:cs="Arial"/>
                      <w:sz w:val="20"/>
                      <w:szCs w:val="20"/>
                    </w:rPr>
                    <w:t>Ukupno</w:t>
                  </w:r>
                </w:p>
              </w:tc>
              <w:tc>
                <w:tcPr>
                  <w:tcW w:w="672" w:type="dxa"/>
                  <w:tcBorders>
                    <w:top w:val="single" w:sz="4" w:space="0" w:color="auto"/>
                    <w:left w:val="single" w:sz="4" w:space="0" w:color="auto"/>
                    <w:bottom w:val="single" w:sz="4" w:space="0" w:color="auto"/>
                    <w:right w:val="single" w:sz="4" w:space="0" w:color="auto"/>
                  </w:tcBorders>
                </w:tcPr>
                <w:p w14:paraId="2CBA7E81"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 xml:space="preserve">6 </w:t>
                  </w:r>
                </w:p>
              </w:tc>
              <w:tc>
                <w:tcPr>
                  <w:tcW w:w="1048" w:type="dxa"/>
                  <w:tcBorders>
                    <w:top w:val="single" w:sz="4" w:space="0" w:color="auto"/>
                    <w:left w:val="single" w:sz="4" w:space="0" w:color="auto"/>
                    <w:bottom w:val="single" w:sz="4" w:space="0" w:color="auto"/>
                    <w:right w:val="single" w:sz="4" w:space="0" w:color="auto"/>
                  </w:tcBorders>
                </w:tcPr>
                <w:p w14:paraId="0993E605"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1-7</w:t>
                  </w:r>
                </w:p>
              </w:tc>
              <w:tc>
                <w:tcPr>
                  <w:tcW w:w="2083" w:type="dxa"/>
                  <w:tcBorders>
                    <w:top w:val="single" w:sz="4" w:space="0" w:color="auto"/>
                    <w:left w:val="single" w:sz="4" w:space="0" w:color="auto"/>
                    <w:bottom w:val="single" w:sz="4" w:space="0" w:color="auto"/>
                    <w:right w:val="single" w:sz="4" w:space="0" w:color="auto"/>
                  </w:tcBorders>
                </w:tcPr>
                <w:p w14:paraId="09EC086A" w14:textId="77777777" w:rsidR="003B5C53" w:rsidRPr="00EC6867" w:rsidRDefault="003B5C53" w:rsidP="00651D13">
                  <w:pPr>
                    <w:rPr>
                      <w:rFonts w:ascii="Arial Narrow" w:hAnsi="Arial Narrow" w:cs="Arial"/>
                      <w:sz w:val="20"/>
                      <w:szCs w:val="20"/>
                    </w:rPr>
                  </w:pPr>
                </w:p>
              </w:tc>
              <w:tc>
                <w:tcPr>
                  <w:tcW w:w="1427" w:type="dxa"/>
                  <w:tcBorders>
                    <w:top w:val="single" w:sz="4" w:space="0" w:color="auto"/>
                    <w:left w:val="single" w:sz="4" w:space="0" w:color="auto"/>
                    <w:bottom w:val="single" w:sz="4" w:space="0" w:color="auto"/>
                    <w:right w:val="single" w:sz="4" w:space="0" w:color="auto"/>
                  </w:tcBorders>
                </w:tcPr>
                <w:p w14:paraId="3F0B7FA2" w14:textId="77777777" w:rsidR="003B5C53" w:rsidRPr="00EC6867" w:rsidRDefault="003B5C53" w:rsidP="00651D13">
                  <w:pPr>
                    <w:rPr>
                      <w:rFonts w:ascii="Arial Narrow" w:hAnsi="Arial Narrow" w:cs="Arial"/>
                      <w:sz w:val="20"/>
                      <w:szCs w:val="20"/>
                    </w:rPr>
                  </w:pPr>
                </w:p>
              </w:tc>
              <w:tc>
                <w:tcPr>
                  <w:tcW w:w="570" w:type="dxa"/>
                  <w:tcBorders>
                    <w:top w:val="single" w:sz="4" w:space="0" w:color="auto"/>
                    <w:left w:val="single" w:sz="4" w:space="0" w:color="auto"/>
                    <w:bottom w:val="single" w:sz="4" w:space="0" w:color="auto"/>
                    <w:right w:val="single" w:sz="4" w:space="0" w:color="auto"/>
                  </w:tcBorders>
                </w:tcPr>
                <w:p w14:paraId="372C3B60"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50</w:t>
                  </w:r>
                </w:p>
              </w:tc>
              <w:tc>
                <w:tcPr>
                  <w:tcW w:w="596" w:type="dxa"/>
                  <w:tcBorders>
                    <w:top w:val="single" w:sz="4" w:space="0" w:color="auto"/>
                    <w:left w:val="single" w:sz="4" w:space="0" w:color="auto"/>
                    <w:bottom w:val="single" w:sz="4" w:space="0" w:color="auto"/>
                    <w:right w:val="single" w:sz="4" w:space="0" w:color="auto"/>
                  </w:tcBorders>
                </w:tcPr>
                <w:p w14:paraId="36EE9D54" w14:textId="77777777" w:rsidR="003B5C53" w:rsidRPr="00EC6867" w:rsidRDefault="003B5C53" w:rsidP="00651D13">
                  <w:pPr>
                    <w:jc w:val="center"/>
                    <w:rPr>
                      <w:rFonts w:ascii="Arial Narrow" w:hAnsi="Arial Narrow" w:cs="Arial"/>
                      <w:sz w:val="20"/>
                      <w:szCs w:val="20"/>
                    </w:rPr>
                  </w:pPr>
                  <w:r w:rsidRPr="00EC6867">
                    <w:rPr>
                      <w:rFonts w:ascii="Arial Narrow" w:hAnsi="Arial Narrow" w:cs="Arial"/>
                      <w:sz w:val="20"/>
                      <w:szCs w:val="20"/>
                    </w:rPr>
                    <w:t>100</w:t>
                  </w:r>
                </w:p>
              </w:tc>
            </w:tr>
          </w:tbl>
          <w:p w14:paraId="27B90F8D" w14:textId="77777777" w:rsidR="003B5C53" w:rsidRPr="00EC6867" w:rsidRDefault="003B5C53" w:rsidP="00651D13">
            <w:pPr>
              <w:tabs>
                <w:tab w:val="left" w:pos="470"/>
              </w:tabs>
              <w:jc w:val="both"/>
              <w:rPr>
                <w:rFonts w:ascii="Arial Narrow" w:eastAsia="Times New Roman" w:hAnsi="Arial Narrow" w:cs="Times New Roman"/>
                <w:color w:val="000000"/>
                <w:sz w:val="16"/>
                <w:szCs w:val="16"/>
                <w:lang w:eastAsia="hr-HR"/>
              </w:rPr>
            </w:pPr>
            <w:r w:rsidRPr="00EC6867">
              <w:rPr>
                <w:rFonts w:ascii="Arial Narrow" w:eastAsia="Times New Roman" w:hAnsi="Arial Narrow" w:cs="Times New Roman"/>
                <w:color w:val="000000"/>
                <w:sz w:val="16"/>
                <w:szCs w:val="16"/>
                <w:lang w:eastAsia="hr-HR"/>
              </w:rPr>
              <w:t>*povezivanje ishoda je iskazano na razini akademske godine</w:t>
            </w:r>
          </w:p>
        </w:tc>
      </w:tr>
      <w:tr w:rsidR="003B5C53" w:rsidRPr="00EC6867" w14:paraId="4D618D47" w14:textId="77777777" w:rsidTr="00651D13">
        <w:trPr>
          <w:trHeight w:val="432"/>
        </w:trPr>
        <w:tc>
          <w:tcPr>
            <w:tcW w:w="5000" w:type="pct"/>
            <w:gridSpan w:val="10"/>
            <w:vAlign w:val="center"/>
          </w:tcPr>
          <w:p w14:paraId="02067921" w14:textId="77777777" w:rsidR="003B5C53" w:rsidRPr="00EC6867" w:rsidRDefault="003B5C53" w:rsidP="003B5C53">
            <w:pPr>
              <w:numPr>
                <w:ilvl w:val="1"/>
                <w:numId w:val="376"/>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55278A17" w14:textId="77777777" w:rsidTr="00651D13">
        <w:trPr>
          <w:trHeight w:val="432"/>
        </w:trPr>
        <w:tc>
          <w:tcPr>
            <w:tcW w:w="5000" w:type="pct"/>
            <w:gridSpan w:val="10"/>
            <w:vAlign w:val="center"/>
          </w:tcPr>
          <w:p w14:paraId="3275BB2A" w14:textId="77777777" w:rsidR="003B5C53" w:rsidRPr="00EC6867" w:rsidRDefault="003B5C53" w:rsidP="003B5C53">
            <w:pPr>
              <w:pStyle w:val="Odlomakpopisa"/>
              <w:numPr>
                <w:ilvl w:val="0"/>
                <w:numId w:val="378"/>
              </w:numPr>
              <w:rPr>
                <w:rFonts w:ascii="Arial Narrow" w:hAnsi="Arial Narrow" w:cs="Arial"/>
                <w:sz w:val="20"/>
                <w:szCs w:val="20"/>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(2004). </w:t>
            </w:r>
            <w:r w:rsidRPr="00EC6867">
              <w:rPr>
                <w:rFonts w:ascii="Arial Narrow" w:hAnsi="Arial Narrow" w:cs="Arial"/>
                <w:i/>
                <w:iCs/>
                <w:sz w:val="20"/>
                <w:szCs w:val="20"/>
              </w:rPr>
              <w:t>Metodika glazbene nastave - praksa 1. dio.</w:t>
            </w:r>
            <w:r w:rsidRPr="00EC6867">
              <w:rPr>
                <w:rFonts w:ascii="Arial Narrow" w:hAnsi="Arial Narrow" w:cs="Arial"/>
                <w:sz w:val="20"/>
                <w:szCs w:val="20"/>
              </w:rPr>
              <w:t xml:space="preserve"> Zagreb: J. Zlatar.</w:t>
            </w:r>
          </w:p>
          <w:p w14:paraId="699A07BB" w14:textId="77777777" w:rsidR="003B5C53" w:rsidRPr="00EC6867" w:rsidRDefault="003B5C53" w:rsidP="003B5C53">
            <w:pPr>
              <w:pStyle w:val="Odlomakpopisa"/>
              <w:numPr>
                <w:ilvl w:val="0"/>
                <w:numId w:val="378"/>
              </w:numPr>
              <w:rPr>
                <w:rFonts w:ascii="Arial" w:hAnsi="Arial" w:cs="Arial"/>
              </w:rPr>
            </w:pPr>
            <w:proofErr w:type="spellStart"/>
            <w:r w:rsidRPr="00EC6867">
              <w:rPr>
                <w:rFonts w:ascii="Arial Narrow" w:hAnsi="Arial Narrow" w:cs="Arial"/>
                <w:sz w:val="20"/>
                <w:szCs w:val="20"/>
              </w:rPr>
              <w:t>Rojko</w:t>
            </w:r>
            <w:proofErr w:type="spellEnd"/>
            <w:r w:rsidRPr="00EC6867">
              <w:rPr>
                <w:rFonts w:ascii="Arial Narrow" w:hAnsi="Arial Narrow" w:cs="Arial"/>
                <w:sz w:val="20"/>
                <w:szCs w:val="20"/>
              </w:rPr>
              <w:t xml:space="preserve">, P. (2005). </w:t>
            </w:r>
            <w:r w:rsidRPr="00EC6867">
              <w:rPr>
                <w:rFonts w:ascii="Arial Narrow" w:hAnsi="Arial Narrow" w:cs="Arial"/>
                <w:i/>
                <w:iCs/>
                <w:sz w:val="20"/>
                <w:szCs w:val="20"/>
              </w:rPr>
              <w:t xml:space="preserve">Metodika glazbene nastave - praksa 2. dio. </w:t>
            </w:r>
            <w:r w:rsidRPr="00EC6867">
              <w:rPr>
                <w:rFonts w:ascii="Arial Narrow" w:hAnsi="Arial Narrow" w:cs="Arial"/>
                <w:sz w:val="20"/>
                <w:szCs w:val="20"/>
              </w:rPr>
              <w:t>Zagreb: J. Zlatar.</w:t>
            </w:r>
          </w:p>
        </w:tc>
      </w:tr>
      <w:tr w:rsidR="003B5C53" w:rsidRPr="00EC6867" w14:paraId="624E76A1" w14:textId="77777777" w:rsidTr="00651D13">
        <w:trPr>
          <w:trHeight w:val="432"/>
        </w:trPr>
        <w:tc>
          <w:tcPr>
            <w:tcW w:w="5000" w:type="pct"/>
            <w:gridSpan w:val="10"/>
            <w:vAlign w:val="center"/>
          </w:tcPr>
          <w:p w14:paraId="68E9898B" w14:textId="77777777" w:rsidR="003B5C53" w:rsidRPr="00EC6867" w:rsidRDefault="003B5C53" w:rsidP="003B5C53">
            <w:pPr>
              <w:pStyle w:val="Odlomakpopisa"/>
              <w:numPr>
                <w:ilvl w:val="1"/>
                <w:numId w:val="376"/>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1FD7CC97" w14:textId="77777777" w:rsidTr="00651D13">
        <w:trPr>
          <w:trHeight w:val="432"/>
        </w:trPr>
        <w:tc>
          <w:tcPr>
            <w:tcW w:w="5000" w:type="pct"/>
            <w:gridSpan w:val="10"/>
            <w:vAlign w:val="center"/>
          </w:tcPr>
          <w:p w14:paraId="7729F638" w14:textId="77777777" w:rsidR="003B5C53" w:rsidRPr="00EC6867" w:rsidRDefault="003B5C53" w:rsidP="00651D1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3C2FF604" w14:textId="77777777" w:rsidTr="00651D13">
        <w:trPr>
          <w:trHeight w:val="432"/>
        </w:trPr>
        <w:tc>
          <w:tcPr>
            <w:tcW w:w="5000" w:type="pct"/>
            <w:gridSpan w:val="10"/>
            <w:vAlign w:val="center"/>
          </w:tcPr>
          <w:p w14:paraId="34D07547" w14:textId="77777777" w:rsidR="003B5C53" w:rsidRPr="00EC6867" w:rsidRDefault="003B5C53" w:rsidP="003B5C53">
            <w:pPr>
              <w:pStyle w:val="Odlomakpopisa"/>
              <w:numPr>
                <w:ilvl w:val="1"/>
                <w:numId w:val="376"/>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Načini praćenja kvalitete koji osiguravaju stjecanje izlaznih znanja, vještina i kompetencija</w:t>
            </w:r>
          </w:p>
        </w:tc>
      </w:tr>
      <w:tr w:rsidR="003B5C53" w:rsidRPr="00EC6867" w14:paraId="7E49BD71" w14:textId="77777777" w:rsidTr="00651D13">
        <w:trPr>
          <w:trHeight w:val="432"/>
        </w:trPr>
        <w:tc>
          <w:tcPr>
            <w:tcW w:w="5000" w:type="pct"/>
            <w:gridSpan w:val="10"/>
            <w:vAlign w:val="center"/>
          </w:tcPr>
          <w:p w14:paraId="16FDCD6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21BD82A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42DCCF30" w14:textId="6DF59F85" w:rsidR="003B5C53" w:rsidRPr="00EC6867" w:rsidRDefault="003B5C53" w:rsidP="0006166A"/>
    <w:p w14:paraId="02F59ABF" w14:textId="233E3461" w:rsidR="003B5C53" w:rsidRPr="00EC6867" w:rsidRDefault="003B5C53" w:rsidP="0006166A"/>
    <w:p w14:paraId="246C406A" w14:textId="67EFDE73" w:rsidR="003B5C53" w:rsidRPr="00EC6867" w:rsidRDefault="003B5C53" w:rsidP="0006166A"/>
    <w:p w14:paraId="7835C79A" w14:textId="42375961" w:rsidR="003B5C53" w:rsidRPr="00EC6867" w:rsidRDefault="003B5C53" w:rsidP="0006166A"/>
    <w:p w14:paraId="606CB095" w14:textId="44BF35DF" w:rsidR="003B5C53" w:rsidRPr="00EC6867" w:rsidRDefault="003B5C53" w:rsidP="0006166A"/>
    <w:p w14:paraId="76827B82" w14:textId="06C91FB8" w:rsidR="003B5C53" w:rsidRPr="00EC6867" w:rsidRDefault="003B5C53" w:rsidP="0006166A"/>
    <w:p w14:paraId="6CD28220" w14:textId="62D6ECE0" w:rsidR="003B5C53" w:rsidRPr="00EC6867" w:rsidRDefault="003B5C53" w:rsidP="0006166A"/>
    <w:p w14:paraId="6A4A32E7" w14:textId="3B8FA67A" w:rsidR="003B5C53" w:rsidRPr="00EC6867" w:rsidRDefault="003B5C53" w:rsidP="0006166A"/>
    <w:p w14:paraId="10F27901" w14:textId="4118D74E" w:rsidR="003B5C53" w:rsidRPr="00EC6867" w:rsidRDefault="003B5C53" w:rsidP="0006166A"/>
    <w:p w14:paraId="7108B129" w14:textId="75816C53" w:rsidR="003B5C53" w:rsidRPr="00EC6867" w:rsidRDefault="003B5C53" w:rsidP="0006166A"/>
    <w:p w14:paraId="0125A4DE" w14:textId="1C327DBE" w:rsidR="003B5C53" w:rsidRPr="00EC6867" w:rsidRDefault="003B5C53" w:rsidP="0006166A"/>
    <w:p w14:paraId="580E9221" w14:textId="4208D27E" w:rsidR="003B5C53" w:rsidRPr="00EC6867" w:rsidRDefault="003B5C53" w:rsidP="0006166A"/>
    <w:p w14:paraId="67800D7A" w14:textId="3691FC21" w:rsidR="003B5C53" w:rsidRPr="00EC6867" w:rsidRDefault="003B5C53" w:rsidP="0006166A"/>
    <w:p w14:paraId="19824CAA" w14:textId="36C3E4F5" w:rsidR="003B5C53" w:rsidRPr="00EC6867" w:rsidRDefault="003B5C53" w:rsidP="0006166A"/>
    <w:p w14:paraId="1433649F" w14:textId="12A7E488" w:rsidR="003B5C53" w:rsidRPr="00EC6867" w:rsidRDefault="003B5C53" w:rsidP="0006166A"/>
    <w:p w14:paraId="4DF6F4CC" w14:textId="161A0337" w:rsidR="003B5C53" w:rsidRPr="00EC6867" w:rsidRDefault="003B5C53" w:rsidP="0006166A"/>
    <w:p w14:paraId="7EFA04EE" w14:textId="589C2841" w:rsidR="003B5C53" w:rsidRPr="00EC6867" w:rsidRDefault="003B5C53" w:rsidP="0006166A"/>
    <w:p w14:paraId="79C120F3" w14:textId="0119F43B" w:rsidR="003B5C53" w:rsidRPr="00EC6867" w:rsidRDefault="003B5C53" w:rsidP="0006166A"/>
    <w:p w14:paraId="5BBB28EA" w14:textId="361D7CAA" w:rsidR="003B5C53" w:rsidRPr="00EC6867" w:rsidRDefault="003B5C53" w:rsidP="0006166A"/>
    <w:p w14:paraId="24445B07" w14:textId="6D64EA24" w:rsidR="003B5C53" w:rsidRPr="00EC6867" w:rsidRDefault="003B5C53" w:rsidP="0006166A"/>
    <w:p w14:paraId="537755AC" w14:textId="241E8539" w:rsidR="003B5C53" w:rsidRPr="00EC6867" w:rsidRDefault="003B5C53" w:rsidP="0006166A"/>
    <w:p w14:paraId="41E99819" w14:textId="397CE05B" w:rsidR="003B5C53" w:rsidRPr="00EC6867" w:rsidRDefault="003B5C53" w:rsidP="0006166A"/>
    <w:p w14:paraId="06B7E4C5" w14:textId="57D007A5" w:rsidR="003B5C53" w:rsidRPr="00EC6867" w:rsidRDefault="003B5C53" w:rsidP="0006166A"/>
    <w:p w14:paraId="62C239FA" w14:textId="50372162" w:rsidR="003B5C53" w:rsidRPr="00EC6867" w:rsidRDefault="003B5C53" w:rsidP="0006166A"/>
    <w:p w14:paraId="6E088637" w14:textId="5811CF1C" w:rsidR="003B5C53" w:rsidRPr="00EC6867" w:rsidRDefault="003B5C53" w:rsidP="0006166A"/>
    <w:p w14:paraId="3E434B00" w14:textId="36A11312" w:rsidR="003B5C53" w:rsidRPr="00EC6867" w:rsidRDefault="003B5C53" w:rsidP="0006166A"/>
    <w:p w14:paraId="5C656BBC" w14:textId="39E2EF1A" w:rsidR="003B5C53" w:rsidRPr="00EC6867" w:rsidRDefault="003B5C53" w:rsidP="0006166A"/>
    <w:p w14:paraId="51FB9030" w14:textId="3AD74FD0" w:rsidR="003B5C53" w:rsidRPr="00EC6867" w:rsidRDefault="003B5C53" w:rsidP="0006166A"/>
    <w:p w14:paraId="711DB840" w14:textId="1C32595A" w:rsidR="003B5C53" w:rsidRPr="00EC6867" w:rsidRDefault="003B5C53" w:rsidP="0006166A"/>
    <w:p w14:paraId="529A8CF6" w14:textId="0E1EAD36" w:rsidR="003B5C53" w:rsidRPr="00EC6867" w:rsidRDefault="003B5C53" w:rsidP="0006166A"/>
    <w:p w14:paraId="49E79D0D" w14:textId="5580CA8C" w:rsidR="003B5C53" w:rsidRPr="00EC6867" w:rsidRDefault="003B5C53" w:rsidP="0006166A"/>
    <w:p w14:paraId="5D6BB664" w14:textId="30E6326F" w:rsidR="003B5C53" w:rsidRPr="00EC6867" w:rsidRDefault="003B5C53" w:rsidP="0006166A"/>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31"/>
        <w:gridCol w:w="6452"/>
        <w:gridCol w:w="5301"/>
      </w:tblGrid>
      <w:tr w:rsidR="003B5C53" w:rsidRPr="00EC6867" w14:paraId="05EB920E" w14:textId="77777777" w:rsidTr="00651D13">
        <w:trPr>
          <w:trHeight w:hRule="exact" w:val="587"/>
          <w:jc w:val="center"/>
        </w:trPr>
        <w:tc>
          <w:tcPr>
            <w:tcW w:w="4997" w:type="pct"/>
            <w:gridSpan w:val="3"/>
            <w:shd w:val="clear" w:color="auto" w:fill="auto"/>
            <w:vAlign w:val="center"/>
          </w:tcPr>
          <w:p w14:paraId="4C80D80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lastRenderedPageBreak/>
              <w:t>Opće informacije</w:t>
            </w:r>
          </w:p>
        </w:tc>
      </w:tr>
      <w:tr w:rsidR="003B5C53" w:rsidRPr="00EC6867" w14:paraId="5E634A92" w14:textId="77777777" w:rsidTr="00651D13">
        <w:trPr>
          <w:trHeight w:val="405"/>
          <w:jc w:val="center"/>
        </w:trPr>
        <w:tc>
          <w:tcPr>
            <w:tcW w:w="1179" w:type="pct"/>
            <w:shd w:val="clear" w:color="auto" w:fill="auto"/>
            <w:vAlign w:val="center"/>
          </w:tcPr>
          <w:p w14:paraId="394EE7F2"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sz w:val="20"/>
                <w:szCs w:val="20"/>
                <w:lang w:eastAsia="hr-HR"/>
              </w:rPr>
              <w:t>Naziv predmeta</w:t>
            </w:r>
          </w:p>
        </w:tc>
        <w:tc>
          <w:tcPr>
            <w:tcW w:w="3818" w:type="pct"/>
            <w:gridSpan w:val="2"/>
            <w:shd w:val="clear" w:color="auto" w:fill="auto"/>
            <w:vAlign w:val="center"/>
          </w:tcPr>
          <w:p w14:paraId="232505FC"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KULTURNA PRAKSA</w:t>
            </w:r>
          </w:p>
        </w:tc>
      </w:tr>
      <w:tr w:rsidR="003B5C53" w:rsidRPr="00EC6867" w14:paraId="5376FA9C" w14:textId="77777777" w:rsidTr="00651D13">
        <w:trPr>
          <w:trHeight w:val="405"/>
          <w:jc w:val="center"/>
        </w:trPr>
        <w:tc>
          <w:tcPr>
            <w:tcW w:w="1179" w:type="pct"/>
            <w:shd w:val="clear" w:color="auto" w:fill="auto"/>
            <w:vAlign w:val="center"/>
          </w:tcPr>
          <w:p w14:paraId="22309B75"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r w:rsidRPr="00EC6867">
              <w:rPr>
                <w:rFonts w:ascii="Arial Narrow" w:eastAsia="Times New Roman" w:hAnsi="Arial Narrow" w:cs="Arial"/>
                <w:b/>
                <w:bCs/>
                <w:color w:val="000000"/>
                <w:sz w:val="20"/>
                <w:szCs w:val="20"/>
                <w:lang w:eastAsia="hr-HR"/>
              </w:rPr>
              <w:t xml:space="preserve">Nositelj predmeta </w:t>
            </w:r>
          </w:p>
        </w:tc>
        <w:tc>
          <w:tcPr>
            <w:tcW w:w="3818" w:type="pct"/>
            <w:gridSpan w:val="2"/>
            <w:shd w:val="clear" w:color="auto" w:fill="auto"/>
            <w:vAlign w:val="center"/>
          </w:tcPr>
          <w:p w14:paraId="3DC897DE" w14:textId="461F416E" w:rsidR="003B5C53" w:rsidRPr="00EC6867" w:rsidRDefault="003B5C53" w:rsidP="00651D13">
            <w:pPr>
              <w:keepNext/>
              <w:spacing w:before="240" w:after="60"/>
              <w:outlineLvl w:val="2"/>
              <w:rPr>
                <w:rFonts w:ascii="Arial Narrow" w:eastAsia="Times New Roman" w:hAnsi="Arial Narrow" w:cs="Arial"/>
                <w:bCs/>
                <w:color w:val="000000"/>
                <w:sz w:val="20"/>
                <w:szCs w:val="20"/>
                <w:lang w:eastAsia="hr-HR"/>
              </w:rPr>
            </w:pPr>
            <w:r w:rsidRPr="00EC6867">
              <w:rPr>
                <w:rFonts w:ascii="Arial Narrow" w:eastAsia="Times New Roman" w:hAnsi="Arial Narrow" w:cs="Arial"/>
                <w:bCs/>
                <w:color w:val="000000"/>
                <w:sz w:val="20"/>
                <w:szCs w:val="20"/>
                <w:lang w:eastAsia="hr-HR"/>
              </w:rPr>
              <w:t>Voditelj Odsjeka</w:t>
            </w:r>
          </w:p>
        </w:tc>
      </w:tr>
      <w:tr w:rsidR="003B5C53" w:rsidRPr="00EC6867" w14:paraId="19E97616" w14:textId="77777777" w:rsidTr="00651D13">
        <w:trPr>
          <w:trHeight w:val="405"/>
          <w:jc w:val="center"/>
        </w:trPr>
        <w:tc>
          <w:tcPr>
            <w:tcW w:w="1179" w:type="pct"/>
            <w:vAlign w:val="center"/>
          </w:tcPr>
          <w:p w14:paraId="16792025"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Suradnik na predmetu</w:t>
            </w:r>
          </w:p>
        </w:tc>
        <w:tc>
          <w:tcPr>
            <w:tcW w:w="3818" w:type="pct"/>
            <w:gridSpan w:val="2"/>
            <w:vAlign w:val="center"/>
          </w:tcPr>
          <w:p w14:paraId="3FD2ED61" w14:textId="77777777" w:rsidR="003B5C53" w:rsidRPr="00EC6867" w:rsidRDefault="003B5C53" w:rsidP="00651D13">
            <w:pPr>
              <w:rPr>
                <w:rFonts w:ascii="Arial Narrow" w:eastAsia="Times New Roman" w:hAnsi="Arial Narrow" w:cs="Arial"/>
                <w:b/>
                <w:sz w:val="20"/>
                <w:szCs w:val="20"/>
                <w:lang w:eastAsia="hr-HR"/>
              </w:rPr>
            </w:pPr>
          </w:p>
        </w:tc>
      </w:tr>
      <w:tr w:rsidR="003B5C53" w:rsidRPr="00EC6867" w14:paraId="6D4F37C4" w14:textId="77777777" w:rsidTr="00651D13">
        <w:trPr>
          <w:trHeight w:val="405"/>
          <w:jc w:val="center"/>
        </w:trPr>
        <w:tc>
          <w:tcPr>
            <w:tcW w:w="1179" w:type="pct"/>
            <w:vAlign w:val="center"/>
          </w:tcPr>
          <w:p w14:paraId="2C63E749"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Studijski program</w:t>
            </w:r>
          </w:p>
        </w:tc>
        <w:tc>
          <w:tcPr>
            <w:tcW w:w="3818" w:type="pct"/>
            <w:gridSpan w:val="2"/>
            <w:vAlign w:val="center"/>
          </w:tcPr>
          <w:p w14:paraId="0FACA55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Sveučilišni preddiplomski studij Glazbena pedagogija</w:t>
            </w:r>
          </w:p>
        </w:tc>
      </w:tr>
      <w:tr w:rsidR="003B5C53" w:rsidRPr="00EC6867" w14:paraId="585B39B6" w14:textId="77777777" w:rsidTr="00651D13">
        <w:trPr>
          <w:trHeight w:val="405"/>
          <w:jc w:val="center"/>
        </w:trPr>
        <w:tc>
          <w:tcPr>
            <w:tcW w:w="1179" w:type="pct"/>
            <w:vAlign w:val="center"/>
          </w:tcPr>
          <w:p w14:paraId="131B5982"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Šifra predmeta</w:t>
            </w:r>
          </w:p>
        </w:tc>
        <w:tc>
          <w:tcPr>
            <w:tcW w:w="3818" w:type="pct"/>
            <w:gridSpan w:val="2"/>
            <w:vAlign w:val="center"/>
          </w:tcPr>
          <w:p w14:paraId="1B459B15"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IZ213</w:t>
            </w:r>
          </w:p>
        </w:tc>
      </w:tr>
      <w:tr w:rsidR="003B5C53" w:rsidRPr="00EC6867" w14:paraId="2098BBC8" w14:textId="77777777" w:rsidTr="00651D13">
        <w:trPr>
          <w:trHeight w:val="405"/>
          <w:jc w:val="center"/>
        </w:trPr>
        <w:tc>
          <w:tcPr>
            <w:tcW w:w="1179" w:type="pct"/>
            <w:vAlign w:val="center"/>
          </w:tcPr>
          <w:p w14:paraId="3EC1E717"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color w:val="000000"/>
                <w:sz w:val="20"/>
                <w:szCs w:val="20"/>
                <w:lang w:eastAsia="hr-HR"/>
              </w:rPr>
              <w:t>Status predmeta</w:t>
            </w:r>
          </w:p>
        </w:tc>
        <w:tc>
          <w:tcPr>
            <w:tcW w:w="3818" w:type="pct"/>
            <w:gridSpan w:val="2"/>
            <w:vAlign w:val="center"/>
          </w:tcPr>
          <w:p w14:paraId="2FCB2D61"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Izborni predmet</w:t>
            </w:r>
          </w:p>
        </w:tc>
      </w:tr>
      <w:tr w:rsidR="003B5C53" w:rsidRPr="00EC6867" w14:paraId="3363472E" w14:textId="77777777" w:rsidTr="00651D13">
        <w:trPr>
          <w:trHeight w:val="405"/>
          <w:jc w:val="center"/>
        </w:trPr>
        <w:tc>
          <w:tcPr>
            <w:tcW w:w="1179" w:type="pct"/>
            <w:vAlign w:val="center"/>
          </w:tcPr>
          <w:p w14:paraId="1E689D75"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Godina</w:t>
            </w:r>
          </w:p>
        </w:tc>
        <w:tc>
          <w:tcPr>
            <w:tcW w:w="3818" w:type="pct"/>
            <w:gridSpan w:val="2"/>
            <w:vAlign w:val="center"/>
          </w:tcPr>
          <w:p w14:paraId="2E6D5504" w14:textId="381DF25A"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4</w:t>
            </w:r>
          </w:p>
        </w:tc>
      </w:tr>
      <w:tr w:rsidR="003B5C53" w:rsidRPr="00EC6867" w14:paraId="3A432A5C" w14:textId="77777777" w:rsidTr="00651D13">
        <w:trPr>
          <w:trHeight w:val="145"/>
          <w:jc w:val="center"/>
        </w:trPr>
        <w:tc>
          <w:tcPr>
            <w:tcW w:w="1179" w:type="pct"/>
            <w:vMerge w:val="restart"/>
            <w:vAlign w:val="center"/>
          </w:tcPr>
          <w:p w14:paraId="02AE898E" w14:textId="77777777" w:rsidR="003B5C53" w:rsidRPr="00EC6867" w:rsidRDefault="003B5C53" w:rsidP="00651D13">
            <w:pPr>
              <w:rPr>
                <w:rFonts w:ascii="Arial Narrow" w:eastAsia="Times New Roman" w:hAnsi="Arial Narrow" w:cs="Arial"/>
                <w:b/>
                <w:color w:val="000000"/>
                <w:sz w:val="20"/>
                <w:szCs w:val="20"/>
                <w:lang w:eastAsia="hr-HR"/>
              </w:rPr>
            </w:pPr>
            <w:r w:rsidRPr="00EC6867">
              <w:rPr>
                <w:rFonts w:ascii="Arial Narrow" w:eastAsia="Times New Roman" w:hAnsi="Arial Narrow" w:cs="Arial"/>
                <w:b/>
                <w:color w:val="000000"/>
                <w:sz w:val="20"/>
                <w:szCs w:val="20"/>
                <w:lang w:eastAsia="hr-HR"/>
              </w:rPr>
              <w:t>Bodovna vrijednost i način izvođenja nastave</w:t>
            </w:r>
          </w:p>
        </w:tc>
        <w:tc>
          <w:tcPr>
            <w:tcW w:w="2096" w:type="pct"/>
            <w:vAlign w:val="center"/>
          </w:tcPr>
          <w:p w14:paraId="7CDFB7E4"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ECTS koeficijent opterećenja studenata</w:t>
            </w:r>
          </w:p>
        </w:tc>
        <w:tc>
          <w:tcPr>
            <w:tcW w:w="1722" w:type="pct"/>
            <w:vAlign w:val="center"/>
          </w:tcPr>
          <w:p w14:paraId="2D9EA596"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1</w:t>
            </w:r>
          </w:p>
        </w:tc>
      </w:tr>
      <w:tr w:rsidR="003B5C53" w:rsidRPr="00EC6867" w14:paraId="3D163F41" w14:textId="77777777" w:rsidTr="00651D13">
        <w:trPr>
          <w:trHeight w:val="145"/>
          <w:jc w:val="center"/>
        </w:trPr>
        <w:tc>
          <w:tcPr>
            <w:tcW w:w="1179" w:type="pct"/>
            <w:vMerge/>
            <w:vAlign w:val="center"/>
          </w:tcPr>
          <w:p w14:paraId="3DBCCE1C" w14:textId="77777777" w:rsidR="003B5C53" w:rsidRPr="00EC6867" w:rsidRDefault="003B5C53" w:rsidP="00651D13">
            <w:pPr>
              <w:rPr>
                <w:rFonts w:ascii="Arial Narrow" w:eastAsia="Times New Roman" w:hAnsi="Arial Narrow" w:cs="Arial"/>
                <w:color w:val="000000"/>
                <w:sz w:val="20"/>
                <w:szCs w:val="20"/>
                <w:lang w:eastAsia="hr-HR"/>
              </w:rPr>
            </w:pPr>
          </w:p>
        </w:tc>
        <w:tc>
          <w:tcPr>
            <w:tcW w:w="2096" w:type="pct"/>
            <w:vAlign w:val="center"/>
          </w:tcPr>
          <w:p w14:paraId="0F3BD4FA" w14:textId="77777777" w:rsidR="003B5C53" w:rsidRPr="00EC6867" w:rsidRDefault="003B5C53" w:rsidP="00651D13">
            <w:pPr>
              <w:rPr>
                <w:rFonts w:ascii="Arial Narrow" w:eastAsia="Times New Roman" w:hAnsi="Arial Narrow" w:cs="Arial"/>
                <w:b/>
                <w:sz w:val="20"/>
                <w:szCs w:val="20"/>
                <w:lang w:eastAsia="hr-HR"/>
              </w:rPr>
            </w:pPr>
            <w:r w:rsidRPr="00EC6867">
              <w:rPr>
                <w:rFonts w:ascii="Arial Narrow" w:eastAsia="Times New Roman" w:hAnsi="Arial Narrow" w:cs="Arial"/>
                <w:b/>
                <w:sz w:val="20"/>
                <w:szCs w:val="20"/>
                <w:lang w:eastAsia="hr-HR"/>
              </w:rPr>
              <w:t>Broj sati (P+V+S)</w:t>
            </w:r>
          </w:p>
        </w:tc>
        <w:tc>
          <w:tcPr>
            <w:tcW w:w="1722" w:type="pct"/>
            <w:vAlign w:val="center"/>
          </w:tcPr>
          <w:p w14:paraId="05663545" w14:textId="77777777" w:rsidR="003B5C53" w:rsidRPr="00EC6867" w:rsidRDefault="003B5C53" w:rsidP="00651D13">
            <w:pPr>
              <w:jc w:val="cente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(0+0+0)</w:t>
            </w:r>
          </w:p>
        </w:tc>
      </w:tr>
    </w:tbl>
    <w:p w14:paraId="19857A61" w14:textId="77777777" w:rsidR="003B5C53" w:rsidRPr="00EC6867" w:rsidRDefault="003B5C53" w:rsidP="003B5C53">
      <w:pPr>
        <w:rPr>
          <w:rFonts w:ascii="Arial Narrow" w:eastAsia="Times New Roman" w:hAnsi="Arial Narrow" w:cs="Times New Roman"/>
          <w:sz w:val="20"/>
          <w:szCs w:val="20"/>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0"/>
        <w:gridCol w:w="862"/>
        <w:gridCol w:w="1930"/>
        <w:gridCol w:w="865"/>
        <w:gridCol w:w="1745"/>
        <w:gridCol w:w="1154"/>
        <w:gridCol w:w="1240"/>
        <w:gridCol w:w="1108"/>
        <w:gridCol w:w="1302"/>
        <w:gridCol w:w="3484"/>
      </w:tblGrid>
      <w:tr w:rsidR="003B5C53" w:rsidRPr="00EC6867" w14:paraId="77C2EFA9" w14:textId="77777777" w:rsidTr="00651D13">
        <w:trPr>
          <w:trHeight w:hRule="exact" w:val="288"/>
        </w:trPr>
        <w:tc>
          <w:tcPr>
            <w:tcW w:w="5000" w:type="pct"/>
            <w:gridSpan w:val="10"/>
            <w:shd w:val="clear" w:color="auto" w:fill="auto"/>
            <w:vAlign w:val="center"/>
          </w:tcPr>
          <w:p w14:paraId="30B4A5F1" w14:textId="77777777" w:rsidR="003B5C53" w:rsidRPr="00EC6867" w:rsidRDefault="003B5C53" w:rsidP="003B5C53">
            <w:pPr>
              <w:pStyle w:val="Odlomakpopisa"/>
              <w:numPr>
                <w:ilvl w:val="0"/>
                <w:numId w:val="379"/>
              </w:numPr>
              <w:spacing w:after="60" w:line="240" w:lineRule="auto"/>
              <w:rPr>
                <w:rFonts w:ascii="Arial Narrow" w:eastAsia="Calibri" w:hAnsi="Arial Narrow" w:cs="Times New Roman"/>
                <w:b/>
                <w:color w:val="000000"/>
                <w:sz w:val="20"/>
                <w:szCs w:val="20"/>
              </w:rPr>
            </w:pPr>
            <w:r w:rsidRPr="00EC6867">
              <w:rPr>
                <w:rFonts w:ascii="Arial Narrow" w:eastAsia="Calibri" w:hAnsi="Arial Narrow" w:cs="Times New Roman"/>
                <w:b/>
                <w:color w:val="000000"/>
                <w:sz w:val="20"/>
                <w:szCs w:val="20"/>
              </w:rPr>
              <w:t>OPIS PREDMETA</w:t>
            </w:r>
          </w:p>
          <w:p w14:paraId="1D4EEC10" w14:textId="77777777" w:rsidR="003B5C53" w:rsidRPr="00EC6867" w:rsidRDefault="003B5C53" w:rsidP="00651D13">
            <w:pPr>
              <w:keepNext/>
              <w:spacing w:before="240" w:after="60"/>
              <w:outlineLvl w:val="2"/>
              <w:rPr>
                <w:rFonts w:ascii="Arial Narrow" w:eastAsia="Times New Roman" w:hAnsi="Arial Narrow" w:cs="Arial"/>
                <w:b/>
                <w:bCs/>
                <w:color w:val="000000"/>
                <w:sz w:val="20"/>
                <w:szCs w:val="20"/>
                <w:lang w:eastAsia="hr-HR"/>
              </w:rPr>
            </w:pPr>
          </w:p>
        </w:tc>
      </w:tr>
      <w:tr w:rsidR="003B5C53" w:rsidRPr="00EC6867" w14:paraId="6A4D3FA3" w14:textId="77777777" w:rsidTr="00651D13">
        <w:trPr>
          <w:trHeight w:val="432"/>
        </w:trPr>
        <w:tc>
          <w:tcPr>
            <w:tcW w:w="5000" w:type="pct"/>
            <w:gridSpan w:val="10"/>
            <w:vAlign w:val="center"/>
          </w:tcPr>
          <w:p w14:paraId="0C711C09" w14:textId="77777777" w:rsidR="003B5C53" w:rsidRPr="00EC6867" w:rsidRDefault="003B5C53" w:rsidP="003B5C53">
            <w:pPr>
              <w:pStyle w:val="Odlomakpopisa"/>
              <w:numPr>
                <w:ilvl w:val="1"/>
                <w:numId w:val="379"/>
              </w:numPr>
              <w:spacing w:line="240" w:lineRule="auto"/>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Ciljevi predmeta</w:t>
            </w:r>
          </w:p>
        </w:tc>
      </w:tr>
      <w:tr w:rsidR="003B5C53" w:rsidRPr="00EC6867" w14:paraId="022A2BC9" w14:textId="77777777" w:rsidTr="00651D13">
        <w:trPr>
          <w:trHeight w:val="432"/>
        </w:trPr>
        <w:tc>
          <w:tcPr>
            <w:tcW w:w="5000" w:type="pct"/>
            <w:gridSpan w:val="10"/>
            <w:vAlign w:val="center"/>
          </w:tcPr>
          <w:p w14:paraId="308F3D29"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Stjecanje navika praćenja, vrjednovanja i sudjelovanja u različitim kulturnim zbivanjima.</w:t>
            </w:r>
          </w:p>
        </w:tc>
      </w:tr>
      <w:tr w:rsidR="003B5C53" w:rsidRPr="00EC6867" w14:paraId="3C61E195" w14:textId="77777777" w:rsidTr="00651D13">
        <w:trPr>
          <w:trHeight w:val="432"/>
        </w:trPr>
        <w:tc>
          <w:tcPr>
            <w:tcW w:w="5000" w:type="pct"/>
            <w:gridSpan w:val="10"/>
            <w:vAlign w:val="center"/>
          </w:tcPr>
          <w:p w14:paraId="26DE61FD" w14:textId="77777777" w:rsidR="003B5C53" w:rsidRPr="00EC6867" w:rsidRDefault="003B5C53" w:rsidP="003B5C53">
            <w:pPr>
              <w:pStyle w:val="Odlomakpopisa"/>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Uvjeti za upis predmeta</w:t>
            </w:r>
          </w:p>
        </w:tc>
      </w:tr>
      <w:tr w:rsidR="003B5C53" w:rsidRPr="00EC6867" w14:paraId="399B4968" w14:textId="77777777" w:rsidTr="00651D13">
        <w:trPr>
          <w:trHeight w:val="432"/>
        </w:trPr>
        <w:tc>
          <w:tcPr>
            <w:tcW w:w="5000" w:type="pct"/>
            <w:gridSpan w:val="10"/>
            <w:vAlign w:val="center"/>
          </w:tcPr>
          <w:p w14:paraId="1217E43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t>Nema posebnih uvjeta</w:t>
            </w:r>
          </w:p>
        </w:tc>
      </w:tr>
      <w:tr w:rsidR="003B5C53" w:rsidRPr="00EC6867" w14:paraId="01CA6033" w14:textId="77777777" w:rsidTr="00651D13">
        <w:trPr>
          <w:trHeight w:val="432"/>
        </w:trPr>
        <w:tc>
          <w:tcPr>
            <w:tcW w:w="5000" w:type="pct"/>
            <w:gridSpan w:val="10"/>
            <w:vAlign w:val="center"/>
          </w:tcPr>
          <w:p w14:paraId="155BE770" w14:textId="77777777" w:rsidR="003B5C53" w:rsidRPr="00EC6867" w:rsidRDefault="003B5C53" w:rsidP="003B5C53">
            <w:pPr>
              <w:numPr>
                <w:ilvl w:val="1"/>
                <w:numId w:val="379"/>
              </w:numPr>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 xml:space="preserve">Očekivani ishodi učenja za predmet </w:t>
            </w:r>
          </w:p>
        </w:tc>
      </w:tr>
      <w:tr w:rsidR="003B5C53" w:rsidRPr="00EC6867" w14:paraId="0B58A8F9" w14:textId="77777777" w:rsidTr="00651D13">
        <w:trPr>
          <w:trHeight w:val="1721"/>
        </w:trPr>
        <w:tc>
          <w:tcPr>
            <w:tcW w:w="5000" w:type="pct"/>
            <w:gridSpan w:val="10"/>
            <w:vAlign w:val="center"/>
          </w:tcPr>
          <w:p w14:paraId="4BD933F5" w14:textId="77777777" w:rsidR="003B5C53" w:rsidRPr="00EC6867" w:rsidRDefault="003B5C53" w:rsidP="003B5C53">
            <w:pPr>
              <w:pStyle w:val="Odlomakpopisa"/>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Stjecati navike odlazaka na kulturna zbivanja</w:t>
            </w:r>
          </w:p>
          <w:p w14:paraId="66AB1705" w14:textId="77777777" w:rsidR="003B5C53" w:rsidRPr="00EC6867" w:rsidRDefault="003B5C53" w:rsidP="003B5C53">
            <w:pPr>
              <w:pStyle w:val="Odlomakpopisa"/>
              <w:widowControl w:val="0"/>
              <w:numPr>
                <w:ilvl w:val="0"/>
                <w:numId w:val="380"/>
              </w:numPr>
              <w:autoSpaceDE w:val="0"/>
              <w:autoSpaceDN w:val="0"/>
              <w:adjustRightInd w:val="0"/>
              <w:spacing w:line="240" w:lineRule="auto"/>
              <w:jc w:val="both"/>
              <w:rPr>
                <w:rFonts w:ascii="Arial Narrow" w:hAnsi="Arial Narrow" w:cs="Arial"/>
                <w:sz w:val="20"/>
                <w:szCs w:val="20"/>
              </w:rPr>
            </w:pPr>
            <w:r w:rsidRPr="00EC6867">
              <w:rPr>
                <w:rFonts w:ascii="Arial Narrow" w:hAnsi="Arial Narrow" w:cs="Arial"/>
                <w:sz w:val="20"/>
                <w:szCs w:val="20"/>
              </w:rPr>
              <w:t>Pratiti kulturna zbivanja u gradu</w:t>
            </w:r>
          </w:p>
          <w:p w14:paraId="4C9F0391" w14:textId="77777777" w:rsidR="003B5C53" w:rsidRPr="00EC6867" w:rsidRDefault="003B5C53" w:rsidP="003B5C53">
            <w:pPr>
              <w:pStyle w:val="Odlomakpopisa"/>
              <w:widowControl w:val="0"/>
              <w:numPr>
                <w:ilvl w:val="0"/>
                <w:numId w:val="380"/>
              </w:numPr>
              <w:autoSpaceDE w:val="0"/>
              <w:autoSpaceDN w:val="0"/>
              <w:adjustRightInd w:val="0"/>
              <w:spacing w:line="240" w:lineRule="auto"/>
              <w:jc w:val="both"/>
              <w:rPr>
                <w:rFonts w:ascii="Arial Narrow" w:hAnsi="Arial Narrow" w:cs="Arial"/>
                <w:sz w:val="20"/>
                <w:szCs w:val="20"/>
                <w:lang w:val="it-IT"/>
              </w:rPr>
            </w:pPr>
            <w:r w:rsidRPr="00EC6867">
              <w:rPr>
                <w:rFonts w:ascii="Arial Narrow" w:hAnsi="Arial Narrow" w:cs="Arial"/>
                <w:sz w:val="20"/>
                <w:szCs w:val="20"/>
              </w:rPr>
              <w:t>Kompetentno vrjednovati kulturna događanja iz područja glazbene, likovne i dramske umjetnosti</w:t>
            </w:r>
          </w:p>
        </w:tc>
      </w:tr>
      <w:tr w:rsidR="003B5C53" w:rsidRPr="00EC6867" w14:paraId="1B359B3C" w14:textId="77777777" w:rsidTr="00651D13">
        <w:trPr>
          <w:trHeight w:val="432"/>
        </w:trPr>
        <w:tc>
          <w:tcPr>
            <w:tcW w:w="5000" w:type="pct"/>
            <w:gridSpan w:val="10"/>
            <w:vAlign w:val="center"/>
          </w:tcPr>
          <w:p w14:paraId="6356FD05" w14:textId="77777777" w:rsidR="003B5C53" w:rsidRPr="00EC6867" w:rsidRDefault="003B5C53" w:rsidP="003B5C53">
            <w:pPr>
              <w:numPr>
                <w:ilvl w:val="1"/>
                <w:numId w:val="379"/>
              </w:numPr>
              <w:jc w:val="both"/>
              <w:rPr>
                <w:rFonts w:ascii="Arial Narrow" w:eastAsia="Times New Roman" w:hAnsi="Arial Narrow" w:cs="Arial"/>
                <w:b/>
                <w:i/>
                <w:sz w:val="20"/>
                <w:szCs w:val="20"/>
                <w:lang w:eastAsia="hr-HR"/>
              </w:rPr>
            </w:pPr>
            <w:r w:rsidRPr="00EC6867">
              <w:rPr>
                <w:rFonts w:ascii="Arial Narrow" w:eastAsia="Times New Roman" w:hAnsi="Arial Narrow" w:cs="Times New Roman"/>
                <w:b/>
                <w:i/>
                <w:color w:val="000000"/>
                <w:sz w:val="20"/>
                <w:szCs w:val="20"/>
                <w:lang w:eastAsia="hr-HR"/>
              </w:rPr>
              <w:t>Sadržaj predmeta</w:t>
            </w:r>
          </w:p>
        </w:tc>
      </w:tr>
      <w:tr w:rsidR="003B5C53" w:rsidRPr="00EC6867" w14:paraId="01556DBE" w14:textId="77777777" w:rsidTr="00651D13">
        <w:trPr>
          <w:trHeight w:val="432"/>
        </w:trPr>
        <w:tc>
          <w:tcPr>
            <w:tcW w:w="5000" w:type="pct"/>
            <w:gridSpan w:val="10"/>
            <w:vAlign w:val="center"/>
          </w:tcPr>
          <w:p w14:paraId="72910E48"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 xml:space="preserve">Prisustvovanje na kulturnim zbivanjima u gradu i regiji te pisanje izvještaja o viđenom i doživljenom. </w:t>
            </w:r>
          </w:p>
          <w:p w14:paraId="41DDD6EB"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2 operne predstave, 4 koncerta umjetničke glazbe, 2 likovne izložbe, 1 promocija knjige, 1 dramska predstava, 1 muzejski posjet  . Student samostalno bira događanja kojima će prisustvovati vodeći računa o visokoj razini izvedbe (u obzir dolaze samo profesionalne produkcije).</w:t>
            </w:r>
          </w:p>
          <w:p w14:paraId="768ACB76" w14:textId="77777777" w:rsidR="003B5C53" w:rsidRPr="00EC6867" w:rsidRDefault="003B5C53" w:rsidP="00651D13">
            <w:pPr>
              <w:jc w:val="both"/>
              <w:rPr>
                <w:rFonts w:ascii="Arial Narrow" w:hAnsi="Arial Narrow" w:cs="Arial"/>
                <w:color w:val="000000"/>
                <w:sz w:val="20"/>
                <w:szCs w:val="20"/>
              </w:rPr>
            </w:pPr>
            <w:r w:rsidRPr="00EC6867">
              <w:rPr>
                <w:rFonts w:ascii="Arial Narrow" w:hAnsi="Arial Narrow" w:cs="Arial"/>
                <w:color w:val="000000"/>
                <w:sz w:val="20"/>
                <w:szCs w:val="20"/>
              </w:rPr>
              <w:t>Evidenciju o prisustvu studenta na događanju ovjerava organizator pečatom institucije ili potpisom. Student samostalno određuje dinamiku posjeta.</w:t>
            </w:r>
          </w:p>
          <w:p w14:paraId="45AC62C1" w14:textId="77777777" w:rsidR="003B5C53" w:rsidRPr="00EC6867" w:rsidRDefault="003B5C53" w:rsidP="00651D13">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spacing w:line="288" w:lineRule="auto"/>
              <w:jc w:val="both"/>
              <w:rPr>
                <w:rFonts w:ascii="Arial" w:eastAsia="ヒラギノ角ゴ Pro W3" w:hAnsi="Arial" w:cs="Arial"/>
                <w:color w:val="000000"/>
              </w:rPr>
            </w:pPr>
            <w:r w:rsidRPr="00EC6867">
              <w:rPr>
                <w:rFonts w:ascii="Arial Narrow" w:hAnsi="Arial Narrow" w:cs="Arial"/>
                <w:color w:val="000000"/>
                <w:sz w:val="20"/>
                <w:szCs w:val="20"/>
              </w:rPr>
              <w:t>Izvještaj se predaje na kraju semestra. Predmet se ne ocjenjuje.</w:t>
            </w:r>
          </w:p>
        </w:tc>
      </w:tr>
      <w:tr w:rsidR="003B5C53" w:rsidRPr="00EC6867" w14:paraId="25E23A6E" w14:textId="77777777" w:rsidTr="00651D13">
        <w:trPr>
          <w:trHeight w:val="432"/>
        </w:trPr>
        <w:tc>
          <w:tcPr>
            <w:tcW w:w="3085" w:type="pct"/>
            <w:gridSpan w:val="7"/>
            <w:vAlign w:val="center"/>
          </w:tcPr>
          <w:p w14:paraId="455FCD84" w14:textId="77777777" w:rsidR="003B5C53" w:rsidRPr="00EC6867" w:rsidRDefault="003B5C53" w:rsidP="003B5C53">
            <w:pPr>
              <w:numPr>
                <w:ilvl w:val="1"/>
                <w:numId w:val="379"/>
              </w:numPr>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lastRenderedPageBreak/>
              <w:t xml:space="preserve">Vrste izvođenja nastave </w:t>
            </w:r>
          </w:p>
        </w:tc>
        <w:tc>
          <w:tcPr>
            <w:tcW w:w="783" w:type="pct"/>
            <w:gridSpan w:val="2"/>
            <w:vAlign w:val="center"/>
          </w:tcPr>
          <w:p w14:paraId="075C2357" w14:textId="77777777" w:rsidR="003B5C53" w:rsidRPr="00EC6867" w:rsidRDefault="003B5C53" w:rsidP="00651D13">
            <w:pPr>
              <w:jc w:val="both"/>
              <w:rPr>
                <w:rFonts w:ascii="Arial Narrow" w:hAnsi="Arial Narrow" w:cs="Arial"/>
                <w:bCs/>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hAnsi="Arial Narrow" w:cs="Arial"/>
                <w:bCs/>
                <w:sz w:val="20"/>
                <w:szCs w:val="20"/>
                <w:lang w:eastAsia="hr-HR"/>
              </w:rPr>
              <w:t>predavanja</w:t>
            </w:r>
          </w:p>
          <w:p w14:paraId="74C46C2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seminari i radionice  </w:t>
            </w:r>
          </w:p>
          <w:p w14:paraId="2E75690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4"/>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vježbe  </w:t>
            </w:r>
          </w:p>
          <w:p w14:paraId="694A59F3"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t>obrazovanje na daljinu</w:t>
            </w:r>
          </w:p>
          <w:p w14:paraId="6469B284"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terenska nastava</w:t>
            </w:r>
          </w:p>
        </w:tc>
        <w:tc>
          <w:tcPr>
            <w:tcW w:w="1132" w:type="pct"/>
            <w:vAlign w:val="center"/>
          </w:tcPr>
          <w:p w14:paraId="45F259BB"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 xml:space="preserve">samostalni zadaci  </w:t>
            </w:r>
          </w:p>
          <w:p w14:paraId="7D69245C"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6"/>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multimedija i mreža  </w:t>
            </w:r>
          </w:p>
          <w:p w14:paraId="45A4DDED"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7"/>
                  <w:enabled/>
                  <w:calcOnExit w:val="0"/>
                  <w:checkBox>
                    <w:sizeAuto/>
                    <w:default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 xml:space="preserve"> laboratorij</w:t>
            </w:r>
          </w:p>
          <w:p w14:paraId="60E2945A"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cs="Arial"/>
                <w:bCs/>
                <w:sz w:val="20"/>
                <w:szCs w:val="20"/>
                <w:lang w:eastAsia="hr-HR"/>
              </w:rPr>
              <w:fldChar w:fldCharType="begin">
                <w:ffData>
                  <w:name w:val="Check1"/>
                  <w:enabled/>
                  <w:calcOnExit w:val="0"/>
                  <w:checkBox>
                    <w:sizeAuto/>
                    <w:default w:val="1"/>
                  </w:checkBox>
                </w:ffData>
              </w:fldChar>
            </w:r>
            <w:r w:rsidRPr="00EC6867">
              <w:rPr>
                <w:rFonts w:ascii="Arial Narrow" w:hAnsi="Arial Narrow" w:cs="Arial"/>
                <w:bCs/>
                <w:sz w:val="20"/>
                <w:szCs w:val="20"/>
                <w:lang w:eastAsia="hr-HR"/>
              </w:rPr>
              <w:instrText xml:space="preserve"> FORMCHECKBOX </w:instrText>
            </w:r>
            <w:r w:rsidRPr="00EC6867">
              <w:rPr>
                <w:rFonts w:ascii="Arial Narrow" w:hAnsi="Arial Narrow" w:cs="Arial"/>
                <w:bCs/>
                <w:sz w:val="20"/>
                <w:szCs w:val="20"/>
                <w:lang w:eastAsia="hr-HR"/>
              </w:rPr>
            </w:r>
            <w:r w:rsidRPr="00EC6867">
              <w:rPr>
                <w:rFonts w:ascii="Arial Narrow" w:hAnsi="Arial Narrow" w:cs="Arial"/>
                <w:bCs/>
                <w:sz w:val="20"/>
                <w:szCs w:val="20"/>
                <w:lang w:eastAsia="hr-HR"/>
              </w:rPr>
              <w:fldChar w:fldCharType="separate"/>
            </w:r>
            <w:r w:rsidRPr="00EC6867">
              <w:rPr>
                <w:rFonts w:ascii="Arial Narrow" w:hAnsi="Arial Narrow" w:cs="Arial"/>
                <w:bCs/>
                <w:sz w:val="20"/>
                <w:szCs w:val="20"/>
                <w:lang w:eastAsia="hr-HR"/>
              </w:rPr>
              <w:fldChar w:fldCharType="end"/>
            </w:r>
            <w:r w:rsidRPr="00EC6867">
              <w:rPr>
                <w:rFonts w:ascii="Arial Narrow" w:eastAsia="Times New Roman" w:hAnsi="Arial Narrow" w:cs="Arial"/>
                <w:sz w:val="20"/>
                <w:szCs w:val="20"/>
                <w:lang w:eastAsia="hr-HR"/>
              </w:rPr>
              <w:t>mentorski rad</w:t>
            </w:r>
          </w:p>
          <w:p w14:paraId="6F6236EE"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eastAsia="Times New Roman" w:hAnsi="Arial Narrow" w:cs="Arial"/>
                <w:sz w:val="20"/>
                <w:szCs w:val="20"/>
                <w:lang w:eastAsia="hr-HR"/>
              </w:rPr>
              <w:fldChar w:fldCharType="begin">
                <w:ffData>
                  <w:name w:val="Check10"/>
                  <w:enabled/>
                  <w:calcOnExit w:val="0"/>
                  <w:checkBox>
                    <w:sizeAuto/>
                    <w:default w:val="0"/>
                    <w:checked w:val="0"/>
                  </w:checkBox>
                </w:ffData>
              </w:fldChar>
            </w:r>
            <w:r w:rsidRPr="00EC6867">
              <w:rPr>
                <w:rFonts w:ascii="Arial Narrow" w:eastAsia="Times New Roman" w:hAnsi="Arial Narrow" w:cs="Arial"/>
                <w:sz w:val="20"/>
                <w:szCs w:val="20"/>
                <w:lang w:eastAsia="hr-HR"/>
              </w:rPr>
              <w:instrText xml:space="preserve"> FORMCHECKBOX </w:instrText>
            </w:r>
            <w:r w:rsidRPr="00EC6867">
              <w:rPr>
                <w:rFonts w:ascii="Arial Narrow" w:eastAsia="Times New Roman" w:hAnsi="Arial Narrow" w:cs="Arial"/>
                <w:sz w:val="20"/>
                <w:szCs w:val="20"/>
                <w:lang w:eastAsia="hr-HR"/>
              </w:rPr>
            </w:r>
            <w:r w:rsidRPr="00EC6867">
              <w:rPr>
                <w:rFonts w:ascii="Arial Narrow" w:eastAsia="Times New Roman" w:hAnsi="Arial Narrow" w:cs="Arial"/>
                <w:sz w:val="20"/>
                <w:szCs w:val="20"/>
                <w:lang w:eastAsia="hr-HR"/>
              </w:rPr>
              <w:fldChar w:fldCharType="separate"/>
            </w:r>
            <w:r w:rsidRPr="00EC6867">
              <w:rPr>
                <w:rFonts w:ascii="Arial Narrow" w:eastAsia="Times New Roman" w:hAnsi="Arial Narrow" w:cs="Arial"/>
                <w:sz w:val="20"/>
                <w:szCs w:val="20"/>
                <w:lang w:eastAsia="hr-HR"/>
              </w:rPr>
              <w:fldChar w:fldCharType="end"/>
            </w:r>
            <w:r w:rsidRPr="00EC6867">
              <w:rPr>
                <w:rFonts w:ascii="Arial Narrow" w:eastAsia="Times New Roman" w:hAnsi="Arial Narrow" w:cs="Arial"/>
                <w:sz w:val="20"/>
                <w:szCs w:val="20"/>
                <w:lang w:eastAsia="hr-HR"/>
              </w:rPr>
              <w:t>ostalo ___________________</w:t>
            </w:r>
          </w:p>
        </w:tc>
      </w:tr>
      <w:tr w:rsidR="003B5C53" w:rsidRPr="00EC6867" w14:paraId="341E5A49" w14:textId="77777777" w:rsidTr="00651D13">
        <w:trPr>
          <w:trHeight w:val="432"/>
        </w:trPr>
        <w:tc>
          <w:tcPr>
            <w:tcW w:w="3085" w:type="pct"/>
            <w:gridSpan w:val="7"/>
            <w:vAlign w:val="center"/>
          </w:tcPr>
          <w:p w14:paraId="72E84C13" w14:textId="77777777" w:rsidR="003B5C53" w:rsidRPr="00EC6867" w:rsidRDefault="003B5C53" w:rsidP="003B5C53">
            <w:pPr>
              <w:pStyle w:val="Odlomakpopisa"/>
              <w:numPr>
                <w:ilvl w:val="1"/>
                <w:numId w:val="379"/>
              </w:numPr>
              <w:spacing w:line="240" w:lineRule="auto"/>
              <w:jc w:val="both"/>
              <w:rPr>
                <w:rFonts w:ascii="Arial Narrow" w:eastAsia="Times New Roman" w:hAnsi="Arial Narrow" w:cs="Arial"/>
                <w:b/>
                <w:i/>
                <w:color w:val="000000"/>
                <w:sz w:val="20"/>
                <w:szCs w:val="20"/>
                <w:lang w:eastAsia="hr-HR"/>
              </w:rPr>
            </w:pPr>
            <w:r w:rsidRPr="00EC6867">
              <w:rPr>
                <w:rFonts w:ascii="Arial Narrow" w:eastAsia="Times New Roman" w:hAnsi="Arial Narrow" w:cs="Times New Roman"/>
                <w:b/>
                <w:i/>
                <w:color w:val="000000"/>
                <w:sz w:val="20"/>
                <w:szCs w:val="20"/>
                <w:lang w:eastAsia="hr-HR"/>
              </w:rPr>
              <w:t>Komentari</w:t>
            </w:r>
          </w:p>
        </w:tc>
        <w:tc>
          <w:tcPr>
            <w:tcW w:w="1915" w:type="pct"/>
            <w:gridSpan w:val="3"/>
            <w:vAlign w:val="center"/>
          </w:tcPr>
          <w:p w14:paraId="54BB64FE" w14:textId="77777777" w:rsidR="003B5C53" w:rsidRPr="00EC6867" w:rsidRDefault="003B5C53" w:rsidP="00651D13">
            <w:pPr>
              <w:rPr>
                <w:rFonts w:ascii="Arial Narrow" w:eastAsia="Times New Roman" w:hAnsi="Arial Narrow" w:cs="Arial"/>
                <w:sz w:val="20"/>
                <w:szCs w:val="20"/>
                <w:lang w:eastAsia="hr-HR"/>
              </w:rPr>
            </w:pPr>
          </w:p>
        </w:tc>
      </w:tr>
      <w:tr w:rsidR="003B5C53" w:rsidRPr="00EC6867" w14:paraId="757D4188" w14:textId="77777777" w:rsidTr="00651D13">
        <w:trPr>
          <w:trHeight w:val="432"/>
        </w:trPr>
        <w:tc>
          <w:tcPr>
            <w:tcW w:w="5000" w:type="pct"/>
            <w:gridSpan w:val="10"/>
            <w:vAlign w:val="center"/>
          </w:tcPr>
          <w:p w14:paraId="0B7A7F96"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Obveze studenata</w:t>
            </w:r>
          </w:p>
        </w:tc>
      </w:tr>
      <w:tr w:rsidR="003B5C53" w:rsidRPr="00EC6867" w14:paraId="1E5F021E" w14:textId="77777777" w:rsidTr="00651D13">
        <w:trPr>
          <w:trHeight w:val="432"/>
        </w:trPr>
        <w:tc>
          <w:tcPr>
            <w:tcW w:w="5000" w:type="pct"/>
            <w:gridSpan w:val="10"/>
            <w:vAlign w:val="center"/>
          </w:tcPr>
          <w:p w14:paraId="6147E668" w14:textId="77777777" w:rsidR="003B5C53" w:rsidRPr="00EC6867" w:rsidRDefault="003B5C53" w:rsidP="00651D13">
            <w:pPr>
              <w:rPr>
                <w:rFonts w:ascii="Arial Narrow" w:eastAsia="Times New Roman" w:hAnsi="Arial Narrow" w:cs="Arial"/>
                <w:sz w:val="20"/>
                <w:szCs w:val="20"/>
                <w:lang w:eastAsia="hr-HR"/>
              </w:rPr>
            </w:pPr>
            <w:r w:rsidRPr="00EC6867">
              <w:rPr>
                <w:rFonts w:ascii="Arial Narrow" w:hAnsi="Arial Narrow"/>
                <w:bCs/>
                <w:sz w:val="20"/>
                <w:szCs w:val="20"/>
                <w:lang w:eastAsia="hr-HR"/>
              </w:rPr>
              <w:t xml:space="preserve">Redovito pohađanje i aktivno sudjelovanje na nastavi. </w:t>
            </w:r>
          </w:p>
        </w:tc>
      </w:tr>
      <w:tr w:rsidR="003B5C53" w:rsidRPr="00EC6867" w14:paraId="7CC9E326" w14:textId="77777777" w:rsidTr="00651D13">
        <w:trPr>
          <w:trHeight w:val="432"/>
        </w:trPr>
        <w:tc>
          <w:tcPr>
            <w:tcW w:w="5000" w:type="pct"/>
            <w:gridSpan w:val="10"/>
            <w:vAlign w:val="center"/>
          </w:tcPr>
          <w:p w14:paraId="3DE106AD" w14:textId="77777777" w:rsidR="003B5C53" w:rsidRPr="00EC6867" w:rsidRDefault="003B5C53" w:rsidP="003B5C53">
            <w:pPr>
              <w:numPr>
                <w:ilvl w:val="1"/>
                <w:numId w:val="379"/>
              </w:numPr>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Praćenje rada studenata</w:t>
            </w:r>
          </w:p>
        </w:tc>
      </w:tr>
      <w:tr w:rsidR="003B5C53" w:rsidRPr="00EC6867" w14:paraId="7D4B3EBC" w14:textId="77777777" w:rsidTr="00651D13">
        <w:trPr>
          <w:trHeight w:val="111"/>
        </w:trPr>
        <w:tc>
          <w:tcPr>
            <w:tcW w:w="552" w:type="pct"/>
            <w:vAlign w:val="center"/>
          </w:tcPr>
          <w:p w14:paraId="681C33DF"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Pohađanje nastave</w:t>
            </w:r>
          </w:p>
        </w:tc>
        <w:tc>
          <w:tcPr>
            <w:tcW w:w="280" w:type="pct"/>
            <w:vAlign w:val="center"/>
          </w:tcPr>
          <w:p w14:paraId="1CFED0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76973396"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Aktivnost u nastavi</w:t>
            </w:r>
          </w:p>
        </w:tc>
        <w:tc>
          <w:tcPr>
            <w:tcW w:w="281" w:type="pct"/>
            <w:vAlign w:val="center"/>
          </w:tcPr>
          <w:p w14:paraId="21A3060B"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062B93E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Seminarski rad</w:t>
            </w:r>
          </w:p>
        </w:tc>
        <w:tc>
          <w:tcPr>
            <w:tcW w:w="375" w:type="pct"/>
            <w:vAlign w:val="center"/>
          </w:tcPr>
          <w:p w14:paraId="50D6292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2F5E9BA"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Eksperimentalni rad</w:t>
            </w:r>
          </w:p>
        </w:tc>
        <w:tc>
          <w:tcPr>
            <w:tcW w:w="1554" w:type="pct"/>
            <w:gridSpan w:val="2"/>
            <w:vAlign w:val="center"/>
          </w:tcPr>
          <w:p w14:paraId="6F146A9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9F3EF26" w14:textId="77777777" w:rsidTr="00651D13">
        <w:trPr>
          <w:trHeight w:val="108"/>
        </w:trPr>
        <w:tc>
          <w:tcPr>
            <w:tcW w:w="552" w:type="pct"/>
            <w:vAlign w:val="center"/>
          </w:tcPr>
          <w:p w14:paraId="4AB29E91"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Pismeni ispit</w:t>
            </w:r>
          </w:p>
        </w:tc>
        <w:tc>
          <w:tcPr>
            <w:tcW w:w="280" w:type="pct"/>
            <w:vAlign w:val="center"/>
          </w:tcPr>
          <w:p w14:paraId="417A0CA6"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02440C55"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Usmeni ispit</w:t>
            </w:r>
          </w:p>
        </w:tc>
        <w:tc>
          <w:tcPr>
            <w:tcW w:w="281" w:type="pct"/>
            <w:vAlign w:val="center"/>
          </w:tcPr>
          <w:p w14:paraId="0799CC0F"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32361140"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Esej</w:t>
            </w:r>
          </w:p>
        </w:tc>
        <w:tc>
          <w:tcPr>
            <w:tcW w:w="375" w:type="pct"/>
            <w:vAlign w:val="center"/>
          </w:tcPr>
          <w:p w14:paraId="5F409EC1"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4D172C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Istraživanje</w:t>
            </w:r>
          </w:p>
        </w:tc>
        <w:tc>
          <w:tcPr>
            <w:tcW w:w="1554" w:type="pct"/>
            <w:gridSpan w:val="2"/>
            <w:vAlign w:val="center"/>
          </w:tcPr>
          <w:p w14:paraId="0D21EFA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637F594" w14:textId="77777777" w:rsidTr="00651D13">
        <w:trPr>
          <w:trHeight w:val="108"/>
        </w:trPr>
        <w:tc>
          <w:tcPr>
            <w:tcW w:w="552" w:type="pct"/>
            <w:vAlign w:val="center"/>
          </w:tcPr>
          <w:p w14:paraId="4E2A6CF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Projekt</w:t>
            </w:r>
          </w:p>
        </w:tc>
        <w:tc>
          <w:tcPr>
            <w:tcW w:w="280" w:type="pct"/>
            <w:vAlign w:val="center"/>
          </w:tcPr>
          <w:p w14:paraId="4CA2B8E9"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199CAE8B"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Kontinuirana provjera znanja</w:t>
            </w:r>
          </w:p>
        </w:tc>
        <w:tc>
          <w:tcPr>
            <w:tcW w:w="281" w:type="pct"/>
            <w:vAlign w:val="center"/>
          </w:tcPr>
          <w:p w14:paraId="2AE0D38E"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0E20A5E3"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Referat</w:t>
            </w:r>
          </w:p>
        </w:tc>
        <w:tc>
          <w:tcPr>
            <w:tcW w:w="375" w:type="pct"/>
            <w:vAlign w:val="center"/>
          </w:tcPr>
          <w:p w14:paraId="1588AAE4"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1</w:t>
            </w:r>
          </w:p>
        </w:tc>
        <w:tc>
          <w:tcPr>
            <w:tcW w:w="763" w:type="pct"/>
            <w:gridSpan w:val="2"/>
            <w:vAlign w:val="center"/>
          </w:tcPr>
          <w:p w14:paraId="3710B3D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Praktični rad</w:t>
            </w:r>
          </w:p>
        </w:tc>
        <w:tc>
          <w:tcPr>
            <w:tcW w:w="1554" w:type="pct"/>
            <w:gridSpan w:val="2"/>
            <w:vAlign w:val="center"/>
          </w:tcPr>
          <w:p w14:paraId="16D0E042"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623060B5" w14:textId="77777777" w:rsidTr="00651D13">
        <w:trPr>
          <w:trHeight w:val="108"/>
        </w:trPr>
        <w:tc>
          <w:tcPr>
            <w:tcW w:w="552" w:type="pct"/>
            <w:vAlign w:val="center"/>
          </w:tcPr>
          <w:p w14:paraId="0BD5120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0" w:type="pct"/>
            <w:vAlign w:val="center"/>
          </w:tcPr>
          <w:p w14:paraId="082223B0"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627" w:type="pct"/>
            <w:vAlign w:val="center"/>
          </w:tcPr>
          <w:p w14:paraId="20BFDBCD"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281" w:type="pct"/>
            <w:vAlign w:val="center"/>
          </w:tcPr>
          <w:p w14:paraId="7B5FF82C"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567" w:type="pct"/>
            <w:vAlign w:val="center"/>
          </w:tcPr>
          <w:p w14:paraId="2BC0B2BC"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375" w:type="pct"/>
            <w:vAlign w:val="center"/>
          </w:tcPr>
          <w:p w14:paraId="1A95AECA"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c>
          <w:tcPr>
            <w:tcW w:w="763" w:type="pct"/>
            <w:gridSpan w:val="2"/>
            <w:vAlign w:val="center"/>
          </w:tcPr>
          <w:p w14:paraId="7B5F42B6" w14:textId="77777777" w:rsidR="003B5C53" w:rsidRPr="00EC6867" w:rsidRDefault="003B5C53" w:rsidP="00651D13">
            <w:pPr>
              <w:rPr>
                <w:rFonts w:ascii="Arial Narrow" w:eastAsia="Times New Roman" w:hAnsi="Arial Narrow" w:cs="Times New Roman"/>
                <w:color w:val="000000"/>
                <w:sz w:val="20"/>
                <w:szCs w:val="20"/>
                <w:lang w:eastAsia="hr-HR"/>
              </w:rPr>
            </w:pPr>
          </w:p>
        </w:tc>
        <w:tc>
          <w:tcPr>
            <w:tcW w:w="1554" w:type="pct"/>
            <w:gridSpan w:val="2"/>
            <w:vAlign w:val="center"/>
          </w:tcPr>
          <w:p w14:paraId="108F3D53" w14:textId="77777777" w:rsidR="003B5C53" w:rsidRPr="00EC6867" w:rsidRDefault="003B5C53" w:rsidP="00651D13">
            <w:pPr>
              <w:jc w:val="center"/>
              <w:rPr>
                <w:rFonts w:ascii="Arial Narrow" w:eastAsia="Times New Roman" w:hAnsi="Arial Narrow" w:cs="Times New Roman"/>
                <w:color w:val="000000"/>
                <w:sz w:val="20"/>
                <w:szCs w:val="20"/>
                <w:lang w:eastAsia="hr-HR"/>
              </w:rPr>
            </w:pPr>
          </w:p>
        </w:tc>
      </w:tr>
      <w:tr w:rsidR="003B5C53" w:rsidRPr="00EC6867" w14:paraId="59296EFB" w14:textId="77777777" w:rsidTr="00651D13">
        <w:trPr>
          <w:trHeight w:val="432"/>
        </w:trPr>
        <w:tc>
          <w:tcPr>
            <w:tcW w:w="5000" w:type="pct"/>
            <w:gridSpan w:val="10"/>
            <w:vAlign w:val="center"/>
          </w:tcPr>
          <w:p w14:paraId="74FAEB7F" w14:textId="77777777" w:rsidR="003B5C53" w:rsidRPr="00EC6867" w:rsidRDefault="003B5C53" w:rsidP="003B5C53">
            <w:pPr>
              <w:numPr>
                <w:ilvl w:val="1"/>
                <w:numId w:val="379"/>
              </w:numPr>
              <w:tabs>
                <w:tab w:val="left" w:pos="470"/>
              </w:tabs>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Povezivanje ishoda učenja, nastavnih metoda/aktivnosti i ocjenjivanja</w:t>
            </w:r>
          </w:p>
        </w:tc>
      </w:tr>
      <w:tr w:rsidR="003B5C53" w:rsidRPr="00EC6867" w14:paraId="178A00EC" w14:textId="77777777" w:rsidTr="00651D13">
        <w:trPr>
          <w:trHeight w:val="432"/>
        </w:trPr>
        <w:tc>
          <w:tcPr>
            <w:tcW w:w="5000" w:type="pct"/>
            <w:gridSpan w:val="10"/>
            <w:vAlign w:val="center"/>
          </w:tcPr>
          <w:p w14:paraId="2593792A"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53"/>
              <w:gridCol w:w="926"/>
              <w:gridCol w:w="1007"/>
              <w:gridCol w:w="1880"/>
              <w:gridCol w:w="1623"/>
              <w:gridCol w:w="554"/>
              <w:gridCol w:w="593"/>
            </w:tblGrid>
            <w:tr w:rsidR="003B5C53" w:rsidRPr="00EC6867" w14:paraId="4935CA82" w14:textId="77777777" w:rsidTr="00651D13">
              <w:trPr>
                <w:trHeight w:val="279"/>
              </w:trPr>
              <w:tc>
                <w:tcPr>
                  <w:tcW w:w="2253" w:type="dxa"/>
                  <w:vMerge w:val="restart"/>
                  <w:tcBorders>
                    <w:top w:val="single" w:sz="4" w:space="0" w:color="auto"/>
                    <w:left w:val="single" w:sz="4" w:space="0" w:color="auto"/>
                    <w:bottom w:val="single" w:sz="4" w:space="0" w:color="auto"/>
                    <w:right w:val="single" w:sz="4" w:space="0" w:color="auto"/>
                  </w:tcBorders>
                  <w:shd w:val="clear" w:color="auto" w:fill="auto"/>
                </w:tcPr>
                <w:p w14:paraId="259BFBE7"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 NASTAVNA METODA/</w:t>
                  </w:r>
                </w:p>
                <w:p w14:paraId="6C1B96DF"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w:t>
                  </w:r>
                </w:p>
                <w:p w14:paraId="7977CD90" w14:textId="77777777" w:rsidR="003B5C53" w:rsidRPr="00EC6867" w:rsidRDefault="003B5C53" w:rsidP="00651D13">
                  <w:pPr>
                    <w:rPr>
                      <w:rFonts w:ascii="Arial Narrow" w:eastAsia="Times New Roman" w:hAnsi="Arial Narrow" w:cs="Times New Roman"/>
                      <w:b/>
                      <w:bCs/>
                      <w:sz w:val="20"/>
                      <w:szCs w:val="20"/>
                      <w:lang w:eastAsia="hr-HR"/>
                    </w:rPr>
                  </w:pPr>
                </w:p>
                <w:p w14:paraId="04160487" w14:textId="77777777" w:rsidR="003B5C53" w:rsidRPr="00EC6867" w:rsidRDefault="003B5C53" w:rsidP="00651D13">
                  <w:pPr>
                    <w:rPr>
                      <w:rFonts w:ascii="Arial Narrow" w:eastAsia="Times New Roman" w:hAnsi="Arial Narrow" w:cs="Times New Roman"/>
                      <w:b/>
                      <w:bCs/>
                      <w:sz w:val="20"/>
                      <w:szCs w:val="20"/>
                      <w:lang w:eastAsia="hr-HR"/>
                    </w:rPr>
                  </w:pPr>
                </w:p>
              </w:tc>
              <w:tc>
                <w:tcPr>
                  <w:tcW w:w="926" w:type="dxa"/>
                  <w:vMerge w:val="restart"/>
                  <w:tcBorders>
                    <w:top w:val="single" w:sz="4" w:space="0" w:color="auto"/>
                    <w:left w:val="single" w:sz="4" w:space="0" w:color="auto"/>
                    <w:bottom w:val="single" w:sz="4" w:space="0" w:color="auto"/>
                    <w:right w:val="single" w:sz="4" w:space="0" w:color="auto"/>
                  </w:tcBorders>
                  <w:shd w:val="clear" w:color="auto" w:fill="auto"/>
                </w:tcPr>
                <w:p w14:paraId="5BB86238"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ECTS</w:t>
                  </w:r>
                </w:p>
              </w:tc>
              <w:tc>
                <w:tcPr>
                  <w:tcW w:w="1007" w:type="dxa"/>
                  <w:vMerge w:val="restart"/>
                  <w:tcBorders>
                    <w:top w:val="single" w:sz="4" w:space="0" w:color="auto"/>
                    <w:left w:val="single" w:sz="4" w:space="0" w:color="auto"/>
                    <w:bottom w:val="single" w:sz="4" w:space="0" w:color="auto"/>
                    <w:right w:val="single" w:sz="4" w:space="0" w:color="auto"/>
                  </w:tcBorders>
                  <w:shd w:val="clear" w:color="auto" w:fill="auto"/>
                </w:tcPr>
                <w:p w14:paraId="4B9CDA81"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ISHOD UČENJA **</w:t>
                  </w:r>
                </w:p>
              </w:tc>
              <w:tc>
                <w:tcPr>
                  <w:tcW w:w="1880" w:type="dxa"/>
                  <w:vMerge w:val="restart"/>
                  <w:tcBorders>
                    <w:top w:val="single" w:sz="4" w:space="0" w:color="auto"/>
                    <w:left w:val="single" w:sz="4" w:space="0" w:color="auto"/>
                    <w:bottom w:val="single" w:sz="4" w:space="0" w:color="auto"/>
                    <w:right w:val="single" w:sz="4" w:space="0" w:color="auto"/>
                  </w:tcBorders>
                  <w:shd w:val="clear" w:color="auto" w:fill="auto"/>
                </w:tcPr>
                <w:p w14:paraId="5B7770BC"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AKTIVNOST STUDENTA</w:t>
                  </w:r>
                </w:p>
              </w:tc>
              <w:tc>
                <w:tcPr>
                  <w:tcW w:w="1623" w:type="dxa"/>
                  <w:vMerge w:val="restart"/>
                  <w:tcBorders>
                    <w:top w:val="single" w:sz="4" w:space="0" w:color="auto"/>
                    <w:left w:val="single" w:sz="4" w:space="0" w:color="auto"/>
                    <w:bottom w:val="single" w:sz="4" w:space="0" w:color="auto"/>
                    <w:right w:val="single" w:sz="4" w:space="0" w:color="auto"/>
                  </w:tcBorders>
                  <w:shd w:val="clear" w:color="auto" w:fill="auto"/>
                </w:tcPr>
                <w:p w14:paraId="102CCF64" w14:textId="77777777" w:rsidR="003B5C53" w:rsidRPr="00EC6867" w:rsidRDefault="003B5C53" w:rsidP="00651D13">
                  <w:pP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METODA PROCJENE</w:t>
                  </w:r>
                </w:p>
              </w:tc>
              <w:tc>
                <w:tcPr>
                  <w:tcW w:w="1147" w:type="dxa"/>
                  <w:gridSpan w:val="2"/>
                  <w:tcBorders>
                    <w:top w:val="single" w:sz="4" w:space="0" w:color="auto"/>
                    <w:left w:val="single" w:sz="4" w:space="0" w:color="auto"/>
                    <w:bottom w:val="single" w:sz="4" w:space="0" w:color="auto"/>
                    <w:right w:val="single" w:sz="4" w:space="0" w:color="auto"/>
                  </w:tcBorders>
                  <w:shd w:val="clear" w:color="auto" w:fill="auto"/>
                </w:tcPr>
                <w:p w14:paraId="221CE2CE"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BODOVI</w:t>
                  </w:r>
                </w:p>
              </w:tc>
            </w:tr>
            <w:tr w:rsidR="003B5C53" w:rsidRPr="00EC6867" w14:paraId="343D6356" w14:textId="77777777" w:rsidTr="00651D13">
              <w:trPr>
                <w:trHeight w:val="179"/>
              </w:trPr>
              <w:tc>
                <w:tcPr>
                  <w:tcW w:w="2253" w:type="dxa"/>
                  <w:vMerge/>
                  <w:tcBorders>
                    <w:top w:val="single" w:sz="4" w:space="0" w:color="auto"/>
                    <w:left w:val="single" w:sz="4" w:space="0" w:color="auto"/>
                    <w:bottom w:val="single" w:sz="4" w:space="0" w:color="auto"/>
                    <w:right w:val="single" w:sz="4" w:space="0" w:color="auto"/>
                  </w:tcBorders>
                  <w:shd w:val="clear" w:color="auto" w:fill="E6E6E6"/>
                </w:tcPr>
                <w:p w14:paraId="2FA6B69E" w14:textId="77777777" w:rsidR="003B5C53" w:rsidRPr="00EC6867" w:rsidRDefault="003B5C53" w:rsidP="00651D13">
                  <w:pPr>
                    <w:rPr>
                      <w:rFonts w:ascii="Arial Narrow" w:eastAsia="Times New Roman" w:hAnsi="Arial Narrow" w:cs="Times New Roman"/>
                      <w:b/>
                      <w:bCs/>
                      <w:sz w:val="20"/>
                      <w:szCs w:val="20"/>
                      <w:lang w:eastAsia="hr-HR"/>
                    </w:rPr>
                  </w:pPr>
                </w:p>
              </w:tc>
              <w:tc>
                <w:tcPr>
                  <w:tcW w:w="926" w:type="dxa"/>
                  <w:vMerge/>
                  <w:tcBorders>
                    <w:top w:val="single" w:sz="4" w:space="0" w:color="auto"/>
                    <w:left w:val="single" w:sz="4" w:space="0" w:color="auto"/>
                    <w:bottom w:val="single" w:sz="4" w:space="0" w:color="auto"/>
                    <w:right w:val="single" w:sz="4" w:space="0" w:color="auto"/>
                  </w:tcBorders>
                  <w:shd w:val="clear" w:color="auto" w:fill="E6E6E6"/>
                </w:tcPr>
                <w:p w14:paraId="29B899A0" w14:textId="77777777" w:rsidR="003B5C53" w:rsidRPr="00EC6867" w:rsidRDefault="003B5C53" w:rsidP="00651D13">
                  <w:pPr>
                    <w:rPr>
                      <w:rFonts w:ascii="Arial Narrow" w:eastAsia="Times New Roman" w:hAnsi="Arial Narrow" w:cs="Times New Roman"/>
                      <w:b/>
                      <w:bCs/>
                      <w:sz w:val="20"/>
                      <w:szCs w:val="20"/>
                      <w:lang w:eastAsia="hr-HR"/>
                    </w:rPr>
                  </w:pPr>
                </w:p>
              </w:tc>
              <w:tc>
                <w:tcPr>
                  <w:tcW w:w="1007" w:type="dxa"/>
                  <w:vMerge/>
                  <w:tcBorders>
                    <w:top w:val="single" w:sz="4" w:space="0" w:color="auto"/>
                    <w:left w:val="single" w:sz="4" w:space="0" w:color="auto"/>
                    <w:bottom w:val="single" w:sz="4" w:space="0" w:color="auto"/>
                    <w:right w:val="single" w:sz="4" w:space="0" w:color="auto"/>
                  </w:tcBorders>
                  <w:shd w:val="clear" w:color="auto" w:fill="E6E6E6"/>
                </w:tcPr>
                <w:p w14:paraId="29EA5AE1" w14:textId="77777777" w:rsidR="003B5C53" w:rsidRPr="00EC6867" w:rsidRDefault="003B5C53" w:rsidP="00651D13">
                  <w:pPr>
                    <w:rPr>
                      <w:rFonts w:ascii="Arial Narrow" w:eastAsia="Times New Roman" w:hAnsi="Arial Narrow" w:cs="Times New Roman"/>
                      <w:b/>
                      <w:bCs/>
                      <w:sz w:val="20"/>
                      <w:szCs w:val="20"/>
                      <w:lang w:eastAsia="hr-HR"/>
                    </w:rPr>
                  </w:pPr>
                </w:p>
              </w:tc>
              <w:tc>
                <w:tcPr>
                  <w:tcW w:w="1880" w:type="dxa"/>
                  <w:vMerge/>
                  <w:tcBorders>
                    <w:top w:val="single" w:sz="4" w:space="0" w:color="auto"/>
                    <w:left w:val="single" w:sz="4" w:space="0" w:color="auto"/>
                    <w:bottom w:val="single" w:sz="4" w:space="0" w:color="auto"/>
                    <w:right w:val="single" w:sz="4" w:space="0" w:color="auto"/>
                  </w:tcBorders>
                  <w:shd w:val="clear" w:color="auto" w:fill="E6E6E6"/>
                </w:tcPr>
                <w:p w14:paraId="1EAD35B8" w14:textId="77777777" w:rsidR="003B5C53" w:rsidRPr="00EC6867" w:rsidRDefault="003B5C53" w:rsidP="00651D13">
                  <w:pPr>
                    <w:rPr>
                      <w:rFonts w:ascii="Arial Narrow" w:eastAsia="Times New Roman" w:hAnsi="Arial Narrow" w:cs="Times New Roman"/>
                      <w:b/>
                      <w:bCs/>
                      <w:sz w:val="20"/>
                      <w:szCs w:val="20"/>
                      <w:lang w:eastAsia="hr-HR"/>
                    </w:rPr>
                  </w:pPr>
                </w:p>
              </w:tc>
              <w:tc>
                <w:tcPr>
                  <w:tcW w:w="1623" w:type="dxa"/>
                  <w:vMerge/>
                  <w:tcBorders>
                    <w:top w:val="single" w:sz="4" w:space="0" w:color="auto"/>
                    <w:left w:val="single" w:sz="4" w:space="0" w:color="auto"/>
                    <w:bottom w:val="single" w:sz="4" w:space="0" w:color="auto"/>
                    <w:right w:val="single" w:sz="4" w:space="0" w:color="auto"/>
                  </w:tcBorders>
                  <w:shd w:val="clear" w:color="auto" w:fill="E6E6E6"/>
                </w:tcPr>
                <w:p w14:paraId="75F28E5C" w14:textId="77777777" w:rsidR="003B5C53" w:rsidRPr="00EC6867" w:rsidRDefault="003B5C53" w:rsidP="00651D13">
                  <w:pPr>
                    <w:rPr>
                      <w:rFonts w:ascii="Arial Narrow" w:eastAsia="Times New Roman" w:hAnsi="Arial Narrow" w:cs="Times New Roman"/>
                      <w:b/>
                      <w:bCs/>
                      <w:sz w:val="20"/>
                      <w:szCs w:val="20"/>
                      <w:lang w:eastAsia="hr-HR"/>
                    </w:rPr>
                  </w:pP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754C5A4D" w14:textId="77777777" w:rsidR="003B5C53" w:rsidRPr="00EC6867" w:rsidRDefault="003B5C53" w:rsidP="00651D13">
                  <w:pPr>
                    <w:jc w:val="center"/>
                    <w:rPr>
                      <w:rFonts w:ascii="Arial Narrow" w:eastAsia="Times New Roman" w:hAnsi="Arial Narrow" w:cs="Times New Roman"/>
                      <w:b/>
                      <w:bCs/>
                      <w:sz w:val="20"/>
                      <w:szCs w:val="20"/>
                      <w:lang w:eastAsia="hr-HR"/>
                    </w:rPr>
                  </w:pPr>
                  <w:r w:rsidRPr="00EC6867">
                    <w:rPr>
                      <w:rFonts w:ascii="Arial Narrow" w:eastAsia="Times New Roman" w:hAnsi="Arial Narrow" w:cs="Times New Roman"/>
                      <w:b/>
                      <w:bCs/>
                      <w:sz w:val="20"/>
                      <w:szCs w:val="20"/>
                      <w:lang w:eastAsia="hr-HR"/>
                    </w:rPr>
                    <w:t>min</w:t>
                  </w:r>
                </w:p>
              </w:tc>
              <w:tc>
                <w:tcPr>
                  <w:tcW w:w="593" w:type="dxa"/>
                  <w:tcBorders>
                    <w:top w:val="single" w:sz="4" w:space="0" w:color="auto"/>
                    <w:left w:val="single" w:sz="4" w:space="0" w:color="auto"/>
                    <w:bottom w:val="single" w:sz="4" w:space="0" w:color="auto"/>
                    <w:right w:val="single" w:sz="4" w:space="0" w:color="auto"/>
                  </w:tcBorders>
                  <w:shd w:val="clear" w:color="auto" w:fill="auto"/>
                </w:tcPr>
                <w:p w14:paraId="0D3137FB" w14:textId="77777777" w:rsidR="003B5C53" w:rsidRPr="00EC6867" w:rsidRDefault="003B5C53" w:rsidP="00651D13">
                  <w:pPr>
                    <w:jc w:val="center"/>
                    <w:rPr>
                      <w:rFonts w:ascii="Arial Narrow" w:eastAsia="Times New Roman" w:hAnsi="Arial Narrow" w:cs="Times New Roman"/>
                      <w:b/>
                      <w:bCs/>
                      <w:sz w:val="20"/>
                      <w:szCs w:val="20"/>
                      <w:lang w:eastAsia="hr-HR"/>
                    </w:rPr>
                  </w:pPr>
                  <w:proofErr w:type="spellStart"/>
                  <w:r w:rsidRPr="00EC6867">
                    <w:rPr>
                      <w:rFonts w:ascii="Arial Narrow" w:eastAsia="Times New Roman" w:hAnsi="Arial Narrow" w:cs="Times New Roman"/>
                      <w:b/>
                      <w:bCs/>
                      <w:sz w:val="20"/>
                      <w:szCs w:val="20"/>
                      <w:lang w:eastAsia="hr-HR"/>
                    </w:rPr>
                    <w:t>max</w:t>
                  </w:r>
                  <w:proofErr w:type="spellEnd"/>
                </w:p>
              </w:tc>
            </w:tr>
            <w:tr w:rsidR="003B5C53" w:rsidRPr="00EC6867" w14:paraId="66954E2F" w14:textId="77777777" w:rsidTr="00651D13">
              <w:tc>
                <w:tcPr>
                  <w:tcW w:w="2253" w:type="dxa"/>
                  <w:tcBorders>
                    <w:top w:val="single" w:sz="4" w:space="0" w:color="auto"/>
                    <w:left w:val="single" w:sz="4" w:space="0" w:color="auto"/>
                    <w:bottom w:val="single" w:sz="4" w:space="0" w:color="auto"/>
                    <w:right w:val="single" w:sz="4" w:space="0" w:color="auto"/>
                  </w:tcBorders>
                </w:tcPr>
                <w:p w14:paraId="3218BB33" w14:textId="77777777" w:rsidR="003B5C53" w:rsidRPr="00EC6867" w:rsidRDefault="003B5C53" w:rsidP="00651D13">
                  <w:pPr>
                    <w:pStyle w:val="Bezproreda1"/>
                    <w:rPr>
                      <w:rFonts w:ascii="Arial Narrow" w:hAnsi="Arial Narrow" w:cs="Arial"/>
                    </w:rPr>
                  </w:pPr>
                  <w:r w:rsidRPr="00EC6867">
                    <w:rPr>
                      <w:rFonts w:ascii="Arial Narrow" w:hAnsi="Arial Narrow" w:cs="Arial"/>
                    </w:rPr>
                    <w:t>-pohađanje kulturnih događanja</w:t>
                  </w:r>
                </w:p>
                <w:p w14:paraId="79D26F03" w14:textId="77777777" w:rsidR="003B5C53" w:rsidRPr="00EC6867" w:rsidRDefault="003B5C53" w:rsidP="00651D1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18F9BDFA" w14:textId="77777777" w:rsidR="003B5C53" w:rsidRPr="00EC6867" w:rsidRDefault="003B5C53" w:rsidP="00651D1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3FF9EB46" w14:textId="77777777" w:rsidR="003B5C53" w:rsidRPr="00EC6867" w:rsidRDefault="003B5C53" w:rsidP="00651D13">
                  <w:pPr>
                    <w:pStyle w:val="Bezproreda1"/>
                    <w:rPr>
                      <w:rFonts w:ascii="Arial Narrow" w:hAnsi="Arial Narrow" w:cs="Arial"/>
                    </w:rPr>
                  </w:pPr>
                  <w:r w:rsidRPr="00EC6867">
                    <w:rPr>
                      <w:rFonts w:ascii="Arial Narrow" w:hAnsi="Arial Narrow" w:cs="Arial"/>
                    </w:rPr>
                    <w:t>1,2,3</w:t>
                  </w:r>
                </w:p>
              </w:tc>
              <w:tc>
                <w:tcPr>
                  <w:tcW w:w="1880" w:type="dxa"/>
                  <w:tcBorders>
                    <w:top w:val="single" w:sz="4" w:space="0" w:color="auto"/>
                    <w:left w:val="single" w:sz="4" w:space="0" w:color="auto"/>
                    <w:bottom w:val="single" w:sz="4" w:space="0" w:color="auto"/>
                    <w:right w:val="single" w:sz="4" w:space="0" w:color="auto"/>
                  </w:tcBorders>
                </w:tcPr>
                <w:p w14:paraId="71C3B2E5" w14:textId="77777777" w:rsidR="003B5C53" w:rsidRPr="00EC6867" w:rsidRDefault="003B5C53" w:rsidP="00651D13">
                  <w:pPr>
                    <w:pStyle w:val="Bezproreda1"/>
                    <w:rPr>
                      <w:rFonts w:ascii="Arial Narrow" w:hAnsi="Arial Narrow" w:cs="Arial"/>
                    </w:rPr>
                  </w:pPr>
                  <w:r w:rsidRPr="00EC6867">
                    <w:rPr>
                      <w:rFonts w:ascii="Arial Narrow" w:hAnsi="Arial Narrow" w:cs="Arial"/>
                    </w:rPr>
                    <w:t>Dnevnik posjeta kulturnim događanjima</w:t>
                  </w:r>
                </w:p>
              </w:tc>
              <w:tc>
                <w:tcPr>
                  <w:tcW w:w="1623" w:type="dxa"/>
                  <w:tcBorders>
                    <w:top w:val="single" w:sz="4" w:space="0" w:color="auto"/>
                    <w:left w:val="single" w:sz="4" w:space="0" w:color="auto"/>
                    <w:bottom w:val="single" w:sz="4" w:space="0" w:color="auto"/>
                    <w:right w:val="single" w:sz="4" w:space="0" w:color="auto"/>
                  </w:tcBorders>
                </w:tcPr>
                <w:p w14:paraId="7BB2EC8E" w14:textId="77777777" w:rsidR="003B5C53" w:rsidRPr="00EC6867" w:rsidRDefault="003B5C53" w:rsidP="00651D13">
                  <w:pPr>
                    <w:pStyle w:val="Bezproreda1"/>
                    <w:rPr>
                      <w:rFonts w:ascii="Arial Narrow" w:hAnsi="Arial Narrow" w:cs="Arial"/>
                    </w:rPr>
                  </w:pPr>
                  <w:r w:rsidRPr="00EC6867">
                    <w:rPr>
                      <w:rFonts w:ascii="Arial Narrow" w:hAnsi="Arial Narrow" w:cs="Arial"/>
                    </w:rPr>
                    <w:t xml:space="preserve">Procjenjivanje studentskog dnevnika </w:t>
                  </w:r>
                </w:p>
              </w:tc>
              <w:tc>
                <w:tcPr>
                  <w:tcW w:w="554" w:type="dxa"/>
                  <w:tcBorders>
                    <w:top w:val="single" w:sz="4" w:space="0" w:color="auto"/>
                    <w:left w:val="single" w:sz="4" w:space="0" w:color="auto"/>
                    <w:bottom w:val="single" w:sz="4" w:space="0" w:color="auto"/>
                    <w:right w:val="single" w:sz="4" w:space="0" w:color="auto"/>
                  </w:tcBorders>
                </w:tcPr>
                <w:p w14:paraId="1A29FD0C" w14:textId="77777777" w:rsidR="003B5C53" w:rsidRPr="00EC6867" w:rsidRDefault="003B5C53" w:rsidP="00651D1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57DD79C5" w14:textId="77777777" w:rsidR="003B5C53" w:rsidRPr="00EC6867" w:rsidRDefault="003B5C53" w:rsidP="00651D13">
                  <w:pPr>
                    <w:pStyle w:val="Bezproreda1"/>
                    <w:rPr>
                      <w:rFonts w:ascii="Arial Narrow" w:hAnsi="Arial Narrow" w:cs="Arial"/>
                    </w:rPr>
                  </w:pPr>
                  <w:r w:rsidRPr="00EC6867">
                    <w:rPr>
                      <w:rFonts w:ascii="Arial Narrow" w:hAnsi="Arial Narrow" w:cs="Arial"/>
                    </w:rPr>
                    <w:t>100</w:t>
                  </w:r>
                </w:p>
              </w:tc>
            </w:tr>
            <w:tr w:rsidR="003B5C53" w:rsidRPr="00EC6867" w14:paraId="655AFFFF" w14:textId="77777777" w:rsidTr="00651D13">
              <w:tc>
                <w:tcPr>
                  <w:tcW w:w="2253" w:type="dxa"/>
                  <w:tcBorders>
                    <w:top w:val="single" w:sz="4" w:space="0" w:color="auto"/>
                    <w:left w:val="single" w:sz="4" w:space="0" w:color="auto"/>
                    <w:bottom w:val="single" w:sz="4" w:space="0" w:color="auto"/>
                    <w:right w:val="single" w:sz="4" w:space="0" w:color="auto"/>
                  </w:tcBorders>
                </w:tcPr>
                <w:p w14:paraId="08E55631" w14:textId="77777777" w:rsidR="003B5C53" w:rsidRPr="00EC6867" w:rsidRDefault="003B5C53" w:rsidP="00651D13">
                  <w:pPr>
                    <w:pStyle w:val="Bezproreda1"/>
                    <w:rPr>
                      <w:rFonts w:ascii="Arial Narrow" w:hAnsi="Arial Narrow" w:cs="Arial"/>
                    </w:rPr>
                  </w:pPr>
                  <w:r w:rsidRPr="00EC6867">
                    <w:rPr>
                      <w:rFonts w:ascii="Arial Narrow" w:hAnsi="Arial Narrow" w:cs="Arial"/>
                    </w:rPr>
                    <w:t>Ukupno</w:t>
                  </w:r>
                </w:p>
                <w:p w14:paraId="6128459A" w14:textId="77777777" w:rsidR="003B5C53" w:rsidRPr="00EC6867" w:rsidRDefault="003B5C53" w:rsidP="00651D13">
                  <w:pPr>
                    <w:pStyle w:val="Bezproreda1"/>
                    <w:rPr>
                      <w:rFonts w:ascii="Arial Narrow" w:hAnsi="Arial Narrow" w:cs="Arial"/>
                    </w:rPr>
                  </w:pPr>
                </w:p>
              </w:tc>
              <w:tc>
                <w:tcPr>
                  <w:tcW w:w="926" w:type="dxa"/>
                  <w:tcBorders>
                    <w:top w:val="single" w:sz="4" w:space="0" w:color="auto"/>
                    <w:left w:val="single" w:sz="4" w:space="0" w:color="auto"/>
                    <w:bottom w:val="single" w:sz="4" w:space="0" w:color="auto"/>
                    <w:right w:val="single" w:sz="4" w:space="0" w:color="auto"/>
                  </w:tcBorders>
                </w:tcPr>
                <w:p w14:paraId="610320CD" w14:textId="77777777" w:rsidR="003B5C53" w:rsidRPr="00EC6867" w:rsidRDefault="003B5C53" w:rsidP="00651D13">
                  <w:pPr>
                    <w:pStyle w:val="Bezproreda1"/>
                    <w:rPr>
                      <w:rFonts w:ascii="Arial Narrow" w:hAnsi="Arial Narrow" w:cs="Arial"/>
                    </w:rPr>
                  </w:pPr>
                  <w:r w:rsidRPr="00EC6867">
                    <w:rPr>
                      <w:rFonts w:ascii="Arial Narrow" w:hAnsi="Arial Narrow" w:cs="Arial"/>
                    </w:rPr>
                    <w:t>1</w:t>
                  </w:r>
                </w:p>
              </w:tc>
              <w:tc>
                <w:tcPr>
                  <w:tcW w:w="1007" w:type="dxa"/>
                  <w:tcBorders>
                    <w:top w:val="single" w:sz="4" w:space="0" w:color="auto"/>
                    <w:left w:val="single" w:sz="4" w:space="0" w:color="auto"/>
                    <w:bottom w:val="single" w:sz="4" w:space="0" w:color="auto"/>
                    <w:right w:val="single" w:sz="4" w:space="0" w:color="auto"/>
                  </w:tcBorders>
                </w:tcPr>
                <w:p w14:paraId="500E3BFA" w14:textId="77777777" w:rsidR="003B5C53" w:rsidRPr="00EC6867" w:rsidRDefault="003B5C53" w:rsidP="00651D13">
                  <w:pPr>
                    <w:pStyle w:val="Bezproreda1"/>
                    <w:rPr>
                      <w:rFonts w:ascii="Arial Narrow" w:hAnsi="Arial Narrow" w:cs="Arial"/>
                    </w:rPr>
                  </w:pPr>
                </w:p>
              </w:tc>
              <w:tc>
                <w:tcPr>
                  <w:tcW w:w="1880" w:type="dxa"/>
                  <w:tcBorders>
                    <w:top w:val="single" w:sz="4" w:space="0" w:color="auto"/>
                    <w:left w:val="single" w:sz="4" w:space="0" w:color="auto"/>
                    <w:bottom w:val="single" w:sz="4" w:space="0" w:color="auto"/>
                    <w:right w:val="single" w:sz="4" w:space="0" w:color="auto"/>
                  </w:tcBorders>
                </w:tcPr>
                <w:p w14:paraId="4D1FC80D" w14:textId="77777777" w:rsidR="003B5C53" w:rsidRPr="00EC6867" w:rsidRDefault="003B5C53" w:rsidP="00651D13">
                  <w:pPr>
                    <w:pStyle w:val="Bezproreda1"/>
                    <w:rPr>
                      <w:rFonts w:ascii="Arial Narrow" w:hAnsi="Arial Narrow" w:cs="Arial"/>
                    </w:rPr>
                  </w:pPr>
                </w:p>
              </w:tc>
              <w:tc>
                <w:tcPr>
                  <w:tcW w:w="1623" w:type="dxa"/>
                  <w:tcBorders>
                    <w:top w:val="single" w:sz="4" w:space="0" w:color="auto"/>
                    <w:left w:val="single" w:sz="4" w:space="0" w:color="auto"/>
                    <w:bottom w:val="single" w:sz="4" w:space="0" w:color="auto"/>
                    <w:right w:val="single" w:sz="4" w:space="0" w:color="auto"/>
                  </w:tcBorders>
                </w:tcPr>
                <w:p w14:paraId="574A7995" w14:textId="77777777" w:rsidR="003B5C53" w:rsidRPr="00EC6867" w:rsidRDefault="003B5C53" w:rsidP="00651D13">
                  <w:pPr>
                    <w:pStyle w:val="Bezproreda1"/>
                    <w:rPr>
                      <w:rFonts w:ascii="Arial Narrow" w:hAnsi="Arial Narrow" w:cs="Arial"/>
                    </w:rPr>
                  </w:pPr>
                </w:p>
              </w:tc>
              <w:tc>
                <w:tcPr>
                  <w:tcW w:w="554" w:type="dxa"/>
                  <w:tcBorders>
                    <w:top w:val="single" w:sz="4" w:space="0" w:color="auto"/>
                    <w:left w:val="single" w:sz="4" w:space="0" w:color="auto"/>
                    <w:bottom w:val="single" w:sz="4" w:space="0" w:color="auto"/>
                    <w:right w:val="single" w:sz="4" w:space="0" w:color="auto"/>
                  </w:tcBorders>
                </w:tcPr>
                <w:p w14:paraId="5F272151" w14:textId="77777777" w:rsidR="003B5C53" w:rsidRPr="00EC6867" w:rsidRDefault="003B5C53" w:rsidP="00651D13">
                  <w:pPr>
                    <w:pStyle w:val="Bezproreda1"/>
                    <w:rPr>
                      <w:rFonts w:ascii="Arial Narrow" w:hAnsi="Arial Narrow" w:cs="Arial"/>
                    </w:rPr>
                  </w:pPr>
                  <w:r w:rsidRPr="00EC6867">
                    <w:rPr>
                      <w:rFonts w:ascii="Arial Narrow" w:hAnsi="Arial Narrow" w:cs="Arial"/>
                    </w:rPr>
                    <w:t>50</w:t>
                  </w:r>
                </w:p>
              </w:tc>
              <w:tc>
                <w:tcPr>
                  <w:tcW w:w="593" w:type="dxa"/>
                  <w:tcBorders>
                    <w:top w:val="single" w:sz="4" w:space="0" w:color="auto"/>
                    <w:left w:val="single" w:sz="4" w:space="0" w:color="auto"/>
                    <w:bottom w:val="single" w:sz="4" w:space="0" w:color="auto"/>
                    <w:right w:val="single" w:sz="4" w:space="0" w:color="auto"/>
                  </w:tcBorders>
                </w:tcPr>
                <w:p w14:paraId="7B36189C" w14:textId="77777777" w:rsidR="003B5C53" w:rsidRPr="00EC6867" w:rsidRDefault="003B5C53" w:rsidP="00651D13">
                  <w:pPr>
                    <w:pStyle w:val="Bezproreda1"/>
                    <w:rPr>
                      <w:rFonts w:ascii="Arial Narrow" w:hAnsi="Arial Narrow" w:cs="Arial"/>
                    </w:rPr>
                  </w:pPr>
                  <w:r w:rsidRPr="00EC6867">
                    <w:rPr>
                      <w:rFonts w:ascii="Arial Narrow" w:hAnsi="Arial Narrow" w:cs="Arial"/>
                    </w:rPr>
                    <w:t>100</w:t>
                  </w:r>
                </w:p>
              </w:tc>
            </w:tr>
          </w:tbl>
          <w:p w14:paraId="6F1BC60E" w14:textId="77777777" w:rsidR="003B5C53" w:rsidRPr="00EC6867" w:rsidRDefault="003B5C53" w:rsidP="00651D13">
            <w:pPr>
              <w:tabs>
                <w:tab w:val="left" w:pos="470"/>
              </w:tabs>
              <w:jc w:val="both"/>
              <w:rPr>
                <w:rFonts w:ascii="Arial Narrow" w:eastAsia="Times New Roman" w:hAnsi="Arial Narrow" w:cs="Times New Roman"/>
                <w:i/>
                <w:color w:val="000000"/>
                <w:sz w:val="20"/>
                <w:szCs w:val="20"/>
                <w:lang w:eastAsia="hr-HR"/>
              </w:rPr>
            </w:pPr>
          </w:p>
        </w:tc>
      </w:tr>
      <w:tr w:rsidR="003B5C53" w:rsidRPr="00EC6867" w14:paraId="7D707F02" w14:textId="77777777" w:rsidTr="00651D13">
        <w:trPr>
          <w:trHeight w:val="432"/>
        </w:trPr>
        <w:tc>
          <w:tcPr>
            <w:tcW w:w="5000" w:type="pct"/>
            <w:gridSpan w:val="10"/>
            <w:vAlign w:val="center"/>
          </w:tcPr>
          <w:p w14:paraId="24521EB3" w14:textId="77777777" w:rsidR="003B5C53" w:rsidRPr="00EC6867" w:rsidRDefault="003B5C53" w:rsidP="003B5C53">
            <w:pPr>
              <w:pStyle w:val="Odlomakpopisa"/>
              <w:numPr>
                <w:ilvl w:val="1"/>
                <w:numId w:val="379"/>
              </w:numPr>
              <w:tabs>
                <w:tab w:val="left" w:pos="470"/>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Obvezatna literatura (u trenutku prijave prijedloga studijskog programa)</w:t>
            </w:r>
          </w:p>
        </w:tc>
      </w:tr>
      <w:tr w:rsidR="003B5C53" w:rsidRPr="00EC6867" w14:paraId="3264263B" w14:textId="77777777" w:rsidTr="00651D13">
        <w:trPr>
          <w:trHeight w:val="432"/>
        </w:trPr>
        <w:tc>
          <w:tcPr>
            <w:tcW w:w="5000" w:type="pct"/>
            <w:gridSpan w:val="10"/>
            <w:vAlign w:val="center"/>
          </w:tcPr>
          <w:p w14:paraId="5FC56297" w14:textId="77777777" w:rsidR="003B5C53" w:rsidRPr="00EC6867" w:rsidRDefault="003B5C53" w:rsidP="00651D13">
            <w:pPr>
              <w:pStyle w:val="Odlomakpopisa"/>
              <w:tabs>
                <w:tab w:val="left" w:pos="0"/>
              </w:tabs>
              <w:suppressAutoHyphens/>
              <w:jc w:val="both"/>
              <w:rPr>
                <w:rFonts w:ascii="Arial" w:hAnsi="Arial" w:cs="Arial"/>
              </w:rPr>
            </w:pPr>
            <w:r w:rsidRPr="00EC6867">
              <w:rPr>
                <w:rFonts w:ascii="Arial Narrow" w:hAnsi="Arial Narrow" w:cs="Arial"/>
                <w:sz w:val="20"/>
                <w:szCs w:val="20"/>
              </w:rPr>
              <w:t xml:space="preserve"> </w:t>
            </w:r>
          </w:p>
        </w:tc>
      </w:tr>
      <w:tr w:rsidR="003B5C53" w:rsidRPr="00EC6867" w14:paraId="00DB010D" w14:textId="77777777" w:rsidTr="00651D13">
        <w:trPr>
          <w:trHeight w:val="432"/>
        </w:trPr>
        <w:tc>
          <w:tcPr>
            <w:tcW w:w="5000" w:type="pct"/>
            <w:gridSpan w:val="10"/>
            <w:vAlign w:val="center"/>
          </w:tcPr>
          <w:p w14:paraId="471B6413" w14:textId="77777777" w:rsidR="003B5C53" w:rsidRPr="00EC6867" w:rsidRDefault="003B5C53" w:rsidP="003B5C53">
            <w:pPr>
              <w:pStyle w:val="Odlomakpopisa"/>
              <w:numPr>
                <w:ilvl w:val="1"/>
                <w:numId w:val="379"/>
              </w:numPr>
              <w:tabs>
                <w:tab w:val="left" w:pos="494"/>
              </w:tabs>
              <w:spacing w:line="240" w:lineRule="auto"/>
              <w:jc w:val="both"/>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Dopunska literatura (u trenutku prijave prijedloga studijskog programa)</w:t>
            </w:r>
          </w:p>
        </w:tc>
      </w:tr>
      <w:tr w:rsidR="003B5C53" w:rsidRPr="00EC6867" w14:paraId="36A1AE5D" w14:textId="77777777" w:rsidTr="00651D13">
        <w:trPr>
          <w:trHeight w:val="432"/>
        </w:trPr>
        <w:tc>
          <w:tcPr>
            <w:tcW w:w="5000" w:type="pct"/>
            <w:gridSpan w:val="10"/>
            <w:vAlign w:val="center"/>
          </w:tcPr>
          <w:p w14:paraId="6CC40286" w14:textId="77777777" w:rsidR="003B5C53" w:rsidRPr="00EC6867" w:rsidRDefault="003B5C53" w:rsidP="00651D13">
            <w:pPr>
              <w:pStyle w:val="Odlomakpopisa"/>
              <w:widowControl w:val="0"/>
              <w:autoSpaceDE w:val="0"/>
              <w:autoSpaceDN w:val="0"/>
              <w:adjustRightInd w:val="0"/>
              <w:spacing w:line="240" w:lineRule="auto"/>
              <w:rPr>
                <w:rFonts w:ascii="Arial Narrow" w:eastAsia="Times New Roman" w:hAnsi="Arial Narrow" w:cs="Times New Roman"/>
                <w:color w:val="000000"/>
                <w:sz w:val="20"/>
                <w:szCs w:val="20"/>
                <w:lang w:eastAsia="hr-HR"/>
              </w:rPr>
            </w:pPr>
          </w:p>
        </w:tc>
      </w:tr>
      <w:tr w:rsidR="003B5C53" w:rsidRPr="00EC6867" w14:paraId="0398DDBB" w14:textId="77777777" w:rsidTr="00651D13">
        <w:trPr>
          <w:trHeight w:val="432"/>
        </w:trPr>
        <w:tc>
          <w:tcPr>
            <w:tcW w:w="5000" w:type="pct"/>
            <w:gridSpan w:val="10"/>
            <w:vAlign w:val="center"/>
          </w:tcPr>
          <w:p w14:paraId="73AB0983" w14:textId="77777777" w:rsidR="003B5C53" w:rsidRPr="00EC6867" w:rsidRDefault="003B5C53" w:rsidP="003B5C53">
            <w:pPr>
              <w:pStyle w:val="Odlomakpopisa"/>
              <w:numPr>
                <w:ilvl w:val="1"/>
                <w:numId w:val="379"/>
              </w:numPr>
              <w:spacing w:line="240" w:lineRule="auto"/>
              <w:rPr>
                <w:rFonts w:ascii="Arial Narrow" w:eastAsia="Times New Roman" w:hAnsi="Arial Narrow" w:cs="Times New Roman"/>
                <w:b/>
                <w:i/>
                <w:color w:val="000000"/>
                <w:sz w:val="20"/>
                <w:szCs w:val="20"/>
                <w:lang w:eastAsia="hr-HR"/>
              </w:rPr>
            </w:pPr>
            <w:r w:rsidRPr="00EC6867">
              <w:rPr>
                <w:rFonts w:ascii="Arial Narrow" w:eastAsia="Times New Roman" w:hAnsi="Arial Narrow" w:cs="Times New Roman"/>
                <w:b/>
                <w:i/>
                <w:color w:val="000000"/>
                <w:sz w:val="20"/>
                <w:szCs w:val="20"/>
                <w:lang w:eastAsia="hr-HR"/>
              </w:rPr>
              <w:t>Načini praćenja kvalitete koji osiguravaju stjecanje izlaznih znanja, vještina i kompetencija</w:t>
            </w:r>
          </w:p>
        </w:tc>
      </w:tr>
      <w:tr w:rsidR="003B5C53" w:rsidRPr="002E03E1" w14:paraId="674440CF" w14:textId="77777777" w:rsidTr="00651D13">
        <w:trPr>
          <w:trHeight w:val="432"/>
        </w:trPr>
        <w:tc>
          <w:tcPr>
            <w:tcW w:w="5000" w:type="pct"/>
            <w:gridSpan w:val="10"/>
            <w:vAlign w:val="center"/>
          </w:tcPr>
          <w:p w14:paraId="1A7EFB38"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Provedba jedinstvene sveučilišne ankete među studentima za ocjenjivanje nastavnika koju utvrđuje Senat Sveučilišta</w:t>
            </w:r>
          </w:p>
          <w:p w14:paraId="1478543C" w14:textId="77777777" w:rsidR="003B5C53" w:rsidRPr="00EC6867" w:rsidRDefault="003B5C53" w:rsidP="00651D13">
            <w:pPr>
              <w:rPr>
                <w:rFonts w:ascii="Arial Narrow" w:eastAsia="Times New Roman" w:hAnsi="Arial Narrow" w:cs="Times New Roman"/>
                <w:color w:val="000000"/>
                <w:sz w:val="20"/>
                <w:szCs w:val="20"/>
                <w:lang w:eastAsia="hr-HR"/>
              </w:rPr>
            </w:pPr>
            <w:r w:rsidRPr="00EC6867">
              <w:rPr>
                <w:rFonts w:ascii="Arial Narrow" w:eastAsia="Times New Roman" w:hAnsi="Arial Narrow" w:cs="Times New Roman"/>
                <w:color w:val="000000"/>
                <w:sz w:val="20"/>
                <w:szCs w:val="20"/>
                <w:lang w:eastAsia="hr-HR"/>
              </w:rPr>
              <w:t>Razgovori sa studentima tijekom kolegija i praćenje napredovanja studenta.</w:t>
            </w:r>
          </w:p>
        </w:tc>
      </w:tr>
    </w:tbl>
    <w:p w14:paraId="0A298E7D" w14:textId="77777777" w:rsidR="003B5C53" w:rsidRDefault="003B5C53" w:rsidP="0006166A"/>
    <w:sectPr w:rsidR="003B5C53" w:rsidSect="0006166A">
      <w:pgSz w:w="16840" w:h="1190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ヒラギノ角ゴ Pro W3">
    <w:altName w:val="Times New Roman"/>
    <w:charset w:val="80"/>
    <w:family w:val="auto"/>
    <w:pitch w:val="variable"/>
    <w:sig w:usb0="00000000" w:usb1="7AC7FFFF" w:usb2="00000012" w:usb3="00000000" w:csb0="0002000D" w:csb1="00000000"/>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A41D6"/>
    <w:multiLevelType w:val="hybridMultilevel"/>
    <w:tmpl w:val="EFAAE3DC"/>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0AA1F1C"/>
    <w:multiLevelType w:val="hybridMultilevel"/>
    <w:tmpl w:val="3310602C"/>
    <w:lvl w:ilvl="0" w:tplc="A9EC546C">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11403A7"/>
    <w:multiLevelType w:val="hybridMultilevel"/>
    <w:tmpl w:val="32983B38"/>
    <w:lvl w:ilvl="0" w:tplc="46E051EE">
      <w:start w:val="1"/>
      <w:numFmt w:val="decimal"/>
      <w:lvlText w:val="%1."/>
      <w:lvlJc w:val="left"/>
      <w:pPr>
        <w:ind w:left="2160" w:hanging="360"/>
      </w:pPr>
      <w:rPr>
        <w:rFonts w:ascii="Arial Narrow" w:eastAsia="Droid Sans Fallback" w:hAnsi="Arial Narrow" w:cs="Arial"/>
      </w:r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3" w15:restartNumberingAfterBreak="0">
    <w:nsid w:val="01664A25"/>
    <w:multiLevelType w:val="hybridMultilevel"/>
    <w:tmpl w:val="5622CDF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4" w15:restartNumberingAfterBreak="0">
    <w:nsid w:val="01763C9C"/>
    <w:multiLevelType w:val="hybridMultilevel"/>
    <w:tmpl w:val="E43092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1E150BA"/>
    <w:multiLevelType w:val="multilevel"/>
    <w:tmpl w:val="77D6AD38"/>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6" w15:restartNumberingAfterBreak="0">
    <w:nsid w:val="01E555E8"/>
    <w:multiLevelType w:val="hybridMultilevel"/>
    <w:tmpl w:val="3648B536"/>
    <w:lvl w:ilvl="0" w:tplc="773E1E6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23A22EB"/>
    <w:multiLevelType w:val="hybridMultilevel"/>
    <w:tmpl w:val="6FFCB0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26B7274"/>
    <w:multiLevelType w:val="hybridMultilevel"/>
    <w:tmpl w:val="44A26DF8"/>
    <w:lvl w:ilvl="0" w:tplc="F50C720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28A1E3F"/>
    <w:multiLevelType w:val="hybridMultilevel"/>
    <w:tmpl w:val="236EBE6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02A47A58"/>
    <w:multiLevelType w:val="hybridMultilevel"/>
    <w:tmpl w:val="8F58C6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11" w15:restartNumberingAfterBreak="0">
    <w:nsid w:val="02B50AAE"/>
    <w:multiLevelType w:val="multilevel"/>
    <w:tmpl w:val="530A022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12" w15:restartNumberingAfterBreak="0">
    <w:nsid w:val="02CD155D"/>
    <w:multiLevelType w:val="multilevel"/>
    <w:tmpl w:val="FFE8093E"/>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13" w15:restartNumberingAfterBreak="0">
    <w:nsid w:val="034107DB"/>
    <w:multiLevelType w:val="hybridMultilevel"/>
    <w:tmpl w:val="EBEE96EA"/>
    <w:lvl w:ilvl="0" w:tplc="041A000F">
      <w:start w:val="1"/>
      <w:numFmt w:val="decimal"/>
      <w:lvlText w:val="%1."/>
      <w:lvlJc w:val="left"/>
      <w:pPr>
        <w:ind w:left="2520" w:hanging="360"/>
      </w:pPr>
      <w:rPr>
        <w:rFonts w:hint="default"/>
      </w:rPr>
    </w:lvl>
    <w:lvl w:ilvl="1" w:tplc="041A0019">
      <w:start w:val="1"/>
      <w:numFmt w:val="lowerLetter"/>
      <w:lvlText w:val="%2."/>
      <w:lvlJc w:val="left"/>
      <w:pPr>
        <w:ind w:left="3240" w:hanging="360"/>
      </w:pPr>
    </w:lvl>
    <w:lvl w:ilvl="2" w:tplc="041A001B" w:tentative="1">
      <w:start w:val="1"/>
      <w:numFmt w:val="lowerRoman"/>
      <w:lvlText w:val="%3."/>
      <w:lvlJc w:val="right"/>
      <w:pPr>
        <w:ind w:left="3960" w:hanging="180"/>
      </w:pPr>
    </w:lvl>
    <w:lvl w:ilvl="3" w:tplc="041A000F" w:tentative="1">
      <w:start w:val="1"/>
      <w:numFmt w:val="decimal"/>
      <w:lvlText w:val="%4."/>
      <w:lvlJc w:val="left"/>
      <w:pPr>
        <w:ind w:left="4680" w:hanging="360"/>
      </w:pPr>
    </w:lvl>
    <w:lvl w:ilvl="4" w:tplc="041A0019" w:tentative="1">
      <w:start w:val="1"/>
      <w:numFmt w:val="lowerLetter"/>
      <w:lvlText w:val="%5."/>
      <w:lvlJc w:val="left"/>
      <w:pPr>
        <w:ind w:left="5400" w:hanging="360"/>
      </w:pPr>
    </w:lvl>
    <w:lvl w:ilvl="5" w:tplc="041A001B" w:tentative="1">
      <w:start w:val="1"/>
      <w:numFmt w:val="lowerRoman"/>
      <w:lvlText w:val="%6."/>
      <w:lvlJc w:val="right"/>
      <w:pPr>
        <w:ind w:left="6120" w:hanging="180"/>
      </w:pPr>
    </w:lvl>
    <w:lvl w:ilvl="6" w:tplc="041A000F" w:tentative="1">
      <w:start w:val="1"/>
      <w:numFmt w:val="decimal"/>
      <w:lvlText w:val="%7."/>
      <w:lvlJc w:val="left"/>
      <w:pPr>
        <w:ind w:left="6840" w:hanging="360"/>
      </w:pPr>
    </w:lvl>
    <w:lvl w:ilvl="7" w:tplc="041A0019" w:tentative="1">
      <w:start w:val="1"/>
      <w:numFmt w:val="lowerLetter"/>
      <w:lvlText w:val="%8."/>
      <w:lvlJc w:val="left"/>
      <w:pPr>
        <w:ind w:left="7560" w:hanging="360"/>
      </w:pPr>
    </w:lvl>
    <w:lvl w:ilvl="8" w:tplc="041A001B" w:tentative="1">
      <w:start w:val="1"/>
      <w:numFmt w:val="lowerRoman"/>
      <w:lvlText w:val="%9."/>
      <w:lvlJc w:val="right"/>
      <w:pPr>
        <w:ind w:left="8280" w:hanging="180"/>
      </w:pPr>
    </w:lvl>
  </w:abstractNum>
  <w:abstractNum w:abstractNumId="14" w15:restartNumberingAfterBreak="0">
    <w:nsid w:val="03CD73BD"/>
    <w:multiLevelType w:val="hybridMultilevel"/>
    <w:tmpl w:val="F5F2E668"/>
    <w:lvl w:ilvl="0" w:tplc="A29269B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0411330A"/>
    <w:multiLevelType w:val="hybridMultilevel"/>
    <w:tmpl w:val="8FF0615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43D51F6"/>
    <w:multiLevelType w:val="hybridMultilevel"/>
    <w:tmpl w:val="47829AD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519448F"/>
    <w:multiLevelType w:val="hybridMultilevel"/>
    <w:tmpl w:val="1C5A15D2"/>
    <w:lvl w:ilvl="0" w:tplc="89447CDA">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8FE6F9F6">
      <w:start w:val="10"/>
      <w:numFmt w:val="decimal"/>
      <w:lvlText w:val="%3"/>
      <w:lvlJc w:val="left"/>
      <w:pPr>
        <w:ind w:left="2700" w:hanging="360"/>
      </w:pPr>
      <w:rPr>
        <w:rFonts w:eastAsia="Droid Sans Fallback" w:cs="Calibri" w:hint="default"/>
        <w:color w:val="auto"/>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 w15:restartNumberingAfterBreak="0">
    <w:nsid w:val="053A30FC"/>
    <w:multiLevelType w:val="multilevel"/>
    <w:tmpl w:val="AA4CD0A4"/>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9" w15:restartNumberingAfterBreak="0">
    <w:nsid w:val="054727E7"/>
    <w:multiLevelType w:val="hybridMultilevel"/>
    <w:tmpl w:val="44E8E73A"/>
    <w:lvl w:ilvl="0" w:tplc="0B0AFA3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055651C3"/>
    <w:multiLevelType w:val="hybridMultilevel"/>
    <w:tmpl w:val="D5FEF5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55F446C"/>
    <w:multiLevelType w:val="hybridMultilevel"/>
    <w:tmpl w:val="233C1748"/>
    <w:lvl w:ilvl="0" w:tplc="E26267BC">
      <w:start w:val="15"/>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2" w15:restartNumberingAfterBreak="0">
    <w:nsid w:val="0565319B"/>
    <w:multiLevelType w:val="multilevel"/>
    <w:tmpl w:val="DBFAA5FE"/>
    <w:lvl w:ilvl="0">
      <w:start w:val="1"/>
      <w:numFmt w:val="decimal"/>
      <w:lvlText w:val="%1."/>
      <w:lvlJc w:val="left"/>
      <w:pPr>
        <w:ind w:left="386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333"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7747" w:hanging="1080"/>
      </w:pPr>
      <w:rPr>
        <w:rFonts w:cs="Times New Roman" w:hint="default"/>
        <w:color w:val="000000"/>
      </w:rPr>
    </w:lvl>
    <w:lvl w:ilvl="7">
      <w:start w:val="1"/>
      <w:numFmt w:val="decimal"/>
      <w:isLgl/>
      <w:lvlText w:val="%1.%2.%3.%4.%5.%6.%7.%8."/>
      <w:lvlJc w:val="left"/>
      <w:pPr>
        <w:ind w:left="8634" w:hanging="1440"/>
      </w:pPr>
      <w:rPr>
        <w:rFonts w:cs="Times New Roman" w:hint="default"/>
        <w:color w:val="000000"/>
      </w:rPr>
    </w:lvl>
    <w:lvl w:ilvl="8">
      <w:start w:val="1"/>
      <w:numFmt w:val="decimal"/>
      <w:isLgl/>
      <w:lvlText w:val="%1.%2.%3.%4.%5.%6.%7.%8.%9."/>
      <w:lvlJc w:val="left"/>
      <w:pPr>
        <w:ind w:left="9161" w:hanging="1440"/>
      </w:pPr>
      <w:rPr>
        <w:rFonts w:cs="Times New Roman" w:hint="default"/>
        <w:color w:val="000000"/>
      </w:rPr>
    </w:lvl>
  </w:abstractNum>
  <w:abstractNum w:abstractNumId="23" w15:restartNumberingAfterBreak="0">
    <w:nsid w:val="05FD5CFB"/>
    <w:multiLevelType w:val="hybridMultilevel"/>
    <w:tmpl w:val="8AD6DD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062D2551"/>
    <w:multiLevelType w:val="multilevel"/>
    <w:tmpl w:val="E6387CA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5" w15:restartNumberingAfterBreak="0">
    <w:nsid w:val="06C26430"/>
    <w:multiLevelType w:val="multilevel"/>
    <w:tmpl w:val="B9B033D0"/>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26" w15:restartNumberingAfterBreak="0">
    <w:nsid w:val="06CB47CA"/>
    <w:multiLevelType w:val="multilevel"/>
    <w:tmpl w:val="105E56B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 w15:restartNumberingAfterBreak="0">
    <w:nsid w:val="06FC207A"/>
    <w:multiLevelType w:val="multilevel"/>
    <w:tmpl w:val="01FC85A6"/>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034" w:hanging="108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8" w15:restartNumberingAfterBreak="0">
    <w:nsid w:val="072F3EC4"/>
    <w:multiLevelType w:val="multilevel"/>
    <w:tmpl w:val="717044BE"/>
    <w:lvl w:ilvl="0">
      <w:start w:val="1"/>
      <w:numFmt w:val="decimal"/>
      <w:lvlText w:val="%1."/>
      <w:lvlJc w:val="left"/>
      <w:pPr>
        <w:ind w:left="720" w:hanging="360"/>
      </w:pPr>
    </w:lvl>
    <w:lvl w:ilvl="1">
      <w:start w:val="3"/>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 w15:restartNumberingAfterBreak="0">
    <w:nsid w:val="07B12FE3"/>
    <w:multiLevelType w:val="hybridMultilevel"/>
    <w:tmpl w:val="A0069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07BE3DF8"/>
    <w:multiLevelType w:val="multilevel"/>
    <w:tmpl w:val="2B64F2E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31" w15:restartNumberingAfterBreak="0">
    <w:nsid w:val="07DA5D9D"/>
    <w:multiLevelType w:val="multilevel"/>
    <w:tmpl w:val="A490B0A6"/>
    <w:lvl w:ilvl="0">
      <w:start w:val="1"/>
      <w:numFmt w:val="decimal"/>
      <w:lvlText w:val="%1."/>
      <w:lvlJc w:val="left"/>
      <w:pPr>
        <w:ind w:left="2785" w:hanging="360"/>
      </w:pPr>
      <w:rPr>
        <w:rFonts w:hint="default"/>
      </w:rPr>
    </w:lvl>
    <w:lvl w:ilvl="1">
      <w:start w:val="1"/>
      <w:numFmt w:val="decimal"/>
      <w:isLgl/>
      <w:lvlText w:val="%1.%2."/>
      <w:lvlJc w:val="left"/>
      <w:pPr>
        <w:ind w:left="3312" w:hanging="360"/>
      </w:pPr>
      <w:rPr>
        <w:rFonts w:cs="Times New Roman" w:hint="default"/>
        <w:color w:val="000000"/>
      </w:rPr>
    </w:lvl>
    <w:lvl w:ilvl="2">
      <w:start w:val="1"/>
      <w:numFmt w:val="decimal"/>
      <w:isLgl/>
      <w:lvlText w:val="%1.%2.%3."/>
      <w:lvlJc w:val="left"/>
      <w:pPr>
        <w:ind w:left="4199" w:hanging="720"/>
      </w:pPr>
      <w:rPr>
        <w:rFonts w:cs="Times New Roman" w:hint="default"/>
        <w:color w:val="000000"/>
      </w:rPr>
    </w:lvl>
    <w:lvl w:ilvl="3">
      <w:start w:val="1"/>
      <w:numFmt w:val="decimal"/>
      <w:isLgl/>
      <w:lvlText w:val="%1.%2.%3.%4."/>
      <w:lvlJc w:val="left"/>
      <w:pPr>
        <w:ind w:left="4726" w:hanging="720"/>
      </w:pPr>
      <w:rPr>
        <w:rFonts w:cs="Times New Roman" w:hint="default"/>
        <w:color w:val="000000"/>
      </w:rPr>
    </w:lvl>
    <w:lvl w:ilvl="4">
      <w:start w:val="1"/>
      <w:numFmt w:val="decimal"/>
      <w:isLgl/>
      <w:lvlText w:val="%1.%2.%3.%4.%5."/>
      <w:lvlJc w:val="left"/>
      <w:pPr>
        <w:ind w:left="5253" w:hanging="720"/>
      </w:pPr>
      <w:rPr>
        <w:rFonts w:cs="Times New Roman" w:hint="default"/>
        <w:color w:val="000000"/>
      </w:rPr>
    </w:lvl>
    <w:lvl w:ilvl="5">
      <w:start w:val="1"/>
      <w:numFmt w:val="decimal"/>
      <w:isLgl/>
      <w:lvlText w:val="%1.%2.%3.%4.%5.%6."/>
      <w:lvlJc w:val="left"/>
      <w:pPr>
        <w:ind w:left="6140" w:hanging="1080"/>
      </w:pPr>
      <w:rPr>
        <w:rFonts w:cs="Times New Roman" w:hint="default"/>
        <w:color w:val="000000"/>
      </w:rPr>
    </w:lvl>
    <w:lvl w:ilvl="6">
      <w:start w:val="1"/>
      <w:numFmt w:val="decimal"/>
      <w:isLgl/>
      <w:lvlText w:val="%1.%2.%3.%4.%5.%6.%7."/>
      <w:lvlJc w:val="left"/>
      <w:pPr>
        <w:ind w:left="666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081" w:hanging="1440"/>
      </w:pPr>
      <w:rPr>
        <w:rFonts w:cs="Times New Roman" w:hint="default"/>
        <w:color w:val="000000"/>
      </w:rPr>
    </w:lvl>
  </w:abstractNum>
  <w:abstractNum w:abstractNumId="32" w15:restartNumberingAfterBreak="0">
    <w:nsid w:val="07F44DFD"/>
    <w:multiLevelType w:val="multilevel"/>
    <w:tmpl w:val="37808AA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3" w15:restartNumberingAfterBreak="0">
    <w:nsid w:val="0900766C"/>
    <w:multiLevelType w:val="multilevel"/>
    <w:tmpl w:val="DEF879F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34" w15:restartNumberingAfterBreak="0">
    <w:nsid w:val="09093D24"/>
    <w:multiLevelType w:val="multilevel"/>
    <w:tmpl w:val="60308AA0"/>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35" w15:restartNumberingAfterBreak="0">
    <w:nsid w:val="095B22DD"/>
    <w:multiLevelType w:val="multilevel"/>
    <w:tmpl w:val="19727AF4"/>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36" w15:restartNumberingAfterBreak="0">
    <w:nsid w:val="09BD4DEF"/>
    <w:multiLevelType w:val="hybridMultilevel"/>
    <w:tmpl w:val="15A0F3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0A4C3D71"/>
    <w:multiLevelType w:val="hybridMultilevel"/>
    <w:tmpl w:val="9E9899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0AAD3F0F"/>
    <w:multiLevelType w:val="hybridMultilevel"/>
    <w:tmpl w:val="5EAA08B0"/>
    <w:lvl w:ilvl="0" w:tplc="578C130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0AE06993"/>
    <w:multiLevelType w:val="hybridMultilevel"/>
    <w:tmpl w:val="760ACD54"/>
    <w:lvl w:ilvl="0" w:tplc="92729A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0" w15:restartNumberingAfterBreak="0">
    <w:nsid w:val="0AFE5B22"/>
    <w:multiLevelType w:val="multilevel"/>
    <w:tmpl w:val="03EA7340"/>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41" w15:restartNumberingAfterBreak="0">
    <w:nsid w:val="0B8E6CCA"/>
    <w:multiLevelType w:val="hybridMultilevel"/>
    <w:tmpl w:val="B3EAAE3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0BAC71CE"/>
    <w:multiLevelType w:val="hybridMultilevel"/>
    <w:tmpl w:val="1F7C1D2E"/>
    <w:lvl w:ilvl="0" w:tplc="F6803A7C">
      <w:start w:val="1"/>
      <w:numFmt w:val="decimal"/>
      <w:lvlText w:val="%1."/>
      <w:lvlJc w:val="left"/>
      <w:pPr>
        <w:ind w:left="720" w:hanging="360"/>
      </w:pPr>
      <w:rPr>
        <w:rFonts w:ascii="Arial Narrow" w:hAnsi="Arial Narrow" w:hint="default"/>
        <w:sz w:val="20"/>
        <w:szCs w:val="20"/>
      </w:rPr>
    </w:lvl>
    <w:lvl w:ilvl="1" w:tplc="F6361906">
      <w:start w:val="1"/>
      <w:numFmt w:val="upperRoman"/>
      <w:lvlText w:val="%2."/>
      <w:lvlJc w:val="left"/>
      <w:pPr>
        <w:ind w:left="1800" w:hanging="72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0C1E10C8"/>
    <w:multiLevelType w:val="hybridMultilevel"/>
    <w:tmpl w:val="1794EACC"/>
    <w:lvl w:ilvl="0" w:tplc="041A000F">
      <w:start w:val="1"/>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44" w15:restartNumberingAfterBreak="0">
    <w:nsid w:val="0C2C29D9"/>
    <w:multiLevelType w:val="hybridMultilevel"/>
    <w:tmpl w:val="A902421C"/>
    <w:lvl w:ilvl="0" w:tplc="AFDAE892">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0C5D74AE"/>
    <w:multiLevelType w:val="hybridMultilevel"/>
    <w:tmpl w:val="0BCC095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0C9E49F3"/>
    <w:multiLevelType w:val="multilevel"/>
    <w:tmpl w:val="4E1275D6"/>
    <w:lvl w:ilvl="0">
      <w:start w:val="1"/>
      <w:numFmt w:val="decimal"/>
      <w:lvlText w:val="%1."/>
      <w:lvlJc w:val="left"/>
      <w:pPr>
        <w:ind w:left="625" w:hanging="360"/>
      </w:pPr>
      <w:rPr>
        <w:rFonts w:hint="default"/>
      </w:rPr>
    </w:lvl>
    <w:lvl w:ilvl="1">
      <w:start w:val="1"/>
      <w:numFmt w:val="decimal"/>
      <w:isLgl/>
      <w:lvlText w:val="%1.%2."/>
      <w:lvlJc w:val="left"/>
      <w:pPr>
        <w:ind w:left="1800" w:hanging="360"/>
      </w:pPr>
      <w:rPr>
        <w:rFonts w:cs="Times New Roman" w:hint="default"/>
        <w:color w:val="000000"/>
      </w:rPr>
    </w:lvl>
    <w:lvl w:ilvl="2">
      <w:start w:val="1"/>
      <w:numFmt w:val="decimal"/>
      <w:isLgl/>
      <w:lvlText w:val="%1.%2.%3."/>
      <w:lvlJc w:val="left"/>
      <w:pPr>
        <w:ind w:left="3335" w:hanging="720"/>
      </w:pPr>
      <w:rPr>
        <w:rFonts w:cs="Times New Roman" w:hint="default"/>
        <w:color w:val="000000"/>
      </w:rPr>
    </w:lvl>
    <w:lvl w:ilvl="3">
      <w:start w:val="1"/>
      <w:numFmt w:val="decimal"/>
      <w:isLgl/>
      <w:lvlText w:val="%1.%2.%3.%4."/>
      <w:lvlJc w:val="left"/>
      <w:pPr>
        <w:ind w:left="4510" w:hanging="720"/>
      </w:pPr>
      <w:rPr>
        <w:rFonts w:cs="Times New Roman" w:hint="default"/>
        <w:color w:val="000000"/>
      </w:rPr>
    </w:lvl>
    <w:lvl w:ilvl="4">
      <w:start w:val="1"/>
      <w:numFmt w:val="decimal"/>
      <w:isLgl/>
      <w:lvlText w:val="%1.%2.%3.%4.%5."/>
      <w:lvlJc w:val="left"/>
      <w:pPr>
        <w:ind w:left="5685" w:hanging="720"/>
      </w:pPr>
      <w:rPr>
        <w:rFonts w:cs="Times New Roman" w:hint="default"/>
        <w:color w:val="000000"/>
      </w:rPr>
    </w:lvl>
    <w:lvl w:ilvl="5">
      <w:start w:val="1"/>
      <w:numFmt w:val="decimal"/>
      <w:isLgl/>
      <w:lvlText w:val="%1.%2.%3.%4.%5.%6."/>
      <w:lvlJc w:val="left"/>
      <w:pPr>
        <w:ind w:left="7220" w:hanging="1080"/>
      </w:pPr>
      <w:rPr>
        <w:rFonts w:cs="Times New Roman" w:hint="default"/>
        <w:color w:val="000000"/>
      </w:rPr>
    </w:lvl>
    <w:lvl w:ilvl="6">
      <w:start w:val="1"/>
      <w:numFmt w:val="decimal"/>
      <w:isLgl/>
      <w:lvlText w:val="%1.%2.%3.%4.%5.%6.%7."/>
      <w:lvlJc w:val="left"/>
      <w:pPr>
        <w:ind w:left="8395" w:hanging="1080"/>
      </w:pPr>
      <w:rPr>
        <w:rFonts w:cs="Times New Roman" w:hint="default"/>
        <w:color w:val="000000"/>
      </w:rPr>
    </w:lvl>
    <w:lvl w:ilvl="7">
      <w:start w:val="1"/>
      <w:numFmt w:val="decimal"/>
      <w:isLgl/>
      <w:lvlText w:val="%1.%2.%3.%4.%5.%6.%7.%8."/>
      <w:lvlJc w:val="left"/>
      <w:pPr>
        <w:ind w:left="9930" w:hanging="1440"/>
      </w:pPr>
      <w:rPr>
        <w:rFonts w:cs="Times New Roman" w:hint="default"/>
        <w:color w:val="000000"/>
      </w:rPr>
    </w:lvl>
    <w:lvl w:ilvl="8">
      <w:start w:val="1"/>
      <w:numFmt w:val="decimal"/>
      <w:isLgl/>
      <w:lvlText w:val="%1.%2.%3.%4.%5.%6.%7.%8.%9."/>
      <w:lvlJc w:val="left"/>
      <w:pPr>
        <w:ind w:left="11105" w:hanging="1440"/>
      </w:pPr>
      <w:rPr>
        <w:rFonts w:cs="Times New Roman" w:hint="default"/>
        <w:color w:val="000000"/>
      </w:rPr>
    </w:lvl>
  </w:abstractNum>
  <w:abstractNum w:abstractNumId="47" w15:restartNumberingAfterBreak="0">
    <w:nsid w:val="0CF40E63"/>
    <w:multiLevelType w:val="hybridMultilevel"/>
    <w:tmpl w:val="3B9E68BC"/>
    <w:lvl w:ilvl="0" w:tplc="1672857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0D1C2D91"/>
    <w:multiLevelType w:val="hybridMultilevel"/>
    <w:tmpl w:val="A8B82C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0D7C7921"/>
    <w:multiLevelType w:val="multilevel"/>
    <w:tmpl w:val="9C7A6612"/>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50" w15:restartNumberingAfterBreak="0">
    <w:nsid w:val="0DA06412"/>
    <w:multiLevelType w:val="hybridMultilevel"/>
    <w:tmpl w:val="D9AACC24"/>
    <w:lvl w:ilvl="0" w:tplc="29C02B9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0DE650C5"/>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2" w15:restartNumberingAfterBreak="0">
    <w:nsid w:val="0DF479C4"/>
    <w:multiLevelType w:val="hybridMultilevel"/>
    <w:tmpl w:val="433EF2A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0DF81AD3"/>
    <w:multiLevelType w:val="multilevel"/>
    <w:tmpl w:val="84042B40"/>
    <w:lvl w:ilvl="0">
      <w:start w:val="1"/>
      <w:numFmt w:val="decimal"/>
      <w:lvlText w:val="%1."/>
      <w:lvlJc w:val="left"/>
      <w:pPr>
        <w:ind w:left="360" w:hanging="360"/>
      </w:pPr>
      <w:rPr>
        <w:rFonts w:cs="Times New Roman" w:hint="default"/>
        <w:color w:val="000000"/>
      </w:rPr>
    </w:lvl>
    <w:lvl w:ilvl="1">
      <w:start w:val="4"/>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54" w15:restartNumberingAfterBreak="0">
    <w:nsid w:val="0E4E7FD7"/>
    <w:multiLevelType w:val="multilevel"/>
    <w:tmpl w:val="43104D3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55" w15:restartNumberingAfterBreak="0">
    <w:nsid w:val="0E5E52C0"/>
    <w:multiLevelType w:val="hybridMultilevel"/>
    <w:tmpl w:val="99E46D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0EBE527C"/>
    <w:multiLevelType w:val="multilevel"/>
    <w:tmpl w:val="5E2AEE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57" w15:restartNumberingAfterBreak="0">
    <w:nsid w:val="0ED65541"/>
    <w:multiLevelType w:val="hybridMultilevel"/>
    <w:tmpl w:val="7CAC5272"/>
    <w:lvl w:ilvl="0" w:tplc="FF8643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0EF80455"/>
    <w:multiLevelType w:val="multilevel"/>
    <w:tmpl w:val="D7265308"/>
    <w:lvl w:ilvl="0">
      <w:start w:val="1"/>
      <w:numFmt w:val="decimal"/>
      <w:lvlText w:val="%1."/>
      <w:lvlJc w:val="left"/>
      <w:pPr>
        <w:ind w:left="360" w:hanging="360"/>
      </w:pPr>
      <w:rPr>
        <w:rFonts w:cs="Times New Roman" w:hint="default"/>
        <w:color w:val="000000"/>
      </w:rPr>
    </w:lvl>
    <w:lvl w:ilvl="1">
      <w:start w:val="1"/>
      <w:numFmt w:val="decimal"/>
      <w:lvlText w:val="%1.%2."/>
      <w:lvlJc w:val="left"/>
      <w:pPr>
        <w:ind w:left="1512" w:hanging="360"/>
      </w:pPr>
      <w:rPr>
        <w:rFonts w:cs="Times New Roman" w:hint="default"/>
        <w:color w:val="000000"/>
      </w:rPr>
    </w:lvl>
    <w:lvl w:ilvl="2">
      <w:start w:val="1"/>
      <w:numFmt w:val="decimal"/>
      <w:lvlText w:val="%1.%2.%3."/>
      <w:lvlJc w:val="left"/>
      <w:pPr>
        <w:ind w:left="3024" w:hanging="720"/>
      </w:pPr>
      <w:rPr>
        <w:rFonts w:cs="Times New Roman" w:hint="default"/>
        <w:color w:val="000000"/>
      </w:rPr>
    </w:lvl>
    <w:lvl w:ilvl="3">
      <w:start w:val="1"/>
      <w:numFmt w:val="decimal"/>
      <w:lvlText w:val="%1.%2.%3.%4."/>
      <w:lvlJc w:val="left"/>
      <w:pPr>
        <w:ind w:left="4176" w:hanging="720"/>
      </w:pPr>
      <w:rPr>
        <w:rFonts w:cs="Times New Roman" w:hint="default"/>
        <w:color w:val="000000"/>
      </w:rPr>
    </w:lvl>
    <w:lvl w:ilvl="4">
      <w:start w:val="1"/>
      <w:numFmt w:val="decimal"/>
      <w:lvlText w:val="%1.%2.%3.%4.%5."/>
      <w:lvlJc w:val="left"/>
      <w:pPr>
        <w:ind w:left="5328" w:hanging="720"/>
      </w:pPr>
      <w:rPr>
        <w:rFonts w:cs="Times New Roman" w:hint="default"/>
        <w:color w:val="000000"/>
      </w:rPr>
    </w:lvl>
    <w:lvl w:ilvl="5">
      <w:start w:val="1"/>
      <w:numFmt w:val="decimal"/>
      <w:lvlText w:val="%1.%2.%3.%4.%5.%6."/>
      <w:lvlJc w:val="left"/>
      <w:pPr>
        <w:ind w:left="6840" w:hanging="1080"/>
      </w:pPr>
      <w:rPr>
        <w:rFonts w:cs="Times New Roman" w:hint="default"/>
        <w:color w:val="000000"/>
      </w:rPr>
    </w:lvl>
    <w:lvl w:ilvl="6">
      <w:start w:val="1"/>
      <w:numFmt w:val="decimal"/>
      <w:lvlText w:val="%1.%2.%3.%4.%5.%6.%7."/>
      <w:lvlJc w:val="left"/>
      <w:pPr>
        <w:ind w:left="7992" w:hanging="1080"/>
      </w:pPr>
      <w:rPr>
        <w:rFonts w:cs="Times New Roman" w:hint="default"/>
        <w:color w:val="000000"/>
      </w:rPr>
    </w:lvl>
    <w:lvl w:ilvl="7">
      <w:start w:val="1"/>
      <w:numFmt w:val="decimal"/>
      <w:lvlText w:val="%1.%2.%3.%4.%5.%6.%7.%8."/>
      <w:lvlJc w:val="left"/>
      <w:pPr>
        <w:ind w:left="9504" w:hanging="1440"/>
      </w:pPr>
      <w:rPr>
        <w:rFonts w:cs="Times New Roman" w:hint="default"/>
        <w:color w:val="000000"/>
      </w:rPr>
    </w:lvl>
    <w:lvl w:ilvl="8">
      <w:start w:val="1"/>
      <w:numFmt w:val="decimal"/>
      <w:lvlText w:val="%1.%2.%3.%4.%5.%6.%7.%8.%9."/>
      <w:lvlJc w:val="left"/>
      <w:pPr>
        <w:ind w:left="10656" w:hanging="1440"/>
      </w:pPr>
      <w:rPr>
        <w:rFonts w:cs="Times New Roman" w:hint="default"/>
        <w:color w:val="000000"/>
      </w:rPr>
    </w:lvl>
  </w:abstractNum>
  <w:abstractNum w:abstractNumId="59" w15:restartNumberingAfterBreak="0">
    <w:nsid w:val="0F1B22DE"/>
    <w:multiLevelType w:val="hybridMultilevel"/>
    <w:tmpl w:val="CF50B4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0FF85275"/>
    <w:multiLevelType w:val="hybridMultilevel"/>
    <w:tmpl w:val="4B5C7A9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0FFC58B2"/>
    <w:multiLevelType w:val="multilevel"/>
    <w:tmpl w:val="0668077E"/>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62" w15:restartNumberingAfterBreak="0">
    <w:nsid w:val="10287413"/>
    <w:multiLevelType w:val="multilevel"/>
    <w:tmpl w:val="CFC8B5F8"/>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63" w15:restartNumberingAfterBreak="0">
    <w:nsid w:val="105D7AC5"/>
    <w:multiLevelType w:val="hybridMultilevel"/>
    <w:tmpl w:val="5164F97C"/>
    <w:lvl w:ilvl="0" w:tplc="D12043A4">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64" w15:restartNumberingAfterBreak="0">
    <w:nsid w:val="11C6140C"/>
    <w:multiLevelType w:val="hybridMultilevel"/>
    <w:tmpl w:val="1360C606"/>
    <w:lvl w:ilvl="0" w:tplc="041A000F">
      <w:start w:val="1"/>
      <w:numFmt w:val="decimal"/>
      <w:lvlText w:val="%1."/>
      <w:lvlJc w:val="left"/>
      <w:pPr>
        <w:ind w:left="720" w:hanging="360"/>
      </w:pPr>
      <w:rPr>
        <w:rFonts w:hint="default"/>
      </w:rPr>
    </w:lvl>
    <w:lvl w:ilvl="1" w:tplc="68F4C524">
      <w:numFmt w:val="bullet"/>
      <w:lvlText w:val="-"/>
      <w:lvlJc w:val="left"/>
      <w:pPr>
        <w:ind w:left="1440" w:hanging="360"/>
      </w:pPr>
      <w:rPr>
        <w:rFonts w:ascii="Arial" w:eastAsia="Times New Roma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11E2309E"/>
    <w:multiLevelType w:val="multilevel"/>
    <w:tmpl w:val="8EFE1A0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66" w15:restartNumberingAfterBreak="0">
    <w:nsid w:val="12086146"/>
    <w:multiLevelType w:val="hybridMultilevel"/>
    <w:tmpl w:val="DE9201EA"/>
    <w:lvl w:ilvl="0" w:tplc="79E0E3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121E2E05"/>
    <w:multiLevelType w:val="multilevel"/>
    <w:tmpl w:val="596A9674"/>
    <w:lvl w:ilvl="0">
      <w:start w:val="1"/>
      <w:numFmt w:val="decimal"/>
      <w:lvlText w:val="%1."/>
      <w:lvlJc w:val="left"/>
      <w:pPr>
        <w:ind w:left="62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465" w:hanging="1080"/>
      </w:pPr>
      <w:rPr>
        <w:rFonts w:cs="Times New Roman" w:hint="default"/>
        <w:color w:val="000000"/>
      </w:rPr>
    </w:lvl>
    <w:lvl w:ilvl="7">
      <w:start w:val="1"/>
      <w:numFmt w:val="decimal"/>
      <w:isLgl/>
      <w:lvlText w:val="%1.%2.%3.%4.%5.%6.%7.%8."/>
      <w:lvlJc w:val="left"/>
      <w:pPr>
        <w:ind w:left="19345" w:hanging="1440"/>
      </w:pPr>
      <w:rPr>
        <w:rFonts w:cs="Times New Roman" w:hint="default"/>
        <w:color w:val="000000"/>
      </w:rPr>
    </w:lvl>
    <w:lvl w:ilvl="8">
      <w:start w:val="1"/>
      <w:numFmt w:val="decimal"/>
      <w:isLgl/>
      <w:lvlText w:val="%1.%2.%3.%4.%5.%6.%7.%8.%9."/>
      <w:lvlJc w:val="left"/>
      <w:pPr>
        <w:ind w:left="21865" w:hanging="1440"/>
      </w:pPr>
      <w:rPr>
        <w:rFonts w:cs="Times New Roman" w:hint="default"/>
        <w:color w:val="000000"/>
      </w:rPr>
    </w:lvl>
  </w:abstractNum>
  <w:abstractNum w:abstractNumId="68" w15:restartNumberingAfterBreak="0">
    <w:nsid w:val="1275358F"/>
    <w:multiLevelType w:val="hybridMultilevel"/>
    <w:tmpl w:val="131EDAA8"/>
    <w:lvl w:ilvl="0" w:tplc="643E1F52">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69" w15:restartNumberingAfterBreak="0">
    <w:nsid w:val="12962F36"/>
    <w:multiLevelType w:val="multilevel"/>
    <w:tmpl w:val="8B34F13E"/>
    <w:lvl w:ilvl="0">
      <w:start w:val="1"/>
      <w:numFmt w:val="decimal"/>
      <w:lvlText w:val="%1."/>
      <w:lvlJc w:val="left"/>
      <w:pPr>
        <w:ind w:left="720" w:hanging="360"/>
      </w:pPr>
      <w:rPr>
        <w:rFonts w:ascii="Arial Narrow" w:hAnsi="Arial Narrow"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70" w15:restartNumberingAfterBreak="0">
    <w:nsid w:val="12EE6008"/>
    <w:multiLevelType w:val="multilevel"/>
    <w:tmpl w:val="95CC3748"/>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71" w15:restartNumberingAfterBreak="0">
    <w:nsid w:val="130260E0"/>
    <w:multiLevelType w:val="multilevel"/>
    <w:tmpl w:val="BBC29EA0"/>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72" w15:restartNumberingAfterBreak="0">
    <w:nsid w:val="1369669A"/>
    <w:multiLevelType w:val="hybridMultilevel"/>
    <w:tmpl w:val="1F6E3EFA"/>
    <w:lvl w:ilvl="0" w:tplc="CCE8953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73" w15:restartNumberingAfterBreak="0">
    <w:nsid w:val="13833082"/>
    <w:multiLevelType w:val="multilevel"/>
    <w:tmpl w:val="40BE234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74" w15:restartNumberingAfterBreak="0">
    <w:nsid w:val="13FB3B27"/>
    <w:multiLevelType w:val="multilevel"/>
    <w:tmpl w:val="A46AE192"/>
    <w:lvl w:ilvl="0">
      <w:start w:val="1"/>
      <w:numFmt w:val="decimal"/>
      <w:lvlText w:val="%1."/>
      <w:lvlJc w:val="left"/>
      <w:pPr>
        <w:ind w:left="3505" w:hanging="360"/>
      </w:pPr>
      <w:rPr>
        <w:rFonts w:hint="default"/>
      </w:rPr>
    </w:lvl>
    <w:lvl w:ilvl="1">
      <w:start w:val="1"/>
      <w:numFmt w:val="decimal"/>
      <w:isLgl/>
      <w:lvlText w:val="%1.%2."/>
      <w:lvlJc w:val="left"/>
      <w:pPr>
        <w:ind w:left="4392" w:hanging="360"/>
      </w:pPr>
      <w:rPr>
        <w:rFonts w:cs="Times New Roman" w:hint="default"/>
        <w:color w:val="000000"/>
      </w:rPr>
    </w:lvl>
    <w:lvl w:ilvl="2">
      <w:start w:val="1"/>
      <w:numFmt w:val="decimal"/>
      <w:isLgl/>
      <w:lvlText w:val="%1.%2.%3."/>
      <w:lvlJc w:val="left"/>
      <w:pPr>
        <w:ind w:left="5639" w:hanging="720"/>
      </w:pPr>
      <w:rPr>
        <w:rFonts w:cs="Times New Roman" w:hint="default"/>
        <w:color w:val="000000"/>
      </w:rPr>
    </w:lvl>
    <w:lvl w:ilvl="3">
      <w:start w:val="1"/>
      <w:numFmt w:val="decimal"/>
      <w:isLgl/>
      <w:lvlText w:val="%1.%2.%3.%4."/>
      <w:lvlJc w:val="left"/>
      <w:pPr>
        <w:ind w:left="6526" w:hanging="720"/>
      </w:pPr>
      <w:rPr>
        <w:rFonts w:cs="Times New Roman" w:hint="default"/>
        <w:color w:val="000000"/>
      </w:rPr>
    </w:lvl>
    <w:lvl w:ilvl="4">
      <w:start w:val="1"/>
      <w:numFmt w:val="decimal"/>
      <w:isLgl/>
      <w:lvlText w:val="%1.%2.%3.%4.%5."/>
      <w:lvlJc w:val="left"/>
      <w:pPr>
        <w:ind w:left="7413" w:hanging="720"/>
      </w:pPr>
      <w:rPr>
        <w:rFonts w:cs="Times New Roman" w:hint="default"/>
        <w:color w:val="000000"/>
      </w:rPr>
    </w:lvl>
    <w:lvl w:ilvl="5">
      <w:start w:val="1"/>
      <w:numFmt w:val="decimal"/>
      <w:isLgl/>
      <w:lvlText w:val="%1.%2.%3.%4.%5.%6."/>
      <w:lvlJc w:val="left"/>
      <w:pPr>
        <w:ind w:left="8660" w:hanging="1080"/>
      </w:pPr>
      <w:rPr>
        <w:rFonts w:cs="Times New Roman" w:hint="default"/>
        <w:color w:val="000000"/>
      </w:rPr>
    </w:lvl>
    <w:lvl w:ilvl="6">
      <w:start w:val="1"/>
      <w:numFmt w:val="decimal"/>
      <w:isLgl/>
      <w:lvlText w:val="%1.%2.%3.%4.%5.%6.%7."/>
      <w:lvlJc w:val="left"/>
      <w:pPr>
        <w:ind w:left="9547" w:hanging="1080"/>
      </w:pPr>
      <w:rPr>
        <w:rFonts w:cs="Times New Roman" w:hint="default"/>
        <w:color w:val="000000"/>
      </w:rPr>
    </w:lvl>
    <w:lvl w:ilvl="7">
      <w:start w:val="1"/>
      <w:numFmt w:val="decimal"/>
      <w:isLgl/>
      <w:lvlText w:val="%1.%2.%3.%4.%5.%6.%7.%8."/>
      <w:lvlJc w:val="left"/>
      <w:pPr>
        <w:ind w:left="10794" w:hanging="1440"/>
      </w:pPr>
      <w:rPr>
        <w:rFonts w:cs="Times New Roman" w:hint="default"/>
        <w:color w:val="000000"/>
      </w:rPr>
    </w:lvl>
    <w:lvl w:ilvl="8">
      <w:start w:val="1"/>
      <w:numFmt w:val="decimal"/>
      <w:isLgl/>
      <w:lvlText w:val="%1.%2.%3.%4.%5.%6.%7.%8.%9."/>
      <w:lvlJc w:val="left"/>
      <w:pPr>
        <w:ind w:left="11681" w:hanging="1440"/>
      </w:pPr>
      <w:rPr>
        <w:rFonts w:cs="Times New Roman" w:hint="default"/>
        <w:color w:val="000000"/>
      </w:rPr>
    </w:lvl>
  </w:abstractNum>
  <w:abstractNum w:abstractNumId="75" w15:restartNumberingAfterBreak="0">
    <w:nsid w:val="148F61DC"/>
    <w:multiLevelType w:val="hybridMultilevel"/>
    <w:tmpl w:val="2C16C782"/>
    <w:lvl w:ilvl="0" w:tplc="B596DBF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14B472E7"/>
    <w:multiLevelType w:val="hybridMultilevel"/>
    <w:tmpl w:val="B83097C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14D90979"/>
    <w:multiLevelType w:val="hybridMultilevel"/>
    <w:tmpl w:val="AAC24532"/>
    <w:lvl w:ilvl="0" w:tplc="684819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14DC6603"/>
    <w:multiLevelType w:val="hybridMultilevel"/>
    <w:tmpl w:val="B3FEC04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1521545C"/>
    <w:multiLevelType w:val="hybridMultilevel"/>
    <w:tmpl w:val="1930C73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0" w15:restartNumberingAfterBreak="0">
    <w:nsid w:val="15384493"/>
    <w:multiLevelType w:val="hybridMultilevel"/>
    <w:tmpl w:val="51489618"/>
    <w:lvl w:ilvl="0" w:tplc="D99274A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15743762"/>
    <w:multiLevelType w:val="hybridMultilevel"/>
    <w:tmpl w:val="9506A48C"/>
    <w:lvl w:ilvl="0" w:tplc="5156A7EC">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1587184B"/>
    <w:multiLevelType w:val="hybridMultilevel"/>
    <w:tmpl w:val="0184A158"/>
    <w:lvl w:ilvl="0" w:tplc="FED26BF4">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83" w15:restartNumberingAfterBreak="0">
    <w:nsid w:val="167F4474"/>
    <w:multiLevelType w:val="multilevel"/>
    <w:tmpl w:val="23BA15B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84" w15:restartNumberingAfterBreak="0">
    <w:nsid w:val="172232E7"/>
    <w:multiLevelType w:val="multilevel"/>
    <w:tmpl w:val="0E50722A"/>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85" w15:restartNumberingAfterBreak="0">
    <w:nsid w:val="17B82C36"/>
    <w:multiLevelType w:val="hybridMultilevel"/>
    <w:tmpl w:val="C0B8EB04"/>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17F37602"/>
    <w:multiLevelType w:val="multilevel"/>
    <w:tmpl w:val="5EF08B52"/>
    <w:lvl w:ilvl="0">
      <w:start w:val="1"/>
      <w:numFmt w:val="decimal"/>
      <w:lvlText w:val="%1."/>
      <w:lvlJc w:val="left"/>
      <w:pPr>
        <w:ind w:left="1080"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3024" w:hanging="720"/>
      </w:pPr>
      <w:rPr>
        <w:rFonts w:cs="Times New Roman" w:hint="default"/>
        <w:color w:val="000000"/>
      </w:rPr>
    </w:lvl>
    <w:lvl w:ilvl="3">
      <w:start w:val="1"/>
      <w:numFmt w:val="decimal"/>
      <w:isLgl/>
      <w:lvlText w:val="%1.%2.%3.%4."/>
      <w:lvlJc w:val="left"/>
      <w:pPr>
        <w:ind w:left="3816" w:hanging="720"/>
      </w:pPr>
      <w:rPr>
        <w:rFonts w:cs="Times New Roman" w:hint="default"/>
        <w:color w:val="000000"/>
      </w:rPr>
    </w:lvl>
    <w:lvl w:ilvl="4">
      <w:start w:val="1"/>
      <w:numFmt w:val="decimal"/>
      <w:isLgl/>
      <w:lvlText w:val="%1.%2.%3.%4.%5."/>
      <w:lvlJc w:val="left"/>
      <w:pPr>
        <w:ind w:left="4608" w:hanging="720"/>
      </w:pPr>
      <w:rPr>
        <w:rFonts w:cs="Times New Roman" w:hint="default"/>
        <w:color w:val="000000"/>
      </w:rPr>
    </w:lvl>
    <w:lvl w:ilvl="5">
      <w:start w:val="1"/>
      <w:numFmt w:val="decimal"/>
      <w:isLgl/>
      <w:lvlText w:val="%1.%2.%3.%4.%5.%6."/>
      <w:lvlJc w:val="left"/>
      <w:pPr>
        <w:ind w:left="5760" w:hanging="1080"/>
      </w:pPr>
      <w:rPr>
        <w:rFonts w:cs="Times New Roman" w:hint="default"/>
        <w:color w:val="000000"/>
      </w:rPr>
    </w:lvl>
    <w:lvl w:ilvl="6">
      <w:start w:val="1"/>
      <w:numFmt w:val="decimal"/>
      <w:isLgl/>
      <w:lvlText w:val="%1.%2.%3.%4.%5.%6.%7."/>
      <w:lvlJc w:val="left"/>
      <w:pPr>
        <w:ind w:left="6552" w:hanging="1080"/>
      </w:pPr>
      <w:rPr>
        <w:rFonts w:cs="Times New Roman" w:hint="default"/>
        <w:color w:val="000000"/>
      </w:rPr>
    </w:lvl>
    <w:lvl w:ilvl="7">
      <w:start w:val="1"/>
      <w:numFmt w:val="decimal"/>
      <w:isLgl/>
      <w:lvlText w:val="%1.%2.%3.%4.%5.%6.%7.%8."/>
      <w:lvlJc w:val="left"/>
      <w:pPr>
        <w:ind w:left="7704" w:hanging="1440"/>
      </w:pPr>
      <w:rPr>
        <w:rFonts w:cs="Times New Roman" w:hint="default"/>
        <w:color w:val="000000"/>
      </w:rPr>
    </w:lvl>
    <w:lvl w:ilvl="8">
      <w:start w:val="1"/>
      <w:numFmt w:val="decimal"/>
      <w:isLgl/>
      <w:lvlText w:val="%1.%2.%3.%4.%5.%6.%7.%8.%9."/>
      <w:lvlJc w:val="left"/>
      <w:pPr>
        <w:ind w:left="8496" w:hanging="1440"/>
      </w:pPr>
      <w:rPr>
        <w:rFonts w:cs="Times New Roman" w:hint="default"/>
        <w:color w:val="000000"/>
      </w:rPr>
    </w:lvl>
  </w:abstractNum>
  <w:abstractNum w:abstractNumId="87" w15:restartNumberingAfterBreak="0">
    <w:nsid w:val="18180123"/>
    <w:multiLevelType w:val="hybridMultilevel"/>
    <w:tmpl w:val="A15483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1838579B"/>
    <w:multiLevelType w:val="hybridMultilevel"/>
    <w:tmpl w:val="F296FE80"/>
    <w:lvl w:ilvl="0" w:tplc="F7F4D5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184D6CD3"/>
    <w:multiLevelType w:val="multilevel"/>
    <w:tmpl w:val="B36854BE"/>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0" w15:restartNumberingAfterBreak="0">
    <w:nsid w:val="18537075"/>
    <w:multiLevelType w:val="hybridMultilevel"/>
    <w:tmpl w:val="0B8C5BE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185956B0"/>
    <w:multiLevelType w:val="multilevel"/>
    <w:tmpl w:val="B8BA4C0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92" w15:restartNumberingAfterBreak="0">
    <w:nsid w:val="18DF4C0A"/>
    <w:multiLevelType w:val="hybridMultilevel"/>
    <w:tmpl w:val="D812E1E4"/>
    <w:lvl w:ilvl="0" w:tplc="041A000F">
      <w:start w:val="1"/>
      <w:numFmt w:val="decimal"/>
      <w:lvlText w:val="%1."/>
      <w:lvlJc w:val="left"/>
      <w:pPr>
        <w:ind w:left="720" w:hanging="360"/>
      </w:pPr>
      <w:rPr>
        <w:rFonts w:hint="default"/>
        <w:sz w:val="20"/>
        <w:szCs w:val="20"/>
      </w:rPr>
    </w:lvl>
    <w:lvl w:ilvl="1" w:tplc="373A0A24">
      <w:start w:val="1"/>
      <w:numFmt w:val="upperLetter"/>
      <w:lvlText w:val="%2."/>
      <w:lvlJc w:val="left"/>
      <w:pPr>
        <w:ind w:left="1440" w:hanging="360"/>
      </w:pPr>
      <w:rPr>
        <w:rFonts w:hint="default"/>
      </w:rPr>
    </w:lvl>
    <w:lvl w:ilvl="2" w:tplc="D7542F38">
      <w:start w:val="30"/>
      <w:numFmt w:val="decimal"/>
      <w:lvlText w:val="%3"/>
      <w:lvlJc w:val="left"/>
      <w:pPr>
        <w:ind w:left="2340" w:hanging="360"/>
      </w:pPr>
      <w:rPr>
        <w:rFonts w:hint="default"/>
      </w:rPr>
    </w:lvl>
    <w:lvl w:ilvl="3" w:tplc="041A000F">
      <w:start w:val="1"/>
      <w:numFmt w:val="decimal"/>
      <w:lvlText w:val="%4."/>
      <w:lvlJc w:val="left"/>
      <w:pPr>
        <w:ind w:left="2880" w:hanging="360"/>
      </w:pPr>
    </w:lvl>
    <w:lvl w:ilvl="4" w:tplc="9B080D64">
      <w:start w:val="1"/>
      <w:numFmt w:val="decimal"/>
      <w:lvlText w:val="%5."/>
      <w:lvlJc w:val="left"/>
      <w:pPr>
        <w:ind w:left="3600" w:hanging="360"/>
      </w:pPr>
      <w:rPr>
        <w:rFonts w:hint="default"/>
      </w:r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3" w15:restartNumberingAfterBreak="0">
    <w:nsid w:val="190E5310"/>
    <w:multiLevelType w:val="multilevel"/>
    <w:tmpl w:val="E00A7FF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94" w15:restartNumberingAfterBreak="0">
    <w:nsid w:val="192C72D2"/>
    <w:multiLevelType w:val="hybridMultilevel"/>
    <w:tmpl w:val="917E160E"/>
    <w:lvl w:ilvl="0" w:tplc="10DE7F3C">
      <w:start w:val="1"/>
      <w:numFmt w:val="decimal"/>
      <w:lvlText w:val="%1."/>
      <w:lvlJc w:val="left"/>
      <w:pPr>
        <w:ind w:left="1705" w:hanging="360"/>
      </w:pPr>
      <w:rPr>
        <w:rFonts w:hint="default"/>
      </w:rPr>
    </w:lvl>
    <w:lvl w:ilvl="1" w:tplc="041A0019">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95" w15:restartNumberingAfterBreak="0">
    <w:nsid w:val="19672C50"/>
    <w:multiLevelType w:val="hybridMultilevel"/>
    <w:tmpl w:val="9DA0933E"/>
    <w:lvl w:ilvl="0" w:tplc="28DE11D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19A62312"/>
    <w:multiLevelType w:val="hybridMultilevel"/>
    <w:tmpl w:val="3DA8AB54"/>
    <w:lvl w:ilvl="0" w:tplc="9F1A4018">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19E5194C"/>
    <w:multiLevelType w:val="multilevel"/>
    <w:tmpl w:val="18A49E88"/>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98" w15:restartNumberingAfterBreak="0">
    <w:nsid w:val="19FB7632"/>
    <w:multiLevelType w:val="multilevel"/>
    <w:tmpl w:val="66EA978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1A061E30"/>
    <w:multiLevelType w:val="multilevel"/>
    <w:tmpl w:val="D728956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00" w15:restartNumberingAfterBreak="0">
    <w:nsid w:val="1ADC2AAA"/>
    <w:multiLevelType w:val="multilevel"/>
    <w:tmpl w:val="5D7CB44C"/>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625" w:hanging="144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101" w15:restartNumberingAfterBreak="0">
    <w:nsid w:val="1AF67CFD"/>
    <w:multiLevelType w:val="hybridMultilevel"/>
    <w:tmpl w:val="9F3C6A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1BBC4238"/>
    <w:multiLevelType w:val="multilevel"/>
    <w:tmpl w:val="45400C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785" w:hanging="360"/>
      </w:pPr>
      <w:rPr>
        <w:rFonts w:cs="Times New Roman" w:hint="default"/>
        <w:color w:val="000000"/>
      </w:rPr>
    </w:lvl>
    <w:lvl w:ilvl="2">
      <w:start w:val="1"/>
      <w:numFmt w:val="decimal"/>
      <w:lvlText w:val="%1.%2.%3."/>
      <w:lvlJc w:val="left"/>
      <w:pPr>
        <w:ind w:left="5570" w:hanging="720"/>
      </w:pPr>
      <w:rPr>
        <w:rFonts w:cs="Times New Roman" w:hint="default"/>
        <w:color w:val="000000"/>
      </w:rPr>
    </w:lvl>
    <w:lvl w:ilvl="3">
      <w:start w:val="1"/>
      <w:numFmt w:val="decimal"/>
      <w:lvlText w:val="%1.%2.%3.%4."/>
      <w:lvlJc w:val="left"/>
      <w:pPr>
        <w:ind w:left="7995" w:hanging="720"/>
      </w:pPr>
      <w:rPr>
        <w:rFonts w:cs="Times New Roman" w:hint="default"/>
        <w:color w:val="000000"/>
      </w:rPr>
    </w:lvl>
    <w:lvl w:ilvl="4">
      <w:start w:val="1"/>
      <w:numFmt w:val="decimal"/>
      <w:lvlText w:val="%1.%2.%3.%4.%5."/>
      <w:lvlJc w:val="left"/>
      <w:pPr>
        <w:ind w:left="10420" w:hanging="720"/>
      </w:pPr>
      <w:rPr>
        <w:rFonts w:cs="Times New Roman" w:hint="default"/>
        <w:color w:val="000000"/>
      </w:rPr>
    </w:lvl>
    <w:lvl w:ilvl="5">
      <w:start w:val="1"/>
      <w:numFmt w:val="decimal"/>
      <w:lvlText w:val="%1.%2.%3.%4.%5.%6."/>
      <w:lvlJc w:val="left"/>
      <w:pPr>
        <w:ind w:left="13205" w:hanging="1080"/>
      </w:pPr>
      <w:rPr>
        <w:rFonts w:cs="Times New Roman" w:hint="default"/>
        <w:color w:val="000000"/>
      </w:rPr>
    </w:lvl>
    <w:lvl w:ilvl="6">
      <w:start w:val="1"/>
      <w:numFmt w:val="decimal"/>
      <w:lvlText w:val="%1.%2.%3.%4.%5.%6.%7."/>
      <w:lvlJc w:val="left"/>
      <w:pPr>
        <w:ind w:left="15630" w:hanging="1080"/>
      </w:pPr>
      <w:rPr>
        <w:rFonts w:cs="Times New Roman" w:hint="default"/>
        <w:color w:val="000000"/>
      </w:rPr>
    </w:lvl>
    <w:lvl w:ilvl="7">
      <w:start w:val="1"/>
      <w:numFmt w:val="decimal"/>
      <w:lvlText w:val="%1.%2.%3.%4.%5.%6.%7.%8."/>
      <w:lvlJc w:val="left"/>
      <w:pPr>
        <w:ind w:left="18415" w:hanging="1440"/>
      </w:pPr>
      <w:rPr>
        <w:rFonts w:cs="Times New Roman" w:hint="default"/>
        <w:color w:val="000000"/>
      </w:rPr>
    </w:lvl>
    <w:lvl w:ilvl="8">
      <w:start w:val="1"/>
      <w:numFmt w:val="decimal"/>
      <w:lvlText w:val="%1.%2.%3.%4.%5.%6.%7.%8.%9."/>
      <w:lvlJc w:val="left"/>
      <w:pPr>
        <w:ind w:left="20840" w:hanging="1440"/>
      </w:pPr>
      <w:rPr>
        <w:rFonts w:cs="Times New Roman" w:hint="default"/>
        <w:color w:val="000000"/>
      </w:rPr>
    </w:lvl>
  </w:abstractNum>
  <w:abstractNum w:abstractNumId="103" w15:restartNumberingAfterBreak="0">
    <w:nsid w:val="1C3F6186"/>
    <w:multiLevelType w:val="hybridMultilevel"/>
    <w:tmpl w:val="1584C0DC"/>
    <w:lvl w:ilvl="0" w:tplc="041A000F">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4" w15:restartNumberingAfterBreak="0">
    <w:nsid w:val="1C437A6E"/>
    <w:multiLevelType w:val="hybridMultilevel"/>
    <w:tmpl w:val="E1FE57A4"/>
    <w:lvl w:ilvl="0" w:tplc="FFD64E0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5" w15:restartNumberingAfterBreak="0">
    <w:nsid w:val="1C453147"/>
    <w:multiLevelType w:val="multilevel"/>
    <w:tmpl w:val="EE887306"/>
    <w:lvl w:ilvl="0">
      <w:start w:val="1"/>
      <w:numFmt w:val="decimal"/>
      <w:lvlText w:val="%1."/>
      <w:lvlJc w:val="left"/>
      <w:pPr>
        <w:ind w:left="625" w:hanging="360"/>
      </w:pPr>
      <w:rPr>
        <w:rFonts w:hint="default"/>
      </w:rPr>
    </w:lvl>
    <w:lvl w:ilvl="1">
      <w:start w:val="2"/>
      <w:numFmt w:val="decimal"/>
      <w:isLgl/>
      <w:lvlText w:val="%1.%2"/>
      <w:lvlJc w:val="left"/>
      <w:pPr>
        <w:ind w:left="625" w:hanging="360"/>
      </w:pPr>
      <w:rPr>
        <w:rFonts w:hint="default"/>
      </w:rPr>
    </w:lvl>
    <w:lvl w:ilvl="2">
      <w:start w:val="1"/>
      <w:numFmt w:val="decimal"/>
      <w:isLgl/>
      <w:lvlText w:val="%1.%2.%3"/>
      <w:lvlJc w:val="left"/>
      <w:pPr>
        <w:ind w:left="985" w:hanging="720"/>
      </w:pPr>
      <w:rPr>
        <w:rFonts w:hint="default"/>
      </w:rPr>
    </w:lvl>
    <w:lvl w:ilvl="3">
      <w:start w:val="1"/>
      <w:numFmt w:val="decimal"/>
      <w:isLgl/>
      <w:lvlText w:val="%1.%2.%3.%4"/>
      <w:lvlJc w:val="left"/>
      <w:pPr>
        <w:ind w:left="985" w:hanging="720"/>
      </w:pPr>
      <w:rPr>
        <w:rFonts w:hint="default"/>
      </w:rPr>
    </w:lvl>
    <w:lvl w:ilvl="4">
      <w:start w:val="1"/>
      <w:numFmt w:val="decimal"/>
      <w:isLgl/>
      <w:lvlText w:val="%1.%2.%3.%4.%5"/>
      <w:lvlJc w:val="left"/>
      <w:pPr>
        <w:ind w:left="985" w:hanging="720"/>
      </w:pPr>
      <w:rPr>
        <w:rFonts w:hint="default"/>
      </w:rPr>
    </w:lvl>
    <w:lvl w:ilvl="5">
      <w:start w:val="1"/>
      <w:numFmt w:val="decimal"/>
      <w:isLgl/>
      <w:lvlText w:val="%1.%2.%3.%4.%5.%6"/>
      <w:lvlJc w:val="left"/>
      <w:pPr>
        <w:ind w:left="1345" w:hanging="1080"/>
      </w:pPr>
      <w:rPr>
        <w:rFonts w:hint="default"/>
      </w:rPr>
    </w:lvl>
    <w:lvl w:ilvl="6">
      <w:start w:val="1"/>
      <w:numFmt w:val="decimal"/>
      <w:isLgl/>
      <w:lvlText w:val="%1.%2.%3.%4.%5.%6.%7"/>
      <w:lvlJc w:val="left"/>
      <w:pPr>
        <w:ind w:left="1345" w:hanging="1080"/>
      </w:pPr>
      <w:rPr>
        <w:rFonts w:hint="default"/>
      </w:rPr>
    </w:lvl>
    <w:lvl w:ilvl="7">
      <w:start w:val="1"/>
      <w:numFmt w:val="decimal"/>
      <w:isLgl/>
      <w:lvlText w:val="%1.%2.%3.%4.%5.%6.%7.%8"/>
      <w:lvlJc w:val="left"/>
      <w:pPr>
        <w:ind w:left="1345" w:hanging="1080"/>
      </w:pPr>
      <w:rPr>
        <w:rFonts w:hint="default"/>
      </w:rPr>
    </w:lvl>
    <w:lvl w:ilvl="8">
      <w:start w:val="1"/>
      <w:numFmt w:val="decimal"/>
      <w:isLgl/>
      <w:lvlText w:val="%1.%2.%3.%4.%5.%6.%7.%8.%9"/>
      <w:lvlJc w:val="left"/>
      <w:pPr>
        <w:ind w:left="1705" w:hanging="1440"/>
      </w:pPr>
      <w:rPr>
        <w:rFonts w:hint="default"/>
      </w:rPr>
    </w:lvl>
  </w:abstractNum>
  <w:abstractNum w:abstractNumId="106" w15:restartNumberingAfterBreak="0">
    <w:nsid w:val="1CFD5DAF"/>
    <w:multiLevelType w:val="hybridMultilevel"/>
    <w:tmpl w:val="808C00F8"/>
    <w:lvl w:ilvl="0" w:tplc="86E80B0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7" w15:restartNumberingAfterBreak="0">
    <w:nsid w:val="1D201140"/>
    <w:multiLevelType w:val="hybridMultilevel"/>
    <w:tmpl w:val="E32A73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1D767788"/>
    <w:multiLevelType w:val="multilevel"/>
    <w:tmpl w:val="F552FA7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09" w15:restartNumberingAfterBreak="0">
    <w:nsid w:val="1D8F38D5"/>
    <w:multiLevelType w:val="multilevel"/>
    <w:tmpl w:val="07B298B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10" w15:restartNumberingAfterBreak="0">
    <w:nsid w:val="1DBE2DEE"/>
    <w:multiLevelType w:val="multilevel"/>
    <w:tmpl w:val="8C62F9D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11" w15:restartNumberingAfterBreak="0">
    <w:nsid w:val="1E277086"/>
    <w:multiLevelType w:val="multilevel"/>
    <w:tmpl w:val="70B664C4"/>
    <w:lvl w:ilvl="0">
      <w:start w:val="1"/>
      <w:numFmt w:val="decimal"/>
      <w:lvlText w:val="%1."/>
      <w:lvlJc w:val="left"/>
      <w:pPr>
        <w:ind w:left="1345" w:hanging="360"/>
      </w:pPr>
      <w:rPr>
        <w:rFonts w:ascii="Arial Narrow" w:hAnsi="Arial Narrow" w:hint="default"/>
        <w:sz w:val="20"/>
        <w:szCs w:val="20"/>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12" w15:restartNumberingAfterBreak="0">
    <w:nsid w:val="1EA4417A"/>
    <w:multiLevelType w:val="hybridMultilevel"/>
    <w:tmpl w:val="D08661EA"/>
    <w:lvl w:ilvl="0" w:tplc="AC20F85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1EFA0581"/>
    <w:multiLevelType w:val="hybridMultilevel"/>
    <w:tmpl w:val="AF5ABC10"/>
    <w:lvl w:ilvl="0" w:tplc="9FF872B2">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4" w15:restartNumberingAfterBreak="0">
    <w:nsid w:val="1F012A93"/>
    <w:multiLevelType w:val="hybridMultilevel"/>
    <w:tmpl w:val="25EAF35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5" w15:restartNumberingAfterBreak="0">
    <w:nsid w:val="1F290F4C"/>
    <w:multiLevelType w:val="hybridMultilevel"/>
    <w:tmpl w:val="5B649F0C"/>
    <w:lvl w:ilvl="0" w:tplc="13BEDEB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1FB63BA3"/>
    <w:multiLevelType w:val="multilevel"/>
    <w:tmpl w:val="B1929F22"/>
    <w:lvl w:ilvl="0">
      <w:start w:val="1"/>
      <w:numFmt w:val="decimal"/>
      <w:pStyle w:val="Naslov"/>
      <w:lvlText w:val="%1."/>
      <w:lvlJc w:val="left"/>
      <w:pPr>
        <w:tabs>
          <w:tab w:val="num" w:pos="720"/>
        </w:tabs>
        <w:ind w:left="720" w:hanging="360"/>
      </w:pPr>
      <w:rPr>
        <w:sz w:val="24"/>
        <w:szCs w:val="24"/>
      </w:r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17" w15:restartNumberingAfterBreak="0">
    <w:nsid w:val="1FEA1835"/>
    <w:multiLevelType w:val="multilevel"/>
    <w:tmpl w:val="D6B0D894"/>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118" w15:restartNumberingAfterBreak="0">
    <w:nsid w:val="208D73ED"/>
    <w:multiLevelType w:val="multilevel"/>
    <w:tmpl w:val="13FC2B56"/>
    <w:lvl w:ilvl="0">
      <w:start w:val="1"/>
      <w:numFmt w:val="decimal"/>
      <w:lvlText w:val="%1."/>
      <w:lvlJc w:val="left"/>
      <w:pPr>
        <w:ind w:left="360" w:hanging="360"/>
      </w:pPr>
      <w:rPr>
        <w:rFonts w:hint="default"/>
      </w:rPr>
    </w:lvl>
    <w:lvl w:ilvl="1">
      <w:start w:val="11"/>
      <w:numFmt w:val="decimal"/>
      <w:lvlText w:val="%1.%2."/>
      <w:lvlJc w:val="left"/>
      <w:pPr>
        <w:ind w:left="3865" w:hanging="360"/>
      </w:pPr>
      <w:rPr>
        <w:rFonts w:hint="default"/>
      </w:rPr>
    </w:lvl>
    <w:lvl w:ilvl="2">
      <w:start w:val="1"/>
      <w:numFmt w:val="decimal"/>
      <w:lvlText w:val="%1.%2.%3."/>
      <w:lvlJc w:val="left"/>
      <w:pPr>
        <w:ind w:left="7730" w:hanging="720"/>
      </w:pPr>
      <w:rPr>
        <w:rFonts w:hint="default"/>
      </w:rPr>
    </w:lvl>
    <w:lvl w:ilvl="3">
      <w:start w:val="1"/>
      <w:numFmt w:val="decimal"/>
      <w:lvlText w:val="%1.%2.%3.%4."/>
      <w:lvlJc w:val="left"/>
      <w:pPr>
        <w:ind w:left="11235" w:hanging="720"/>
      </w:pPr>
      <w:rPr>
        <w:rFonts w:hint="default"/>
      </w:rPr>
    </w:lvl>
    <w:lvl w:ilvl="4">
      <w:start w:val="1"/>
      <w:numFmt w:val="decimal"/>
      <w:lvlText w:val="%1.%2.%3.%4.%5."/>
      <w:lvlJc w:val="left"/>
      <w:pPr>
        <w:ind w:left="14740" w:hanging="720"/>
      </w:pPr>
      <w:rPr>
        <w:rFonts w:hint="default"/>
      </w:rPr>
    </w:lvl>
    <w:lvl w:ilvl="5">
      <w:start w:val="1"/>
      <w:numFmt w:val="decimal"/>
      <w:lvlText w:val="%1.%2.%3.%4.%5.%6."/>
      <w:lvlJc w:val="left"/>
      <w:pPr>
        <w:ind w:left="18605" w:hanging="1080"/>
      </w:pPr>
      <w:rPr>
        <w:rFonts w:hint="default"/>
      </w:rPr>
    </w:lvl>
    <w:lvl w:ilvl="6">
      <w:start w:val="1"/>
      <w:numFmt w:val="decimal"/>
      <w:lvlText w:val="%1.%2.%3.%4.%5.%6.%7."/>
      <w:lvlJc w:val="left"/>
      <w:pPr>
        <w:ind w:left="22110" w:hanging="1080"/>
      </w:pPr>
      <w:rPr>
        <w:rFonts w:hint="default"/>
      </w:rPr>
    </w:lvl>
    <w:lvl w:ilvl="7">
      <w:start w:val="1"/>
      <w:numFmt w:val="decimal"/>
      <w:lvlText w:val="%1.%2.%3.%4.%5.%6.%7.%8."/>
      <w:lvlJc w:val="left"/>
      <w:pPr>
        <w:ind w:left="25975" w:hanging="1440"/>
      </w:pPr>
      <w:rPr>
        <w:rFonts w:hint="default"/>
      </w:rPr>
    </w:lvl>
    <w:lvl w:ilvl="8">
      <w:start w:val="1"/>
      <w:numFmt w:val="decimal"/>
      <w:lvlText w:val="%1.%2.%3.%4.%5.%6.%7.%8.%9."/>
      <w:lvlJc w:val="left"/>
      <w:pPr>
        <w:ind w:left="29480" w:hanging="1440"/>
      </w:pPr>
      <w:rPr>
        <w:rFonts w:hint="default"/>
      </w:rPr>
    </w:lvl>
  </w:abstractNum>
  <w:abstractNum w:abstractNumId="119" w15:restartNumberingAfterBreak="0">
    <w:nsid w:val="20B61315"/>
    <w:multiLevelType w:val="hybridMultilevel"/>
    <w:tmpl w:val="74B2697C"/>
    <w:lvl w:ilvl="0" w:tplc="C3D8E2C6">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0" w15:restartNumberingAfterBreak="0">
    <w:nsid w:val="216F4673"/>
    <w:multiLevelType w:val="multilevel"/>
    <w:tmpl w:val="BAE09914"/>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21" w15:restartNumberingAfterBreak="0">
    <w:nsid w:val="21741E4F"/>
    <w:multiLevelType w:val="hybridMultilevel"/>
    <w:tmpl w:val="0BFE73BE"/>
    <w:lvl w:ilvl="0" w:tplc="1E924E6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226C320F"/>
    <w:multiLevelType w:val="multilevel"/>
    <w:tmpl w:val="4064B61C"/>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23" w15:restartNumberingAfterBreak="0">
    <w:nsid w:val="2306492B"/>
    <w:multiLevelType w:val="hybridMultilevel"/>
    <w:tmpl w:val="5F6C2936"/>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4" w15:restartNumberingAfterBreak="0">
    <w:nsid w:val="23E40D1B"/>
    <w:multiLevelType w:val="multilevel"/>
    <w:tmpl w:val="EA44C246"/>
    <w:lvl w:ilvl="0">
      <w:start w:val="1"/>
      <w:numFmt w:val="decimal"/>
      <w:lvlText w:val="%1."/>
      <w:lvlJc w:val="left"/>
      <w:pPr>
        <w:ind w:left="720" w:hanging="360"/>
      </w:pPr>
    </w:lvl>
    <w:lvl w:ilvl="1">
      <w:start w:val="10"/>
      <w:numFmt w:val="decimal"/>
      <w:isLgl/>
      <w:lvlText w:val="%1.%2."/>
      <w:lvlJc w:val="left"/>
      <w:pPr>
        <w:ind w:left="2232" w:hanging="360"/>
      </w:pPr>
      <w:rPr>
        <w:rFonts w:hint="default"/>
      </w:rPr>
    </w:lvl>
    <w:lvl w:ilvl="2">
      <w:start w:val="1"/>
      <w:numFmt w:val="decimal"/>
      <w:isLgl/>
      <w:lvlText w:val="%1.%2.%3."/>
      <w:lvlJc w:val="left"/>
      <w:pPr>
        <w:ind w:left="4104" w:hanging="720"/>
      </w:pPr>
      <w:rPr>
        <w:rFonts w:hint="default"/>
      </w:rPr>
    </w:lvl>
    <w:lvl w:ilvl="3">
      <w:start w:val="1"/>
      <w:numFmt w:val="decimal"/>
      <w:isLgl/>
      <w:lvlText w:val="%1.%2.%3.%4."/>
      <w:lvlJc w:val="left"/>
      <w:pPr>
        <w:ind w:left="5616" w:hanging="720"/>
      </w:pPr>
      <w:rPr>
        <w:rFonts w:hint="default"/>
      </w:rPr>
    </w:lvl>
    <w:lvl w:ilvl="4">
      <w:start w:val="1"/>
      <w:numFmt w:val="decimal"/>
      <w:isLgl/>
      <w:lvlText w:val="%1.%2.%3.%4.%5."/>
      <w:lvlJc w:val="left"/>
      <w:pPr>
        <w:ind w:left="7128" w:hanging="720"/>
      </w:pPr>
      <w:rPr>
        <w:rFonts w:hint="default"/>
      </w:rPr>
    </w:lvl>
    <w:lvl w:ilvl="5">
      <w:start w:val="1"/>
      <w:numFmt w:val="decimal"/>
      <w:isLgl/>
      <w:lvlText w:val="%1.%2.%3.%4.%5.%6."/>
      <w:lvlJc w:val="left"/>
      <w:pPr>
        <w:ind w:left="9000" w:hanging="1080"/>
      </w:pPr>
      <w:rPr>
        <w:rFonts w:hint="default"/>
      </w:rPr>
    </w:lvl>
    <w:lvl w:ilvl="6">
      <w:start w:val="1"/>
      <w:numFmt w:val="decimal"/>
      <w:isLgl/>
      <w:lvlText w:val="%1.%2.%3.%4.%5.%6.%7."/>
      <w:lvlJc w:val="left"/>
      <w:pPr>
        <w:ind w:left="10512" w:hanging="1080"/>
      </w:pPr>
      <w:rPr>
        <w:rFonts w:hint="default"/>
      </w:rPr>
    </w:lvl>
    <w:lvl w:ilvl="7">
      <w:start w:val="1"/>
      <w:numFmt w:val="decimal"/>
      <w:isLgl/>
      <w:lvlText w:val="%1.%2.%3.%4.%5.%6.%7.%8."/>
      <w:lvlJc w:val="left"/>
      <w:pPr>
        <w:ind w:left="12384" w:hanging="1440"/>
      </w:pPr>
      <w:rPr>
        <w:rFonts w:hint="default"/>
      </w:rPr>
    </w:lvl>
    <w:lvl w:ilvl="8">
      <w:start w:val="1"/>
      <w:numFmt w:val="decimal"/>
      <w:isLgl/>
      <w:lvlText w:val="%1.%2.%3.%4.%5.%6.%7.%8.%9."/>
      <w:lvlJc w:val="left"/>
      <w:pPr>
        <w:ind w:left="13896" w:hanging="1440"/>
      </w:pPr>
      <w:rPr>
        <w:rFonts w:hint="default"/>
      </w:rPr>
    </w:lvl>
  </w:abstractNum>
  <w:abstractNum w:abstractNumId="125" w15:restartNumberingAfterBreak="0">
    <w:nsid w:val="23EC57E9"/>
    <w:multiLevelType w:val="hybridMultilevel"/>
    <w:tmpl w:val="4DC28898"/>
    <w:lvl w:ilvl="0" w:tplc="75CA4DC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6" w15:restartNumberingAfterBreak="0">
    <w:nsid w:val="242A10D8"/>
    <w:multiLevelType w:val="multilevel"/>
    <w:tmpl w:val="CECAD7DC"/>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27" w15:restartNumberingAfterBreak="0">
    <w:nsid w:val="24D07C52"/>
    <w:multiLevelType w:val="multilevel"/>
    <w:tmpl w:val="6D3AC226"/>
    <w:lvl w:ilvl="0">
      <w:start w:val="1"/>
      <w:numFmt w:val="decimal"/>
      <w:lvlText w:val="%1."/>
      <w:lvlJc w:val="left"/>
      <w:pPr>
        <w:ind w:left="360" w:hanging="360"/>
      </w:pPr>
      <w:rPr>
        <w:rFonts w:cs="Times New Roman" w:hint="default"/>
        <w:color w:val="000000"/>
      </w:rPr>
    </w:lvl>
    <w:lvl w:ilvl="1">
      <w:start w:val="1"/>
      <w:numFmt w:val="decimal"/>
      <w:lvlText w:val="%1.%2."/>
      <w:lvlJc w:val="left"/>
      <w:pPr>
        <w:ind w:left="2160" w:hanging="360"/>
      </w:pPr>
      <w:rPr>
        <w:rFonts w:cs="Times New Roman" w:hint="default"/>
        <w:color w:val="000000"/>
      </w:rPr>
    </w:lvl>
    <w:lvl w:ilvl="2">
      <w:start w:val="1"/>
      <w:numFmt w:val="decimal"/>
      <w:lvlText w:val="%1.%2.%3."/>
      <w:lvlJc w:val="left"/>
      <w:pPr>
        <w:ind w:left="4320" w:hanging="720"/>
      </w:pPr>
      <w:rPr>
        <w:rFonts w:cs="Times New Roman" w:hint="default"/>
        <w:color w:val="000000"/>
      </w:rPr>
    </w:lvl>
    <w:lvl w:ilvl="3">
      <w:start w:val="1"/>
      <w:numFmt w:val="decimal"/>
      <w:lvlText w:val="%1.%2.%3.%4."/>
      <w:lvlJc w:val="left"/>
      <w:pPr>
        <w:ind w:left="6120" w:hanging="720"/>
      </w:pPr>
      <w:rPr>
        <w:rFonts w:cs="Times New Roman" w:hint="default"/>
        <w:color w:val="000000"/>
      </w:rPr>
    </w:lvl>
    <w:lvl w:ilvl="4">
      <w:start w:val="1"/>
      <w:numFmt w:val="decimal"/>
      <w:lvlText w:val="%1.%2.%3.%4.%5."/>
      <w:lvlJc w:val="left"/>
      <w:pPr>
        <w:ind w:left="7920" w:hanging="720"/>
      </w:pPr>
      <w:rPr>
        <w:rFonts w:cs="Times New Roman" w:hint="default"/>
        <w:color w:val="000000"/>
      </w:rPr>
    </w:lvl>
    <w:lvl w:ilvl="5">
      <w:start w:val="1"/>
      <w:numFmt w:val="decimal"/>
      <w:lvlText w:val="%1.%2.%3.%4.%5.%6."/>
      <w:lvlJc w:val="left"/>
      <w:pPr>
        <w:ind w:left="10080" w:hanging="1080"/>
      </w:pPr>
      <w:rPr>
        <w:rFonts w:cs="Times New Roman" w:hint="default"/>
        <w:color w:val="000000"/>
      </w:rPr>
    </w:lvl>
    <w:lvl w:ilvl="6">
      <w:start w:val="1"/>
      <w:numFmt w:val="decimal"/>
      <w:lvlText w:val="%1.%2.%3.%4.%5.%6.%7."/>
      <w:lvlJc w:val="left"/>
      <w:pPr>
        <w:ind w:left="11880" w:hanging="1080"/>
      </w:pPr>
      <w:rPr>
        <w:rFonts w:cs="Times New Roman" w:hint="default"/>
        <w:color w:val="000000"/>
      </w:rPr>
    </w:lvl>
    <w:lvl w:ilvl="7">
      <w:start w:val="1"/>
      <w:numFmt w:val="decimal"/>
      <w:lvlText w:val="%1.%2.%3.%4.%5.%6.%7.%8."/>
      <w:lvlJc w:val="left"/>
      <w:pPr>
        <w:ind w:left="14040" w:hanging="1440"/>
      </w:pPr>
      <w:rPr>
        <w:rFonts w:cs="Times New Roman" w:hint="default"/>
        <w:color w:val="000000"/>
      </w:rPr>
    </w:lvl>
    <w:lvl w:ilvl="8">
      <w:start w:val="1"/>
      <w:numFmt w:val="decimal"/>
      <w:lvlText w:val="%1.%2.%3.%4.%5.%6.%7.%8.%9."/>
      <w:lvlJc w:val="left"/>
      <w:pPr>
        <w:ind w:left="15840" w:hanging="1440"/>
      </w:pPr>
      <w:rPr>
        <w:rFonts w:cs="Times New Roman" w:hint="default"/>
        <w:color w:val="000000"/>
      </w:rPr>
    </w:lvl>
  </w:abstractNum>
  <w:abstractNum w:abstractNumId="128" w15:restartNumberingAfterBreak="0">
    <w:nsid w:val="25014BFC"/>
    <w:multiLevelType w:val="hybridMultilevel"/>
    <w:tmpl w:val="985C6984"/>
    <w:lvl w:ilvl="0" w:tplc="427A8F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9" w15:restartNumberingAfterBreak="0">
    <w:nsid w:val="25A72D9B"/>
    <w:multiLevelType w:val="hybridMultilevel"/>
    <w:tmpl w:val="CA12CD60"/>
    <w:lvl w:ilvl="0" w:tplc="37DE901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25B36B79"/>
    <w:multiLevelType w:val="multilevel"/>
    <w:tmpl w:val="9E2EDF4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131" w15:restartNumberingAfterBreak="0">
    <w:nsid w:val="25C5201A"/>
    <w:multiLevelType w:val="multilevel"/>
    <w:tmpl w:val="F568551C"/>
    <w:lvl w:ilvl="0">
      <w:start w:val="1"/>
      <w:numFmt w:val="decimal"/>
      <w:lvlText w:val="%1."/>
      <w:lvlJc w:val="left"/>
      <w:pPr>
        <w:ind w:left="720"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132" w15:restartNumberingAfterBreak="0">
    <w:nsid w:val="25E62593"/>
    <w:multiLevelType w:val="hybridMultilevel"/>
    <w:tmpl w:val="454E51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3" w15:restartNumberingAfterBreak="0">
    <w:nsid w:val="25FD0680"/>
    <w:multiLevelType w:val="multilevel"/>
    <w:tmpl w:val="3C7CEE1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34" w15:restartNumberingAfterBreak="0">
    <w:nsid w:val="26414A8F"/>
    <w:multiLevelType w:val="multilevel"/>
    <w:tmpl w:val="73A61486"/>
    <w:lvl w:ilvl="0">
      <w:start w:val="1"/>
      <w:numFmt w:val="decimal"/>
      <w:lvlText w:val="%1."/>
      <w:lvlJc w:val="left"/>
      <w:pPr>
        <w:ind w:left="2785" w:hanging="360"/>
      </w:pPr>
      <w:rPr>
        <w:rFonts w:hint="default"/>
      </w:rPr>
    </w:lvl>
    <w:lvl w:ilvl="1">
      <w:start w:val="1"/>
      <w:numFmt w:val="decimal"/>
      <w:isLgl/>
      <w:lvlText w:val="%1.%2."/>
      <w:lvlJc w:val="left"/>
      <w:pPr>
        <w:ind w:left="367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806" w:hanging="720"/>
      </w:pPr>
      <w:rPr>
        <w:rFonts w:cs="Times New Roman" w:hint="default"/>
        <w:color w:val="000000"/>
      </w:rPr>
    </w:lvl>
    <w:lvl w:ilvl="4">
      <w:start w:val="1"/>
      <w:numFmt w:val="decimal"/>
      <w:isLgl/>
      <w:lvlText w:val="%1.%2.%3.%4.%5."/>
      <w:lvlJc w:val="left"/>
      <w:pPr>
        <w:ind w:left="6693" w:hanging="720"/>
      </w:pPr>
      <w:rPr>
        <w:rFonts w:cs="Times New Roman" w:hint="default"/>
        <w:color w:val="000000"/>
      </w:rPr>
    </w:lvl>
    <w:lvl w:ilvl="5">
      <w:start w:val="1"/>
      <w:numFmt w:val="decimal"/>
      <w:isLgl/>
      <w:lvlText w:val="%1.%2.%3.%4.%5.%6."/>
      <w:lvlJc w:val="left"/>
      <w:pPr>
        <w:ind w:left="7940" w:hanging="1080"/>
      </w:pPr>
      <w:rPr>
        <w:rFonts w:cs="Times New Roman" w:hint="default"/>
        <w:color w:val="000000"/>
      </w:rPr>
    </w:lvl>
    <w:lvl w:ilvl="6">
      <w:start w:val="1"/>
      <w:numFmt w:val="decimal"/>
      <w:isLgl/>
      <w:lvlText w:val="%1.%2.%3.%4.%5.%6.%7."/>
      <w:lvlJc w:val="left"/>
      <w:pPr>
        <w:ind w:left="8827" w:hanging="1080"/>
      </w:pPr>
      <w:rPr>
        <w:rFonts w:cs="Times New Roman" w:hint="default"/>
        <w:color w:val="000000"/>
      </w:rPr>
    </w:lvl>
    <w:lvl w:ilvl="7">
      <w:start w:val="1"/>
      <w:numFmt w:val="decimal"/>
      <w:isLgl/>
      <w:lvlText w:val="%1.%2.%3.%4.%5.%6.%7.%8."/>
      <w:lvlJc w:val="left"/>
      <w:pPr>
        <w:ind w:left="10074" w:hanging="1440"/>
      </w:pPr>
      <w:rPr>
        <w:rFonts w:cs="Times New Roman" w:hint="default"/>
        <w:color w:val="000000"/>
      </w:rPr>
    </w:lvl>
    <w:lvl w:ilvl="8">
      <w:start w:val="1"/>
      <w:numFmt w:val="decimal"/>
      <w:isLgl/>
      <w:lvlText w:val="%1.%2.%3.%4.%5.%6.%7.%8.%9."/>
      <w:lvlJc w:val="left"/>
      <w:pPr>
        <w:ind w:left="10961" w:hanging="1440"/>
      </w:pPr>
      <w:rPr>
        <w:rFonts w:cs="Times New Roman" w:hint="default"/>
        <w:color w:val="000000"/>
      </w:rPr>
    </w:lvl>
  </w:abstractNum>
  <w:abstractNum w:abstractNumId="135" w15:restartNumberingAfterBreak="0">
    <w:nsid w:val="266A656E"/>
    <w:multiLevelType w:val="multilevel"/>
    <w:tmpl w:val="6A18B1AA"/>
    <w:lvl w:ilvl="0">
      <w:start w:val="1"/>
      <w:numFmt w:val="decimal"/>
      <w:lvlText w:val="%1."/>
      <w:lvlJc w:val="left"/>
      <w:pPr>
        <w:ind w:left="1345"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3145" w:hanging="720"/>
      </w:pPr>
      <w:rPr>
        <w:rFonts w:cs="Times New Roman" w:hint="default"/>
        <w:color w:val="000000"/>
      </w:rPr>
    </w:lvl>
    <w:lvl w:ilvl="5">
      <w:start w:val="1"/>
      <w:numFmt w:val="decimal"/>
      <w:isLgl/>
      <w:lvlText w:val="%1.%2.%3.%4.%5.%6."/>
      <w:lvlJc w:val="left"/>
      <w:pPr>
        <w:ind w:left="3865" w:hanging="1080"/>
      </w:pPr>
      <w:rPr>
        <w:rFonts w:cs="Times New Roman" w:hint="default"/>
        <w:color w:val="000000"/>
      </w:rPr>
    </w:lvl>
    <w:lvl w:ilvl="6">
      <w:start w:val="1"/>
      <w:numFmt w:val="decimal"/>
      <w:isLgl/>
      <w:lvlText w:val="%1.%2.%3.%4.%5.%6.%7."/>
      <w:lvlJc w:val="left"/>
      <w:pPr>
        <w:ind w:left="4225" w:hanging="1080"/>
      </w:pPr>
      <w:rPr>
        <w:rFonts w:cs="Times New Roman" w:hint="default"/>
        <w:color w:val="000000"/>
      </w:rPr>
    </w:lvl>
    <w:lvl w:ilvl="7">
      <w:start w:val="1"/>
      <w:numFmt w:val="decimal"/>
      <w:isLgl/>
      <w:lvlText w:val="%1.%2.%3.%4.%5.%6.%7.%8."/>
      <w:lvlJc w:val="left"/>
      <w:pPr>
        <w:ind w:left="4945" w:hanging="1440"/>
      </w:pPr>
      <w:rPr>
        <w:rFonts w:cs="Times New Roman" w:hint="default"/>
        <w:color w:val="000000"/>
      </w:rPr>
    </w:lvl>
    <w:lvl w:ilvl="8">
      <w:start w:val="1"/>
      <w:numFmt w:val="decimal"/>
      <w:isLgl/>
      <w:lvlText w:val="%1.%2.%3.%4.%5.%6.%7.%8.%9."/>
      <w:lvlJc w:val="left"/>
      <w:pPr>
        <w:ind w:left="5305" w:hanging="1440"/>
      </w:pPr>
      <w:rPr>
        <w:rFonts w:cs="Times New Roman" w:hint="default"/>
        <w:color w:val="000000"/>
      </w:rPr>
    </w:lvl>
  </w:abstractNum>
  <w:abstractNum w:abstractNumId="136" w15:restartNumberingAfterBreak="0">
    <w:nsid w:val="268F6A77"/>
    <w:multiLevelType w:val="hybridMultilevel"/>
    <w:tmpl w:val="6B0887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7" w15:restartNumberingAfterBreak="0">
    <w:nsid w:val="26A255B7"/>
    <w:multiLevelType w:val="hybridMultilevel"/>
    <w:tmpl w:val="0C2C407E"/>
    <w:lvl w:ilvl="0" w:tplc="87CAC06E">
      <w:start w:val="1"/>
      <w:numFmt w:val="decimal"/>
      <w:lvlText w:val="%1."/>
      <w:lvlJc w:val="left"/>
      <w:pPr>
        <w:ind w:left="720" w:hanging="360"/>
      </w:pPr>
      <w:rPr>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8" w15:restartNumberingAfterBreak="0">
    <w:nsid w:val="26AA7D4A"/>
    <w:multiLevelType w:val="hybridMultilevel"/>
    <w:tmpl w:val="896C60E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26AE096E"/>
    <w:multiLevelType w:val="multilevel"/>
    <w:tmpl w:val="434C3C9A"/>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40" w15:restartNumberingAfterBreak="0">
    <w:nsid w:val="27552ED8"/>
    <w:multiLevelType w:val="multilevel"/>
    <w:tmpl w:val="98F69214"/>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41" w15:restartNumberingAfterBreak="0">
    <w:nsid w:val="27AB0E98"/>
    <w:multiLevelType w:val="multilevel"/>
    <w:tmpl w:val="A4B8C65C"/>
    <w:lvl w:ilvl="0">
      <w:start w:val="1"/>
      <w:numFmt w:val="decimal"/>
      <w:lvlText w:val="%1."/>
      <w:lvlJc w:val="left"/>
      <w:pPr>
        <w:ind w:left="3865" w:hanging="360"/>
      </w:pPr>
      <w:rPr>
        <w:rFonts w:hint="default"/>
      </w:rPr>
    </w:lvl>
    <w:lvl w:ilvl="1">
      <w:start w:val="1"/>
      <w:numFmt w:val="decimal"/>
      <w:isLgl/>
      <w:lvlText w:val="%1.%2."/>
      <w:lvlJc w:val="left"/>
      <w:pPr>
        <w:ind w:left="4752" w:hanging="360"/>
      </w:pPr>
      <w:rPr>
        <w:rFonts w:cs="Times New Roman" w:hint="default"/>
        <w:color w:val="000000"/>
      </w:rPr>
    </w:lvl>
    <w:lvl w:ilvl="2">
      <w:start w:val="1"/>
      <w:numFmt w:val="decimal"/>
      <w:isLgl/>
      <w:lvlText w:val="%1.%2.%3."/>
      <w:lvlJc w:val="left"/>
      <w:pPr>
        <w:ind w:left="5999" w:hanging="720"/>
      </w:pPr>
      <w:rPr>
        <w:rFonts w:cs="Times New Roman" w:hint="default"/>
        <w:color w:val="000000"/>
      </w:rPr>
    </w:lvl>
    <w:lvl w:ilvl="3">
      <w:start w:val="1"/>
      <w:numFmt w:val="decimal"/>
      <w:isLgl/>
      <w:lvlText w:val="%1.%2.%3.%4."/>
      <w:lvlJc w:val="left"/>
      <w:pPr>
        <w:ind w:left="6886" w:hanging="720"/>
      </w:pPr>
      <w:rPr>
        <w:rFonts w:cs="Times New Roman" w:hint="default"/>
        <w:color w:val="000000"/>
      </w:rPr>
    </w:lvl>
    <w:lvl w:ilvl="4">
      <w:start w:val="1"/>
      <w:numFmt w:val="decimal"/>
      <w:isLgl/>
      <w:lvlText w:val="%1.%2.%3.%4.%5."/>
      <w:lvlJc w:val="left"/>
      <w:pPr>
        <w:ind w:left="7773"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9907" w:hanging="1080"/>
      </w:pPr>
      <w:rPr>
        <w:rFonts w:cs="Times New Roman" w:hint="default"/>
        <w:color w:val="000000"/>
      </w:rPr>
    </w:lvl>
    <w:lvl w:ilvl="7">
      <w:start w:val="1"/>
      <w:numFmt w:val="decimal"/>
      <w:isLgl/>
      <w:lvlText w:val="%1.%2.%3.%4.%5.%6.%7.%8."/>
      <w:lvlJc w:val="left"/>
      <w:pPr>
        <w:ind w:left="11154" w:hanging="1440"/>
      </w:pPr>
      <w:rPr>
        <w:rFonts w:cs="Times New Roman" w:hint="default"/>
        <w:color w:val="000000"/>
      </w:rPr>
    </w:lvl>
    <w:lvl w:ilvl="8">
      <w:start w:val="1"/>
      <w:numFmt w:val="decimal"/>
      <w:isLgl/>
      <w:lvlText w:val="%1.%2.%3.%4.%5.%6.%7.%8.%9."/>
      <w:lvlJc w:val="left"/>
      <w:pPr>
        <w:ind w:left="12041" w:hanging="1440"/>
      </w:pPr>
      <w:rPr>
        <w:rFonts w:cs="Times New Roman" w:hint="default"/>
        <w:color w:val="000000"/>
      </w:rPr>
    </w:lvl>
  </w:abstractNum>
  <w:abstractNum w:abstractNumId="142" w15:restartNumberingAfterBreak="0">
    <w:nsid w:val="27B0496C"/>
    <w:multiLevelType w:val="multilevel"/>
    <w:tmpl w:val="0E74F05A"/>
    <w:lvl w:ilvl="0">
      <w:start w:val="1"/>
      <w:numFmt w:val="decimal"/>
      <w:lvlText w:val="%1."/>
      <w:lvlJc w:val="left"/>
      <w:pPr>
        <w:ind w:left="3960" w:hanging="360"/>
      </w:pPr>
      <w:rPr>
        <w:rFonts w:hint="default"/>
      </w:rPr>
    </w:lvl>
    <w:lvl w:ilvl="1">
      <w:start w:val="1"/>
      <w:numFmt w:val="decimal"/>
      <w:isLgl/>
      <w:lvlText w:val="%1.%2."/>
      <w:lvlJc w:val="left"/>
      <w:pPr>
        <w:ind w:left="3960" w:hanging="360"/>
      </w:pPr>
      <w:rPr>
        <w:rFonts w:cs="Times New Roman" w:hint="default"/>
        <w:color w:val="000000"/>
      </w:rPr>
    </w:lvl>
    <w:lvl w:ilvl="2">
      <w:start w:val="1"/>
      <w:numFmt w:val="decimal"/>
      <w:isLgl/>
      <w:lvlText w:val="%1.%2.%3."/>
      <w:lvlJc w:val="left"/>
      <w:pPr>
        <w:ind w:left="432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4680" w:hanging="1080"/>
      </w:pPr>
      <w:rPr>
        <w:rFonts w:cs="Times New Roman" w:hint="default"/>
        <w:color w:val="000000"/>
      </w:rPr>
    </w:lvl>
    <w:lvl w:ilvl="6">
      <w:start w:val="1"/>
      <w:numFmt w:val="decimal"/>
      <w:isLgl/>
      <w:lvlText w:val="%1.%2.%3.%4.%5.%6.%7."/>
      <w:lvlJc w:val="left"/>
      <w:pPr>
        <w:ind w:left="4680" w:hanging="1080"/>
      </w:pPr>
      <w:rPr>
        <w:rFonts w:cs="Times New Roman" w:hint="default"/>
        <w:color w:val="000000"/>
      </w:rPr>
    </w:lvl>
    <w:lvl w:ilvl="7">
      <w:start w:val="1"/>
      <w:numFmt w:val="decimal"/>
      <w:isLgl/>
      <w:lvlText w:val="%1.%2.%3.%4.%5.%6.%7.%8."/>
      <w:lvlJc w:val="left"/>
      <w:pPr>
        <w:ind w:left="5040" w:hanging="1440"/>
      </w:pPr>
      <w:rPr>
        <w:rFonts w:cs="Times New Roman" w:hint="default"/>
        <w:color w:val="000000"/>
      </w:rPr>
    </w:lvl>
    <w:lvl w:ilvl="8">
      <w:start w:val="1"/>
      <w:numFmt w:val="decimal"/>
      <w:isLgl/>
      <w:lvlText w:val="%1.%2.%3.%4.%5.%6.%7.%8.%9."/>
      <w:lvlJc w:val="left"/>
      <w:pPr>
        <w:ind w:left="5040" w:hanging="1440"/>
      </w:pPr>
      <w:rPr>
        <w:rFonts w:cs="Times New Roman" w:hint="default"/>
        <w:color w:val="000000"/>
      </w:rPr>
    </w:lvl>
  </w:abstractNum>
  <w:abstractNum w:abstractNumId="143" w15:restartNumberingAfterBreak="0">
    <w:nsid w:val="27F10436"/>
    <w:multiLevelType w:val="hybridMultilevel"/>
    <w:tmpl w:val="467A10E0"/>
    <w:lvl w:ilvl="0" w:tplc="0E42602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27FE03B2"/>
    <w:multiLevelType w:val="multilevel"/>
    <w:tmpl w:val="E24AE6DE"/>
    <w:lvl w:ilvl="0">
      <w:start w:val="1"/>
      <w:numFmt w:val="decimal"/>
      <w:lvlText w:val="%1."/>
      <w:lvlJc w:val="left"/>
      <w:pPr>
        <w:ind w:left="170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4945" w:hanging="720"/>
      </w:pPr>
      <w:rPr>
        <w:rFonts w:cs="Times New Roman" w:hint="default"/>
        <w:color w:val="000000"/>
      </w:rPr>
    </w:lvl>
    <w:lvl w:ilvl="3">
      <w:start w:val="1"/>
      <w:numFmt w:val="decimal"/>
      <w:isLgl/>
      <w:lvlText w:val="%1.%2.%3.%4."/>
      <w:lvlJc w:val="left"/>
      <w:pPr>
        <w:ind w:left="6385" w:hanging="720"/>
      </w:pPr>
      <w:rPr>
        <w:rFonts w:cs="Times New Roman" w:hint="default"/>
        <w:color w:val="000000"/>
      </w:rPr>
    </w:lvl>
    <w:lvl w:ilvl="4">
      <w:start w:val="1"/>
      <w:numFmt w:val="decimal"/>
      <w:isLgl/>
      <w:lvlText w:val="%1.%2.%3.%4.%5."/>
      <w:lvlJc w:val="left"/>
      <w:pPr>
        <w:ind w:left="7825" w:hanging="720"/>
      </w:pPr>
      <w:rPr>
        <w:rFonts w:cs="Times New Roman" w:hint="default"/>
        <w:color w:val="000000"/>
      </w:rPr>
    </w:lvl>
    <w:lvl w:ilvl="5">
      <w:start w:val="1"/>
      <w:numFmt w:val="decimal"/>
      <w:isLgl/>
      <w:lvlText w:val="%1.%2.%3.%4.%5.%6."/>
      <w:lvlJc w:val="left"/>
      <w:pPr>
        <w:ind w:left="9625" w:hanging="1080"/>
      </w:pPr>
      <w:rPr>
        <w:rFonts w:cs="Times New Roman" w:hint="default"/>
        <w:color w:val="000000"/>
      </w:rPr>
    </w:lvl>
    <w:lvl w:ilvl="6">
      <w:start w:val="1"/>
      <w:numFmt w:val="decimal"/>
      <w:isLgl/>
      <w:lvlText w:val="%1.%2.%3.%4.%5.%6.%7."/>
      <w:lvlJc w:val="left"/>
      <w:pPr>
        <w:ind w:left="11065" w:hanging="1080"/>
      </w:pPr>
      <w:rPr>
        <w:rFonts w:cs="Times New Roman" w:hint="default"/>
        <w:color w:val="000000"/>
      </w:rPr>
    </w:lvl>
    <w:lvl w:ilvl="7">
      <w:start w:val="1"/>
      <w:numFmt w:val="decimal"/>
      <w:isLgl/>
      <w:lvlText w:val="%1.%2.%3.%4.%5.%6.%7.%8."/>
      <w:lvlJc w:val="left"/>
      <w:pPr>
        <w:ind w:left="12865" w:hanging="1440"/>
      </w:pPr>
      <w:rPr>
        <w:rFonts w:cs="Times New Roman" w:hint="default"/>
        <w:color w:val="000000"/>
      </w:rPr>
    </w:lvl>
    <w:lvl w:ilvl="8">
      <w:start w:val="1"/>
      <w:numFmt w:val="decimal"/>
      <w:isLgl/>
      <w:lvlText w:val="%1.%2.%3.%4.%5.%6.%7.%8.%9."/>
      <w:lvlJc w:val="left"/>
      <w:pPr>
        <w:ind w:left="14305" w:hanging="1440"/>
      </w:pPr>
      <w:rPr>
        <w:rFonts w:cs="Times New Roman" w:hint="default"/>
        <w:color w:val="000000"/>
      </w:rPr>
    </w:lvl>
  </w:abstractNum>
  <w:abstractNum w:abstractNumId="145" w15:restartNumberingAfterBreak="0">
    <w:nsid w:val="288C463B"/>
    <w:multiLevelType w:val="multilevel"/>
    <w:tmpl w:val="121E6B9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146" w15:restartNumberingAfterBreak="0">
    <w:nsid w:val="28964973"/>
    <w:multiLevelType w:val="hybridMultilevel"/>
    <w:tmpl w:val="4C62BEF2"/>
    <w:lvl w:ilvl="0" w:tplc="96C8EB30">
      <w:start w:val="30"/>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47" w15:restartNumberingAfterBreak="0">
    <w:nsid w:val="290D7F1F"/>
    <w:multiLevelType w:val="hybridMultilevel"/>
    <w:tmpl w:val="0C26481A"/>
    <w:lvl w:ilvl="0" w:tplc="A3AEF0C0">
      <w:start w:val="1"/>
      <w:numFmt w:val="decimal"/>
      <w:lvlText w:val="%1."/>
      <w:lvlJc w:val="left"/>
      <w:pPr>
        <w:ind w:left="720" w:hanging="360"/>
      </w:pPr>
      <w:rPr>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8" w15:restartNumberingAfterBreak="0">
    <w:nsid w:val="29514085"/>
    <w:multiLevelType w:val="multilevel"/>
    <w:tmpl w:val="0900A742"/>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49" w15:restartNumberingAfterBreak="0">
    <w:nsid w:val="297A7187"/>
    <w:multiLevelType w:val="multilevel"/>
    <w:tmpl w:val="D8A25032"/>
    <w:lvl w:ilvl="0">
      <w:start w:val="1"/>
      <w:numFmt w:val="decimal"/>
      <w:lvlText w:val="%1."/>
      <w:lvlJc w:val="left"/>
      <w:pPr>
        <w:ind w:left="350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4919" w:hanging="720"/>
      </w:pPr>
      <w:rPr>
        <w:rFonts w:cs="Times New Roman" w:hint="default"/>
        <w:color w:val="000000"/>
      </w:rPr>
    </w:lvl>
    <w:lvl w:ilvl="3">
      <w:start w:val="1"/>
      <w:numFmt w:val="decimal"/>
      <w:isLgl/>
      <w:lvlText w:val="%1.%2.%3.%4."/>
      <w:lvlJc w:val="left"/>
      <w:pPr>
        <w:ind w:left="5446" w:hanging="720"/>
      </w:pPr>
      <w:rPr>
        <w:rFonts w:cs="Times New Roman" w:hint="default"/>
        <w:color w:val="000000"/>
      </w:rPr>
    </w:lvl>
    <w:lvl w:ilvl="4">
      <w:start w:val="1"/>
      <w:numFmt w:val="decimal"/>
      <w:isLgl/>
      <w:lvlText w:val="%1.%2.%3.%4.%5."/>
      <w:lvlJc w:val="left"/>
      <w:pPr>
        <w:ind w:left="5973" w:hanging="720"/>
      </w:pPr>
      <w:rPr>
        <w:rFonts w:cs="Times New Roman" w:hint="default"/>
        <w:color w:val="000000"/>
      </w:rPr>
    </w:lvl>
    <w:lvl w:ilvl="5">
      <w:start w:val="1"/>
      <w:numFmt w:val="decimal"/>
      <w:isLgl/>
      <w:lvlText w:val="%1.%2.%3.%4.%5.%6."/>
      <w:lvlJc w:val="left"/>
      <w:pPr>
        <w:ind w:left="6860" w:hanging="1080"/>
      </w:pPr>
      <w:rPr>
        <w:rFonts w:cs="Times New Roman" w:hint="default"/>
        <w:color w:val="000000"/>
      </w:rPr>
    </w:lvl>
    <w:lvl w:ilvl="6">
      <w:start w:val="1"/>
      <w:numFmt w:val="decimal"/>
      <w:isLgl/>
      <w:lvlText w:val="%1.%2.%3.%4.%5.%6.%7."/>
      <w:lvlJc w:val="left"/>
      <w:pPr>
        <w:ind w:left="7387" w:hanging="1080"/>
      </w:pPr>
      <w:rPr>
        <w:rFonts w:cs="Times New Roman" w:hint="default"/>
        <w:color w:val="000000"/>
      </w:rPr>
    </w:lvl>
    <w:lvl w:ilvl="7">
      <w:start w:val="1"/>
      <w:numFmt w:val="decimal"/>
      <w:isLgl/>
      <w:lvlText w:val="%1.%2.%3.%4.%5.%6.%7.%8."/>
      <w:lvlJc w:val="left"/>
      <w:pPr>
        <w:ind w:left="8274" w:hanging="1440"/>
      </w:pPr>
      <w:rPr>
        <w:rFonts w:cs="Times New Roman" w:hint="default"/>
        <w:color w:val="000000"/>
      </w:rPr>
    </w:lvl>
    <w:lvl w:ilvl="8">
      <w:start w:val="1"/>
      <w:numFmt w:val="decimal"/>
      <w:isLgl/>
      <w:lvlText w:val="%1.%2.%3.%4.%5.%6.%7.%8.%9."/>
      <w:lvlJc w:val="left"/>
      <w:pPr>
        <w:ind w:left="8801" w:hanging="1440"/>
      </w:pPr>
      <w:rPr>
        <w:rFonts w:cs="Times New Roman" w:hint="default"/>
        <w:color w:val="000000"/>
      </w:rPr>
    </w:lvl>
  </w:abstractNum>
  <w:abstractNum w:abstractNumId="150" w15:restartNumberingAfterBreak="0">
    <w:nsid w:val="29CF198F"/>
    <w:multiLevelType w:val="hybridMultilevel"/>
    <w:tmpl w:val="19AAEA2C"/>
    <w:lvl w:ilvl="0" w:tplc="1782543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51" w15:restartNumberingAfterBreak="0">
    <w:nsid w:val="29D8004E"/>
    <w:multiLevelType w:val="multilevel"/>
    <w:tmpl w:val="62782310"/>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152" w15:restartNumberingAfterBreak="0">
    <w:nsid w:val="2A8B4862"/>
    <w:multiLevelType w:val="hybridMultilevel"/>
    <w:tmpl w:val="A96869C8"/>
    <w:lvl w:ilvl="0" w:tplc="9766A086">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3" w15:restartNumberingAfterBreak="0">
    <w:nsid w:val="2B343614"/>
    <w:multiLevelType w:val="multilevel"/>
    <w:tmpl w:val="B108EF16"/>
    <w:lvl w:ilvl="0">
      <w:start w:val="1"/>
      <w:numFmt w:val="decimal"/>
      <w:lvlText w:val="%1."/>
      <w:lvlJc w:val="left"/>
      <w:pPr>
        <w:ind w:left="360" w:hanging="360"/>
      </w:pPr>
      <w:rPr>
        <w:rFonts w:cs="Times New Roman"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154" w15:restartNumberingAfterBreak="0">
    <w:nsid w:val="2B5F0873"/>
    <w:multiLevelType w:val="hybridMultilevel"/>
    <w:tmpl w:val="3272B8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2BBC006C"/>
    <w:multiLevelType w:val="multilevel"/>
    <w:tmpl w:val="E356105C"/>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56" w15:restartNumberingAfterBreak="0">
    <w:nsid w:val="2BF6311F"/>
    <w:multiLevelType w:val="multilevel"/>
    <w:tmpl w:val="63401EDE"/>
    <w:lvl w:ilvl="0">
      <w:start w:val="1"/>
      <w:numFmt w:val="decimal"/>
      <w:lvlText w:val="%1."/>
      <w:lvlJc w:val="left"/>
      <w:pPr>
        <w:ind w:left="360" w:hanging="360"/>
      </w:pPr>
      <w:rPr>
        <w:rFonts w:hint="default"/>
      </w:rPr>
    </w:lvl>
    <w:lvl w:ilvl="1">
      <w:start w:val="11"/>
      <w:numFmt w:val="decimal"/>
      <w:lvlText w:val="%1.%2."/>
      <w:lvlJc w:val="left"/>
      <w:pPr>
        <w:ind w:left="4585" w:hanging="360"/>
      </w:pPr>
      <w:rPr>
        <w:rFonts w:hint="default"/>
      </w:rPr>
    </w:lvl>
    <w:lvl w:ilvl="2">
      <w:start w:val="1"/>
      <w:numFmt w:val="decimal"/>
      <w:lvlText w:val="%1.%2.%3."/>
      <w:lvlJc w:val="left"/>
      <w:pPr>
        <w:ind w:left="9170" w:hanging="720"/>
      </w:pPr>
      <w:rPr>
        <w:rFonts w:hint="default"/>
      </w:rPr>
    </w:lvl>
    <w:lvl w:ilvl="3">
      <w:start w:val="1"/>
      <w:numFmt w:val="decimal"/>
      <w:lvlText w:val="%1.%2.%3.%4."/>
      <w:lvlJc w:val="left"/>
      <w:pPr>
        <w:ind w:left="13395" w:hanging="720"/>
      </w:pPr>
      <w:rPr>
        <w:rFonts w:hint="default"/>
      </w:rPr>
    </w:lvl>
    <w:lvl w:ilvl="4">
      <w:start w:val="1"/>
      <w:numFmt w:val="decimal"/>
      <w:lvlText w:val="%1.%2.%3.%4.%5."/>
      <w:lvlJc w:val="left"/>
      <w:pPr>
        <w:ind w:left="17620" w:hanging="720"/>
      </w:pPr>
      <w:rPr>
        <w:rFonts w:hint="default"/>
      </w:rPr>
    </w:lvl>
    <w:lvl w:ilvl="5">
      <w:start w:val="1"/>
      <w:numFmt w:val="decimal"/>
      <w:lvlText w:val="%1.%2.%3.%4.%5.%6."/>
      <w:lvlJc w:val="left"/>
      <w:pPr>
        <w:ind w:left="22205" w:hanging="1080"/>
      </w:pPr>
      <w:rPr>
        <w:rFonts w:hint="default"/>
      </w:rPr>
    </w:lvl>
    <w:lvl w:ilvl="6">
      <w:start w:val="1"/>
      <w:numFmt w:val="decimal"/>
      <w:lvlText w:val="%1.%2.%3.%4.%5.%6.%7."/>
      <w:lvlJc w:val="left"/>
      <w:pPr>
        <w:ind w:left="26430" w:hanging="1080"/>
      </w:pPr>
      <w:rPr>
        <w:rFonts w:hint="default"/>
      </w:rPr>
    </w:lvl>
    <w:lvl w:ilvl="7">
      <w:start w:val="1"/>
      <w:numFmt w:val="decimal"/>
      <w:lvlText w:val="%1.%2.%3.%4.%5.%6.%7.%8."/>
      <w:lvlJc w:val="left"/>
      <w:pPr>
        <w:ind w:left="31015" w:hanging="1440"/>
      </w:pPr>
      <w:rPr>
        <w:rFonts w:hint="default"/>
      </w:rPr>
    </w:lvl>
    <w:lvl w:ilvl="8">
      <w:start w:val="1"/>
      <w:numFmt w:val="decimal"/>
      <w:lvlText w:val="%1.%2.%3.%4.%5.%6.%7.%8.%9."/>
      <w:lvlJc w:val="left"/>
      <w:pPr>
        <w:ind w:left="-30296" w:hanging="1440"/>
      </w:pPr>
      <w:rPr>
        <w:rFonts w:hint="default"/>
      </w:rPr>
    </w:lvl>
  </w:abstractNum>
  <w:abstractNum w:abstractNumId="157" w15:restartNumberingAfterBreak="0">
    <w:nsid w:val="2C1D1D72"/>
    <w:multiLevelType w:val="hybridMultilevel"/>
    <w:tmpl w:val="C0028B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8" w15:restartNumberingAfterBreak="0">
    <w:nsid w:val="2C296D7B"/>
    <w:multiLevelType w:val="multilevel"/>
    <w:tmpl w:val="BAD626A2"/>
    <w:lvl w:ilvl="0">
      <w:start w:val="1"/>
      <w:numFmt w:val="decimal"/>
      <w:lvlText w:val="%1."/>
      <w:lvlJc w:val="left"/>
      <w:pPr>
        <w:ind w:left="1705" w:hanging="360"/>
      </w:pPr>
      <w:rPr>
        <w:rFonts w:hint="default"/>
      </w:rPr>
    </w:lvl>
    <w:lvl w:ilvl="1">
      <w:start w:val="1"/>
      <w:numFmt w:val="decimal"/>
      <w:isLgl/>
      <w:lvlText w:val="%1.%2."/>
      <w:lvlJc w:val="left"/>
      <w:pPr>
        <w:ind w:left="1705"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065" w:hanging="720"/>
      </w:pPr>
      <w:rPr>
        <w:rFonts w:hint="default"/>
      </w:rPr>
    </w:lvl>
    <w:lvl w:ilvl="4">
      <w:start w:val="1"/>
      <w:numFmt w:val="decimal"/>
      <w:isLgl/>
      <w:lvlText w:val="%1.%2.%3.%4.%5."/>
      <w:lvlJc w:val="left"/>
      <w:pPr>
        <w:ind w:left="2065" w:hanging="720"/>
      </w:pPr>
      <w:rPr>
        <w:rFonts w:hint="default"/>
      </w:rPr>
    </w:lvl>
    <w:lvl w:ilvl="5">
      <w:start w:val="1"/>
      <w:numFmt w:val="decimal"/>
      <w:isLgl/>
      <w:lvlText w:val="%1.%2.%3.%4.%5.%6."/>
      <w:lvlJc w:val="left"/>
      <w:pPr>
        <w:ind w:left="2425" w:hanging="1080"/>
      </w:pPr>
      <w:rPr>
        <w:rFonts w:hint="default"/>
      </w:rPr>
    </w:lvl>
    <w:lvl w:ilvl="6">
      <w:start w:val="1"/>
      <w:numFmt w:val="decimal"/>
      <w:isLgl/>
      <w:lvlText w:val="%1.%2.%3.%4.%5.%6.%7."/>
      <w:lvlJc w:val="left"/>
      <w:pPr>
        <w:ind w:left="2425" w:hanging="1080"/>
      </w:pPr>
      <w:rPr>
        <w:rFonts w:hint="default"/>
      </w:rPr>
    </w:lvl>
    <w:lvl w:ilvl="7">
      <w:start w:val="1"/>
      <w:numFmt w:val="decimal"/>
      <w:isLgl/>
      <w:lvlText w:val="%1.%2.%3.%4.%5.%6.%7.%8."/>
      <w:lvlJc w:val="left"/>
      <w:pPr>
        <w:ind w:left="2785" w:hanging="1440"/>
      </w:pPr>
      <w:rPr>
        <w:rFonts w:hint="default"/>
      </w:rPr>
    </w:lvl>
    <w:lvl w:ilvl="8">
      <w:start w:val="1"/>
      <w:numFmt w:val="decimal"/>
      <w:isLgl/>
      <w:lvlText w:val="%1.%2.%3.%4.%5.%6.%7.%8.%9."/>
      <w:lvlJc w:val="left"/>
      <w:pPr>
        <w:ind w:left="2785" w:hanging="1440"/>
      </w:pPr>
      <w:rPr>
        <w:rFonts w:hint="default"/>
      </w:rPr>
    </w:lvl>
  </w:abstractNum>
  <w:abstractNum w:abstractNumId="159" w15:restartNumberingAfterBreak="0">
    <w:nsid w:val="2D5710F6"/>
    <w:multiLevelType w:val="hybridMultilevel"/>
    <w:tmpl w:val="1DF009CE"/>
    <w:lvl w:ilvl="0" w:tplc="39D6480A">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0" w15:restartNumberingAfterBreak="0">
    <w:nsid w:val="2D57306B"/>
    <w:multiLevelType w:val="multilevel"/>
    <w:tmpl w:val="DC86C502"/>
    <w:lvl w:ilvl="0">
      <w:start w:val="1"/>
      <w:numFmt w:val="decimal"/>
      <w:lvlText w:val="%1."/>
      <w:lvlJc w:val="left"/>
      <w:pPr>
        <w:ind w:left="26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554" w:hanging="1440"/>
      </w:pPr>
      <w:rPr>
        <w:rFonts w:cs="Times New Roman" w:hint="default"/>
        <w:color w:val="000000"/>
      </w:rPr>
    </w:lvl>
    <w:lvl w:ilvl="8">
      <w:start w:val="1"/>
      <w:numFmt w:val="decimal"/>
      <w:isLgl/>
      <w:lvlText w:val="%1.%2.%3.%4.%5.%6.%7.%8.%9."/>
      <w:lvlJc w:val="left"/>
      <w:pPr>
        <w:ind w:left="8441" w:hanging="1440"/>
      </w:pPr>
      <w:rPr>
        <w:rFonts w:cs="Times New Roman" w:hint="default"/>
        <w:color w:val="000000"/>
      </w:rPr>
    </w:lvl>
  </w:abstractNum>
  <w:abstractNum w:abstractNumId="161" w15:restartNumberingAfterBreak="0">
    <w:nsid w:val="2D624329"/>
    <w:multiLevelType w:val="multilevel"/>
    <w:tmpl w:val="A0F66508"/>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162" w15:restartNumberingAfterBreak="0">
    <w:nsid w:val="2D6D59DB"/>
    <w:multiLevelType w:val="hybridMultilevel"/>
    <w:tmpl w:val="E152C77E"/>
    <w:lvl w:ilvl="0" w:tplc="CABC43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63" w15:restartNumberingAfterBreak="0">
    <w:nsid w:val="2D710DD6"/>
    <w:multiLevelType w:val="hybridMultilevel"/>
    <w:tmpl w:val="3C329668"/>
    <w:lvl w:ilvl="0" w:tplc="1AE41CE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2D764DA1"/>
    <w:multiLevelType w:val="multilevel"/>
    <w:tmpl w:val="A76ED5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5" w15:restartNumberingAfterBreak="0">
    <w:nsid w:val="2E1B6C13"/>
    <w:multiLevelType w:val="multilevel"/>
    <w:tmpl w:val="B2BA0C3C"/>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166" w15:restartNumberingAfterBreak="0">
    <w:nsid w:val="2E662F0D"/>
    <w:multiLevelType w:val="multilevel"/>
    <w:tmpl w:val="6DACCB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167" w15:restartNumberingAfterBreak="0">
    <w:nsid w:val="2E70418D"/>
    <w:multiLevelType w:val="multilevel"/>
    <w:tmpl w:val="B69AD478"/>
    <w:lvl w:ilvl="0">
      <w:start w:val="1"/>
      <w:numFmt w:val="decimal"/>
      <w:lvlText w:val="%1."/>
      <w:lvlJc w:val="left"/>
      <w:pPr>
        <w:ind w:left="720" w:hanging="360"/>
      </w:pPr>
    </w:lvl>
    <w:lvl w:ilvl="1">
      <w:start w:val="1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400" w:hanging="72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7920" w:hanging="108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440" w:hanging="1440"/>
      </w:pPr>
      <w:rPr>
        <w:rFonts w:hint="default"/>
      </w:rPr>
    </w:lvl>
  </w:abstractNum>
  <w:abstractNum w:abstractNumId="168" w15:restartNumberingAfterBreak="0">
    <w:nsid w:val="2EE37686"/>
    <w:multiLevelType w:val="hybridMultilevel"/>
    <w:tmpl w:val="B5E24286"/>
    <w:lvl w:ilvl="0" w:tplc="C972BB58">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9" w15:restartNumberingAfterBreak="0">
    <w:nsid w:val="2F33761D"/>
    <w:multiLevelType w:val="multilevel"/>
    <w:tmpl w:val="F3CA25D2"/>
    <w:lvl w:ilvl="0">
      <w:start w:val="1"/>
      <w:numFmt w:val="decimal"/>
      <w:lvlText w:val="%1."/>
      <w:lvlJc w:val="left"/>
      <w:pPr>
        <w:ind w:left="360" w:hanging="360"/>
      </w:pPr>
      <w:rPr>
        <w:rFonts w:cs="Times New Roman" w:hint="default"/>
        <w:color w:val="000000"/>
      </w:rPr>
    </w:lvl>
    <w:lvl w:ilvl="1">
      <w:start w:val="4"/>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170" w15:restartNumberingAfterBreak="0">
    <w:nsid w:val="2F686A3B"/>
    <w:multiLevelType w:val="hybridMultilevel"/>
    <w:tmpl w:val="A1F2649A"/>
    <w:lvl w:ilvl="0" w:tplc="FEE2CF0C">
      <w:start w:val="1"/>
      <w:numFmt w:val="decimal"/>
      <w:lvlText w:val="%1."/>
      <w:lvlJc w:val="left"/>
      <w:pPr>
        <w:ind w:left="720" w:hanging="360"/>
      </w:pPr>
      <w:rPr>
        <w:rFonts w:ascii="Arial Narrow" w:hAnsi="Arial Narrow" w:hint="default"/>
        <w:sz w:val="20"/>
        <w:szCs w:val="20"/>
      </w:rPr>
    </w:lvl>
    <w:lvl w:ilvl="1" w:tplc="8D903AFA">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1" w15:restartNumberingAfterBreak="0">
    <w:nsid w:val="2FC3186B"/>
    <w:multiLevelType w:val="multilevel"/>
    <w:tmpl w:val="91C24EE6"/>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172" w15:restartNumberingAfterBreak="0">
    <w:nsid w:val="30155A9E"/>
    <w:multiLevelType w:val="hybridMultilevel"/>
    <w:tmpl w:val="66F06C2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173" w15:restartNumberingAfterBreak="0">
    <w:nsid w:val="30DC227A"/>
    <w:multiLevelType w:val="hybridMultilevel"/>
    <w:tmpl w:val="9FF6504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31220FED"/>
    <w:multiLevelType w:val="hybridMultilevel"/>
    <w:tmpl w:val="156E615C"/>
    <w:lvl w:ilvl="0" w:tplc="888830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31B776DB"/>
    <w:multiLevelType w:val="hybridMultilevel"/>
    <w:tmpl w:val="00C6EB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6" w15:restartNumberingAfterBreak="0">
    <w:nsid w:val="320C25C6"/>
    <w:multiLevelType w:val="multilevel"/>
    <w:tmpl w:val="8C5C34BE"/>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77" w15:restartNumberingAfterBreak="0">
    <w:nsid w:val="328F53DF"/>
    <w:multiLevelType w:val="multilevel"/>
    <w:tmpl w:val="26980F3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178" w15:restartNumberingAfterBreak="0">
    <w:nsid w:val="329C52FC"/>
    <w:multiLevelType w:val="hybridMultilevel"/>
    <w:tmpl w:val="04C8B030"/>
    <w:lvl w:ilvl="0" w:tplc="3DD6ADB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9" w15:restartNumberingAfterBreak="0">
    <w:nsid w:val="332725CD"/>
    <w:multiLevelType w:val="hybridMultilevel"/>
    <w:tmpl w:val="CF1283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0" w15:restartNumberingAfterBreak="0">
    <w:nsid w:val="34252A25"/>
    <w:multiLevelType w:val="hybridMultilevel"/>
    <w:tmpl w:val="F3EAF3F0"/>
    <w:lvl w:ilvl="0" w:tplc="4CF6FB7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1" w15:restartNumberingAfterBreak="0">
    <w:nsid w:val="3593035E"/>
    <w:multiLevelType w:val="hybridMultilevel"/>
    <w:tmpl w:val="AFA01D8A"/>
    <w:lvl w:ilvl="0" w:tplc="6972A21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35DE3783"/>
    <w:multiLevelType w:val="multilevel"/>
    <w:tmpl w:val="B8508A4C"/>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183" w15:restartNumberingAfterBreak="0">
    <w:nsid w:val="36C02A30"/>
    <w:multiLevelType w:val="multilevel"/>
    <w:tmpl w:val="9CEEED5E"/>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184" w15:restartNumberingAfterBreak="0">
    <w:nsid w:val="36C31B64"/>
    <w:multiLevelType w:val="hybridMultilevel"/>
    <w:tmpl w:val="4BA691DC"/>
    <w:lvl w:ilvl="0" w:tplc="D3BA3F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85" w15:restartNumberingAfterBreak="0">
    <w:nsid w:val="371F4EBC"/>
    <w:multiLevelType w:val="hybridMultilevel"/>
    <w:tmpl w:val="714CF2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6" w15:restartNumberingAfterBreak="0">
    <w:nsid w:val="379628E9"/>
    <w:multiLevelType w:val="multilevel"/>
    <w:tmpl w:val="145666BC"/>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187" w15:restartNumberingAfterBreak="0">
    <w:nsid w:val="37E50162"/>
    <w:multiLevelType w:val="hybridMultilevel"/>
    <w:tmpl w:val="AAE8F40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8" w15:restartNumberingAfterBreak="0">
    <w:nsid w:val="38607C84"/>
    <w:multiLevelType w:val="hybridMultilevel"/>
    <w:tmpl w:val="644AEC7E"/>
    <w:lvl w:ilvl="0" w:tplc="041A000F">
      <w:start w:val="1"/>
      <w:numFmt w:val="decimal"/>
      <w:lvlText w:val="%1."/>
      <w:lvlJc w:val="left"/>
      <w:pPr>
        <w:ind w:left="2425" w:hanging="360"/>
      </w:pPr>
    </w:lvl>
    <w:lvl w:ilvl="1" w:tplc="041A0019" w:tentative="1">
      <w:start w:val="1"/>
      <w:numFmt w:val="lowerLetter"/>
      <w:lvlText w:val="%2."/>
      <w:lvlJc w:val="left"/>
      <w:pPr>
        <w:ind w:left="3145" w:hanging="360"/>
      </w:pPr>
    </w:lvl>
    <w:lvl w:ilvl="2" w:tplc="041A001B" w:tentative="1">
      <w:start w:val="1"/>
      <w:numFmt w:val="lowerRoman"/>
      <w:lvlText w:val="%3."/>
      <w:lvlJc w:val="right"/>
      <w:pPr>
        <w:ind w:left="3865" w:hanging="180"/>
      </w:pPr>
    </w:lvl>
    <w:lvl w:ilvl="3" w:tplc="041A000F" w:tentative="1">
      <w:start w:val="1"/>
      <w:numFmt w:val="decimal"/>
      <w:lvlText w:val="%4."/>
      <w:lvlJc w:val="left"/>
      <w:pPr>
        <w:ind w:left="4585" w:hanging="360"/>
      </w:pPr>
    </w:lvl>
    <w:lvl w:ilvl="4" w:tplc="041A0019" w:tentative="1">
      <w:start w:val="1"/>
      <w:numFmt w:val="lowerLetter"/>
      <w:lvlText w:val="%5."/>
      <w:lvlJc w:val="left"/>
      <w:pPr>
        <w:ind w:left="5305" w:hanging="360"/>
      </w:pPr>
    </w:lvl>
    <w:lvl w:ilvl="5" w:tplc="041A001B" w:tentative="1">
      <w:start w:val="1"/>
      <w:numFmt w:val="lowerRoman"/>
      <w:lvlText w:val="%6."/>
      <w:lvlJc w:val="right"/>
      <w:pPr>
        <w:ind w:left="6025" w:hanging="180"/>
      </w:pPr>
    </w:lvl>
    <w:lvl w:ilvl="6" w:tplc="041A000F" w:tentative="1">
      <w:start w:val="1"/>
      <w:numFmt w:val="decimal"/>
      <w:lvlText w:val="%7."/>
      <w:lvlJc w:val="left"/>
      <w:pPr>
        <w:ind w:left="6745" w:hanging="360"/>
      </w:pPr>
    </w:lvl>
    <w:lvl w:ilvl="7" w:tplc="041A0019" w:tentative="1">
      <w:start w:val="1"/>
      <w:numFmt w:val="lowerLetter"/>
      <w:lvlText w:val="%8."/>
      <w:lvlJc w:val="left"/>
      <w:pPr>
        <w:ind w:left="7465" w:hanging="360"/>
      </w:pPr>
    </w:lvl>
    <w:lvl w:ilvl="8" w:tplc="041A001B" w:tentative="1">
      <w:start w:val="1"/>
      <w:numFmt w:val="lowerRoman"/>
      <w:lvlText w:val="%9."/>
      <w:lvlJc w:val="right"/>
      <w:pPr>
        <w:ind w:left="8185" w:hanging="180"/>
      </w:pPr>
    </w:lvl>
  </w:abstractNum>
  <w:abstractNum w:abstractNumId="189" w15:restartNumberingAfterBreak="0">
    <w:nsid w:val="393E50C6"/>
    <w:multiLevelType w:val="multilevel"/>
    <w:tmpl w:val="EE4A0E3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425" w:hanging="360"/>
      </w:pPr>
      <w:rPr>
        <w:rFonts w:cs="Times New Roman" w:hint="default"/>
        <w:color w:val="000000"/>
      </w:rPr>
    </w:lvl>
    <w:lvl w:ilvl="2">
      <w:start w:val="1"/>
      <w:numFmt w:val="decimal"/>
      <w:lvlText w:val="%1.%2.%3."/>
      <w:lvlJc w:val="left"/>
      <w:pPr>
        <w:ind w:left="4850" w:hanging="720"/>
      </w:pPr>
      <w:rPr>
        <w:rFonts w:cs="Times New Roman" w:hint="default"/>
        <w:color w:val="000000"/>
      </w:rPr>
    </w:lvl>
    <w:lvl w:ilvl="3">
      <w:start w:val="1"/>
      <w:numFmt w:val="decimal"/>
      <w:lvlText w:val="%1.%2.%3.%4."/>
      <w:lvlJc w:val="left"/>
      <w:pPr>
        <w:ind w:left="6915" w:hanging="720"/>
      </w:pPr>
      <w:rPr>
        <w:rFonts w:cs="Times New Roman" w:hint="default"/>
        <w:color w:val="000000"/>
      </w:rPr>
    </w:lvl>
    <w:lvl w:ilvl="4">
      <w:start w:val="1"/>
      <w:numFmt w:val="decimal"/>
      <w:lvlText w:val="%1.%2.%3.%4.%5."/>
      <w:lvlJc w:val="left"/>
      <w:pPr>
        <w:ind w:left="8980" w:hanging="720"/>
      </w:pPr>
      <w:rPr>
        <w:rFonts w:cs="Times New Roman" w:hint="default"/>
        <w:color w:val="000000"/>
      </w:rPr>
    </w:lvl>
    <w:lvl w:ilvl="5">
      <w:start w:val="1"/>
      <w:numFmt w:val="decimal"/>
      <w:lvlText w:val="%1.%2.%3.%4.%5.%6."/>
      <w:lvlJc w:val="left"/>
      <w:pPr>
        <w:ind w:left="11405" w:hanging="1080"/>
      </w:pPr>
      <w:rPr>
        <w:rFonts w:cs="Times New Roman" w:hint="default"/>
        <w:color w:val="000000"/>
      </w:rPr>
    </w:lvl>
    <w:lvl w:ilvl="6">
      <w:start w:val="1"/>
      <w:numFmt w:val="decimal"/>
      <w:lvlText w:val="%1.%2.%3.%4.%5.%6.%7."/>
      <w:lvlJc w:val="left"/>
      <w:pPr>
        <w:ind w:left="13470" w:hanging="1080"/>
      </w:pPr>
      <w:rPr>
        <w:rFonts w:cs="Times New Roman" w:hint="default"/>
        <w:color w:val="000000"/>
      </w:rPr>
    </w:lvl>
    <w:lvl w:ilvl="7">
      <w:start w:val="1"/>
      <w:numFmt w:val="decimal"/>
      <w:lvlText w:val="%1.%2.%3.%4.%5.%6.%7.%8."/>
      <w:lvlJc w:val="left"/>
      <w:pPr>
        <w:ind w:left="15895" w:hanging="1440"/>
      </w:pPr>
      <w:rPr>
        <w:rFonts w:cs="Times New Roman" w:hint="default"/>
        <w:color w:val="000000"/>
      </w:rPr>
    </w:lvl>
    <w:lvl w:ilvl="8">
      <w:start w:val="1"/>
      <w:numFmt w:val="decimal"/>
      <w:lvlText w:val="%1.%2.%3.%4.%5.%6.%7.%8.%9."/>
      <w:lvlJc w:val="left"/>
      <w:pPr>
        <w:ind w:left="17960" w:hanging="1440"/>
      </w:pPr>
      <w:rPr>
        <w:rFonts w:cs="Times New Roman" w:hint="default"/>
        <w:color w:val="000000"/>
      </w:rPr>
    </w:lvl>
  </w:abstractNum>
  <w:abstractNum w:abstractNumId="190" w15:restartNumberingAfterBreak="0">
    <w:nsid w:val="396C36A7"/>
    <w:multiLevelType w:val="hybridMultilevel"/>
    <w:tmpl w:val="BDE452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1" w15:restartNumberingAfterBreak="0">
    <w:nsid w:val="398F5020"/>
    <w:multiLevelType w:val="hybridMultilevel"/>
    <w:tmpl w:val="92680C9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2" w15:restartNumberingAfterBreak="0">
    <w:nsid w:val="3A62761E"/>
    <w:multiLevelType w:val="hybridMultilevel"/>
    <w:tmpl w:val="206AE62A"/>
    <w:lvl w:ilvl="0" w:tplc="3CB8DD1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3" w15:restartNumberingAfterBreak="0">
    <w:nsid w:val="3A6912DE"/>
    <w:multiLevelType w:val="hybridMultilevel"/>
    <w:tmpl w:val="0C2AEF44"/>
    <w:lvl w:ilvl="0" w:tplc="E33285AE">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4" w15:restartNumberingAfterBreak="0">
    <w:nsid w:val="3AA33474"/>
    <w:multiLevelType w:val="hybridMultilevel"/>
    <w:tmpl w:val="DE64589A"/>
    <w:lvl w:ilvl="0" w:tplc="75F8259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5" w15:restartNumberingAfterBreak="0">
    <w:nsid w:val="3AD4101D"/>
    <w:multiLevelType w:val="multilevel"/>
    <w:tmpl w:val="C260804C"/>
    <w:lvl w:ilvl="0">
      <w:start w:val="1"/>
      <w:numFmt w:val="decimal"/>
      <w:lvlText w:val="%1."/>
      <w:lvlJc w:val="left"/>
      <w:pPr>
        <w:ind w:left="134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585" w:hanging="720"/>
      </w:pPr>
      <w:rPr>
        <w:rFonts w:cs="Times New Roman" w:hint="default"/>
        <w:color w:val="000000"/>
      </w:rPr>
    </w:lvl>
    <w:lvl w:ilvl="3">
      <w:start w:val="1"/>
      <w:numFmt w:val="decimal"/>
      <w:isLgl/>
      <w:lvlText w:val="%1.%2.%3.%4."/>
      <w:lvlJc w:val="left"/>
      <w:pPr>
        <w:ind w:left="6025" w:hanging="720"/>
      </w:pPr>
      <w:rPr>
        <w:rFonts w:cs="Times New Roman" w:hint="default"/>
        <w:color w:val="000000"/>
      </w:rPr>
    </w:lvl>
    <w:lvl w:ilvl="4">
      <w:start w:val="1"/>
      <w:numFmt w:val="decimal"/>
      <w:isLgl/>
      <w:lvlText w:val="%1.%2.%3.%4.%5."/>
      <w:lvlJc w:val="left"/>
      <w:pPr>
        <w:ind w:left="7465" w:hanging="720"/>
      </w:pPr>
      <w:rPr>
        <w:rFonts w:cs="Times New Roman" w:hint="default"/>
        <w:color w:val="000000"/>
      </w:rPr>
    </w:lvl>
    <w:lvl w:ilvl="5">
      <w:start w:val="1"/>
      <w:numFmt w:val="decimal"/>
      <w:isLgl/>
      <w:lvlText w:val="%1.%2.%3.%4.%5.%6."/>
      <w:lvlJc w:val="left"/>
      <w:pPr>
        <w:ind w:left="9265" w:hanging="1080"/>
      </w:pPr>
      <w:rPr>
        <w:rFonts w:cs="Times New Roman" w:hint="default"/>
        <w:color w:val="000000"/>
      </w:rPr>
    </w:lvl>
    <w:lvl w:ilvl="6">
      <w:start w:val="1"/>
      <w:numFmt w:val="decimal"/>
      <w:isLgl/>
      <w:lvlText w:val="%1.%2.%3.%4.%5.%6.%7."/>
      <w:lvlJc w:val="left"/>
      <w:pPr>
        <w:ind w:left="10705" w:hanging="1080"/>
      </w:pPr>
      <w:rPr>
        <w:rFonts w:cs="Times New Roman" w:hint="default"/>
        <w:color w:val="000000"/>
      </w:rPr>
    </w:lvl>
    <w:lvl w:ilvl="7">
      <w:start w:val="1"/>
      <w:numFmt w:val="decimal"/>
      <w:isLgl/>
      <w:lvlText w:val="%1.%2.%3.%4.%5.%6.%7.%8."/>
      <w:lvlJc w:val="left"/>
      <w:pPr>
        <w:ind w:left="12505" w:hanging="1440"/>
      </w:pPr>
      <w:rPr>
        <w:rFonts w:cs="Times New Roman" w:hint="default"/>
        <w:color w:val="000000"/>
      </w:rPr>
    </w:lvl>
    <w:lvl w:ilvl="8">
      <w:start w:val="1"/>
      <w:numFmt w:val="decimal"/>
      <w:isLgl/>
      <w:lvlText w:val="%1.%2.%3.%4.%5.%6.%7.%8.%9."/>
      <w:lvlJc w:val="left"/>
      <w:pPr>
        <w:ind w:left="13945" w:hanging="1440"/>
      </w:pPr>
      <w:rPr>
        <w:rFonts w:cs="Times New Roman" w:hint="default"/>
        <w:color w:val="000000"/>
      </w:rPr>
    </w:lvl>
  </w:abstractNum>
  <w:abstractNum w:abstractNumId="196" w15:restartNumberingAfterBreak="0">
    <w:nsid w:val="3B36339B"/>
    <w:multiLevelType w:val="multilevel"/>
    <w:tmpl w:val="865604E2"/>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197" w15:restartNumberingAfterBreak="0">
    <w:nsid w:val="3B590827"/>
    <w:multiLevelType w:val="multilevel"/>
    <w:tmpl w:val="FFE0BF0C"/>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198" w15:restartNumberingAfterBreak="0">
    <w:nsid w:val="3BEB783D"/>
    <w:multiLevelType w:val="multilevel"/>
    <w:tmpl w:val="2E107FE2"/>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199" w15:restartNumberingAfterBreak="0">
    <w:nsid w:val="3C3F0777"/>
    <w:multiLevelType w:val="hybridMultilevel"/>
    <w:tmpl w:val="05B407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3CA074A4"/>
    <w:multiLevelType w:val="hybridMultilevel"/>
    <w:tmpl w:val="077697C8"/>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01" w15:restartNumberingAfterBreak="0">
    <w:nsid w:val="3CB652F5"/>
    <w:multiLevelType w:val="hybridMultilevel"/>
    <w:tmpl w:val="AE5EFFEA"/>
    <w:lvl w:ilvl="0" w:tplc="4988770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3D4963D6"/>
    <w:multiLevelType w:val="multilevel"/>
    <w:tmpl w:val="9FDE8748"/>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03" w15:restartNumberingAfterBreak="0">
    <w:nsid w:val="3E4F2279"/>
    <w:multiLevelType w:val="multilevel"/>
    <w:tmpl w:val="71EE56FC"/>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04" w15:restartNumberingAfterBreak="0">
    <w:nsid w:val="3E784C55"/>
    <w:multiLevelType w:val="hybridMultilevel"/>
    <w:tmpl w:val="5C269A8E"/>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05" w15:restartNumberingAfterBreak="0">
    <w:nsid w:val="3F695288"/>
    <w:multiLevelType w:val="multilevel"/>
    <w:tmpl w:val="002CE692"/>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06" w15:restartNumberingAfterBreak="0">
    <w:nsid w:val="3FC81068"/>
    <w:multiLevelType w:val="multilevel"/>
    <w:tmpl w:val="2CD0A76E"/>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207" w15:restartNumberingAfterBreak="0">
    <w:nsid w:val="402D4AAF"/>
    <w:multiLevelType w:val="hybridMultilevel"/>
    <w:tmpl w:val="E3861D66"/>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08" w15:restartNumberingAfterBreak="0">
    <w:nsid w:val="40A530FF"/>
    <w:multiLevelType w:val="hybridMultilevel"/>
    <w:tmpl w:val="E0829524"/>
    <w:lvl w:ilvl="0" w:tplc="F216B63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9" w15:restartNumberingAfterBreak="0">
    <w:nsid w:val="40DD1ECA"/>
    <w:multiLevelType w:val="multilevel"/>
    <w:tmpl w:val="CC101F56"/>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0" w15:restartNumberingAfterBreak="0">
    <w:nsid w:val="418839CF"/>
    <w:multiLevelType w:val="multilevel"/>
    <w:tmpl w:val="7E6C51D0"/>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1" w15:restartNumberingAfterBreak="0">
    <w:nsid w:val="419075F4"/>
    <w:multiLevelType w:val="hybridMultilevel"/>
    <w:tmpl w:val="AF0003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2" w15:restartNumberingAfterBreak="0">
    <w:nsid w:val="41A35E25"/>
    <w:multiLevelType w:val="hybridMultilevel"/>
    <w:tmpl w:val="56009F90"/>
    <w:lvl w:ilvl="0" w:tplc="BD2CB8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3" w15:restartNumberingAfterBreak="0">
    <w:nsid w:val="41B50085"/>
    <w:multiLevelType w:val="multilevel"/>
    <w:tmpl w:val="45F0677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214" w15:restartNumberingAfterBreak="0">
    <w:nsid w:val="41E946B8"/>
    <w:multiLevelType w:val="hybridMultilevel"/>
    <w:tmpl w:val="80B40CFE"/>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215" w15:restartNumberingAfterBreak="0">
    <w:nsid w:val="41FC34B0"/>
    <w:multiLevelType w:val="multilevel"/>
    <w:tmpl w:val="3F946D84"/>
    <w:lvl w:ilvl="0">
      <w:start w:val="1"/>
      <w:numFmt w:val="decimal"/>
      <w:lvlText w:val="%1."/>
      <w:lvlJc w:val="left"/>
      <w:pPr>
        <w:ind w:left="625"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4055" w:hanging="720"/>
      </w:pPr>
      <w:rPr>
        <w:rFonts w:cs="Times New Roman" w:hint="default"/>
        <w:color w:val="000000"/>
      </w:rPr>
    </w:lvl>
    <w:lvl w:ilvl="3">
      <w:start w:val="1"/>
      <w:numFmt w:val="decimal"/>
      <w:isLgl/>
      <w:lvlText w:val="%1.%2.%3.%4."/>
      <w:lvlJc w:val="left"/>
      <w:pPr>
        <w:ind w:left="5590" w:hanging="720"/>
      </w:pPr>
      <w:rPr>
        <w:rFonts w:cs="Times New Roman" w:hint="default"/>
        <w:color w:val="000000"/>
      </w:rPr>
    </w:lvl>
    <w:lvl w:ilvl="4">
      <w:start w:val="1"/>
      <w:numFmt w:val="decimal"/>
      <w:isLgl/>
      <w:lvlText w:val="%1.%2.%3.%4.%5."/>
      <w:lvlJc w:val="left"/>
      <w:pPr>
        <w:ind w:left="7125" w:hanging="720"/>
      </w:pPr>
      <w:rPr>
        <w:rFonts w:cs="Times New Roman" w:hint="default"/>
        <w:color w:val="000000"/>
      </w:rPr>
    </w:lvl>
    <w:lvl w:ilvl="5">
      <w:start w:val="1"/>
      <w:numFmt w:val="decimal"/>
      <w:isLgl/>
      <w:lvlText w:val="%1.%2.%3.%4.%5.%6."/>
      <w:lvlJc w:val="left"/>
      <w:pPr>
        <w:ind w:left="9020" w:hanging="1080"/>
      </w:pPr>
      <w:rPr>
        <w:rFonts w:cs="Times New Roman" w:hint="default"/>
        <w:color w:val="000000"/>
      </w:rPr>
    </w:lvl>
    <w:lvl w:ilvl="6">
      <w:start w:val="1"/>
      <w:numFmt w:val="decimal"/>
      <w:isLgl/>
      <w:lvlText w:val="%1.%2.%3.%4.%5.%6.%7."/>
      <w:lvlJc w:val="left"/>
      <w:pPr>
        <w:ind w:left="10555" w:hanging="1080"/>
      </w:pPr>
      <w:rPr>
        <w:rFonts w:cs="Times New Roman" w:hint="default"/>
        <w:color w:val="000000"/>
      </w:rPr>
    </w:lvl>
    <w:lvl w:ilvl="7">
      <w:start w:val="1"/>
      <w:numFmt w:val="decimal"/>
      <w:isLgl/>
      <w:lvlText w:val="%1.%2.%3.%4.%5.%6.%7.%8."/>
      <w:lvlJc w:val="left"/>
      <w:pPr>
        <w:ind w:left="12450" w:hanging="1440"/>
      </w:pPr>
      <w:rPr>
        <w:rFonts w:cs="Times New Roman" w:hint="default"/>
        <w:color w:val="000000"/>
      </w:rPr>
    </w:lvl>
    <w:lvl w:ilvl="8">
      <w:start w:val="1"/>
      <w:numFmt w:val="decimal"/>
      <w:isLgl/>
      <w:lvlText w:val="%1.%2.%3.%4.%5.%6.%7.%8.%9."/>
      <w:lvlJc w:val="left"/>
      <w:pPr>
        <w:ind w:left="13985" w:hanging="1440"/>
      </w:pPr>
      <w:rPr>
        <w:rFonts w:cs="Times New Roman" w:hint="default"/>
        <w:color w:val="000000"/>
      </w:rPr>
    </w:lvl>
  </w:abstractNum>
  <w:abstractNum w:abstractNumId="216" w15:restartNumberingAfterBreak="0">
    <w:nsid w:val="423F3A11"/>
    <w:multiLevelType w:val="multilevel"/>
    <w:tmpl w:val="1A8008F0"/>
    <w:lvl w:ilvl="0">
      <w:start w:val="1"/>
      <w:numFmt w:val="decimal"/>
      <w:lvlText w:val="%1."/>
      <w:lvlJc w:val="left"/>
      <w:pPr>
        <w:ind w:left="1705" w:hanging="360"/>
      </w:pPr>
      <w:rPr>
        <w:rFonts w:ascii="Arial Narrow" w:hAnsi="Arial Narrow" w:hint="default"/>
        <w:sz w:val="20"/>
        <w:szCs w:val="20"/>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17" w15:restartNumberingAfterBreak="0">
    <w:nsid w:val="4247514C"/>
    <w:multiLevelType w:val="multilevel"/>
    <w:tmpl w:val="13D8A62E"/>
    <w:lvl w:ilvl="0">
      <w:start w:val="1"/>
      <w:numFmt w:val="decimal"/>
      <w:lvlText w:val="%1."/>
      <w:lvlJc w:val="left"/>
      <w:pPr>
        <w:ind w:left="2065" w:hanging="360"/>
      </w:pPr>
      <w:rPr>
        <w:rFonts w:hint="default"/>
      </w:rPr>
    </w:lvl>
    <w:lvl w:ilvl="1">
      <w:start w:val="1"/>
      <w:numFmt w:val="decimal"/>
      <w:isLgl/>
      <w:lvlText w:val="%1.%2."/>
      <w:lvlJc w:val="left"/>
      <w:pPr>
        <w:ind w:left="2592" w:hanging="360"/>
      </w:pPr>
      <w:rPr>
        <w:rFonts w:cs="Times New Roman" w:hint="default"/>
        <w:color w:val="000000"/>
      </w:rPr>
    </w:lvl>
    <w:lvl w:ilvl="2">
      <w:start w:val="1"/>
      <w:numFmt w:val="decimal"/>
      <w:isLgl/>
      <w:lvlText w:val="%1.%2.%3."/>
      <w:lvlJc w:val="left"/>
      <w:pPr>
        <w:ind w:left="3479" w:hanging="720"/>
      </w:pPr>
      <w:rPr>
        <w:rFonts w:cs="Times New Roman" w:hint="default"/>
        <w:color w:val="000000"/>
      </w:rPr>
    </w:lvl>
    <w:lvl w:ilvl="3">
      <w:start w:val="1"/>
      <w:numFmt w:val="decimal"/>
      <w:isLgl/>
      <w:lvlText w:val="%1.%2.%3.%4."/>
      <w:lvlJc w:val="left"/>
      <w:pPr>
        <w:ind w:left="4006" w:hanging="720"/>
      </w:pPr>
      <w:rPr>
        <w:rFonts w:cs="Times New Roman" w:hint="default"/>
        <w:color w:val="000000"/>
      </w:rPr>
    </w:lvl>
    <w:lvl w:ilvl="4">
      <w:start w:val="1"/>
      <w:numFmt w:val="decimal"/>
      <w:isLgl/>
      <w:lvlText w:val="%1.%2.%3.%4.%5."/>
      <w:lvlJc w:val="left"/>
      <w:pPr>
        <w:ind w:left="4533" w:hanging="720"/>
      </w:pPr>
      <w:rPr>
        <w:rFonts w:cs="Times New Roman" w:hint="default"/>
        <w:color w:val="000000"/>
      </w:rPr>
    </w:lvl>
    <w:lvl w:ilvl="5">
      <w:start w:val="1"/>
      <w:numFmt w:val="decimal"/>
      <w:isLgl/>
      <w:lvlText w:val="%1.%2.%3.%4.%5.%6."/>
      <w:lvlJc w:val="left"/>
      <w:pPr>
        <w:ind w:left="5420" w:hanging="1080"/>
      </w:pPr>
      <w:rPr>
        <w:rFonts w:cs="Times New Roman" w:hint="default"/>
        <w:color w:val="000000"/>
      </w:rPr>
    </w:lvl>
    <w:lvl w:ilvl="6">
      <w:start w:val="1"/>
      <w:numFmt w:val="decimal"/>
      <w:isLgl/>
      <w:lvlText w:val="%1.%2.%3.%4.%5.%6.%7."/>
      <w:lvlJc w:val="left"/>
      <w:pPr>
        <w:ind w:left="5947" w:hanging="1080"/>
      </w:pPr>
      <w:rPr>
        <w:rFonts w:cs="Times New Roman" w:hint="default"/>
        <w:color w:val="000000"/>
      </w:rPr>
    </w:lvl>
    <w:lvl w:ilvl="7">
      <w:start w:val="1"/>
      <w:numFmt w:val="decimal"/>
      <w:isLgl/>
      <w:lvlText w:val="%1.%2.%3.%4.%5.%6.%7.%8."/>
      <w:lvlJc w:val="left"/>
      <w:pPr>
        <w:ind w:left="6834" w:hanging="1440"/>
      </w:pPr>
      <w:rPr>
        <w:rFonts w:cs="Times New Roman" w:hint="default"/>
        <w:color w:val="000000"/>
      </w:rPr>
    </w:lvl>
    <w:lvl w:ilvl="8">
      <w:start w:val="1"/>
      <w:numFmt w:val="decimal"/>
      <w:isLgl/>
      <w:lvlText w:val="%1.%2.%3.%4.%5.%6.%7.%8.%9."/>
      <w:lvlJc w:val="left"/>
      <w:pPr>
        <w:ind w:left="7361" w:hanging="1440"/>
      </w:pPr>
      <w:rPr>
        <w:rFonts w:cs="Times New Roman" w:hint="default"/>
        <w:color w:val="000000"/>
      </w:rPr>
    </w:lvl>
  </w:abstractNum>
  <w:abstractNum w:abstractNumId="218" w15:restartNumberingAfterBreak="0">
    <w:nsid w:val="42BB4535"/>
    <w:multiLevelType w:val="hybridMultilevel"/>
    <w:tmpl w:val="A5705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9" w15:restartNumberingAfterBreak="0">
    <w:nsid w:val="44117231"/>
    <w:multiLevelType w:val="hybridMultilevel"/>
    <w:tmpl w:val="2BEE92B0"/>
    <w:lvl w:ilvl="0" w:tplc="4E602B4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0" w15:restartNumberingAfterBreak="0">
    <w:nsid w:val="4469203A"/>
    <w:multiLevelType w:val="hybridMultilevel"/>
    <w:tmpl w:val="FF32C084"/>
    <w:lvl w:ilvl="0" w:tplc="201E6BE0">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1" w15:restartNumberingAfterBreak="0">
    <w:nsid w:val="448E41DB"/>
    <w:multiLevelType w:val="multilevel"/>
    <w:tmpl w:val="85488B8A"/>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22" w15:restartNumberingAfterBreak="0">
    <w:nsid w:val="451F02F7"/>
    <w:multiLevelType w:val="hybridMultilevel"/>
    <w:tmpl w:val="8FAE6D92"/>
    <w:lvl w:ilvl="0" w:tplc="A1CCA23E">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3" w15:restartNumberingAfterBreak="0">
    <w:nsid w:val="457565D4"/>
    <w:multiLevelType w:val="multilevel"/>
    <w:tmpl w:val="2D4C30A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4" w15:restartNumberingAfterBreak="0">
    <w:nsid w:val="45A466D8"/>
    <w:multiLevelType w:val="multilevel"/>
    <w:tmpl w:val="8C5C20B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25" w15:restartNumberingAfterBreak="0">
    <w:nsid w:val="45EE798C"/>
    <w:multiLevelType w:val="hybridMultilevel"/>
    <w:tmpl w:val="5F8017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6" w15:restartNumberingAfterBreak="0">
    <w:nsid w:val="461D7C31"/>
    <w:multiLevelType w:val="hybridMultilevel"/>
    <w:tmpl w:val="AB3A66CE"/>
    <w:lvl w:ilvl="0" w:tplc="BD6A3E8A">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7" w15:restartNumberingAfterBreak="0">
    <w:nsid w:val="46C53C30"/>
    <w:multiLevelType w:val="multilevel"/>
    <w:tmpl w:val="98DA87BE"/>
    <w:lvl w:ilvl="0">
      <w:start w:val="1"/>
      <w:numFmt w:val="decimal"/>
      <w:lvlText w:val="%1."/>
      <w:lvlJc w:val="left"/>
      <w:pPr>
        <w:ind w:left="360" w:hanging="360"/>
      </w:pPr>
      <w:rPr>
        <w:rFonts w:hint="default"/>
        <w:color w:val="000000"/>
      </w:rPr>
    </w:lvl>
    <w:lvl w:ilvl="1">
      <w:start w:val="1"/>
      <w:numFmt w:val="decimal"/>
      <w:lvlText w:val="%1.%2."/>
      <w:lvlJc w:val="left"/>
      <w:pPr>
        <w:ind w:left="1705" w:hanging="360"/>
      </w:pPr>
      <w:rPr>
        <w:rFonts w:cs="Times New Roman" w:hint="default"/>
        <w:color w:val="000000"/>
      </w:rPr>
    </w:lvl>
    <w:lvl w:ilvl="2">
      <w:start w:val="1"/>
      <w:numFmt w:val="decimal"/>
      <w:lvlText w:val="%1.%2.%3."/>
      <w:lvlJc w:val="left"/>
      <w:pPr>
        <w:ind w:left="3410" w:hanging="720"/>
      </w:pPr>
      <w:rPr>
        <w:rFonts w:cs="Times New Roman" w:hint="default"/>
        <w:color w:val="000000"/>
      </w:rPr>
    </w:lvl>
    <w:lvl w:ilvl="3">
      <w:start w:val="1"/>
      <w:numFmt w:val="decimal"/>
      <w:lvlText w:val="%1.%2.%3.%4."/>
      <w:lvlJc w:val="left"/>
      <w:pPr>
        <w:ind w:left="4755" w:hanging="720"/>
      </w:pPr>
      <w:rPr>
        <w:rFonts w:cs="Times New Roman" w:hint="default"/>
        <w:color w:val="000000"/>
      </w:rPr>
    </w:lvl>
    <w:lvl w:ilvl="4">
      <w:start w:val="1"/>
      <w:numFmt w:val="decimal"/>
      <w:lvlText w:val="%1.%2.%3.%4.%5."/>
      <w:lvlJc w:val="left"/>
      <w:pPr>
        <w:ind w:left="6100" w:hanging="720"/>
      </w:pPr>
      <w:rPr>
        <w:rFonts w:cs="Times New Roman" w:hint="default"/>
        <w:color w:val="000000"/>
      </w:rPr>
    </w:lvl>
    <w:lvl w:ilvl="5">
      <w:start w:val="1"/>
      <w:numFmt w:val="decimal"/>
      <w:lvlText w:val="%1.%2.%3.%4.%5.%6."/>
      <w:lvlJc w:val="left"/>
      <w:pPr>
        <w:ind w:left="7805" w:hanging="1080"/>
      </w:pPr>
      <w:rPr>
        <w:rFonts w:cs="Times New Roman" w:hint="default"/>
        <w:color w:val="000000"/>
      </w:rPr>
    </w:lvl>
    <w:lvl w:ilvl="6">
      <w:start w:val="1"/>
      <w:numFmt w:val="decimal"/>
      <w:lvlText w:val="%1.%2.%3.%4.%5.%6.%7."/>
      <w:lvlJc w:val="left"/>
      <w:pPr>
        <w:ind w:left="9150" w:hanging="1080"/>
      </w:pPr>
      <w:rPr>
        <w:rFonts w:cs="Times New Roman" w:hint="default"/>
        <w:color w:val="000000"/>
      </w:rPr>
    </w:lvl>
    <w:lvl w:ilvl="7">
      <w:start w:val="1"/>
      <w:numFmt w:val="decimal"/>
      <w:lvlText w:val="%1.%2.%3.%4.%5.%6.%7.%8."/>
      <w:lvlJc w:val="left"/>
      <w:pPr>
        <w:ind w:left="10855" w:hanging="1440"/>
      </w:pPr>
      <w:rPr>
        <w:rFonts w:cs="Times New Roman" w:hint="default"/>
        <w:color w:val="000000"/>
      </w:rPr>
    </w:lvl>
    <w:lvl w:ilvl="8">
      <w:start w:val="1"/>
      <w:numFmt w:val="decimal"/>
      <w:lvlText w:val="%1.%2.%3.%4.%5.%6.%7.%8.%9."/>
      <w:lvlJc w:val="left"/>
      <w:pPr>
        <w:ind w:left="12200" w:hanging="1440"/>
      </w:pPr>
      <w:rPr>
        <w:rFonts w:cs="Times New Roman" w:hint="default"/>
        <w:color w:val="000000"/>
      </w:rPr>
    </w:lvl>
  </w:abstractNum>
  <w:abstractNum w:abstractNumId="228" w15:restartNumberingAfterBreak="0">
    <w:nsid w:val="46D6545B"/>
    <w:multiLevelType w:val="hybridMultilevel"/>
    <w:tmpl w:val="00C8621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9" w15:restartNumberingAfterBreak="0">
    <w:nsid w:val="474E4249"/>
    <w:multiLevelType w:val="hybridMultilevel"/>
    <w:tmpl w:val="9C5602FE"/>
    <w:lvl w:ilvl="0" w:tplc="8EB8CED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0" w15:restartNumberingAfterBreak="0">
    <w:nsid w:val="47512048"/>
    <w:multiLevelType w:val="multilevel"/>
    <w:tmpl w:val="33802B1E"/>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31" w15:restartNumberingAfterBreak="0">
    <w:nsid w:val="47747DE8"/>
    <w:multiLevelType w:val="hybridMultilevel"/>
    <w:tmpl w:val="24C4FF30"/>
    <w:lvl w:ilvl="0" w:tplc="041A000F">
      <w:start w:val="1"/>
      <w:numFmt w:val="decimal"/>
      <w:lvlText w:val="%1."/>
      <w:lvlJc w:val="left"/>
      <w:pPr>
        <w:ind w:left="2160" w:hanging="360"/>
      </w:pPr>
    </w:lvl>
    <w:lvl w:ilvl="1" w:tplc="041A0019" w:tentative="1">
      <w:start w:val="1"/>
      <w:numFmt w:val="lowerLetter"/>
      <w:lvlText w:val="%2."/>
      <w:lvlJc w:val="left"/>
      <w:pPr>
        <w:ind w:left="2880" w:hanging="360"/>
      </w:pPr>
    </w:lvl>
    <w:lvl w:ilvl="2" w:tplc="041A001B" w:tentative="1">
      <w:start w:val="1"/>
      <w:numFmt w:val="lowerRoman"/>
      <w:lvlText w:val="%3."/>
      <w:lvlJc w:val="right"/>
      <w:pPr>
        <w:ind w:left="3600" w:hanging="180"/>
      </w:pPr>
    </w:lvl>
    <w:lvl w:ilvl="3" w:tplc="041A000F" w:tentative="1">
      <w:start w:val="1"/>
      <w:numFmt w:val="decimal"/>
      <w:lvlText w:val="%4."/>
      <w:lvlJc w:val="left"/>
      <w:pPr>
        <w:ind w:left="4320" w:hanging="360"/>
      </w:pPr>
    </w:lvl>
    <w:lvl w:ilvl="4" w:tplc="041A0019" w:tentative="1">
      <w:start w:val="1"/>
      <w:numFmt w:val="lowerLetter"/>
      <w:lvlText w:val="%5."/>
      <w:lvlJc w:val="left"/>
      <w:pPr>
        <w:ind w:left="5040" w:hanging="360"/>
      </w:pPr>
    </w:lvl>
    <w:lvl w:ilvl="5" w:tplc="041A001B" w:tentative="1">
      <w:start w:val="1"/>
      <w:numFmt w:val="lowerRoman"/>
      <w:lvlText w:val="%6."/>
      <w:lvlJc w:val="right"/>
      <w:pPr>
        <w:ind w:left="5760" w:hanging="180"/>
      </w:pPr>
    </w:lvl>
    <w:lvl w:ilvl="6" w:tplc="041A000F" w:tentative="1">
      <w:start w:val="1"/>
      <w:numFmt w:val="decimal"/>
      <w:lvlText w:val="%7."/>
      <w:lvlJc w:val="left"/>
      <w:pPr>
        <w:ind w:left="6480" w:hanging="360"/>
      </w:pPr>
    </w:lvl>
    <w:lvl w:ilvl="7" w:tplc="041A0019" w:tentative="1">
      <w:start w:val="1"/>
      <w:numFmt w:val="lowerLetter"/>
      <w:lvlText w:val="%8."/>
      <w:lvlJc w:val="left"/>
      <w:pPr>
        <w:ind w:left="7200" w:hanging="360"/>
      </w:pPr>
    </w:lvl>
    <w:lvl w:ilvl="8" w:tplc="041A001B" w:tentative="1">
      <w:start w:val="1"/>
      <w:numFmt w:val="lowerRoman"/>
      <w:lvlText w:val="%9."/>
      <w:lvlJc w:val="right"/>
      <w:pPr>
        <w:ind w:left="7920" w:hanging="180"/>
      </w:pPr>
    </w:lvl>
  </w:abstractNum>
  <w:abstractNum w:abstractNumId="232" w15:restartNumberingAfterBreak="0">
    <w:nsid w:val="47B069C6"/>
    <w:multiLevelType w:val="multilevel"/>
    <w:tmpl w:val="119A9D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233" w15:restartNumberingAfterBreak="0">
    <w:nsid w:val="47B41603"/>
    <w:multiLevelType w:val="multilevel"/>
    <w:tmpl w:val="407E8BF0"/>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234" w15:restartNumberingAfterBreak="0">
    <w:nsid w:val="489F4DB7"/>
    <w:multiLevelType w:val="hybridMultilevel"/>
    <w:tmpl w:val="60ECB006"/>
    <w:lvl w:ilvl="0" w:tplc="A8EAC724">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5" w15:restartNumberingAfterBreak="0">
    <w:nsid w:val="48F35482"/>
    <w:multiLevelType w:val="hybridMultilevel"/>
    <w:tmpl w:val="EAEC21E8"/>
    <w:lvl w:ilvl="0" w:tplc="4A4A68B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6" w15:restartNumberingAfterBreak="0">
    <w:nsid w:val="497B2679"/>
    <w:multiLevelType w:val="hybridMultilevel"/>
    <w:tmpl w:val="01D8F468"/>
    <w:lvl w:ilvl="0" w:tplc="10C4B4DC">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237" w15:restartNumberingAfterBreak="0">
    <w:nsid w:val="49881BFC"/>
    <w:multiLevelType w:val="hybridMultilevel"/>
    <w:tmpl w:val="71F4163A"/>
    <w:lvl w:ilvl="0" w:tplc="041A000F">
      <w:start w:val="1"/>
      <w:numFmt w:val="decimal"/>
      <w:lvlText w:val="%1."/>
      <w:lvlJc w:val="left"/>
      <w:pPr>
        <w:ind w:left="2880" w:hanging="360"/>
      </w:pPr>
    </w:lvl>
    <w:lvl w:ilvl="1" w:tplc="041A0019" w:tentative="1">
      <w:start w:val="1"/>
      <w:numFmt w:val="lowerLetter"/>
      <w:lvlText w:val="%2."/>
      <w:lvlJc w:val="left"/>
      <w:pPr>
        <w:ind w:left="3600" w:hanging="360"/>
      </w:pPr>
    </w:lvl>
    <w:lvl w:ilvl="2" w:tplc="041A001B" w:tentative="1">
      <w:start w:val="1"/>
      <w:numFmt w:val="lowerRoman"/>
      <w:lvlText w:val="%3."/>
      <w:lvlJc w:val="right"/>
      <w:pPr>
        <w:ind w:left="4320" w:hanging="180"/>
      </w:pPr>
    </w:lvl>
    <w:lvl w:ilvl="3" w:tplc="041A000F" w:tentative="1">
      <w:start w:val="1"/>
      <w:numFmt w:val="decimal"/>
      <w:lvlText w:val="%4."/>
      <w:lvlJc w:val="left"/>
      <w:pPr>
        <w:ind w:left="5040" w:hanging="360"/>
      </w:pPr>
    </w:lvl>
    <w:lvl w:ilvl="4" w:tplc="041A0019" w:tentative="1">
      <w:start w:val="1"/>
      <w:numFmt w:val="lowerLetter"/>
      <w:lvlText w:val="%5."/>
      <w:lvlJc w:val="left"/>
      <w:pPr>
        <w:ind w:left="5760" w:hanging="360"/>
      </w:pPr>
    </w:lvl>
    <w:lvl w:ilvl="5" w:tplc="041A001B" w:tentative="1">
      <w:start w:val="1"/>
      <w:numFmt w:val="lowerRoman"/>
      <w:lvlText w:val="%6."/>
      <w:lvlJc w:val="right"/>
      <w:pPr>
        <w:ind w:left="6480" w:hanging="180"/>
      </w:pPr>
    </w:lvl>
    <w:lvl w:ilvl="6" w:tplc="041A000F" w:tentative="1">
      <w:start w:val="1"/>
      <w:numFmt w:val="decimal"/>
      <w:lvlText w:val="%7."/>
      <w:lvlJc w:val="left"/>
      <w:pPr>
        <w:ind w:left="7200" w:hanging="360"/>
      </w:pPr>
    </w:lvl>
    <w:lvl w:ilvl="7" w:tplc="041A0019" w:tentative="1">
      <w:start w:val="1"/>
      <w:numFmt w:val="lowerLetter"/>
      <w:lvlText w:val="%8."/>
      <w:lvlJc w:val="left"/>
      <w:pPr>
        <w:ind w:left="7920" w:hanging="360"/>
      </w:pPr>
    </w:lvl>
    <w:lvl w:ilvl="8" w:tplc="041A001B" w:tentative="1">
      <w:start w:val="1"/>
      <w:numFmt w:val="lowerRoman"/>
      <w:lvlText w:val="%9."/>
      <w:lvlJc w:val="right"/>
      <w:pPr>
        <w:ind w:left="8640" w:hanging="180"/>
      </w:pPr>
    </w:lvl>
  </w:abstractNum>
  <w:abstractNum w:abstractNumId="238" w15:restartNumberingAfterBreak="0">
    <w:nsid w:val="498B13CD"/>
    <w:multiLevelType w:val="hybridMultilevel"/>
    <w:tmpl w:val="10944684"/>
    <w:lvl w:ilvl="0" w:tplc="528EA778">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9" w15:restartNumberingAfterBreak="0">
    <w:nsid w:val="49A20351"/>
    <w:multiLevelType w:val="hybridMultilevel"/>
    <w:tmpl w:val="CF8CB380"/>
    <w:lvl w:ilvl="0" w:tplc="56BCDDA6">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0" w15:restartNumberingAfterBreak="0">
    <w:nsid w:val="49C124D0"/>
    <w:multiLevelType w:val="multilevel"/>
    <w:tmpl w:val="DA023B7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1" w15:restartNumberingAfterBreak="0">
    <w:nsid w:val="49D251F6"/>
    <w:multiLevelType w:val="singleLevel"/>
    <w:tmpl w:val="97A07C78"/>
    <w:lvl w:ilvl="0">
      <w:numFmt w:val="bullet"/>
      <w:lvlText w:val="-"/>
      <w:lvlJc w:val="left"/>
      <w:pPr>
        <w:tabs>
          <w:tab w:val="num" w:pos="360"/>
        </w:tabs>
        <w:ind w:left="360" w:hanging="360"/>
      </w:pPr>
      <w:rPr>
        <w:rFonts w:hint="default"/>
      </w:rPr>
    </w:lvl>
  </w:abstractNum>
  <w:abstractNum w:abstractNumId="242" w15:restartNumberingAfterBreak="0">
    <w:nsid w:val="4A9462AB"/>
    <w:multiLevelType w:val="hybridMultilevel"/>
    <w:tmpl w:val="2332A31E"/>
    <w:lvl w:ilvl="0" w:tplc="0B58780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43" w15:restartNumberingAfterBreak="0">
    <w:nsid w:val="4B280EA4"/>
    <w:multiLevelType w:val="hybridMultilevel"/>
    <w:tmpl w:val="C99E64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4" w15:restartNumberingAfterBreak="0">
    <w:nsid w:val="4B303BEE"/>
    <w:multiLevelType w:val="hybridMultilevel"/>
    <w:tmpl w:val="A8B82FD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5" w15:restartNumberingAfterBreak="0">
    <w:nsid w:val="4B56760E"/>
    <w:multiLevelType w:val="hybridMultilevel"/>
    <w:tmpl w:val="A8007E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6" w15:restartNumberingAfterBreak="0">
    <w:nsid w:val="4B653034"/>
    <w:multiLevelType w:val="multilevel"/>
    <w:tmpl w:val="08202D1C"/>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47" w15:restartNumberingAfterBreak="0">
    <w:nsid w:val="4BBE0DEF"/>
    <w:multiLevelType w:val="hybridMultilevel"/>
    <w:tmpl w:val="775ECD6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8" w15:restartNumberingAfterBreak="0">
    <w:nsid w:val="4C1A4667"/>
    <w:multiLevelType w:val="multilevel"/>
    <w:tmpl w:val="8130ABF2"/>
    <w:lvl w:ilvl="0">
      <w:start w:val="1"/>
      <w:numFmt w:val="decimal"/>
      <w:lvlText w:val="%1."/>
      <w:lvlJc w:val="left"/>
      <w:pPr>
        <w:ind w:left="1705" w:hanging="360"/>
      </w:pPr>
      <w:rPr>
        <w:rFonts w:hint="default"/>
      </w:rPr>
    </w:lvl>
    <w:lvl w:ilvl="1">
      <w:start w:val="1"/>
      <w:numFmt w:val="decimal"/>
      <w:isLgl/>
      <w:lvlText w:val="%1.%2."/>
      <w:lvlJc w:val="left"/>
      <w:pPr>
        <w:ind w:left="2232" w:hanging="360"/>
      </w:pPr>
      <w:rPr>
        <w:rFonts w:cs="Times New Roman" w:hint="default"/>
        <w:color w:val="000000"/>
      </w:rPr>
    </w:lvl>
    <w:lvl w:ilvl="2">
      <w:start w:val="1"/>
      <w:numFmt w:val="decimal"/>
      <w:isLgl/>
      <w:lvlText w:val="%1.%2.%3."/>
      <w:lvlJc w:val="left"/>
      <w:pPr>
        <w:ind w:left="3119" w:hanging="720"/>
      </w:pPr>
      <w:rPr>
        <w:rFonts w:cs="Times New Roman" w:hint="default"/>
        <w:color w:val="000000"/>
      </w:rPr>
    </w:lvl>
    <w:lvl w:ilvl="3">
      <w:start w:val="1"/>
      <w:numFmt w:val="decimal"/>
      <w:isLgl/>
      <w:lvlText w:val="%1.%2.%3.%4."/>
      <w:lvlJc w:val="left"/>
      <w:pPr>
        <w:ind w:left="3646" w:hanging="720"/>
      </w:pPr>
      <w:rPr>
        <w:rFonts w:cs="Times New Roman" w:hint="default"/>
        <w:color w:val="000000"/>
      </w:rPr>
    </w:lvl>
    <w:lvl w:ilvl="4">
      <w:start w:val="1"/>
      <w:numFmt w:val="decimal"/>
      <w:isLgl/>
      <w:lvlText w:val="%1.%2.%3.%4.%5."/>
      <w:lvlJc w:val="left"/>
      <w:pPr>
        <w:ind w:left="4173" w:hanging="720"/>
      </w:pPr>
      <w:rPr>
        <w:rFonts w:cs="Times New Roman" w:hint="default"/>
        <w:color w:val="000000"/>
      </w:rPr>
    </w:lvl>
    <w:lvl w:ilvl="5">
      <w:start w:val="1"/>
      <w:numFmt w:val="decimal"/>
      <w:isLgl/>
      <w:lvlText w:val="%1.%2.%3.%4.%5.%6."/>
      <w:lvlJc w:val="left"/>
      <w:pPr>
        <w:ind w:left="5060" w:hanging="1080"/>
      </w:pPr>
      <w:rPr>
        <w:rFonts w:cs="Times New Roman" w:hint="default"/>
        <w:color w:val="000000"/>
      </w:rPr>
    </w:lvl>
    <w:lvl w:ilvl="6">
      <w:start w:val="1"/>
      <w:numFmt w:val="decimal"/>
      <w:isLgl/>
      <w:lvlText w:val="%1.%2.%3.%4.%5.%6.%7."/>
      <w:lvlJc w:val="left"/>
      <w:pPr>
        <w:ind w:left="5587" w:hanging="1080"/>
      </w:pPr>
      <w:rPr>
        <w:rFonts w:cs="Times New Roman" w:hint="default"/>
        <w:color w:val="000000"/>
      </w:rPr>
    </w:lvl>
    <w:lvl w:ilvl="7">
      <w:start w:val="1"/>
      <w:numFmt w:val="decimal"/>
      <w:isLgl/>
      <w:lvlText w:val="%1.%2.%3.%4.%5.%6.%7.%8."/>
      <w:lvlJc w:val="left"/>
      <w:pPr>
        <w:ind w:left="6474" w:hanging="1440"/>
      </w:pPr>
      <w:rPr>
        <w:rFonts w:cs="Times New Roman" w:hint="default"/>
        <w:color w:val="000000"/>
      </w:rPr>
    </w:lvl>
    <w:lvl w:ilvl="8">
      <w:start w:val="1"/>
      <w:numFmt w:val="decimal"/>
      <w:isLgl/>
      <w:lvlText w:val="%1.%2.%3.%4.%5.%6.%7.%8.%9."/>
      <w:lvlJc w:val="left"/>
      <w:pPr>
        <w:ind w:left="7001" w:hanging="1440"/>
      </w:pPr>
      <w:rPr>
        <w:rFonts w:cs="Times New Roman" w:hint="default"/>
        <w:color w:val="000000"/>
      </w:rPr>
    </w:lvl>
  </w:abstractNum>
  <w:abstractNum w:abstractNumId="249" w15:restartNumberingAfterBreak="0">
    <w:nsid w:val="4D310457"/>
    <w:multiLevelType w:val="hybridMultilevel"/>
    <w:tmpl w:val="E2E28222"/>
    <w:lvl w:ilvl="0" w:tplc="BEBA6A44">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0" w15:restartNumberingAfterBreak="0">
    <w:nsid w:val="4D631313"/>
    <w:multiLevelType w:val="multilevel"/>
    <w:tmpl w:val="B4EC5A36"/>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51" w15:restartNumberingAfterBreak="0">
    <w:nsid w:val="4D9A597F"/>
    <w:multiLevelType w:val="multilevel"/>
    <w:tmpl w:val="3C084FBA"/>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252" w15:restartNumberingAfterBreak="0">
    <w:nsid w:val="4E5D1853"/>
    <w:multiLevelType w:val="multilevel"/>
    <w:tmpl w:val="B24A4F66"/>
    <w:lvl w:ilvl="0">
      <w:start w:val="1"/>
      <w:numFmt w:val="decimal"/>
      <w:lvlText w:val="%1."/>
      <w:lvlJc w:val="left"/>
      <w:pPr>
        <w:ind w:left="2880" w:hanging="360"/>
      </w:pPr>
      <w:rPr>
        <w:rFonts w:hint="default"/>
      </w:rPr>
    </w:lvl>
    <w:lvl w:ilvl="1">
      <w:start w:val="1"/>
      <w:numFmt w:val="decimal"/>
      <w:isLgl/>
      <w:lvlText w:val="%1.%2."/>
      <w:lvlJc w:val="left"/>
      <w:pPr>
        <w:ind w:left="324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4320" w:hanging="720"/>
      </w:pPr>
      <w:rPr>
        <w:rFonts w:cs="Times New Roman" w:hint="default"/>
        <w:color w:val="000000"/>
      </w:rPr>
    </w:lvl>
    <w:lvl w:ilvl="4">
      <w:start w:val="1"/>
      <w:numFmt w:val="decimal"/>
      <w:isLgl/>
      <w:lvlText w:val="%1.%2.%3.%4.%5."/>
      <w:lvlJc w:val="left"/>
      <w:pPr>
        <w:ind w:left="4680"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5760" w:hanging="1080"/>
      </w:pPr>
      <w:rPr>
        <w:rFonts w:cs="Times New Roman" w:hint="default"/>
        <w:color w:val="000000"/>
      </w:rPr>
    </w:lvl>
    <w:lvl w:ilvl="7">
      <w:start w:val="1"/>
      <w:numFmt w:val="decimal"/>
      <w:isLgl/>
      <w:lvlText w:val="%1.%2.%3.%4.%5.%6.%7.%8."/>
      <w:lvlJc w:val="left"/>
      <w:pPr>
        <w:ind w:left="6480" w:hanging="1440"/>
      </w:pPr>
      <w:rPr>
        <w:rFonts w:cs="Times New Roman" w:hint="default"/>
        <w:color w:val="000000"/>
      </w:rPr>
    </w:lvl>
    <w:lvl w:ilvl="8">
      <w:start w:val="1"/>
      <w:numFmt w:val="decimal"/>
      <w:isLgl/>
      <w:lvlText w:val="%1.%2.%3.%4.%5.%6.%7.%8.%9."/>
      <w:lvlJc w:val="left"/>
      <w:pPr>
        <w:ind w:left="6840" w:hanging="1440"/>
      </w:pPr>
      <w:rPr>
        <w:rFonts w:cs="Times New Roman" w:hint="default"/>
        <w:color w:val="000000"/>
      </w:rPr>
    </w:lvl>
  </w:abstractNum>
  <w:abstractNum w:abstractNumId="253" w15:restartNumberingAfterBreak="0">
    <w:nsid w:val="4ED1664A"/>
    <w:multiLevelType w:val="hybridMultilevel"/>
    <w:tmpl w:val="C60C53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4" w15:restartNumberingAfterBreak="0">
    <w:nsid w:val="4F566722"/>
    <w:multiLevelType w:val="hybridMultilevel"/>
    <w:tmpl w:val="B96E66DC"/>
    <w:lvl w:ilvl="0" w:tplc="041A000F">
      <w:start w:val="1"/>
      <w:numFmt w:val="decimal"/>
      <w:lvlText w:val="%1."/>
      <w:lvlJc w:val="left"/>
      <w:pPr>
        <w:ind w:left="720" w:hanging="360"/>
      </w:pPr>
      <w:rPr>
        <w:rFonts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5" w15:restartNumberingAfterBreak="0">
    <w:nsid w:val="50382A9A"/>
    <w:multiLevelType w:val="multilevel"/>
    <w:tmpl w:val="BFF2316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56" w15:restartNumberingAfterBreak="0">
    <w:nsid w:val="50D37096"/>
    <w:multiLevelType w:val="hybridMultilevel"/>
    <w:tmpl w:val="124A1198"/>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57" w15:restartNumberingAfterBreak="0">
    <w:nsid w:val="51532629"/>
    <w:multiLevelType w:val="hybridMultilevel"/>
    <w:tmpl w:val="41BC59A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8" w15:restartNumberingAfterBreak="0">
    <w:nsid w:val="516B41E7"/>
    <w:multiLevelType w:val="hybridMultilevel"/>
    <w:tmpl w:val="267017BE"/>
    <w:lvl w:ilvl="0" w:tplc="73027CDA">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9" w15:restartNumberingAfterBreak="0">
    <w:nsid w:val="517E1928"/>
    <w:multiLevelType w:val="hybridMultilevel"/>
    <w:tmpl w:val="37F0403A"/>
    <w:lvl w:ilvl="0" w:tplc="6AB2BC8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0" w15:restartNumberingAfterBreak="0">
    <w:nsid w:val="51E16432"/>
    <w:multiLevelType w:val="hybridMultilevel"/>
    <w:tmpl w:val="1EAE6CC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61" w15:restartNumberingAfterBreak="0">
    <w:nsid w:val="52AE250C"/>
    <w:multiLevelType w:val="multilevel"/>
    <w:tmpl w:val="E59E7E90"/>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7194" w:hanging="144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262" w15:restartNumberingAfterBreak="0">
    <w:nsid w:val="52DA3C19"/>
    <w:multiLevelType w:val="multilevel"/>
    <w:tmpl w:val="E1E48E2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263" w15:restartNumberingAfterBreak="0">
    <w:nsid w:val="535F2241"/>
    <w:multiLevelType w:val="hybridMultilevel"/>
    <w:tmpl w:val="889654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4" w15:restartNumberingAfterBreak="0">
    <w:nsid w:val="53A36A6A"/>
    <w:multiLevelType w:val="hybridMultilevel"/>
    <w:tmpl w:val="8934080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5" w15:restartNumberingAfterBreak="0">
    <w:nsid w:val="53F52D88"/>
    <w:multiLevelType w:val="hybridMultilevel"/>
    <w:tmpl w:val="F21A94A4"/>
    <w:lvl w:ilvl="0" w:tplc="0409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6" w15:restartNumberingAfterBreak="0">
    <w:nsid w:val="548A66AB"/>
    <w:multiLevelType w:val="hybridMultilevel"/>
    <w:tmpl w:val="F0462E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7" w15:restartNumberingAfterBreak="0">
    <w:nsid w:val="54E5221D"/>
    <w:multiLevelType w:val="multilevel"/>
    <w:tmpl w:val="A738AC74"/>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268" w15:restartNumberingAfterBreak="0">
    <w:nsid w:val="54F928AF"/>
    <w:multiLevelType w:val="hybridMultilevel"/>
    <w:tmpl w:val="44FCE13C"/>
    <w:lvl w:ilvl="0" w:tplc="ACEC495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9" w15:restartNumberingAfterBreak="0">
    <w:nsid w:val="55310861"/>
    <w:multiLevelType w:val="hybridMultilevel"/>
    <w:tmpl w:val="52DADB72"/>
    <w:lvl w:ilvl="0" w:tplc="0D1C4674">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0" w15:restartNumberingAfterBreak="0">
    <w:nsid w:val="553A4CB5"/>
    <w:multiLevelType w:val="hybridMultilevel"/>
    <w:tmpl w:val="FB0E0BE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1" w15:restartNumberingAfterBreak="0">
    <w:nsid w:val="5581791B"/>
    <w:multiLevelType w:val="hybridMultilevel"/>
    <w:tmpl w:val="880232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2" w15:restartNumberingAfterBreak="0">
    <w:nsid w:val="56F65692"/>
    <w:multiLevelType w:val="hybridMultilevel"/>
    <w:tmpl w:val="CC3C9B8E"/>
    <w:lvl w:ilvl="0" w:tplc="7C3EB628">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3" w15:restartNumberingAfterBreak="0">
    <w:nsid w:val="573C70CF"/>
    <w:multiLevelType w:val="multilevel"/>
    <w:tmpl w:val="A49C6D56"/>
    <w:lvl w:ilvl="0">
      <w:start w:val="1"/>
      <w:numFmt w:val="decimal"/>
      <w:lvlText w:val="%1."/>
      <w:lvlJc w:val="left"/>
      <w:pPr>
        <w:ind w:left="720" w:hanging="360"/>
      </w:pPr>
      <w:rPr>
        <w:rFonts w:hint="default"/>
      </w:rPr>
    </w:lvl>
    <w:lvl w:ilvl="1">
      <w:start w:val="1"/>
      <w:numFmt w:val="decimal"/>
      <w:isLgl/>
      <w:lvlText w:val="%1.%2."/>
      <w:lvlJc w:val="left"/>
      <w:pPr>
        <w:ind w:left="2160" w:hanging="360"/>
      </w:pPr>
      <w:rPr>
        <w:rFonts w:cs="Times New Roman" w:hint="default"/>
        <w:color w:val="000000"/>
      </w:rPr>
    </w:lvl>
    <w:lvl w:ilvl="2">
      <w:start w:val="1"/>
      <w:numFmt w:val="decimal"/>
      <w:isLgl/>
      <w:lvlText w:val="%1.%2.%3."/>
      <w:lvlJc w:val="left"/>
      <w:pPr>
        <w:ind w:left="3960" w:hanging="720"/>
      </w:pPr>
      <w:rPr>
        <w:rFonts w:cs="Times New Roman" w:hint="default"/>
        <w:color w:val="000000"/>
      </w:rPr>
    </w:lvl>
    <w:lvl w:ilvl="3">
      <w:start w:val="1"/>
      <w:numFmt w:val="decimal"/>
      <w:isLgl/>
      <w:lvlText w:val="%1.%2.%3.%4."/>
      <w:lvlJc w:val="left"/>
      <w:pPr>
        <w:ind w:left="5400" w:hanging="720"/>
      </w:pPr>
      <w:rPr>
        <w:rFonts w:cs="Times New Roman" w:hint="default"/>
        <w:color w:val="000000"/>
      </w:rPr>
    </w:lvl>
    <w:lvl w:ilvl="4">
      <w:start w:val="1"/>
      <w:numFmt w:val="decimal"/>
      <w:isLgl/>
      <w:lvlText w:val="%1.%2.%3.%4.%5."/>
      <w:lvlJc w:val="left"/>
      <w:pPr>
        <w:ind w:left="6840" w:hanging="720"/>
      </w:pPr>
      <w:rPr>
        <w:rFonts w:cs="Times New Roman" w:hint="default"/>
        <w:color w:val="000000"/>
      </w:rPr>
    </w:lvl>
    <w:lvl w:ilvl="5">
      <w:start w:val="1"/>
      <w:numFmt w:val="decimal"/>
      <w:isLgl/>
      <w:lvlText w:val="%1.%2.%3.%4.%5.%6."/>
      <w:lvlJc w:val="left"/>
      <w:pPr>
        <w:ind w:left="8640" w:hanging="1080"/>
      </w:pPr>
      <w:rPr>
        <w:rFonts w:cs="Times New Roman" w:hint="default"/>
        <w:color w:val="000000"/>
      </w:rPr>
    </w:lvl>
    <w:lvl w:ilvl="6">
      <w:start w:val="1"/>
      <w:numFmt w:val="decimal"/>
      <w:isLgl/>
      <w:lvlText w:val="%1.%2.%3.%4.%5.%6.%7."/>
      <w:lvlJc w:val="left"/>
      <w:pPr>
        <w:ind w:left="10080" w:hanging="1080"/>
      </w:pPr>
      <w:rPr>
        <w:rFonts w:cs="Times New Roman" w:hint="default"/>
        <w:color w:val="000000"/>
      </w:rPr>
    </w:lvl>
    <w:lvl w:ilvl="7">
      <w:start w:val="1"/>
      <w:numFmt w:val="decimal"/>
      <w:isLgl/>
      <w:lvlText w:val="%1.%2.%3.%4.%5.%6.%7.%8."/>
      <w:lvlJc w:val="left"/>
      <w:pPr>
        <w:ind w:left="11880" w:hanging="1440"/>
      </w:pPr>
      <w:rPr>
        <w:rFonts w:cs="Times New Roman" w:hint="default"/>
        <w:color w:val="000000"/>
      </w:rPr>
    </w:lvl>
    <w:lvl w:ilvl="8">
      <w:start w:val="1"/>
      <w:numFmt w:val="decimal"/>
      <w:isLgl/>
      <w:lvlText w:val="%1.%2.%3.%4.%5.%6.%7.%8.%9."/>
      <w:lvlJc w:val="left"/>
      <w:pPr>
        <w:ind w:left="13320" w:hanging="1440"/>
      </w:pPr>
      <w:rPr>
        <w:rFonts w:cs="Times New Roman" w:hint="default"/>
        <w:color w:val="000000"/>
      </w:rPr>
    </w:lvl>
  </w:abstractNum>
  <w:abstractNum w:abstractNumId="274" w15:restartNumberingAfterBreak="0">
    <w:nsid w:val="57923F63"/>
    <w:multiLevelType w:val="hybridMultilevel"/>
    <w:tmpl w:val="F104CDF6"/>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275" w15:restartNumberingAfterBreak="0">
    <w:nsid w:val="579835F2"/>
    <w:multiLevelType w:val="multilevel"/>
    <w:tmpl w:val="FC3631C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76" w15:restartNumberingAfterBreak="0">
    <w:nsid w:val="57EB2747"/>
    <w:multiLevelType w:val="multilevel"/>
    <w:tmpl w:val="F796BF1A"/>
    <w:lvl w:ilvl="0">
      <w:start w:val="1"/>
      <w:numFmt w:val="decimal"/>
      <w:lvlText w:val="%1."/>
      <w:lvlJc w:val="left"/>
      <w:pPr>
        <w:ind w:left="242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2785" w:hanging="720"/>
      </w:pPr>
      <w:rPr>
        <w:rFonts w:cs="Times New Roman" w:hint="default"/>
        <w:color w:val="000000"/>
      </w:rPr>
    </w:lvl>
    <w:lvl w:ilvl="3">
      <w:start w:val="1"/>
      <w:numFmt w:val="decimal"/>
      <w:isLgl/>
      <w:lvlText w:val="%1.%2.%3.%4."/>
      <w:lvlJc w:val="left"/>
      <w:pPr>
        <w:ind w:left="278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145" w:hanging="1080"/>
      </w:pPr>
      <w:rPr>
        <w:rFonts w:cs="Times New Roman" w:hint="default"/>
        <w:color w:val="000000"/>
      </w:rPr>
    </w:lvl>
    <w:lvl w:ilvl="7">
      <w:start w:val="1"/>
      <w:numFmt w:val="decimal"/>
      <w:isLgl/>
      <w:lvlText w:val="%1.%2.%3.%4.%5.%6.%7.%8."/>
      <w:lvlJc w:val="left"/>
      <w:pPr>
        <w:ind w:left="3505" w:hanging="1440"/>
      </w:pPr>
      <w:rPr>
        <w:rFonts w:cs="Times New Roman" w:hint="default"/>
        <w:color w:val="000000"/>
      </w:rPr>
    </w:lvl>
    <w:lvl w:ilvl="8">
      <w:start w:val="1"/>
      <w:numFmt w:val="decimal"/>
      <w:isLgl/>
      <w:lvlText w:val="%1.%2.%3.%4.%5.%6.%7.%8.%9."/>
      <w:lvlJc w:val="left"/>
      <w:pPr>
        <w:ind w:left="3505" w:hanging="1440"/>
      </w:pPr>
      <w:rPr>
        <w:rFonts w:cs="Times New Roman" w:hint="default"/>
        <w:color w:val="000000"/>
      </w:rPr>
    </w:lvl>
  </w:abstractNum>
  <w:abstractNum w:abstractNumId="277" w15:restartNumberingAfterBreak="0">
    <w:nsid w:val="59154F89"/>
    <w:multiLevelType w:val="multilevel"/>
    <w:tmpl w:val="262A5F0E"/>
    <w:lvl w:ilvl="0">
      <w:start w:val="1"/>
      <w:numFmt w:val="decimal"/>
      <w:lvlText w:val="%1."/>
      <w:lvlJc w:val="left"/>
      <w:pPr>
        <w:ind w:left="625" w:hanging="360"/>
      </w:pPr>
      <w:rPr>
        <w:rFonts w:hint="default"/>
      </w:rPr>
    </w:lvl>
    <w:lvl w:ilvl="1">
      <w:start w:val="1"/>
      <w:numFmt w:val="decimal"/>
      <w:isLgl/>
      <w:lvlText w:val="%1.%2."/>
      <w:lvlJc w:val="left"/>
      <w:pPr>
        <w:ind w:left="985" w:hanging="360"/>
      </w:pPr>
      <w:rPr>
        <w:rFonts w:cs="Times New Roman" w:hint="default"/>
        <w:color w:val="000000"/>
      </w:rPr>
    </w:lvl>
    <w:lvl w:ilvl="2">
      <w:start w:val="1"/>
      <w:numFmt w:val="decimal"/>
      <w:isLgl/>
      <w:lvlText w:val="%1.%2.%3."/>
      <w:lvlJc w:val="left"/>
      <w:pPr>
        <w:ind w:left="1705" w:hanging="720"/>
      </w:pPr>
      <w:rPr>
        <w:rFonts w:cs="Times New Roman" w:hint="default"/>
        <w:color w:val="000000"/>
      </w:rPr>
    </w:lvl>
    <w:lvl w:ilvl="3">
      <w:start w:val="1"/>
      <w:numFmt w:val="decimal"/>
      <w:isLgl/>
      <w:lvlText w:val="%1.%2.%3.%4."/>
      <w:lvlJc w:val="left"/>
      <w:pPr>
        <w:ind w:left="206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3145" w:hanging="1080"/>
      </w:pPr>
      <w:rPr>
        <w:rFonts w:cs="Times New Roman" w:hint="default"/>
        <w:color w:val="000000"/>
      </w:rPr>
    </w:lvl>
    <w:lvl w:ilvl="6">
      <w:start w:val="1"/>
      <w:numFmt w:val="decimal"/>
      <w:isLgl/>
      <w:lvlText w:val="%1.%2.%3.%4.%5.%6.%7."/>
      <w:lvlJc w:val="left"/>
      <w:pPr>
        <w:ind w:left="3505" w:hanging="1080"/>
      </w:pPr>
      <w:rPr>
        <w:rFonts w:cs="Times New Roman" w:hint="default"/>
        <w:color w:val="000000"/>
      </w:rPr>
    </w:lvl>
    <w:lvl w:ilvl="7">
      <w:start w:val="1"/>
      <w:numFmt w:val="decimal"/>
      <w:isLgl/>
      <w:lvlText w:val="%1.%2.%3.%4.%5.%6.%7.%8."/>
      <w:lvlJc w:val="left"/>
      <w:pPr>
        <w:ind w:left="4225" w:hanging="1440"/>
      </w:pPr>
      <w:rPr>
        <w:rFonts w:cs="Times New Roman" w:hint="default"/>
        <w:color w:val="000000"/>
      </w:rPr>
    </w:lvl>
    <w:lvl w:ilvl="8">
      <w:start w:val="1"/>
      <w:numFmt w:val="decimal"/>
      <w:isLgl/>
      <w:lvlText w:val="%1.%2.%3.%4.%5.%6.%7.%8.%9."/>
      <w:lvlJc w:val="left"/>
      <w:pPr>
        <w:ind w:left="4585" w:hanging="1440"/>
      </w:pPr>
      <w:rPr>
        <w:rFonts w:cs="Times New Roman" w:hint="default"/>
        <w:color w:val="000000"/>
      </w:rPr>
    </w:lvl>
  </w:abstractNum>
  <w:abstractNum w:abstractNumId="278" w15:restartNumberingAfterBreak="0">
    <w:nsid w:val="59334AC2"/>
    <w:multiLevelType w:val="multilevel"/>
    <w:tmpl w:val="42169EF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79"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0" w15:restartNumberingAfterBreak="0">
    <w:nsid w:val="59CD5BE5"/>
    <w:multiLevelType w:val="hybridMultilevel"/>
    <w:tmpl w:val="7AAA4564"/>
    <w:lvl w:ilvl="0" w:tplc="CD2216B4">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1" w15:restartNumberingAfterBreak="0">
    <w:nsid w:val="5A98480E"/>
    <w:multiLevelType w:val="hybridMultilevel"/>
    <w:tmpl w:val="FD7C203E"/>
    <w:lvl w:ilvl="0" w:tplc="495CD708">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2" w15:restartNumberingAfterBreak="0">
    <w:nsid w:val="5AAE192C"/>
    <w:multiLevelType w:val="hybridMultilevel"/>
    <w:tmpl w:val="E306DDC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3" w15:restartNumberingAfterBreak="0">
    <w:nsid w:val="5ACE62C8"/>
    <w:multiLevelType w:val="hybridMultilevel"/>
    <w:tmpl w:val="4A84217A"/>
    <w:lvl w:ilvl="0" w:tplc="A17E02D0">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4" w15:restartNumberingAfterBreak="0">
    <w:nsid w:val="5AD72897"/>
    <w:multiLevelType w:val="hybridMultilevel"/>
    <w:tmpl w:val="DBD07C9E"/>
    <w:lvl w:ilvl="0" w:tplc="5ACA73BE">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5" w15:restartNumberingAfterBreak="0">
    <w:nsid w:val="5B9A5B76"/>
    <w:multiLevelType w:val="multilevel"/>
    <w:tmpl w:val="1444D822"/>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286" w15:restartNumberingAfterBreak="0">
    <w:nsid w:val="5BF05C74"/>
    <w:multiLevelType w:val="multilevel"/>
    <w:tmpl w:val="327AFD64"/>
    <w:lvl w:ilvl="0">
      <w:start w:val="1"/>
      <w:numFmt w:val="decimal"/>
      <w:lvlText w:val="%1."/>
      <w:lvlJc w:val="left"/>
      <w:pPr>
        <w:ind w:left="985" w:hanging="360"/>
      </w:pPr>
      <w:rPr>
        <w:rFonts w:hint="default"/>
      </w:rPr>
    </w:lvl>
    <w:lvl w:ilvl="1">
      <w:start w:val="1"/>
      <w:numFmt w:val="decimal"/>
      <w:isLgl/>
      <w:lvlText w:val="%1.%2."/>
      <w:lvlJc w:val="left"/>
      <w:pPr>
        <w:ind w:left="3145" w:hanging="360"/>
      </w:pPr>
      <w:rPr>
        <w:rFonts w:cs="Times New Roman" w:hint="default"/>
        <w:color w:val="000000"/>
      </w:rPr>
    </w:lvl>
    <w:lvl w:ilvl="2">
      <w:start w:val="1"/>
      <w:numFmt w:val="decimal"/>
      <w:isLgl/>
      <w:lvlText w:val="%1.%2.%3."/>
      <w:lvlJc w:val="left"/>
      <w:pPr>
        <w:ind w:left="5665" w:hanging="720"/>
      </w:pPr>
      <w:rPr>
        <w:rFonts w:cs="Times New Roman" w:hint="default"/>
        <w:color w:val="000000"/>
      </w:rPr>
    </w:lvl>
    <w:lvl w:ilvl="3">
      <w:start w:val="1"/>
      <w:numFmt w:val="decimal"/>
      <w:isLgl/>
      <w:lvlText w:val="%1.%2.%3.%4."/>
      <w:lvlJc w:val="left"/>
      <w:pPr>
        <w:ind w:left="7825" w:hanging="720"/>
      </w:pPr>
      <w:rPr>
        <w:rFonts w:cs="Times New Roman" w:hint="default"/>
        <w:color w:val="000000"/>
      </w:rPr>
    </w:lvl>
    <w:lvl w:ilvl="4">
      <w:start w:val="1"/>
      <w:numFmt w:val="decimal"/>
      <w:isLgl/>
      <w:lvlText w:val="%1.%2.%3.%4.%5."/>
      <w:lvlJc w:val="left"/>
      <w:pPr>
        <w:ind w:left="9985" w:hanging="720"/>
      </w:pPr>
      <w:rPr>
        <w:rFonts w:cs="Times New Roman" w:hint="default"/>
        <w:color w:val="000000"/>
      </w:rPr>
    </w:lvl>
    <w:lvl w:ilvl="5">
      <w:start w:val="1"/>
      <w:numFmt w:val="decimal"/>
      <w:isLgl/>
      <w:lvlText w:val="%1.%2.%3.%4.%5.%6."/>
      <w:lvlJc w:val="left"/>
      <w:pPr>
        <w:ind w:left="12505" w:hanging="1080"/>
      </w:pPr>
      <w:rPr>
        <w:rFonts w:cs="Times New Roman" w:hint="default"/>
        <w:color w:val="000000"/>
      </w:rPr>
    </w:lvl>
    <w:lvl w:ilvl="6">
      <w:start w:val="1"/>
      <w:numFmt w:val="decimal"/>
      <w:isLgl/>
      <w:lvlText w:val="%1.%2.%3.%4.%5.%6.%7."/>
      <w:lvlJc w:val="left"/>
      <w:pPr>
        <w:ind w:left="14665" w:hanging="1080"/>
      </w:pPr>
      <w:rPr>
        <w:rFonts w:cs="Times New Roman" w:hint="default"/>
        <w:color w:val="000000"/>
      </w:rPr>
    </w:lvl>
    <w:lvl w:ilvl="7">
      <w:start w:val="1"/>
      <w:numFmt w:val="decimal"/>
      <w:isLgl/>
      <w:lvlText w:val="%1.%2.%3.%4.%5.%6.%7.%8."/>
      <w:lvlJc w:val="left"/>
      <w:pPr>
        <w:ind w:left="17185" w:hanging="1440"/>
      </w:pPr>
      <w:rPr>
        <w:rFonts w:cs="Times New Roman" w:hint="default"/>
        <w:color w:val="000000"/>
      </w:rPr>
    </w:lvl>
    <w:lvl w:ilvl="8">
      <w:start w:val="1"/>
      <w:numFmt w:val="decimal"/>
      <w:isLgl/>
      <w:lvlText w:val="%1.%2.%3.%4.%5.%6.%7.%8.%9."/>
      <w:lvlJc w:val="left"/>
      <w:pPr>
        <w:ind w:left="19345" w:hanging="1440"/>
      </w:pPr>
      <w:rPr>
        <w:rFonts w:cs="Times New Roman" w:hint="default"/>
        <w:color w:val="000000"/>
      </w:rPr>
    </w:lvl>
  </w:abstractNum>
  <w:abstractNum w:abstractNumId="287" w15:restartNumberingAfterBreak="0">
    <w:nsid w:val="5C2B19BA"/>
    <w:multiLevelType w:val="hybridMultilevel"/>
    <w:tmpl w:val="EA6A97EC"/>
    <w:lvl w:ilvl="0" w:tplc="50B6E00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8" w15:restartNumberingAfterBreak="0">
    <w:nsid w:val="5C823C72"/>
    <w:multiLevelType w:val="multilevel"/>
    <w:tmpl w:val="D6B0DF9C"/>
    <w:lvl w:ilvl="0">
      <w:start w:val="1"/>
      <w:numFmt w:val="decimal"/>
      <w:lvlText w:val="%1."/>
      <w:lvlJc w:val="left"/>
      <w:pPr>
        <w:ind w:left="2425" w:hanging="360"/>
      </w:pPr>
      <w:rPr>
        <w:rFonts w:hint="default"/>
      </w:rPr>
    </w:lvl>
    <w:lvl w:ilvl="1">
      <w:start w:val="1"/>
      <w:numFmt w:val="decimal"/>
      <w:isLgl/>
      <w:lvlText w:val="%1.%2."/>
      <w:lvlJc w:val="left"/>
      <w:pPr>
        <w:ind w:left="4585" w:hanging="360"/>
      </w:pPr>
      <w:rPr>
        <w:rFonts w:cs="Times New Roman" w:hint="default"/>
        <w:color w:val="000000"/>
      </w:rPr>
    </w:lvl>
    <w:lvl w:ilvl="2">
      <w:start w:val="1"/>
      <w:numFmt w:val="decimal"/>
      <w:isLgl/>
      <w:lvlText w:val="%1.%2.%3."/>
      <w:lvlJc w:val="left"/>
      <w:pPr>
        <w:ind w:left="7105" w:hanging="720"/>
      </w:pPr>
      <w:rPr>
        <w:rFonts w:cs="Times New Roman" w:hint="default"/>
        <w:color w:val="000000"/>
      </w:rPr>
    </w:lvl>
    <w:lvl w:ilvl="3">
      <w:start w:val="1"/>
      <w:numFmt w:val="decimal"/>
      <w:isLgl/>
      <w:lvlText w:val="%1.%2.%3.%4."/>
      <w:lvlJc w:val="left"/>
      <w:pPr>
        <w:ind w:left="9265" w:hanging="720"/>
      </w:pPr>
      <w:rPr>
        <w:rFonts w:cs="Times New Roman" w:hint="default"/>
        <w:color w:val="000000"/>
      </w:rPr>
    </w:lvl>
    <w:lvl w:ilvl="4">
      <w:start w:val="1"/>
      <w:numFmt w:val="decimal"/>
      <w:isLgl/>
      <w:lvlText w:val="%1.%2.%3.%4.%5."/>
      <w:lvlJc w:val="left"/>
      <w:pPr>
        <w:ind w:left="11425" w:hanging="720"/>
      </w:pPr>
      <w:rPr>
        <w:rFonts w:cs="Times New Roman" w:hint="default"/>
        <w:color w:val="000000"/>
      </w:rPr>
    </w:lvl>
    <w:lvl w:ilvl="5">
      <w:start w:val="1"/>
      <w:numFmt w:val="decimal"/>
      <w:isLgl/>
      <w:lvlText w:val="%1.%2.%3.%4.%5.%6."/>
      <w:lvlJc w:val="left"/>
      <w:pPr>
        <w:ind w:left="13945" w:hanging="1080"/>
      </w:pPr>
      <w:rPr>
        <w:rFonts w:cs="Times New Roman" w:hint="default"/>
        <w:color w:val="000000"/>
      </w:rPr>
    </w:lvl>
    <w:lvl w:ilvl="6">
      <w:start w:val="1"/>
      <w:numFmt w:val="decimal"/>
      <w:isLgl/>
      <w:lvlText w:val="%1.%2.%3.%4.%5.%6.%7."/>
      <w:lvlJc w:val="left"/>
      <w:pPr>
        <w:ind w:left="16105" w:hanging="1080"/>
      </w:pPr>
      <w:rPr>
        <w:rFonts w:cs="Times New Roman" w:hint="default"/>
        <w:color w:val="000000"/>
      </w:rPr>
    </w:lvl>
    <w:lvl w:ilvl="7">
      <w:start w:val="1"/>
      <w:numFmt w:val="decimal"/>
      <w:isLgl/>
      <w:lvlText w:val="%1.%2.%3.%4.%5.%6.%7.%8."/>
      <w:lvlJc w:val="left"/>
      <w:pPr>
        <w:ind w:left="18625" w:hanging="1440"/>
      </w:pPr>
      <w:rPr>
        <w:rFonts w:cs="Times New Roman" w:hint="default"/>
        <w:color w:val="000000"/>
      </w:rPr>
    </w:lvl>
    <w:lvl w:ilvl="8">
      <w:start w:val="1"/>
      <w:numFmt w:val="decimal"/>
      <w:isLgl/>
      <w:lvlText w:val="%1.%2.%3.%4.%5.%6.%7.%8.%9."/>
      <w:lvlJc w:val="left"/>
      <w:pPr>
        <w:ind w:left="20785" w:hanging="1440"/>
      </w:pPr>
      <w:rPr>
        <w:rFonts w:cs="Times New Roman" w:hint="default"/>
        <w:color w:val="000000"/>
      </w:rPr>
    </w:lvl>
  </w:abstractNum>
  <w:abstractNum w:abstractNumId="289" w15:restartNumberingAfterBreak="0">
    <w:nsid w:val="5CC825DA"/>
    <w:multiLevelType w:val="multilevel"/>
    <w:tmpl w:val="A9825E84"/>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290" w15:restartNumberingAfterBreak="0">
    <w:nsid w:val="5CDD44F7"/>
    <w:multiLevelType w:val="hybridMultilevel"/>
    <w:tmpl w:val="1B9C74FA"/>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1" w15:restartNumberingAfterBreak="0">
    <w:nsid w:val="5D4864B8"/>
    <w:multiLevelType w:val="multilevel"/>
    <w:tmpl w:val="E924A636"/>
    <w:lvl w:ilvl="0">
      <w:start w:val="1"/>
      <w:numFmt w:val="decimal"/>
      <w:lvlText w:val="%1."/>
      <w:lvlJc w:val="left"/>
      <w:pPr>
        <w:ind w:left="2520" w:hanging="360"/>
      </w:pPr>
      <w:rPr>
        <w:rFonts w:hint="default"/>
      </w:rPr>
    </w:lvl>
    <w:lvl w:ilvl="1">
      <w:start w:val="1"/>
      <w:numFmt w:val="decimal"/>
      <w:isLgl/>
      <w:lvlText w:val="%1.%2."/>
      <w:lvlJc w:val="left"/>
      <w:pPr>
        <w:ind w:left="2880" w:hanging="360"/>
      </w:pPr>
      <w:rPr>
        <w:rFonts w:cs="Times New Roman" w:hint="default"/>
        <w:color w:val="000000"/>
      </w:rPr>
    </w:lvl>
    <w:lvl w:ilvl="2">
      <w:start w:val="1"/>
      <w:numFmt w:val="decimal"/>
      <w:isLgl/>
      <w:lvlText w:val="%1.%2.%3."/>
      <w:lvlJc w:val="left"/>
      <w:pPr>
        <w:ind w:left="3600" w:hanging="720"/>
      </w:pPr>
      <w:rPr>
        <w:rFonts w:cs="Times New Roman" w:hint="default"/>
        <w:color w:val="000000"/>
      </w:rPr>
    </w:lvl>
    <w:lvl w:ilvl="3">
      <w:start w:val="1"/>
      <w:numFmt w:val="decimal"/>
      <w:isLgl/>
      <w:lvlText w:val="%1.%2.%3.%4."/>
      <w:lvlJc w:val="left"/>
      <w:pPr>
        <w:ind w:left="3960" w:hanging="720"/>
      </w:pPr>
      <w:rPr>
        <w:rFonts w:cs="Times New Roman" w:hint="default"/>
        <w:color w:val="000000"/>
      </w:rPr>
    </w:lvl>
    <w:lvl w:ilvl="4">
      <w:start w:val="1"/>
      <w:numFmt w:val="decimal"/>
      <w:isLgl/>
      <w:lvlText w:val="%1.%2.%3.%4.%5."/>
      <w:lvlJc w:val="left"/>
      <w:pPr>
        <w:ind w:left="4320" w:hanging="720"/>
      </w:pPr>
      <w:rPr>
        <w:rFonts w:cs="Times New Roman" w:hint="default"/>
        <w:color w:val="000000"/>
      </w:rPr>
    </w:lvl>
    <w:lvl w:ilvl="5">
      <w:start w:val="1"/>
      <w:numFmt w:val="decimal"/>
      <w:isLgl/>
      <w:lvlText w:val="%1.%2.%3.%4.%5.%6."/>
      <w:lvlJc w:val="left"/>
      <w:pPr>
        <w:ind w:left="5040" w:hanging="1080"/>
      </w:pPr>
      <w:rPr>
        <w:rFonts w:cs="Times New Roman" w:hint="default"/>
        <w:color w:val="000000"/>
      </w:rPr>
    </w:lvl>
    <w:lvl w:ilvl="6">
      <w:start w:val="1"/>
      <w:numFmt w:val="decimal"/>
      <w:isLgl/>
      <w:lvlText w:val="%1.%2.%3.%4.%5.%6.%7."/>
      <w:lvlJc w:val="left"/>
      <w:pPr>
        <w:ind w:left="5400" w:hanging="1080"/>
      </w:pPr>
      <w:rPr>
        <w:rFonts w:cs="Times New Roman" w:hint="default"/>
        <w:color w:val="000000"/>
      </w:rPr>
    </w:lvl>
    <w:lvl w:ilvl="7">
      <w:start w:val="1"/>
      <w:numFmt w:val="decimal"/>
      <w:isLgl/>
      <w:lvlText w:val="%1.%2.%3.%4.%5.%6.%7.%8."/>
      <w:lvlJc w:val="left"/>
      <w:pPr>
        <w:ind w:left="6120" w:hanging="1440"/>
      </w:pPr>
      <w:rPr>
        <w:rFonts w:cs="Times New Roman" w:hint="default"/>
        <w:color w:val="000000"/>
      </w:rPr>
    </w:lvl>
    <w:lvl w:ilvl="8">
      <w:start w:val="1"/>
      <w:numFmt w:val="decimal"/>
      <w:isLgl/>
      <w:lvlText w:val="%1.%2.%3.%4.%5.%6.%7.%8.%9."/>
      <w:lvlJc w:val="left"/>
      <w:pPr>
        <w:ind w:left="6480" w:hanging="1440"/>
      </w:pPr>
      <w:rPr>
        <w:rFonts w:cs="Times New Roman" w:hint="default"/>
        <w:color w:val="000000"/>
      </w:rPr>
    </w:lvl>
  </w:abstractNum>
  <w:abstractNum w:abstractNumId="292" w15:restartNumberingAfterBreak="0">
    <w:nsid w:val="5D5B47DC"/>
    <w:multiLevelType w:val="hybridMultilevel"/>
    <w:tmpl w:val="18E0AD0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3" w15:restartNumberingAfterBreak="0">
    <w:nsid w:val="5DE72C35"/>
    <w:multiLevelType w:val="hybridMultilevel"/>
    <w:tmpl w:val="13C6EFBE"/>
    <w:lvl w:ilvl="0" w:tplc="E76A8260">
      <w:start w:val="1"/>
      <w:numFmt w:val="decimal"/>
      <w:lvlText w:val="%1."/>
      <w:lvlJc w:val="left"/>
      <w:pPr>
        <w:ind w:left="720" w:hanging="360"/>
      </w:pPr>
      <w:rPr>
        <w:rFonts w:ascii="Arial Narrow" w:hAnsi="Arial Narrow" w:hint="default"/>
        <w:sz w:val="20"/>
        <w:szCs w:val="2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4" w15:restartNumberingAfterBreak="0">
    <w:nsid w:val="5E4D0768"/>
    <w:multiLevelType w:val="hybridMultilevel"/>
    <w:tmpl w:val="1CC07640"/>
    <w:lvl w:ilvl="0" w:tplc="EA9AA9D6">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95" w15:restartNumberingAfterBreak="0">
    <w:nsid w:val="5FE8017E"/>
    <w:multiLevelType w:val="multilevel"/>
    <w:tmpl w:val="BA3AE392"/>
    <w:lvl w:ilvl="0">
      <w:start w:val="1"/>
      <w:numFmt w:val="decimal"/>
      <w:lvlText w:val="%1."/>
      <w:lvlJc w:val="left"/>
      <w:pPr>
        <w:ind w:left="625" w:hanging="360"/>
      </w:pPr>
      <w:rPr>
        <w:rFonts w:hint="default"/>
      </w:rPr>
    </w:lvl>
    <w:lvl w:ilvl="1">
      <w:start w:val="1"/>
      <w:numFmt w:val="decimal"/>
      <w:isLgl/>
      <w:lvlText w:val="%1.%2."/>
      <w:lvlJc w:val="left"/>
      <w:pPr>
        <w:ind w:left="1152" w:hanging="360"/>
      </w:pPr>
      <w:rPr>
        <w:rFonts w:cs="Times New Roman" w:hint="default"/>
        <w:color w:val="000000"/>
      </w:rPr>
    </w:lvl>
    <w:lvl w:ilvl="2">
      <w:start w:val="1"/>
      <w:numFmt w:val="decimal"/>
      <w:isLgl/>
      <w:lvlText w:val="%1.%2.%3."/>
      <w:lvlJc w:val="left"/>
      <w:pPr>
        <w:ind w:left="2039" w:hanging="720"/>
      </w:pPr>
      <w:rPr>
        <w:rFonts w:cs="Times New Roman" w:hint="default"/>
        <w:color w:val="000000"/>
      </w:rPr>
    </w:lvl>
    <w:lvl w:ilvl="3">
      <w:start w:val="1"/>
      <w:numFmt w:val="decimal"/>
      <w:isLgl/>
      <w:lvlText w:val="%1.%2.%3.%4."/>
      <w:lvlJc w:val="left"/>
      <w:pPr>
        <w:ind w:left="2566" w:hanging="720"/>
      </w:pPr>
      <w:rPr>
        <w:rFonts w:cs="Times New Roman" w:hint="default"/>
        <w:color w:val="000000"/>
      </w:rPr>
    </w:lvl>
    <w:lvl w:ilvl="4">
      <w:start w:val="1"/>
      <w:numFmt w:val="decimal"/>
      <w:isLgl/>
      <w:lvlText w:val="%1.%2.%3.%4.%5."/>
      <w:lvlJc w:val="left"/>
      <w:pPr>
        <w:ind w:left="3093" w:hanging="720"/>
      </w:pPr>
      <w:rPr>
        <w:rFonts w:cs="Times New Roman" w:hint="default"/>
        <w:color w:val="000000"/>
      </w:rPr>
    </w:lvl>
    <w:lvl w:ilvl="5">
      <w:start w:val="1"/>
      <w:numFmt w:val="decimal"/>
      <w:isLgl/>
      <w:lvlText w:val="%1.%2.%3.%4.%5.%6."/>
      <w:lvlJc w:val="left"/>
      <w:pPr>
        <w:ind w:left="3980" w:hanging="1080"/>
      </w:pPr>
      <w:rPr>
        <w:rFonts w:cs="Times New Roman" w:hint="default"/>
        <w:color w:val="000000"/>
      </w:rPr>
    </w:lvl>
    <w:lvl w:ilvl="6">
      <w:start w:val="1"/>
      <w:numFmt w:val="decimal"/>
      <w:isLgl/>
      <w:lvlText w:val="%1.%2.%3.%4.%5.%6.%7."/>
      <w:lvlJc w:val="left"/>
      <w:pPr>
        <w:ind w:left="4507" w:hanging="1080"/>
      </w:pPr>
      <w:rPr>
        <w:rFonts w:cs="Times New Roman" w:hint="default"/>
        <w:color w:val="000000"/>
      </w:rPr>
    </w:lvl>
    <w:lvl w:ilvl="7">
      <w:start w:val="1"/>
      <w:numFmt w:val="decimal"/>
      <w:isLgl/>
      <w:lvlText w:val="%1.%2.%3.%4.%5.%6.%7.%8."/>
      <w:lvlJc w:val="left"/>
      <w:pPr>
        <w:ind w:left="5394" w:hanging="1440"/>
      </w:pPr>
      <w:rPr>
        <w:rFonts w:cs="Times New Roman" w:hint="default"/>
        <w:color w:val="000000"/>
      </w:rPr>
    </w:lvl>
    <w:lvl w:ilvl="8">
      <w:start w:val="1"/>
      <w:numFmt w:val="decimal"/>
      <w:isLgl/>
      <w:lvlText w:val="%1.%2.%3.%4.%5.%6.%7.%8.%9."/>
      <w:lvlJc w:val="left"/>
      <w:pPr>
        <w:ind w:left="5921" w:hanging="1440"/>
      </w:pPr>
      <w:rPr>
        <w:rFonts w:cs="Times New Roman" w:hint="default"/>
        <w:color w:val="000000"/>
      </w:rPr>
    </w:lvl>
  </w:abstractNum>
  <w:abstractNum w:abstractNumId="296" w15:restartNumberingAfterBreak="0">
    <w:nsid w:val="607A7669"/>
    <w:multiLevelType w:val="multilevel"/>
    <w:tmpl w:val="3A08D5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7" w15:restartNumberingAfterBreak="0">
    <w:nsid w:val="607F2723"/>
    <w:multiLevelType w:val="hybridMultilevel"/>
    <w:tmpl w:val="6D2826C2"/>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298" w15:restartNumberingAfterBreak="0">
    <w:nsid w:val="608A5F1E"/>
    <w:multiLevelType w:val="multilevel"/>
    <w:tmpl w:val="1096BB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299" w15:restartNumberingAfterBreak="0">
    <w:nsid w:val="60AF74AB"/>
    <w:multiLevelType w:val="multilevel"/>
    <w:tmpl w:val="167027F8"/>
    <w:lvl w:ilvl="0">
      <w:start w:val="1"/>
      <w:numFmt w:val="decimal"/>
      <w:lvlText w:val="%1."/>
      <w:lvlJc w:val="left"/>
      <w:pPr>
        <w:ind w:left="360" w:hanging="360"/>
      </w:pPr>
      <w:rPr>
        <w:rFonts w:cs="Times New Roman" w:hint="default"/>
        <w:color w:val="000000"/>
      </w:rPr>
    </w:lvl>
    <w:lvl w:ilvl="1">
      <w:start w:val="1"/>
      <w:numFmt w:val="decimal"/>
      <w:lvlText w:val="%1.%2."/>
      <w:lvlJc w:val="left"/>
      <w:pPr>
        <w:ind w:left="2065" w:hanging="360"/>
      </w:pPr>
      <w:rPr>
        <w:rFonts w:cs="Times New Roman" w:hint="default"/>
        <w:color w:val="000000"/>
      </w:rPr>
    </w:lvl>
    <w:lvl w:ilvl="2">
      <w:start w:val="1"/>
      <w:numFmt w:val="decimal"/>
      <w:lvlText w:val="%1.%2.%3."/>
      <w:lvlJc w:val="left"/>
      <w:pPr>
        <w:ind w:left="4130" w:hanging="720"/>
      </w:pPr>
      <w:rPr>
        <w:rFonts w:cs="Times New Roman" w:hint="default"/>
        <w:color w:val="000000"/>
      </w:rPr>
    </w:lvl>
    <w:lvl w:ilvl="3">
      <w:start w:val="1"/>
      <w:numFmt w:val="decimal"/>
      <w:lvlText w:val="%1.%2.%3.%4."/>
      <w:lvlJc w:val="left"/>
      <w:pPr>
        <w:ind w:left="5835" w:hanging="720"/>
      </w:pPr>
      <w:rPr>
        <w:rFonts w:cs="Times New Roman" w:hint="default"/>
        <w:color w:val="000000"/>
      </w:rPr>
    </w:lvl>
    <w:lvl w:ilvl="4">
      <w:start w:val="1"/>
      <w:numFmt w:val="decimal"/>
      <w:lvlText w:val="%1.%2.%3.%4.%5."/>
      <w:lvlJc w:val="left"/>
      <w:pPr>
        <w:ind w:left="7540" w:hanging="720"/>
      </w:pPr>
      <w:rPr>
        <w:rFonts w:cs="Times New Roman" w:hint="default"/>
        <w:color w:val="000000"/>
      </w:rPr>
    </w:lvl>
    <w:lvl w:ilvl="5">
      <w:start w:val="1"/>
      <w:numFmt w:val="decimal"/>
      <w:lvlText w:val="%1.%2.%3.%4.%5.%6."/>
      <w:lvlJc w:val="left"/>
      <w:pPr>
        <w:ind w:left="9605" w:hanging="1080"/>
      </w:pPr>
      <w:rPr>
        <w:rFonts w:cs="Times New Roman" w:hint="default"/>
        <w:color w:val="000000"/>
      </w:rPr>
    </w:lvl>
    <w:lvl w:ilvl="6">
      <w:start w:val="1"/>
      <w:numFmt w:val="decimal"/>
      <w:lvlText w:val="%1.%2.%3.%4.%5.%6.%7."/>
      <w:lvlJc w:val="left"/>
      <w:pPr>
        <w:ind w:left="11310" w:hanging="1080"/>
      </w:pPr>
      <w:rPr>
        <w:rFonts w:cs="Times New Roman" w:hint="default"/>
        <w:color w:val="000000"/>
      </w:rPr>
    </w:lvl>
    <w:lvl w:ilvl="7">
      <w:start w:val="1"/>
      <w:numFmt w:val="decimal"/>
      <w:lvlText w:val="%1.%2.%3.%4.%5.%6.%7.%8."/>
      <w:lvlJc w:val="left"/>
      <w:pPr>
        <w:ind w:left="13375" w:hanging="1440"/>
      </w:pPr>
      <w:rPr>
        <w:rFonts w:cs="Times New Roman" w:hint="default"/>
        <w:color w:val="000000"/>
      </w:rPr>
    </w:lvl>
    <w:lvl w:ilvl="8">
      <w:start w:val="1"/>
      <w:numFmt w:val="decimal"/>
      <w:lvlText w:val="%1.%2.%3.%4.%5.%6.%7.%8.%9."/>
      <w:lvlJc w:val="left"/>
      <w:pPr>
        <w:ind w:left="15080" w:hanging="1440"/>
      </w:pPr>
      <w:rPr>
        <w:rFonts w:cs="Times New Roman" w:hint="default"/>
        <w:color w:val="000000"/>
      </w:rPr>
    </w:lvl>
  </w:abstractNum>
  <w:abstractNum w:abstractNumId="300" w15:restartNumberingAfterBreak="0">
    <w:nsid w:val="60CC3B82"/>
    <w:multiLevelType w:val="hybridMultilevel"/>
    <w:tmpl w:val="362CAB28"/>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01" w15:restartNumberingAfterBreak="0">
    <w:nsid w:val="6117065F"/>
    <w:multiLevelType w:val="hybridMultilevel"/>
    <w:tmpl w:val="37F05FF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2" w15:restartNumberingAfterBreak="0">
    <w:nsid w:val="6120507F"/>
    <w:multiLevelType w:val="multilevel"/>
    <w:tmpl w:val="C8C239CC"/>
    <w:lvl w:ilvl="0">
      <w:start w:val="1"/>
      <w:numFmt w:val="decimal"/>
      <w:lvlText w:val="%1."/>
      <w:lvlJc w:val="left"/>
      <w:pPr>
        <w:ind w:left="360" w:hanging="360"/>
      </w:pPr>
      <w:rPr>
        <w:rFonts w:cs="Times New Roman" w:hint="default"/>
        <w:color w:val="000000"/>
      </w:rPr>
    </w:lvl>
    <w:lvl w:ilvl="1">
      <w:start w:val="1"/>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720" w:hanging="72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03" w15:restartNumberingAfterBreak="0">
    <w:nsid w:val="614309CE"/>
    <w:multiLevelType w:val="hybridMultilevel"/>
    <w:tmpl w:val="A4AA8CF2"/>
    <w:lvl w:ilvl="0" w:tplc="22963F08">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4" w15:restartNumberingAfterBreak="0">
    <w:nsid w:val="62687F91"/>
    <w:multiLevelType w:val="hybridMultilevel"/>
    <w:tmpl w:val="60A63820"/>
    <w:lvl w:ilvl="0" w:tplc="B530652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5" w15:restartNumberingAfterBreak="0">
    <w:nsid w:val="62D2691A"/>
    <w:multiLevelType w:val="multilevel"/>
    <w:tmpl w:val="7CF069A6"/>
    <w:lvl w:ilvl="0">
      <w:start w:val="1"/>
      <w:numFmt w:val="decimal"/>
      <w:lvlText w:val="%1."/>
      <w:lvlJc w:val="left"/>
      <w:pPr>
        <w:ind w:left="625" w:hanging="360"/>
      </w:pPr>
      <w:rPr>
        <w:rFonts w:hint="default"/>
      </w:rPr>
    </w:lvl>
    <w:lvl w:ilvl="1">
      <w:start w:val="1"/>
      <w:numFmt w:val="decimal"/>
      <w:isLgl/>
      <w:lvlText w:val="%1.%2."/>
      <w:lvlJc w:val="left"/>
      <w:pPr>
        <w:ind w:left="625" w:hanging="360"/>
      </w:pPr>
      <w:rPr>
        <w:rFonts w:cs="Times New Roman" w:hint="default"/>
        <w:color w:val="000000"/>
      </w:rPr>
    </w:lvl>
    <w:lvl w:ilvl="2">
      <w:start w:val="1"/>
      <w:numFmt w:val="decimal"/>
      <w:isLgl/>
      <w:lvlText w:val="%1.%2.%3."/>
      <w:lvlJc w:val="left"/>
      <w:pPr>
        <w:ind w:left="985" w:hanging="720"/>
      </w:pPr>
      <w:rPr>
        <w:rFonts w:cs="Times New Roman" w:hint="default"/>
        <w:color w:val="000000"/>
      </w:rPr>
    </w:lvl>
    <w:lvl w:ilvl="3">
      <w:start w:val="1"/>
      <w:numFmt w:val="decimal"/>
      <w:isLgl/>
      <w:lvlText w:val="%1.%2.%3.%4."/>
      <w:lvlJc w:val="left"/>
      <w:pPr>
        <w:ind w:left="985" w:hanging="720"/>
      </w:pPr>
      <w:rPr>
        <w:rFonts w:cs="Times New Roman" w:hint="default"/>
        <w:color w:val="000000"/>
      </w:rPr>
    </w:lvl>
    <w:lvl w:ilvl="4">
      <w:start w:val="1"/>
      <w:numFmt w:val="decimal"/>
      <w:isLgl/>
      <w:lvlText w:val="%1.%2.%3.%4.%5."/>
      <w:lvlJc w:val="left"/>
      <w:pPr>
        <w:ind w:left="985" w:hanging="720"/>
      </w:pPr>
      <w:rPr>
        <w:rFonts w:cs="Times New Roman" w:hint="default"/>
        <w:color w:val="000000"/>
      </w:rPr>
    </w:lvl>
    <w:lvl w:ilvl="5">
      <w:start w:val="1"/>
      <w:numFmt w:val="decimal"/>
      <w:isLgl/>
      <w:lvlText w:val="%1.%2.%3.%4.%5.%6."/>
      <w:lvlJc w:val="left"/>
      <w:pPr>
        <w:ind w:left="1345" w:hanging="1080"/>
      </w:pPr>
      <w:rPr>
        <w:rFonts w:cs="Times New Roman" w:hint="default"/>
        <w:color w:val="000000"/>
      </w:rPr>
    </w:lvl>
    <w:lvl w:ilvl="6">
      <w:start w:val="1"/>
      <w:numFmt w:val="decimal"/>
      <w:isLgl/>
      <w:lvlText w:val="%1.%2.%3.%4.%5.%6.%7."/>
      <w:lvlJc w:val="left"/>
      <w:pPr>
        <w:ind w:left="1345" w:hanging="1080"/>
      </w:pPr>
      <w:rPr>
        <w:rFonts w:cs="Times New Roman" w:hint="default"/>
        <w:color w:val="000000"/>
      </w:rPr>
    </w:lvl>
    <w:lvl w:ilvl="7">
      <w:start w:val="1"/>
      <w:numFmt w:val="decimal"/>
      <w:isLgl/>
      <w:lvlText w:val="%1.%2.%3.%4.%5.%6.%7.%8."/>
      <w:lvlJc w:val="left"/>
      <w:pPr>
        <w:ind w:left="1705" w:hanging="1440"/>
      </w:pPr>
      <w:rPr>
        <w:rFonts w:cs="Times New Roman" w:hint="default"/>
        <w:color w:val="000000"/>
      </w:rPr>
    </w:lvl>
    <w:lvl w:ilvl="8">
      <w:start w:val="1"/>
      <w:numFmt w:val="decimal"/>
      <w:isLgl/>
      <w:lvlText w:val="%1.%2.%3.%4.%5.%6.%7.%8.%9."/>
      <w:lvlJc w:val="left"/>
      <w:pPr>
        <w:ind w:left="1705" w:hanging="1440"/>
      </w:pPr>
      <w:rPr>
        <w:rFonts w:cs="Times New Roman" w:hint="default"/>
        <w:color w:val="000000"/>
      </w:rPr>
    </w:lvl>
  </w:abstractNum>
  <w:abstractNum w:abstractNumId="306" w15:restartNumberingAfterBreak="0">
    <w:nsid w:val="63132D7B"/>
    <w:multiLevelType w:val="hybridMultilevel"/>
    <w:tmpl w:val="E25EAC2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7" w15:restartNumberingAfterBreak="0">
    <w:nsid w:val="635926FC"/>
    <w:multiLevelType w:val="hybridMultilevel"/>
    <w:tmpl w:val="B6206024"/>
    <w:lvl w:ilvl="0" w:tplc="CB1A1FAE">
      <w:start w:val="1"/>
      <w:numFmt w:val="decimal"/>
      <w:lvlText w:val="%1."/>
      <w:lvlJc w:val="left"/>
      <w:pPr>
        <w:ind w:left="625" w:hanging="360"/>
      </w:pPr>
      <w:rPr>
        <w:rFonts w:hint="default"/>
      </w:rPr>
    </w:lvl>
    <w:lvl w:ilvl="1" w:tplc="041A0019">
      <w:start w:val="1"/>
      <w:numFmt w:val="lowerLetter"/>
      <w:lvlText w:val="%2."/>
      <w:lvlJc w:val="left"/>
      <w:pPr>
        <w:ind w:left="1345" w:hanging="360"/>
      </w:pPr>
    </w:lvl>
    <w:lvl w:ilvl="2" w:tplc="041A001B" w:tentative="1">
      <w:start w:val="1"/>
      <w:numFmt w:val="lowerRoman"/>
      <w:lvlText w:val="%3."/>
      <w:lvlJc w:val="right"/>
      <w:pPr>
        <w:ind w:left="2065" w:hanging="180"/>
      </w:pPr>
    </w:lvl>
    <w:lvl w:ilvl="3" w:tplc="041A000F" w:tentative="1">
      <w:start w:val="1"/>
      <w:numFmt w:val="decimal"/>
      <w:lvlText w:val="%4."/>
      <w:lvlJc w:val="left"/>
      <w:pPr>
        <w:ind w:left="2785" w:hanging="360"/>
      </w:pPr>
    </w:lvl>
    <w:lvl w:ilvl="4" w:tplc="041A0019" w:tentative="1">
      <w:start w:val="1"/>
      <w:numFmt w:val="lowerLetter"/>
      <w:lvlText w:val="%5."/>
      <w:lvlJc w:val="left"/>
      <w:pPr>
        <w:ind w:left="3505" w:hanging="360"/>
      </w:pPr>
    </w:lvl>
    <w:lvl w:ilvl="5" w:tplc="041A001B" w:tentative="1">
      <w:start w:val="1"/>
      <w:numFmt w:val="lowerRoman"/>
      <w:lvlText w:val="%6."/>
      <w:lvlJc w:val="right"/>
      <w:pPr>
        <w:ind w:left="4225" w:hanging="180"/>
      </w:pPr>
    </w:lvl>
    <w:lvl w:ilvl="6" w:tplc="041A000F" w:tentative="1">
      <w:start w:val="1"/>
      <w:numFmt w:val="decimal"/>
      <w:lvlText w:val="%7."/>
      <w:lvlJc w:val="left"/>
      <w:pPr>
        <w:ind w:left="4945" w:hanging="360"/>
      </w:pPr>
    </w:lvl>
    <w:lvl w:ilvl="7" w:tplc="041A0019" w:tentative="1">
      <w:start w:val="1"/>
      <w:numFmt w:val="lowerLetter"/>
      <w:lvlText w:val="%8."/>
      <w:lvlJc w:val="left"/>
      <w:pPr>
        <w:ind w:left="5665" w:hanging="360"/>
      </w:pPr>
    </w:lvl>
    <w:lvl w:ilvl="8" w:tplc="041A001B" w:tentative="1">
      <w:start w:val="1"/>
      <w:numFmt w:val="lowerRoman"/>
      <w:lvlText w:val="%9."/>
      <w:lvlJc w:val="right"/>
      <w:pPr>
        <w:ind w:left="6385" w:hanging="180"/>
      </w:pPr>
    </w:lvl>
  </w:abstractNum>
  <w:abstractNum w:abstractNumId="308" w15:restartNumberingAfterBreak="0">
    <w:nsid w:val="638062D2"/>
    <w:multiLevelType w:val="multilevel"/>
    <w:tmpl w:val="A9665240"/>
    <w:lvl w:ilvl="0">
      <w:start w:val="1"/>
      <w:numFmt w:val="decimal"/>
      <w:lvlText w:val="%1."/>
      <w:lvlJc w:val="left"/>
      <w:pPr>
        <w:ind w:left="360" w:hanging="360"/>
      </w:pPr>
      <w:rPr>
        <w:rFonts w:cs="Times New Roman" w:hint="default"/>
        <w:color w:val="000000"/>
      </w:rPr>
    </w:lvl>
    <w:lvl w:ilvl="1">
      <w:start w:val="1"/>
      <w:numFmt w:val="decimal"/>
      <w:lvlText w:val="%1.%2."/>
      <w:lvlJc w:val="left"/>
      <w:pPr>
        <w:ind w:left="1152" w:hanging="360"/>
      </w:pPr>
      <w:rPr>
        <w:rFonts w:cs="Times New Roman" w:hint="default"/>
        <w:color w:val="000000"/>
      </w:rPr>
    </w:lvl>
    <w:lvl w:ilvl="2">
      <w:start w:val="1"/>
      <w:numFmt w:val="decimal"/>
      <w:lvlText w:val="%1.%2.%3."/>
      <w:lvlJc w:val="left"/>
      <w:pPr>
        <w:ind w:left="2304" w:hanging="720"/>
      </w:pPr>
      <w:rPr>
        <w:rFonts w:cs="Times New Roman" w:hint="default"/>
        <w:color w:val="000000"/>
      </w:rPr>
    </w:lvl>
    <w:lvl w:ilvl="3">
      <w:start w:val="1"/>
      <w:numFmt w:val="decimal"/>
      <w:lvlText w:val="%1.%2.%3.%4."/>
      <w:lvlJc w:val="left"/>
      <w:pPr>
        <w:ind w:left="3096" w:hanging="720"/>
      </w:pPr>
      <w:rPr>
        <w:rFonts w:cs="Times New Roman" w:hint="default"/>
        <w:color w:val="000000"/>
      </w:rPr>
    </w:lvl>
    <w:lvl w:ilvl="4">
      <w:start w:val="1"/>
      <w:numFmt w:val="decimal"/>
      <w:lvlText w:val="%1.%2.%3.%4.%5."/>
      <w:lvlJc w:val="left"/>
      <w:pPr>
        <w:ind w:left="3888" w:hanging="720"/>
      </w:pPr>
      <w:rPr>
        <w:rFonts w:cs="Times New Roman" w:hint="default"/>
        <w:color w:val="000000"/>
      </w:rPr>
    </w:lvl>
    <w:lvl w:ilvl="5">
      <w:start w:val="1"/>
      <w:numFmt w:val="decimal"/>
      <w:lvlText w:val="%1.%2.%3.%4.%5.%6."/>
      <w:lvlJc w:val="left"/>
      <w:pPr>
        <w:ind w:left="5040" w:hanging="1080"/>
      </w:pPr>
      <w:rPr>
        <w:rFonts w:cs="Times New Roman" w:hint="default"/>
        <w:color w:val="000000"/>
      </w:rPr>
    </w:lvl>
    <w:lvl w:ilvl="6">
      <w:start w:val="1"/>
      <w:numFmt w:val="decimal"/>
      <w:lvlText w:val="%1.%2.%3.%4.%5.%6.%7."/>
      <w:lvlJc w:val="left"/>
      <w:pPr>
        <w:ind w:left="5832" w:hanging="1080"/>
      </w:pPr>
      <w:rPr>
        <w:rFonts w:cs="Times New Roman" w:hint="default"/>
        <w:color w:val="000000"/>
      </w:rPr>
    </w:lvl>
    <w:lvl w:ilvl="7">
      <w:start w:val="1"/>
      <w:numFmt w:val="decimal"/>
      <w:lvlText w:val="%1.%2.%3.%4.%5.%6.%7.%8."/>
      <w:lvlJc w:val="left"/>
      <w:pPr>
        <w:ind w:left="6984" w:hanging="1440"/>
      </w:pPr>
      <w:rPr>
        <w:rFonts w:cs="Times New Roman" w:hint="default"/>
        <w:color w:val="000000"/>
      </w:rPr>
    </w:lvl>
    <w:lvl w:ilvl="8">
      <w:start w:val="1"/>
      <w:numFmt w:val="decimal"/>
      <w:lvlText w:val="%1.%2.%3.%4.%5.%6.%7.%8.%9."/>
      <w:lvlJc w:val="left"/>
      <w:pPr>
        <w:ind w:left="7776" w:hanging="1440"/>
      </w:pPr>
      <w:rPr>
        <w:rFonts w:cs="Times New Roman" w:hint="default"/>
        <w:color w:val="000000"/>
      </w:rPr>
    </w:lvl>
  </w:abstractNum>
  <w:abstractNum w:abstractNumId="309" w15:restartNumberingAfterBreak="0">
    <w:nsid w:val="6408457A"/>
    <w:multiLevelType w:val="hybridMultilevel"/>
    <w:tmpl w:val="00A4F57C"/>
    <w:lvl w:ilvl="0" w:tplc="4F18CF72">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0" w15:restartNumberingAfterBreak="0">
    <w:nsid w:val="64751AED"/>
    <w:multiLevelType w:val="hybridMultilevel"/>
    <w:tmpl w:val="520CFE66"/>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11" w15:restartNumberingAfterBreak="0">
    <w:nsid w:val="64DA5164"/>
    <w:multiLevelType w:val="hybridMultilevel"/>
    <w:tmpl w:val="C7CA3A80"/>
    <w:lvl w:ilvl="0" w:tplc="5A640D68">
      <w:start w:val="1"/>
      <w:numFmt w:val="decimal"/>
      <w:lvlText w:val="%1."/>
      <w:lvlJc w:val="left"/>
      <w:pPr>
        <w:ind w:left="265" w:hanging="360"/>
      </w:pPr>
      <w:rPr>
        <w:rFonts w:hint="default"/>
      </w:rPr>
    </w:lvl>
    <w:lvl w:ilvl="1" w:tplc="041A0019">
      <w:start w:val="1"/>
      <w:numFmt w:val="lowerLetter"/>
      <w:lvlText w:val="%2."/>
      <w:lvlJc w:val="left"/>
      <w:pPr>
        <w:ind w:left="985" w:hanging="360"/>
      </w:pPr>
    </w:lvl>
    <w:lvl w:ilvl="2" w:tplc="041A001B" w:tentative="1">
      <w:start w:val="1"/>
      <w:numFmt w:val="lowerRoman"/>
      <w:lvlText w:val="%3."/>
      <w:lvlJc w:val="right"/>
      <w:pPr>
        <w:ind w:left="1705" w:hanging="180"/>
      </w:pPr>
    </w:lvl>
    <w:lvl w:ilvl="3" w:tplc="041A000F" w:tentative="1">
      <w:start w:val="1"/>
      <w:numFmt w:val="decimal"/>
      <w:lvlText w:val="%4."/>
      <w:lvlJc w:val="left"/>
      <w:pPr>
        <w:ind w:left="2425" w:hanging="360"/>
      </w:pPr>
    </w:lvl>
    <w:lvl w:ilvl="4" w:tplc="041A0019" w:tentative="1">
      <w:start w:val="1"/>
      <w:numFmt w:val="lowerLetter"/>
      <w:lvlText w:val="%5."/>
      <w:lvlJc w:val="left"/>
      <w:pPr>
        <w:ind w:left="3145" w:hanging="360"/>
      </w:pPr>
    </w:lvl>
    <w:lvl w:ilvl="5" w:tplc="041A001B" w:tentative="1">
      <w:start w:val="1"/>
      <w:numFmt w:val="lowerRoman"/>
      <w:lvlText w:val="%6."/>
      <w:lvlJc w:val="right"/>
      <w:pPr>
        <w:ind w:left="3865" w:hanging="180"/>
      </w:pPr>
    </w:lvl>
    <w:lvl w:ilvl="6" w:tplc="041A000F" w:tentative="1">
      <w:start w:val="1"/>
      <w:numFmt w:val="decimal"/>
      <w:lvlText w:val="%7."/>
      <w:lvlJc w:val="left"/>
      <w:pPr>
        <w:ind w:left="4585" w:hanging="360"/>
      </w:pPr>
    </w:lvl>
    <w:lvl w:ilvl="7" w:tplc="041A0019" w:tentative="1">
      <w:start w:val="1"/>
      <w:numFmt w:val="lowerLetter"/>
      <w:lvlText w:val="%8."/>
      <w:lvlJc w:val="left"/>
      <w:pPr>
        <w:ind w:left="5305" w:hanging="360"/>
      </w:pPr>
    </w:lvl>
    <w:lvl w:ilvl="8" w:tplc="041A001B" w:tentative="1">
      <w:start w:val="1"/>
      <w:numFmt w:val="lowerRoman"/>
      <w:lvlText w:val="%9."/>
      <w:lvlJc w:val="right"/>
      <w:pPr>
        <w:ind w:left="6025" w:hanging="180"/>
      </w:pPr>
    </w:lvl>
  </w:abstractNum>
  <w:abstractNum w:abstractNumId="312" w15:restartNumberingAfterBreak="0">
    <w:nsid w:val="652F055B"/>
    <w:multiLevelType w:val="multilevel"/>
    <w:tmpl w:val="4B58C710"/>
    <w:lvl w:ilvl="0">
      <w:start w:val="1"/>
      <w:numFmt w:val="decimal"/>
      <w:lvlText w:val="%1."/>
      <w:lvlJc w:val="left"/>
      <w:pPr>
        <w:ind w:left="360" w:hanging="360"/>
      </w:pPr>
      <w:rPr>
        <w:rFonts w:cs="Times New Roman" w:hint="default"/>
        <w:color w:val="000000"/>
      </w:rPr>
    </w:lvl>
    <w:lvl w:ilvl="1">
      <w:start w:val="1"/>
      <w:numFmt w:val="decimal"/>
      <w:lvlText w:val="%1.%2."/>
      <w:lvlJc w:val="left"/>
      <w:pPr>
        <w:ind w:left="3312" w:hanging="360"/>
      </w:pPr>
      <w:rPr>
        <w:rFonts w:cs="Times New Roman" w:hint="default"/>
        <w:color w:val="000000"/>
      </w:rPr>
    </w:lvl>
    <w:lvl w:ilvl="2">
      <w:start w:val="1"/>
      <w:numFmt w:val="decimal"/>
      <w:lvlText w:val="%1.%2.%3."/>
      <w:lvlJc w:val="left"/>
      <w:pPr>
        <w:ind w:left="6624" w:hanging="720"/>
      </w:pPr>
      <w:rPr>
        <w:rFonts w:cs="Times New Roman" w:hint="default"/>
        <w:color w:val="000000"/>
      </w:rPr>
    </w:lvl>
    <w:lvl w:ilvl="3">
      <w:start w:val="1"/>
      <w:numFmt w:val="decimal"/>
      <w:lvlText w:val="%1.%2.%3.%4."/>
      <w:lvlJc w:val="left"/>
      <w:pPr>
        <w:ind w:left="9576" w:hanging="720"/>
      </w:pPr>
      <w:rPr>
        <w:rFonts w:cs="Times New Roman" w:hint="default"/>
        <w:color w:val="000000"/>
      </w:rPr>
    </w:lvl>
    <w:lvl w:ilvl="4">
      <w:start w:val="1"/>
      <w:numFmt w:val="decimal"/>
      <w:lvlText w:val="%1.%2.%3.%4.%5."/>
      <w:lvlJc w:val="left"/>
      <w:pPr>
        <w:ind w:left="12528" w:hanging="720"/>
      </w:pPr>
      <w:rPr>
        <w:rFonts w:cs="Times New Roman" w:hint="default"/>
        <w:color w:val="000000"/>
      </w:rPr>
    </w:lvl>
    <w:lvl w:ilvl="5">
      <w:start w:val="1"/>
      <w:numFmt w:val="decimal"/>
      <w:lvlText w:val="%1.%2.%3.%4.%5.%6."/>
      <w:lvlJc w:val="left"/>
      <w:pPr>
        <w:ind w:left="15840" w:hanging="1080"/>
      </w:pPr>
      <w:rPr>
        <w:rFonts w:cs="Times New Roman" w:hint="default"/>
        <w:color w:val="000000"/>
      </w:rPr>
    </w:lvl>
    <w:lvl w:ilvl="6">
      <w:start w:val="1"/>
      <w:numFmt w:val="decimal"/>
      <w:lvlText w:val="%1.%2.%3.%4.%5.%6.%7."/>
      <w:lvlJc w:val="left"/>
      <w:pPr>
        <w:ind w:left="18792" w:hanging="1080"/>
      </w:pPr>
      <w:rPr>
        <w:rFonts w:cs="Times New Roman" w:hint="default"/>
        <w:color w:val="000000"/>
      </w:rPr>
    </w:lvl>
    <w:lvl w:ilvl="7">
      <w:start w:val="1"/>
      <w:numFmt w:val="decimal"/>
      <w:lvlText w:val="%1.%2.%3.%4.%5.%6.%7.%8."/>
      <w:lvlJc w:val="left"/>
      <w:pPr>
        <w:ind w:left="22104" w:hanging="1440"/>
      </w:pPr>
      <w:rPr>
        <w:rFonts w:cs="Times New Roman" w:hint="default"/>
        <w:color w:val="000000"/>
      </w:rPr>
    </w:lvl>
    <w:lvl w:ilvl="8">
      <w:start w:val="1"/>
      <w:numFmt w:val="decimal"/>
      <w:lvlText w:val="%1.%2.%3.%4.%5.%6.%7.%8.%9."/>
      <w:lvlJc w:val="left"/>
      <w:pPr>
        <w:ind w:left="25056" w:hanging="1440"/>
      </w:pPr>
      <w:rPr>
        <w:rFonts w:cs="Times New Roman" w:hint="default"/>
        <w:color w:val="000000"/>
      </w:rPr>
    </w:lvl>
  </w:abstractNum>
  <w:abstractNum w:abstractNumId="313" w15:restartNumberingAfterBreak="0">
    <w:nsid w:val="656F1FBB"/>
    <w:multiLevelType w:val="multilevel"/>
    <w:tmpl w:val="CD12B918"/>
    <w:lvl w:ilvl="0">
      <w:start w:val="1"/>
      <w:numFmt w:val="decimal"/>
      <w:lvlText w:val="%1."/>
      <w:lvlJc w:val="left"/>
      <w:pPr>
        <w:ind w:left="1705" w:hanging="360"/>
      </w:pPr>
      <w:rPr>
        <w:rFonts w:hint="default"/>
      </w:rPr>
    </w:lvl>
    <w:lvl w:ilvl="1">
      <w:start w:val="1"/>
      <w:numFmt w:val="decimal"/>
      <w:isLgl/>
      <w:lvlText w:val="%1.%2."/>
      <w:lvlJc w:val="left"/>
      <w:pPr>
        <w:ind w:left="3865" w:hanging="360"/>
      </w:pPr>
      <w:rPr>
        <w:rFonts w:cs="Times New Roman" w:hint="default"/>
        <w:color w:val="000000"/>
      </w:rPr>
    </w:lvl>
    <w:lvl w:ilvl="2">
      <w:start w:val="1"/>
      <w:numFmt w:val="decimal"/>
      <w:isLgl/>
      <w:lvlText w:val="%1.%2.%3."/>
      <w:lvlJc w:val="left"/>
      <w:pPr>
        <w:ind w:left="6385" w:hanging="720"/>
      </w:pPr>
      <w:rPr>
        <w:rFonts w:cs="Times New Roman" w:hint="default"/>
        <w:color w:val="000000"/>
      </w:rPr>
    </w:lvl>
    <w:lvl w:ilvl="3">
      <w:start w:val="1"/>
      <w:numFmt w:val="decimal"/>
      <w:isLgl/>
      <w:lvlText w:val="%1.%2.%3.%4."/>
      <w:lvlJc w:val="left"/>
      <w:pPr>
        <w:ind w:left="8545" w:hanging="720"/>
      </w:pPr>
      <w:rPr>
        <w:rFonts w:cs="Times New Roman" w:hint="default"/>
        <w:color w:val="000000"/>
      </w:rPr>
    </w:lvl>
    <w:lvl w:ilvl="4">
      <w:start w:val="1"/>
      <w:numFmt w:val="decimal"/>
      <w:isLgl/>
      <w:lvlText w:val="%1.%2.%3.%4.%5."/>
      <w:lvlJc w:val="left"/>
      <w:pPr>
        <w:ind w:left="10705" w:hanging="720"/>
      </w:pPr>
      <w:rPr>
        <w:rFonts w:cs="Times New Roman" w:hint="default"/>
        <w:color w:val="000000"/>
      </w:rPr>
    </w:lvl>
    <w:lvl w:ilvl="5">
      <w:start w:val="1"/>
      <w:numFmt w:val="decimal"/>
      <w:isLgl/>
      <w:lvlText w:val="%1.%2.%3.%4.%5.%6."/>
      <w:lvlJc w:val="left"/>
      <w:pPr>
        <w:ind w:left="13225" w:hanging="1080"/>
      </w:pPr>
      <w:rPr>
        <w:rFonts w:cs="Times New Roman" w:hint="default"/>
        <w:color w:val="000000"/>
      </w:rPr>
    </w:lvl>
    <w:lvl w:ilvl="6">
      <w:start w:val="1"/>
      <w:numFmt w:val="decimal"/>
      <w:isLgl/>
      <w:lvlText w:val="%1.%2.%3.%4.%5.%6.%7."/>
      <w:lvlJc w:val="left"/>
      <w:pPr>
        <w:ind w:left="15385" w:hanging="1080"/>
      </w:pPr>
      <w:rPr>
        <w:rFonts w:cs="Times New Roman" w:hint="default"/>
        <w:color w:val="000000"/>
      </w:rPr>
    </w:lvl>
    <w:lvl w:ilvl="7">
      <w:start w:val="1"/>
      <w:numFmt w:val="decimal"/>
      <w:isLgl/>
      <w:lvlText w:val="%1.%2.%3.%4.%5.%6.%7.%8."/>
      <w:lvlJc w:val="left"/>
      <w:pPr>
        <w:ind w:left="17905" w:hanging="1440"/>
      </w:pPr>
      <w:rPr>
        <w:rFonts w:cs="Times New Roman" w:hint="default"/>
        <w:color w:val="000000"/>
      </w:rPr>
    </w:lvl>
    <w:lvl w:ilvl="8">
      <w:start w:val="1"/>
      <w:numFmt w:val="decimal"/>
      <w:isLgl/>
      <w:lvlText w:val="%1.%2.%3.%4.%5.%6.%7.%8.%9."/>
      <w:lvlJc w:val="left"/>
      <w:pPr>
        <w:ind w:left="20065" w:hanging="1440"/>
      </w:pPr>
      <w:rPr>
        <w:rFonts w:cs="Times New Roman" w:hint="default"/>
        <w:color w:val="000000"/>
      </w:rPr>
    </w:lvl>
  </w:abstractNum>
  <w:abstractNum w:abstractNumId="314" w15:restartNumberingAfterBreak="0">
    <w:nsid w:val="65873436"/>
    <w:multiLevelType w:val="multilevel"/>
    <w:tmpl w:val="C036702A"/>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15" w15:restartNumberingAfterBreak="0">
    <w:nsid w:val="65B1130E"/>
    <w:multiLevelType w:val="hybridMultilevel"/>
    <w:tmpl w:val="4274C068"/>
    <w:lvl w:ilvl="0" w:tplc="041A000F">
      <w:start w:val="1"/>
      <w:numFmt w:val="decimal"/>
      <w:lvlText w:val="%1."/>
      <w:lvlJc w:val="left"/>
      <w:pPr>
        <w:ind w:left="1705" w:hanging="360"/>
      </w:pPr>
    </w:lvl>
    <w:lvl w:ilvl="1" w:tplc="C67E5396">
      <w:start w:val="1"/>
      <w:numFmt w:val="upperLetter"/>
      <w:lvlText w:val="%2."/>
      <w:lvlJc w:val="left"/>
      <w:pPr>
        <w:ind w:left="2425" w:hanging="360"/>
      </w:pPr>
      <w:rPr>
        <w:rFonts w:hint="default"/>
      </w:r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16" w15:restartNumberingAfterBreak="0">
    <w:nsid w:val="65DA191E"/>
    <w:multiLevelType w:val="hybridMultilevel"/>
    <w:tmpl w:val="E0A81CC6"/>
    <w:lvl w:ilvl="0" w:tplc="4B9AA7B2">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7" w15:restartNumberingAfterBreak="0">
    <w:nsid w:val="667A303E"/>
    <w:multiLevelType w:val="multilevel"/>
    <w:tmpl w:val="8B2C895E"/>
    <w:lvl w:ilvl="0">
      <w:start w:val="1"/>
      <w:numFmt w:val="decimal"/>
      <w:lvlText w:val="%1."/>
      <w:lvlJc w:val="left"/>
      <w:pPr>
        <w:ind w:left="720" w:hanging="360"/>
      </w:pPr>
      <w:rPr>
        <w:rFonts w:hint="default"/>
        <w:sz w:val="20"/>
        <w:szCs w:val="20"/>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664" w:hanging="720"/>
      </w:pPr>
      <w:rPr>
        <w:rFonts w:cs="Times New Roman" w:hint="default"/>
        <w:color w:val="000000"/>
      </w:rPr>
    </w:lvl>
    <w:lvl w:ilvl="3">
      <w:start w:val="1"/>
      <w:numFmt w:val="decimal"/>
      <w:isLgl/>
      <w:lvlText w:val="%1.%2.%3.%4."/>
      <w:lvlJc w:val="left"/>
      <w:pPr>
        <w:ind w:left="3456" w:hanging="720"/>
      </w:pPr>
      <w:rPr>
        <w:rFonts w:cs="Times New Roman" w:hint="default"/>
        <w:color w:val="000000"/>
      </w:rPr>
    </w:lvl>
    <w:lvl w:ilvl="4">
      <w:start w:val="1"/>
      <w:numFmt w:val="decimal"/>
      <w:isLgl/>
      <w:lvlText w:val="%1.%2.%3.%4.%5."/>
      <w:lvlJc w:val="left"/>
      <w:pPr>
        <w:ind w:left="4248" w:hanging="720"/>
      </w:pPr>
      <w:rPr>
        <w:rFonts w:cs="Times New Roman" w:hint="default"/>
        <w:color w:val="000000"/>
      </w:rPr>
    </w:lvl>
    <w:lvl w:ilvl="5">
      <w:start w:val="1"/>
      <w:numFmt w:val="decimal"/>
      <w:isLgl/>
      <w:lvlText w:val="%1.%2.%3.%4.%5.%6."/>
      <w:lvlJc w:val="left"/>
      <w:pPr>
        <w:ind w:left="5400" w:hanging="1080"/>
      </w:pPr>
      <w:rPr>
        <w:rFonts w:cs="Times New Roman" w:hint="default"/>
        <w:color w:val="000000"/>
      </w:rPr>
    </w:lvl>
    <w:lvl w:ilvl="6">
      <w:start w:val="1"/>
      <w:numFmt w:val="decimal"/>
      <w:isLgl/>
      <w:lvlText w:val="%1.%2.%3.%4.%5.%6.%7."/>
      <w:lvlJc w:val="left"/>
      <w:pPr>
        <w:ind w:left="6192" w:hanging="1080"/>
      </w:pPr>
      <w:rPr>
        <w:rFonts w:cs="Times New Roman" w:hint="default"/>
        <w:color w:val="000000"/>
      </w:rPr>
    </w:lvl>
    <w:lvl w:ilvl="7">
      <w:start w:val="1"/>
      <w:numFmt w:val="decimal"/>
      <w:isLgl/>
      <w:lvlText w:val="%1.%2.%3.%4.%5.%6.%7.%8."/>
      <w:lvlJc w:val="left"/>
      <w:pPr>
        <w:ind w:left="7344" w:hanging="1440"/>
      </w:pPr>
      <w:rPr>
        <w:rFonts w:cs="Times New Roman" w:hint="default"/>
        <w:color w:val="000000"/>
      </w:rPr>
    </w:lvl>
    <w:lvl w:ilvl="8">
      <w:start w:val="1"/>
      <w:numFmt w:val="decimal"/>
      <w:isLgl/>
      <w:lvlText w:val="%1.%2.%3.%4.%5.%6.%7.%8.%9."/>
      <w:lvlJc w:val="left"/>
      <w:pPr>
        <w:ind w:left="8136" w:hanging="1440"/>
      </w:pPr>
      <w:rPr>
        <w:rFonts w:cs="Times New Roman" w:hint="default"/>
        <w:color w:val="000000"/>
      </w:rPr>
    </w:lvl>
  </w:abstractNum>
  <w:abstractNum w:abstractNumId="318" w15:restartNumberingAfterBreak="0">
    <w:nsid w:val="671F5D50"/>
    <w:multiLevelType w:val="hybridMultilevel"/>
    <w:tmpl w:val="1BF616F2"/>
    <w:lvl w:ilvl="0" w:tplc="A26A3C4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19" w15:restartNumberingAfterBreak="0">
    <w:nsid w:val="67880A46"/>
    <w:multiLevelType w:val="hybridMultilevel"/>
    <w:tmpl w:val="14BAA90A"/>
    <w:lvl w:ilvl="0" w:tplc="DCE01D08">
      <w:start w:val="30"/>
      <w:numFmt w:val="decimal"/>
      <w:lvlText w:val="%1"/>
      <w:lvlJc w:val="left"/>
      <w:pPr>
        <w:ind w:left="1800" w:hanging="360"/>
      </w:pPr>
      <w:rPr>
        <w:rFonts w:hint="default"/>
      </w:rPr>
    </w:lvl>
    <w:lvl w:ilvl="1" w:tplc="041A0019" w:tentative="1">
      <w:start w:val="1"/>
      <w:numFmt w:val="lowerLetter"/>
      <w:lvlText w:val="%2."/>
      <w:lvlJc w:val="left"/>
      <w:pPr>
        <w:ind w:left="2520" w:hanging="360"/>
      </w:pPr>
    </w:lvl>
    <w:lvl w:ilvl="2" w:tplc="041A001B" w:tentative="1">
      <w:start w:val="1"/>
      <w:numFmt w:val="lowerRoman"/>
      <w:lvlText w:val="%3."/>
      <w:lvlJc w:val="right"/>
      <w:pPr>
        <w:ind w:left="3240" w:hanging="180"/>
      </w:pPr>
    </w:lvl>
    <w:lvl w:ilvl="3" w:tplc="041A000F" w:tentative="1">
      <w:start w:val="1"/>
      <w:numFmt w:val="decimal"/>
      <w:lvlText w:val="%4."/>
      <w:lvlJc w:val="left"/>
      <w:pPr>
        <w:ind w:left="3960" w:hanging="360"/>
      </w:pPr>
    </w:lvl>
    <w:lvl w:ilvl="4" w:tplc="041A0019" w:tentative="1">
      <w:start w:val="1"/>
      <w:numFmt w:val="lowerLetter"/>
      <w:lvlText w:val="%5."/>
      <w:lvlJc w:val="left"/>
      <w:pPr>
        <w:ind w:left="4680" w:hanging="360"/>
      </w:pPr>
    </w:lvl>
    <w:lvl w:ilvl="5" w:tplc="041A001B" w:tentative="1">
      <w:start w:val="1"/>
      <w:numFmt w:val="lowerRoman"/>
      <w:lvlText w:val="%6."/>
      <w:lvlJc w:val="right"/>
      <w:pPr>
        <w:ind w:left="5400" w:hanging="180"/>
      </w:pPr>
    </w:lvl>
    <w:lvl w:ilvl="6" w:tplc="041A000F" w:tentative="1">
      <w:start w:val="1"/>
      <w:numFmt w:val="decimal"/>
      <w:lvlText w:val="%7."/>
      <w:lvlJc w:val="left"/>
      <w:pPr>
        <w:ind w:left="6120" w:hanging="360"/>
      </w:pPr>
    </w:lvl>
    <w:lvl w:ilvl="7" w:tplc="041A0019" w:tentative="1">
      <w:start w:val="1"/>
      <w:numFmt w:val="lowerLetter"/>
      <w:lvlText w:val="%8."/>
      <w:lvlJc w:val="left"/>
      <w:pPr>
        <w:ind w:left="6840" w:hanging="360"/>
      </w:pPr>
    </w:lvl>
    <w:lvl w:ilvl="8" w:tplc="041A001B" w:tentative="1">
      <w:start w:val="1"/>
      <w:numFmt w:val="lowerRoman"/>
      <w:lvlText w:val="%9."/>
      <w:lvlJc w:val="right"/>
      <w:pPr>
        <w:ind w:left="7560" w:hanging="180"/>
      </w:pPr>
    </w:lvl>
  </w:abstractNum>
  <w:abstractNum w:abstractNumId="320" w15:restartNumberingAfterBreak="0">
    <w:nsid w:val="678E7801"/>
    <w:multiLevelType w:val="multilevel"/>
    <w:tmpl w:val="BDCEFF6E"/>
    <w:lvl w:ilvl="0">
      <w:start w:val="1"/>
      <w:numFmt w:val="decimal"/>
      <w:lvlText w:val="%1."/>
      <w:lvlJc w:val="left"/>
      <w:pPr>
        <w:ind w:left="2425" w:hanging="360"/>
      </w:pPr>
      <w:rPr>
        <w:rFonts w:hint="default"/>
      </w:rPr>
    </w:lvl>
    <w:lvl w:ilvl="1">
      <w:start w:val="1"/>
      <w:numFmt w:val="decimal"/>
      <w:isLgl/>
      <w:lvlText w:val="%1.%2"/>
      <w:lvlJc w:val="left"/>
      <w:pPr>
        <w:ind w:left="2952" w:hanging="360"/>
      </w:pPr>
      <w:rPr>
        <w:rFonts w:cs="Times New Roman" w:hint="default"/>
        <w:color w:val="000000"/>
      </w:rPr>
    </w:lvl>
    <w:lvl w:ilvl="2">
      <w:start w:val="1"/>
      <w:numFmt w:val="decimal"/>
      <w:isLgl/>
      <w:lvlText w:val="%1.%2.%3"/>
      <w:lvlJc w:val="left"/>
      <w:pPr>
        <w:ind w:left="3839" w:hanging="720"/>
      </w:pPr>
      <w:rPr>
        <w:rFonts w:cs="Times New Roman" w:hint="default"/>
        <w:color w:val="000000"/>
      </w:rPr>
    </w:lvl>
    <w:lvl w:ilvl="3">
      <w:start w:val="1"/>
      <w:numFmt w:val="decimal"/>
      <w:isLgl/>
      <w:lvlText w:val="%1.%2.%3.%4"/>
      <w:lvlJc w:val="left"/>
      <w:pPr>
        <w:ind w:left="4366" w:hanging="720"/>
      </w:pPr>
      <w:rPr>
        <w:rFonts w:cs="Times New Roman" w:hint="default"/>
        <w:color w:val="000000"/>
      </w:rPr>
    </w:lvl>
    <w:lvl w:ilvl="4">
      <w:start w:val="1"/>
      <w:numFmt w:val="decimal"/>
      <w:isLgl/>
      <w:lvlText w:val="%1.%2.%3.%4.%5"/>
      <w:lvlJc w:val="left"/>
      <w:pPr>
        <w:ind w:left="4893" w:hanging="720"/>
      </w:pPr>
      <w:rPr>
        <w:rFonts w:cs="Times New Roman" w:hint="default"/>
        <w:color w:val="000000"/>
      </w:rPr>
    </w:lvl>
    <w:lvl w:ilvl="5">
      <w:start w:val="1"/>
      <w:numFmt w:val="decimal"/>
      <w:isLgl/>
      <w:lvlText w:val="%1.%2.%3.%4.%5.%6"/>
      <w:lvlJc w:val="left"/>
      <w:pPr>
        <w:ind w:left="5780" w:hanging="1080"/>
      </w:pPr>
      <w:rPr>
        <w:rFonts w:cs="Times New Roman" w:hint="default"/>
        <w:color w:val="000000"/>
      </w:rPr>
    </w:lvl>
    <w:lvl w:ilvl="6">
      <w:start w:val="1"/>
      <w:numFmt w:val="decimal"/>
      <w:isLgl/>
      <w:lvlText w:val="%1.%2.%3.%4.%5.%6.%7"/>
      <w:lvlJc w:val="left"/>
      <w:pPr>
        <w:ind w:left="6307" w:hanging="1080"/>
      </w:pPr>
      <w:rPr>
        <w:rFonts w:cs="Times New Roman" w:hint="default"/>
        <w:color w:val="000000"/>
      </w:rPr>
    </w:lvl>
    <w:lvl w:ilvl="7">
      <w:start w:val="1"/>
      <w:numFmt w:val="decimal"/>
      <w:isLgl/>
      <w:lvlText w:val="%1.%2.%3.%4.%5.%6.%7.%8"/>
      <w:lvlJc w:val="left"/>
      <w:pPr>
        <w:ind w:left="6834" w:hanging="1080"/>
      </w:pPr>
      <w:rPr>
        <w:rFonts w:cs="Times New Roman" w:hint="default"/>
        <w:color w:val="000000"/>
      </w:rPr>
    </w:lvl>
    <w:lvl w:ilvl="8">
      <w:start w:val="1"/>
      <w:numFmt w:val="decimal"/>
      <w:isLgl/>
      <w:lvlText w:val="%1.%2.%3.%4.%5.%6.%7.%8.%9"/>
      <w:lvlJc w:val="left"/>
      <w:pPr>
        <w:ind w:left="7721" w:hanging="1440"/>
      </w:pPr>
      <w:rPr>
        <w:rFonts w:cs="Times New Roman" w:hint="default"/>
        <w:color w:val="000000"/>
      </w:rPr>
    </w:lvl>
  </w:abstractNum>
  <w:abstractNum w:abstractNumId="321" w15:restartNumberingAfterBreak="0">
    <w:nsid w:val="67B6045C"/>
    <w:multiLevelType w:val="hybridMultilevel"/>
    <w:tmpl w:val="754A08E0"/>
    <w:lvl w:ilvl="0" w:tplc="6F580E5E">
      <w:start w:val="1"/>
      <w:numFmt w:val="decimal"/>
      <w:lvlText w:val="%1."/>
      <w:lvlJc w:val="left"/>
      <w:pPr>
        <w:ind w:left="2785" w:hanging="360"/>
      </w:pPr>
      <w:rPr>
        <w:rFonts w:hint="default"/>
      </w:rPr>
    </w:lvl>
    <w:lvl w:ilvl="1" w:tplc="041A0019">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22" w15:restartNumberingAfterBreak="0">
    <w:nsid w:val="684C007F"/>
    <w:multiLevelType w:val="hybridMultilevel"/>
    <w:tmpl w:val="5ED8056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3" w15:restartNumberingAfterBreak="0">
    <w:nsid w:val="6867750B"/>
    <w:multiLevelType w:val="hybridMultilevel"/>
    <w:tmpl w:val="E96ECDD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4" w15:restartNumberingAfterBreak="0">
    <w:nsid w:val="6AB57B93"/>
    <w:multiLevelType w:val="hybridMultilevel"/>
    <w:tmpl w:val="DE842D92"/>
    <w:lvl w:ilvl="0" w:tplc="041A000F">
      <w:start w:val="1"/>
      <w:numFmt w:val="decimal"/>
      <w:lvlText w:val="%1."/>
      <w:lvlJc w:val="left"/>
      <w:pPr>
        <w:ind w:left="720" w:hanging="360"/>
      </w:pPr>
    </w:lvl>
    <w:lvl w:ilvl="1" w:tplc="9E04B12E">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5" w15:restartNumberingAfterBreak="0">
    <w:nsid w:val="6AC315A8"/>
    <w:multiLevelType w:val="hybridMultilevel"/>
    <w:tmpl w:val="DF8EC6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6" w15:restartNumberingAfterBreak="0">
    <w:nsid w:val="6AF63401"/>
    <w:multiLevelType w:val="hybridMultilevel"/>
    <w:tmpl w:val="A55AF6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7" w15:restartNumberingAfterBreak="0">
    <w:nsid w:val="6B2A6B45"/>
    <w:multiLevelType w:val="hybridMultilevel"/>
    <w:tmpl w:val="1CFEB4CA"/>
    <w:lvl w:ilvl="0" w:tplc="9C7000C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8" w15:restartNumberingAfterBreak="0">
    <w:nsid w:val="6B672202"/>
    <w:multiLevelType w:val="multilevel"/>
    <w:tmpl w:val="2A624382"/>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29" w15:restartNumberingAfterBreak="0">
    <w:nsid w:val="6BEE6292"/>
    <w:multiLevelType w:val="multilevel"/>
    <w:tmpl w:val="DA080014"/>
    <w:lvl w:ilvl="0">
      <w:start w:val="1"/>
      <w:numFmt w:val="decimal"/>
      <w:lvlText w:val="%1."/>
      <w:lvlJc w:val="left"/>
      <w:pPr>
        <w:ind w:left="2065" w:hanging="360"/>
      </w:pPr>
      <w:rPr>
        <w:rFonts w:hint="default"/>
      </w:rPr>
    </w:lvl>
    <w:lvl w:ilvl="1">
      <w:start w:val="1"/>
      <w:numFmt w:val="decimal"/>
      <w:isLgl/>
      <w:lvlText w:val="%1.%2."/>
      <w:lvlJc w:val="left"/>
      <w:pPr>
        <w:ind w:left="4225" w:hanging="360"/>
      </w:pPr>
      <w:rPr>
        <w:rFonts w:cs="Times New Roman" w:hint="default"/>
        <w:color w:val="000000"/>
      </w:rPr>
    </w:lvl>
    <w:lvl w:ilvl="2">
      <w:start w:val="1"/>
      <w:numFmt w:val="decimal"/>
      <w:isLgl/>
      <w:lvlText w:val="%1.%2.%3."/>
      <w:lvlJc w:val="left"/>
      <w:pPr>
        <w:ind w:left="6745" w:hanging="720"/>
      </w:pPr>
      <w:rPr>
        <w:rFonts w:cs="Times New Roman" w:hint="default"/>
        <w:color w:val="000000"/>
      </w:rPr>
    </w:lvl>
    <w:lvl w:ilvl="3">
      <w:start w:val="1"/>
      <w:numFmt w:val="decimal"/>
      <w:isLgl/>
      <w:lvlText w:val="%1.%2.%3.%4."/>
      <w:lvlJc w:val="left"/>
      <w:pPr>
        <w:ind w:left="8905" w:hanging="720"/>
      </w:pPr>
      <w:rPr>
        <w:rFonts w:cs="Times New Roman" w:hint="default"/>
        <w:color w:val="000000"/>
      </w:rPr>
    </w:lvl>
    <w:lvl w:ilvl="4">
      <w:start w:val="1"/>
      <w:numFmt w:val="decimal"/>
      <w:isLgl/>
      <w:lvlText w:val="%1.%2.%3.%4.%5."/>
      <w:lvlJc w:val="left"/>
      <w:pPr>
        <w:ind w:left="11065" w:hanging="720"/>
      </w:pPr>
      <w:rPr>
        <w:rFonts w:cs="Times New Roman" w:hint="default"/>
        <w:color w:val="000000"/>
      </w:rPr>
    </w:lvl>
    <w:lvl w:ilvl="5">
      <w:start w:val="1"/>
      <w:numFmt w:val="decimal"/>
      <w:isLgl/>
      <w:lvlText w:val="%1.%2.%3.%4.%5.%6."/>
      <w:lvlJc w:val="left"/>
      <w:pPr>
        <w:ind w:left="13585" w:hanging="1080"/>
      </w:pPr>
      <w:rPr>
        <w:rFonts w:cs="Times New Roman" w:hint="default"/>
        <w:color w:val="000000"/>
      </w:rPr>
    </w:lvl>
    <w:lvl w:ilvl="6">
      <w:start w:val="1"/>
      <w:numFmt w:val="decimal"/>
      <w:isLgl/>
      <w:lvlText w:val="%1.%2.%3.%4.%5.%6.%7."/>
      <w:lvlJc w:val="left"/>
      <w:pPr>
        <w:ind w:left="15745" w:hanging="1080"/>
      </w:pPr>
      <w:rPr>
        <w:rFonts w:cs="Times New Roman" w:hint="default"/>
        <w:color w:val="000000"/>
      </w:rPr>
    </w:lvl>
    <w:lvl w:ilvl="7">
      <w:start w:val="1"/>
      <w:numFmt w:val="decimal"/>
      <w:isLgl/>
      <w:lvlText w:val="%1.%2.%3.%4.%5.%6.%7.%8."/>
      <w:lvlJc w:val="left"/>
      <w:pPr>
        <w:ind w:left="18265" w:hanging="1440"/>
      </w:pPr>
      <w:rPr>
        <w:rFonts w:cs="Times New Roman" w:hint="default"/>
        <w:color w:val="000000"/>
      </w:rPr>
    </w:lvl>
    <w:lvl w:ilvl="8">
      <w:start w:val="1"/>
      <w:numFmt w:val="decimal"/>
      <w:isLgl/>
      <w:lvlText w:val="%1.%2.%3.%4.%5.%6.%7.%8.%9."/>
      <w:lvlJc w:val="left"/>
      <w:pPr>
        <w:ind w:left="20425" w:hanging="1440"/>
      </w:pPr>
      <w:rPr>
        <w:rFonts w:cs="Times New Roman" w:hint="default"/>
        <w:color w:val="000000"/>
      </w:rPr>
    </w:lvl>
  </w:abstractNum>
  <w:abstractNum w:abstractNumId="330" w15:restartNumberingAfterBreak="0">
    <w:nsid w:val="6C327891"/>
    <w:multiLevelType w:val="multilevel"/>
    <w:tmpl w:val="3A24C816"/>
    <w:lvl w:ilvl="0">
      <w:start w:val="1"/>
      <w:numFmt w:val="decimal"/>
      <w:lvlText w:val="%1."/>
      <w:lvlJc w:val="left"/>
      <w:pPr>
        <w:ind w:left="720" w:hanging="360"/>
      </w:pPr>
    </w:lvl>
    <w:lvl w:ilvl="1">
      <w:start w:val="10"/>
      <w:numFmt w:val="decimal"/>
      <w:isLgl/>
      <w:lvlText w:val="%1.%2."/>
      <w:lvlJc w:val="left"/>
      <w:pPr>
        <w:ind w:left="4225" w:hanging="360"/>
      </w:pPr>
      <w:rPr>
        <w:rFonts w:hint="default"/>
      </w:rPr>
    </w:lvl>
    <w:lvl w:ilvl="2">
      <w:start w:val="1"/>
      <w:numFmt w:val="decimal"/>
      <w:isLgl/>
      <w:lvlText w:val="%1.%2.%3."/>
      <w:lvlJc w:val="left"/>
      <w:pPr>
        <w:ind w:left="8090" w:hanging="720"/>
      </w:pPr>
      <w:rPr>
        <w:rFonts w:hint="default"/>
      </w:rPr>
    </w:lvl>
    <w:lvl w:ilvl="3">
      <w:start w:val="1"/>
      <w:numFmt w:val="decimal"/>
      <w:isLgl/>
      <w:lvlText w:val="%1.%2.%3.%4."/>
      <w:lvlJc w:val="left"/>
      <w:pPr>
        <w:ind w:left="11595" w:hanging="720"/>
      </w:pPr>
      <w:rPr>
        <w:rFonts w:hint="default"/>
      </w:rPr>
    </w:lvl>
    <w:lvl w:ilvl="4">
      <w:start w:val="1"/>
      <w:numFmt w:val="decimal"/>
      <w:isLgl/>
      <w:lvlText w:val="%1.%2.%3.%4.%5."/>
      <w:lvlJc w:val="left"/>
      <w:pPr>
        <w:ind w:left="15100" w:hanging="720"/>
      </w:pPr>
      <w:rPr>
        <w:rFonts w:hint="default"/>
      </w:rPr>
    </w:lvl>
    <w:lvl w:ilvl="5">
      <w:start w:val="1"/>
      <w:numFmt w:val="decimal"/>
      <w:isLgl/>
      <w:lvlText w:val="%1.%2.%3.%4.%5.%6."/>
      <w:lvlJc w:val="left"/>
      <w:pPr>
        <w:ind w:left="18965" w:hanging="1080"/>
      </w:pPr>
      <w:rPr>
        <w:rFonts w:hint="default"/>
      </w:rPr>
    </w:lvl>
    <w:lvl w:ilvl="6">
      <w:start w:val="1"/>
      <w:numFmt w:val="decimal"/>
      <w:isLgl/>
      <w:lvlText w:val="%1.%2.%3.%4.%5.%6.%7."/>
      <w:lvlJc w:val="left"/>
      <w:pPr>
        <w:ind w:left="22470" w:hanging="1080"/>
      </w:pPr>
      <w:rPr>
        <w:rFonts w:hint="default"/>
      </w:rPr>
    </w:lvl>
    <w:lvl w:ilvl="7">
      <w:start w:val="1"/>
      <w:numFmt w:val="decimal"/>
      <w:isLgl/>
      <w:lvlText w:val="%1.%2.%3.%4.%5.%6.%7.%8."/>
      <w:lvlJc w:val="left"/>
      <w:pPr>
        <w:ind w:left="26335" w:hanging="1440"/>
      </w:pPr>
      <w:rPr>
        <w:rFonts w:hint="default"/>
      </w:rPr>
    </w:lvl>
    <w:lvl w:ilvl="8">
      <w:start w:val="1"/>
      <w:numFmt w:val="decimal"/>
      <w:isLgl/>
      <w:lvlText w:val="%1.%2.%3.%4.%5.%6.%7.%8.%9."/>
      <w:lvlJc w:val="left"/>
      <w:pPr>
        <w:ind w:left="29840" w:hanging="1440"/>
      </w:pPr>
      <w:rPr>
        <w:rFonts w:hint="default"/>
      </w:rPr>
    </w:lvl>
  </w:abstractNum>
  <w:abstractNum w:abstractNumId="331" w15:restartNumberingAfterBreak="0">
    <w:nsid w:val="6CED7BD8"/>
    <w:multiLevelType w:val="multilevel"/>
    <w:tmpl w:val="C554C0A8"/>
    <w:lvl w:ilvl="0">
      <w:start w:val="1"/>
      <w:numFmt w:val="decimal"/>
      <w:lvlText w:val="%1."/>
      <w:lvlJc w:val="left"/>
      <w:pPr>
        <w:ind w:left="985" w:hanging="360"/>
      </w:pPr>
      <w:rPr>
        <w:rFonts w:hint="default"/>
      </w:rPr>
    </w:lvl>
    <w:lvl w:ilvl="1">
      <w:start w:val="1"/>
      <w:numFmt w:val="decimal"/>
      <w:isLgl/>
      <w:lvlText w:val="%1.%2."/>
      <w:lvlJc w:val="left"/>
      <w:pPr>
        <w:ind w:left="1512" w:hanging="360"/>
      </w:pPr>
      <w:rPr>
        <w:rFonts w:cs="Times New Roman" w:hint="default"/>
        <w:color w:val="000000"/>
      </w:rPr>
    </w:lvl>
    <w:lvl w:ilvl="2">
      <w:start w:val="1"/>
      <w:numFmt w:val="decimal"/>
      <w:isLgl/>
      <w:lvlText w:val="%1.%2.%3."/>
      <w:lvlJc w:val="left"/>
      <w:pPr>
        <w:ind w:left="2399" w:hanging="720"/>
      </w:pPr>
      <w:rPr>
        <w:rFonts w:cs="Times New Roman" w:hint="default"/>
        <w:color w:val="000000"/>
      </w:rPr>
    </w:lvl>
    <w:lvl w:ilvl="3">
      <w:start w:val="1"/>
      <w:numFmt w:val="decimal"/>
      <w:isLgl/>
      <w:lvlText w:val="%1.%2.%3.%4."/>
      <w:lvlJc w:val="left"/>
      <w:pPr>
        <w:ind w:left="2926" w:hanging="720"/>
      </w:pPr>
      <w:rPr>
        <w:rFonts w:cs="Times New Roman" w:hint="default"/>
        <w:color w:val="000000"/>
      </w:rPr>
    </w:lvl>
    <w:lvl w:ilvl="4">
      <w:start w:val="1"/>
      <w:numFmt w:val="decimal"/>
      <w:isLgl/>
      <w:lvlText w:val="%1.%2.%3.%4.%5."/>
      <w:lvlJc w:val="left"/>
      <w:pPr>
        <w:ind w:left="3453" w:hanging="720"/>
      </w:pPr>
      <w:rPr>
        <w:rFonts w:cs="Times New Roman" w:hint="default"/>
        <w:color w:val="000000"/>
      </w:rPr>
    </w:lvl>
    <w:lvl w:ilvl="5">
      <w:start w:val="1"/>
      <w:numFmt w:val="decimal"/>
      <w:isLgl/>
      <w:lvlText w:val="%1.%2.%3.%4.%5.%6."/>
      <w:lvlJc w:val="left"/>
      <w:pPr>
        <w:ind w:left="4340" w:hanging="1080"/>
      </w:pPr>
      <w:rPr>
        <w:rFonts w:cs="Times New Roman" w:hint="default"/>
        <w:color w:val="000000"/>
      </w:rPr>
    </w:lvl>
    <w:lvl w:ilvl="6">
      <w:start w:val="1"/>
      <w:numFmt w:val="decimal"/>
      <w:isLgl/>
      <w:lvlText w:val="%1.%2.%3.%4.%5.%6.%7."/>
      <w:lvlJc w:val="left"/>
      <w:pPr>
        <w:ind w:left="4867" w:hanging="1080"/>
      </w:pPr>
      <w:rPr>
        <w:rFonts w:cs="Times New Roman" w:hint="default"/>
        <w:color w:val="000000"/>
      </w:rPr>
    </w:lvl>
    <w:lvl w:ilvl="7">
      <w:start w:val="1"/>
      <w:numFmt w:val="decimal"/>
      <w:isLgl/>
      <w:lvlText w:val="%1.%2.%3.%4.%5.%6.%7.%8."/>
      <w:lvlJc w:val="left"/>
      <w:pPr>
        <w:ind w:left="5754" w:hanging="1440"/>
      </w:pPr>
      <w:rPr>
        <w:rFonts w:cs="Times New Roman" w:hint="default"/>
        <w:color w:val="000000"/>
      </w:rPr>
    </w:lvl>
    <w:lvl w:ilvl="8">
      <w:start w:val="1"/>
      <w:numFmt w:val="decimal"/>
      <w:isLgl/>
      <w:lvlText w:val="%1.%2.%3.%4.%5.%6.%7.%8.%9."/>
      <w:lvlJc w:val="left"/>
      <w:pPr>
        <w:ind w:left="6281" w:hanging="1440"/>
      </w:pPr>
      <w:rPr>
        <w:rFonts w:cs="Times New Roman" w:hint="default"/>
        <w:color w:val="000000"/>
      </w:rPr>
    </w:lvl>
  </w:abstractNum>
  <w:abstractNum w:abstractNumId="332" w15:restartNumberingAfterBreak="0">
    <w:nsid w:val="6DE54AD4"/>
    <w:multiLevelType w:val="hybridMultilevel"/>
    <w:tmpl w:val="E75C67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3" w15:restartNumberingAfterBreak="0">
    <w:nsid w:val="6E580334"/>
    <w:multiLevelType w:val="hybridMultilevel"/>
    <w:tmpl w:val="E2A224B6"/>
    <w:lvl w:ilvl="0" w:tplc="71345C00">
      <w:start w:val="6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4" w15:restartNumberingAfterBreak="0">
    <w:nsid w:val="6E672DB0"/>
    <w:multiLevelType w:val="multilevel"/>
    <w:tmpl w:val="F96AFEA8"/>
    <w:lvl w:ilvl="0">
      <w:start w:val="1"/>
      <w:numFmt w:val="decimal"/>
      <w:lvlText w:val="%1."/>
      <w:lvlJc w:val="left"/>
      <w:pPr>
        <w:ind w:left="720" w:hanging="360"/>
      </w:pPr>
    </w:lvl>
    <w:lvl w:ilvl="1">
      <w:start w:val="10"/>
      <w:numFmt w:val="decimal"/>
      <w:isLgl/>
      <w:lvlText w:val="%1.%2."/>
      <w:lvlJc w:val="left"/>
      <w:pPr>
        <w:ind w:left="3865" w:hanging="360"/>
      </w:pPr>
      <w:rPr>
        <w:rFonts w:hint="default"/>
      </w:rPr>
    </w:lvl>
    <w:lvl w:ilvl="2">
      <w:start w:val="1"/>
      <w:numFmt w:val="decimal"/>
      <w:isLgl/>
      <w:lvlText w:val="%1.%2.%3."/>
      <w:lvlJc w:val="left"/>
      <w:pPr>
        <w:ind w:left="7370" w:hanging="720"/>
      </w:pPr>
      <w:rPr>
        <w:rFonts w:hint="default"/>
      </w:rPr>
    </w:lvl>
    <w:lvl w:ilvl="3">
      <w:start w:val="1"/>
      <w:numFmt w:val="decimal"/>
      <w:isLgl/>
      <w:lvlText w:val="%1.%2.%3.%4."/>
      <w:lvlJc w:val="left"/>
      <w:pPr>
        <w:ind w:left="10515" w:hanging="720"/>
      </w:pPr>
      <w:rPr>
        <w:rFonts w:hint="default"/>
      </w:rPr>
    </w:lvl>
    <w:lvl w:ilvl="4">
      <w:start w:val="1"/>
      <w:numFmt w:val="decimal"/>
      <w:isLgl/>
      <w:lvlText w:val="%1.%2.%3.%4.%5."/>
      <w:lvlJc w:val="left"/>
      <w:pPr>
        <w:ind w:left="13660" w:hanging="720"/>
      </w:pPr>
      <w:rPr>
        <w:rFonts w:hint="default"/>
      </w:rPr>
    </w:lvl>
    <w:lvl w:ilvl="5">
      <w:start w:val="1"/>
      <w:numFmt w:val="decimal"/>
      <w:isLgl/>
      <w:lvlText w:val="%1.%2.%3.%4.%5.%6."/>
      <w:lvlJc w:val="left"/>
      <w:pPr>
        <w:ind w:left="17165" w:hanging="1080"/>
      </w:pPr>
      <w:rPr>
        <w:rFonts w:hint="default"/>
      </w:rPr>
    </w:lvl>
    <w:lvl w:ilvl="6">
      <w:start w:val="1"/>
      <w:numFmt w:val="decimal"/>
      <w:isLgl/>
      <w:lvlText w:val="%1.%2.%3.%4.%5.%6.%7."/>
      <w:lvlJc w:val="left"/>
      <w:pPr>
        <w:ind w:left="20310" w:hanging="1080"/>
      </w:pPr>
      <w:rPr>
        <w:rFonts w:hint="default"/>
      </w:rPr>
    </w:lvl>
    <w:lvl w:ilvl="7">
      <w:start w:val="1"/>
      <w:numFmt w:val="decimal"/>
      <w:isLgl/>
      <w:lvlText w:val="%1.%2.%3.%4.%5.%6.%7.%8."/>
      <w:lvlJc w:val="left"/>
      <w:pPr>
        <w:ind w:left="23815" w:hanging="1440"/>
      </w:pPr>
      <w:rPr>
        <w:rFonts w:hint="default"/>
      </w:rPr>
    </w:lvl>
    <w:lvl w:ilvl="8">
      <w:start w:val="1"/>
      <w:numFmt w:val="decimal"/>
      <w:isLgl/>
      <w:lvlText w:val="%1.%2.%3.%4.%5.%6.%7.%8.%9."/>
      <w:lvlJc w:val="left"/>
      <w:pPr>
        <w:ind w:left="26960" w:hanging="1440"/>
      </w:pPr>
      <w:rPr>
        <w:rFonts w:hint="default"/>
      </w:rPr>
    </w:lvl>
  </w:abstractNum>
  <w:abstractNum w:abstractNumId="335" w15:restartNumberingAfterBreak="0">
    <w:nsid w:val="6EE22706"/>
    <w:multiLevelType w:val="hybridMultilevel"/>
    <w:tmpl w:val="9A7C18B4"/>
    <w:lvl w:ilvl="0" w:tplc="17FA2876">
      <w:start w:val="15"/>
      <w:numFmt w:val="decimal"/>
      <w:lvlText w:val="%1"/>
      <w:lvlJc w:val="left"/>
      <w:pPr>
        <w:ind w:left="144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6" w15:restartNumberingAfterBreak="0">
    <w:nsid w:val="6F294B0D"/>
    <w:multiLevelType w:val="hybridMultilevel"/>
    <w:tmpl w:val="C89A6B8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7" w15:restartNumberingAfterBreak="0">
    <w:nsid w:val="6FF716DC"/>
    <w:multiLevelType w:val="multilevel"/>
    <w:tmpl w:val="063C6FAA"/>
    <w:lvl w:ilvl="0">
      <w:start w:val="1"/>
      <w:numFmt w:val="decimal"/>
      <w:lvlText w:val="%1."/>
      <w:lvlJc w:val="left"/>
      <w:pPr>
        <w:ind w:left="3145" w:hanging="360"/>
      </w:pPr>
      <w:rPr>
        <w:rFonts w:hint="default"/>
      </w:rPr>
    </w:lvl>
    <w:lvl w:ilvl="1">
      <w:start w:val="1"/>
      <w:numFmt w:val="decimal"/>
      <w:isLgl/>
      <w:lvlText w:val="%1.%2."/>
      <w:lvlJc w:val="left"/>
      <w:pPr>
        <w:ind w:left="4032" w:hanging="360"/>
      </w:pPr>
      <w:rPr>
        <w:rFonts w:cs="Times New Roman" w:hint="default"/>
        <w:color w:val="000000"/>
      </w:rPr>
    </w:lvl>
    <w:lvl w:ilvl="2">
      <w:start w:val="1"/>
      <w:numFmt w:val="decimal"/>
      <w:isLgl/>
      <w:lvlText w:val="%1.%2.%3."/>
      <w:lvlJc w:val="left"/>
      <w:pPr>
        <w:ind w:left="5279" w:hanging="720"/>
      </w:pPr>
      <w:rPr>
        <w:rFonts w:cs="Times New Roman" w:hint="default"/>
        <w:color w:val="000000"/>
      </w:rPr>
    </w:lvl>
    <w:lvl w:ilvl="3">
      <w:start w:val="1"/>
      <w:numFmt w:val="decimal"/>
      <w:isLgl/>
      <w:lvlText w:val="%1.%2.%3.%4."/>
      <w:lvlJc w:val="left"/>
      <w:pPr>
        <w:ind w:left="6166" w:hanging="720"/>
      </w:pPr>
      <w:rPr>
        <w:rFonts w:cs="Times New Roman" w:hint="default"/>
        <w:color w:val="000000"/>
      </w:rPr>
    </w:lvl>
    <w:lvl w:ilvl="4">
      <w:start w:val="1"/>
      <w:numFmt w:val="decimal"/>
      <w:isLgl/>
      <w:lvlText w:val="%1.%2.%3.%4.%5."/>
      <w:lvlJc w:val="left"/>
      <w:pPr>
        <w:ind w:left="7053" w:hanging="720"/>
      </w:pPr>
      <w:rPr>
        <w:rFonts w:cs="Times New Roman" w:hint="default"/>
        <w:color w:val="000000"/>
      </w:rPr>
    </w:lvl>
    <w:lvl w:ilvl="5">
      <w:start w:val="1"/>
      <w:numFmt w:val="decimal"/>
      <w:isLgl/>
      <w:lvlText w:val="%1.%2.%3.%4.%5.%6."/>
      <w:lvlJc w:val="left"/>
      <w:pPr>
        <w:ind w:left="8300" w:hanging="1080"/>
      </w:pPr>
      <w:rPr>
        <w:rFonts w:cs="Times New Roman" w:hint="default"/>
        <w:color w:val="000000"/>
      </w:rPr>
    </w:lvl>
    <w:lvl w:ilvl="6">
      <w:start w:val="1"/>
      <w:numFmt w:val="decimal"/>
      <w:isLgl/>
      <w:lvlText w:val="%1.%2.%3.%4.%5.%6.%7."/>
      <w:lvlJc w:val="left"/>
      <w:pPr>
        <w:ind w:left="9187" w:hanging="1080"/>
      </w:pPr>
      <w:rPr>
        <w:rFonts w:cs="Times New Roman" w:hint="default"/>
        <w:color w:val="000000"/>
      </w:rPr>
    </w:lvl>
    <w:lvl w:ilvl="7">
      <w:start w:val="1"/>
      <w:numFmt w:val="decimal"/>
      <w:isLgl/>
      <w:lvlText w:val="%1.%2.%3.%4.%5.%6.%7.%8."/>
      <w:lvlJc w:val="left"/>
      <w:pPr>
        <w:ind w:left="10434" w:hanging="1440"/>
      </w:pPr>
      <w:rPr>
        <w:rFonts w:cs="Times New Roman" w:hint="default"/>
        <w:color w:val="000000"/>
      </w:rPr>
    </w:lvl>
    <w:lvl w:ilvl="8">
      <w:start w:val="1"/>
      <w:numFmt w:val="decimal"/>
      <w:isLgl/>
      <w:lvlText w:val="%1.%2.%3.%4.%5.%6.%7.%8.%9."/>
      <w:lvlJc w:val="left"/>
      <w:pPr>
        <w:ind w:left="11321" w:hanging="1440"/>
      </w:pPr>
      <w:rPr>
        <w:rFonts w:cs="Times New Roman" w:hint="default"/>
        <w:color w:val="000000"/>
      </w:rPr>
    </w:lvl>
  </w:abstractNum>
  <w:abstractNum w:abstractNumId="338" w15:restartNumberingAfterBreak="0">
    <w:nsid w:val="6FFB4672"/>
    <w:multiLevelType w:val="multilevel"/>
    <w:tmpl w:val="FD7C25BC"/>
    <w:lvl w:ilvl="0">
      <w:start w:val="1"/>
      <w:numFmt w:val="decimal"/>
      <w:lvlText w:val="%1."/>
      <w:lvlJc w:val="left"/>
      <w:pPr>
        <w:ind w:left="720" w:hanging="360"/>
      </w:pPr>
      <w:rPr>
        <w:rFonts w:hint="default"/>
      </w:rPr>
    </w:lvl>
    <w:lvl w:ilvl="1">
      <w:start w:val="1"/>
      <w:numFmt w:val="decimal"/>
      <w:isLgl/>
      <w:lvlText w:val="%1.%2."/>
      <w:lvlJc w:val="left"/>
      <w:pPr>
        <w:ind w:left="1705" w:hanging="360"/>
      </w:pPr>
      <w:rPr>
        <w:rFonts w:cs="Times New Roman" w:hint="default"/>
        <w:color w:val="000000"/>
      </w:rPr>
    </w:lvl>
    <w:lvl w:ilvl="2">
      <w:start w:val="1"/>
      <w:numFmt w:val="decimal"/>
      <w:isLgl/>
      <w:lvlText w:val="%1.%2.%3."/>
      <w:lvlJc w:val="left"/>
      <w:pPr>
        <w:ind w:left="3050" w:hanging="720"/>
      </w:pPr>
      <w:rPr>
        <w:rFonts w:cs="Times New Roman" w:hint="default"/>
        <w:color w:val="000000"/>
      </w:rPr>
    </w:lvl>
    <w:lvl w:ilvl="3">
      <w:start w:val="1"/>
      <w:numFmt w:val="decimal"/>
      <w:isLgl/>
      <w:lvlText w:val="%1.%2.%3.%4."/>
      <w:lvlJc w:val="left"/>
      <w:pPr>
        <w:ind w:left="4035" w:hanging="720"/>
      </w:pPr>
      <w:rPr>
        <w:rFonts w:cs="Times New Roman" w:hint="default"/>
        <w:color w:val="000000"/>
      </w:rPr>
    </w:lvl>
    <w:lvl w:ilvl="4">
      <w:start w:val="1"/>
      <w:numFmt w:val="decimal"/>
      <w:isLgl/>
      <w:lvlText w:val="%1.%2.%3.%4.%5."/>
      <w:lvlJc w:val="left"/>
      <w:pPr>
        <w:ind w:left="5020" w:hanging="720"/>
      </w:pPr>
      <w:rPr>
        <w:rFonts w:cs="Times New Roman" w:hint="default"/>
        <w:color w:val="000000"/>
      </w:rPr>
    </w:lvl>
    <w:lvl w:ilvl="5">
      <w:start w:val="1"/>
      <w:numFmt w:val="decimal"/>
      <w:isLgl/>
      <w:lvlText w:val="%1.%2.%3.%4.%5.%6."/>
      <w:lvlJc w:val="left"/>
      <w:pPr>
        <w:ind w:left="6365" w:hanging="1080"/>
      </w:pPr>
      <w:rPr>
        <w:rFonts w:cs="Times New Roman" w:hint="default"/>
        <w:color w:val="000000"/>
      </w:rPr>
    </w:lvl>
    <w:lvl w:ilvl="6">
      <w:start w:val="1"/>
      <w:numFmt w:val="decimal"/>
      <w:isLgl/>
      <w:lvlText w:val="%1.%2.%3.%4.%5.%6.%7."/>
      <w:lvlJc w:val="left"/>
      <w:pPr>
        <w:ind w:left="7350" w:hanging="1080"/>
      </w:pPr>
      <w:rPr>
        <w:rFonts w:cs="Times New Roman" w:hint="default"/>
        <w:color w:val="000000"/>
      </w:rPr>
    </w:lvl>
    <w:lvl w:ilvl="7">
      <w:start w:val="1"/>
      <w:numFmt w:val="decimal"/>
      <w:isLgl/>
      <w:lvlText w:val="%1.%2.%3.%4.%5.%6.%7.%8."/>
      <w:lvlJc w:val="left"/>
      <w:pPr>
        <w:ind w:left="8695" w:hanging="1440"/>
      </w:pPr>
      <w:rPr>
        <w:rFonts w:cs="Times New Roman" w:hint="default"/>
        <w:color w:val="000000"/>
      </w:rPr>
    </w:lvl>
    <w:lvl w:ilvl="8">
      <w:start w:val="1"/>
      <w:numFmt w:val="decimal"/>
      <w:isLgl/>
      <w:lvlText w:val="%1.%2.%3.%4.%5.%6.%7.%8.%9."/>
      <w:lvlJc w:val="left"/>
      <w:pPr>
        <w:ind w:left="9680" w:hanging="1440"/>
      </w:pPr>
      <w:rPr>
        <w:rFonts w:cs="Times New Roman" w:hint="default"/>
        <w:color w:val="000000"/>
      </w:rPr>
    </w:lvl>
  </w:abstractNum>
  <w:abstractNum w:abstractNumId="339" w15:restartNumberingAfterBreak="0">
    <w:nsid w:val="70750FB0"/>
    <w:multiLevelType w:val="hybridMultilevel"/>
    <w:tmpl w:val="2B1C2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0" w15:restartNumberingAfterBreak="0">
    <w:nsid w:val="711158B7"/>
    <w:multiLevelType w:val="hybridMultilevel"/>
    <w:tmpl w:val="3D4E3AD0"/>
    <w:lvl w:ilvl="0" w:tplc="041A000F">
      <w:start w:val="1"/>
      <w:numFmt w:val="decimal"/>
      <w:lvlText w:val="%1."/>
      <w:lvlJc w:val="left"/>
      <w:pPr>
        <w:ind w:left="1705" w:hanging="360"/>
      </w:p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41" w15:restartNumberingAfterBreak="0">
    <w:nsid w:val="716200D8"/>
    <w:multiLevelType w:val="hybridMultilevel"/>
    <w:tmpl w:val="1220B95A"/>
    <w:lvl w:ilvl="0" w:tplc="4E187B0A">
      <w:start w:val="1"/>
      <w:numFmt w:val="decimal"/>
      <w:lvlText w:val="%1."/>
      <w:lvlJc w:val="left"/>
      <w:pPr>
        <w:ind w:left="720" w:hanging="360"/>
      </w:pPr>
      <w:rPr>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2" w15:restartNumberingAfterBreak="0">
    <w:nsid w:val="71773B74"/>
    <w:multiLevelType w:val="multilevel"/>
    <w:tmpl w:val="F2CE5E38"/>
    <w:lvl w:ilvl="0">
      <w:start w:val="1"/>
      <w:numFmt w:val="decimal"/>
      <w:lvlText w:val="%1."/>
      <w:lvlJc w:val="left"/>
      <w:pPr>
        <w:ind w:left="206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242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425" w:hanging="720"/>
      </w:pPr>
      <w:rPr>
        <w:rFonts w:cs="Times New Roman" w:hint="default"/>
        <w:color w:val="000000"/>
      </w:rPr>
    </w:lvl>
    <w:lvl w:ilvl="5">
      <w:start w:val="1"/>
      <w:numFmt w:val="decimal"/>
      <w:isLgl/>
      <w:lvlText w:val="%1.%2.%3.%4.%5.%6."/>
      <w:lvlJc w:val="left"/>
      <w:pPr>
        <w:ind w:left="2785" w:hanging="1080"/>
      </w:pPr>
      <w:rPr>
        <w:rFonts w:cs="Times New Roman" w:hint="default"/>
        <w:color w:val="000000"/>
      </w:rPr>
    </w:lvl>
    <w:lvl w:ilvl="6">
      <w:start w:val="1"/>
      <w:numFmt w:val="decimal"/>
      <w:isLgl/>
      <w:lvlText w:val="%1.%2.%3.%4.%5.%6.%7."/>
      <w:lvlJc w:val="left"/>
      <w:pPr>
        <w:ind w:left="2785" w:hanging="1080"/>
      </w:pPr>
      <w:rPr>
        <w:rFonts w:cs="Times New Roman" w:hint="default"/>
        <w:color w:val="000000"/>
      </w:rPr>
    </w:lvl>
    <w:lvl w:ilvl="7">
      <w:start w:val="1"/>
      <w:numFmt w:val="decimal"/>
      <w:isLgl/>
      <w:lvlText w:val="%1.%2.%3.%4.%5.%6.%7.%8."/>
      <w:lvlJc w:val="left"/>
      <w:pPr>
        <w:ind w:left="3145" w:hanging="1440"/>
      </w:pPr>
      <w:rPr>
        <w:rFonts w:cs="Times New Roman" w:hint="default"/>
        <w:color w:val="000000"/>
      </w:rPr>
    </w:lvl>
    <w:lvl w:ilvl="8">
      <w:start w:val="1"/>
      <w:numFmt w:val="decimal"/>
      <w:isLgl/>
      <w:lvlText w:val="%1.%2.%3.%4.%5.%6.%7.%8.%9."/>
      <w:lvlJc w:val="left"/>
      <w:pPr>
        <w:ind w:left="3145" w:hanging="1440"/>
      </w:pPr>
      <w:rPr>
        <w:rFonts w:cs="Times New Roman" w:hint="default"/>
        <w:color w:val="000000"/>
      </w:rPr>
    </w:lvl>
  </w:abstractNum>
  <w:abstractNum w:abstractNumId="343" w15:restartNumberingAfterBreak="0">
    <w:nsid w:val="71977AB1"/>
    <w:multiLevelType w:val="hybridMultilevel"/>
    <w:tmpl w:val="F6943450"/>
    <w:lvl w:ilvl="0" w:tplc="28467E7C">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4" w15:restartNumberingAfterBreak="0">
    <w:nsid w:val="71BB6CEF"/>
    <w:multiLevelType w:val="multilevel"/>
    <w:tmpl w:val="2E2EF5CC"/>
    <w:lvl w:ilvl="0">
      <w:start w:val="1"/>
      <w:numFmt w:val="decimal"/>
      <w:lvlText w:val="%1."/>
      <w:lvlJc w:val="left"/>
      <w:pPr>
        <w:ind w:left="62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5305" w:hanging="720"/>
      </w:pPr>
      <w:rPr>
        <w:rFonts w:cs="Times New Roman" w:hint="default"/>
        <w:color w:val="000000"/>
      </w:rPr>
    </w:lvl>
    <w:lvl w:ilvl="3">
      <w:start w:val="1"/>
      <w:numFmt w:val="decimal"/>
      <w:isLgl/>
      <w:lvlText w:val="%1.%2.%3.%4."/>
      <w:lvlJc w:val="left"/>
      <w:pPr>
        <w:ind w:left="7465" w:hanging="720"/>
      </w:pPr>
      <w:rPr>
        <w:rFonts w:cs="Times New Roman" w:hint="default"/>
        <w:color w:val="000000"/>
      </w:rPr>
    </w:lvl>
    <w:lvl w:ilvl="4">
      <w:start w:val="1"/>
      <w:numFmt w:val="decimal"/>
      <w:isLgl/>
      <w:lvlText w:val="%1.%2.%3.%4.%5."/>
      <w:lvlJc w:val="left"/>
      <w:pPr>
        <w:ind w:left="9625" w:hanging="720"/>
      </w:pPr>
      <w:rPr>
        <w:rFonts w:cs="Times New Roman" w:hint="default"/>
        <w:color w:val="000000"/>
      </w:rPr>
    </w:lvl>
    <w:lvl w:ilvl="5">
      <w:start w:val="1"/>
      <w:numFmt w:val="decimal"/>
      <w:isLgl/>
      <w:lvlText w:val="%1.%2.%3.%4.%5.%6."/>
      <w:lvlJc w:val="left"/>
      <w:pPr>
        <w:ind w:left="12145" w:hanging="1080"/>
      </w:pPr>
      <w:rPr>
        <w:rFonts w:cs="Times New Roman" w:hint="default"/>
        <w:color w:val="000000"/>
      </w:rPr>
    </w:lvl>
    <w:lvl w:ilvl="6">
      <w:start w:val="1"/>
      <w:numFmt w:val="decimal"/>
      <w:isLgl/>
      <w:lvlText w:val="%1.%2.%3.%4.%5.%6.%7."/>
      <w:lvlJc w:val="left"/>
      <w:pPr>
        <w:ind w:left="14305" w:hanging="1080"/>
      </w:pPr>
      <w:rPr>
        <w:rFonts w:cs="Times New Roman" w:hint="default"/>
        <w:color w:val="000000"/>
      </w:rPr>
    </w:lvl>
    <w:lvl w:ilvl="7">
      <w:start w:val="1"/>
      <w:numFmt w:val="decimal"/>
      <w:isLgl/>
      <w:lvlText w:val="%1.%2.%3.%4.%5.%6.%7.%8."/>
      <w:lvlJc w:val="left"/>
      <w:pPr>
        <w:ind w:left="16825" w:hanging="1440"/>
      </w:pPr>
      <w:rPr>
        <w:rFonts w:cs="Times New Roman" w:hint="default"/>
        <w:color w:val="000000"/>
      </w:rPr>
    </w:lvl>
    <w:lvl w:ilvl="8">
      <w:start w:val="1"/>
      <w:numFmt w:val="decimal"/>
      <w:isLgl/>
      <w:lvlText w:val="%1.%2.%3.%4.%5.%6.%7.%8.%9."/>
      <w:lvlJc w:val="left"/>
      <w:pPr>
        <w:ind w:left="18985" w:hanging="1440"/>
      </w:pPr>
      <w:rPr>
        <w:rFonts w:cs="Times New Roman" w:hint="default"/>
        <w:color w:val="000000"/>
      </w:rPr>
    </w:lvl>
  </w:abstractNum>
  <w:abstractNum w:abstractNumId="345" w15:restartNumberingAfterBreak="0">
    <w:nsid w:val="71CA2C45"/>
    <w:multiLevelType w:val="hybridMultilevel"/>
    <w:tmpl w:val="18D4ED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6" w15:restartNumberingAfterBreak="0">
    <w:nsid w:val="725B5C76"/>
    <w:multiLevelType w:val="hybridMultilevel"/>
    <w:tmpl w:val="C436F1C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7" w15:restartNumberingAfterBreak="0">
    <w:nsid w:val="7296354F"/>
    <w:multiLevelType w:val="hybridMultilevel"/>
    <w:tmpl w:val="67EE8196"/>
    <w:lvl w:ilvl="0" w:tplc="C5ACF11C">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8" w15:restartNumberingAfterBreak="0">
    <w:nsid w:val="73485AE8"/>
    <w:multiLevelType w:val="multilevel"/>
    <w:tmpl w:val="77C2C3A8"/>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49" w15:restartNumberingAfterBreak="0">
    <w:nsid w:val="73584A91"/>
    <w:multiLevelType w:val="hybridMultilevel"/>
    <w:tmpl w:val="FB6644F8"/>
    <w:lvl w:ilvl="0" w:tplc="04242934">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0" w15:restartNumberingAfterBreak="0">
    <w:nsid w:val="73667027"/>
    <w:multiLevelType w:val="hybridMultilevel"/>
    <w:tmpl w:val="BDD2C68E"/>
    <w:lvl w:ilvl="0" w:tplc="5B1831E0">
      <w:start w:val="1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1" w15:restartNumberingAfterBreak="0">
    <w:nsid w:val="73AA0849"/>
    <w:multiLevelType w:val="hybridMultilevel"/>
    <w:tmpl w:val="AA2023EC"/>
    <w:lvl w:ilvl="0" w:tplc="C62068DE">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2" w15:restartNumberingAfterBreak="0">
    <w:nsid w:val="73B8361A"/>
    <w:multiLevelType w:val="hybridMultilevel"/>
    <w:tmpl w:val="A1361CB6"/>
    <w:lvl w:ilvl="0" w:tplc="041A000F">
      <w:start w:val="1"/>
      <w:numFmt w:val="decimal"/>
      <w:lvlText w:val="%1."/>
      <w:lvlJc w:val="left"/>
      <w:pPr>
        <w:ind w:left="1705" w:hanging="360"/>
      </w:pPr>
      <w:rPr>
        <w:rFonts w:hint="default"/>
      </w:rPr>
    </w:lvl>
    <w:lvl w:ilvl="1" w:tplc="041A0019" w:tentative="1">
      <w:start w:val="1"/>
      <w:numFmt w:val="lowerLetter"/>
      <w:lvlText w:val="%2."/>
      <w:lvlJc w:val="left"/>
      <w:pPr>
        <w:ind w:left="2425" w:hanging="360"/>
      </w:pPr>
    </w:lvl>
    <w:lvl w:ilvl="2" w:tplc="041A001B" w:tentative="1">
      <w:start w:val="1"/>
      <w:numFmt w:val="lowerRoman"/>
      <w:lvlText w:val="%3."/>
      <w:lvlJc w:val="right"/>
      <w:pPr>
        <w:ind w:left="3145" w:hanging="180"/>
      </w:pPr>
    </w:lvl>
    <w:lvl w:ilvl="3" w:tplc="041A000F" w:tentative="1">
      <w:start w:val="1"/>
      <w:numFmt w:val="decimal"/>
      <w:lvlText w:val="%4."/>
      <w:lvlJc w:val="left"/>
      <w:pPr>
        <w:ind w:left="3865" w:hanging="360"/>
      </w:pPr>
    </w:lvl>
    <w:lvl w:ilvl="4" w:tplc="041A0019" w:tentative="1">
      <w:start w:val="1"/>
      <w:numFmt w:val="lowerLetter"/>
      <w:lvlText w:val="%5."/>
      <w:lvlJc w:val="left"/>
      <w:pPr>
        <w:ind w:left="4585" w:hanging="360"/>
      </w:pPr>
    </w:lvl>
    <w:lvl w:ilvl="5" w:tplc="041A001B" w:tentative="1">
      <w:start w:val="1"/>
      <w:numFmt w:val="lowerRoman"/>
      <w:lvlText w:val="%6."/>
      <w:lvlJc w:val="right"/>
      <w:pPr>
        <w:ind w:left="5305" w:hanging="180"/>
      </w:pPr>
    </w:lvl>
    <w:lvl w:ilvl="6" w:tplc="041A000F" w:tentative="1">
      <w:start w:val="1"/>
      <w:numFmt w:val="decimal"/>
      <w:lvlText w:val="%7."/>
      <w:lvlJc w:val="left"/>
      <w:pPr>
        <w:ind w:left="6025" w:hanging="360"/>
      </w:pPr>
    </w:lvl>
    <w:lvl w:ilvl="7" w:tplc="041A0019" w:tentative="1">
      <w:start w:val="1"/>
      <w:numFmt w:val="lowerLetter"/>
      <w:lvlText w:val="%8."/>
      <w:lvlJc w:val="left"/>
      <w:pPr>
        <w:ind w:left="6745" w:hanging="360"/>
      </w:pPr>
    </w:lvl>
    <w:lvl w:ilvl="8" w:tplc="041A001B" w:tentative="1">
      <w:start w:val="1"/>
      <w:numFmt w:val="lowerRoman"/>
      <w:lvlText w:val="%9."/>
      <w:lvlJc w:val="right"/>
      <w:pPr>
        <w:ind w:left="7465" w:hanging="180"/>
      </w:pPr>
    </w:lvl>
  </w:abstractNum>
  <w:abstractNum w:abstractNumId="353" w15:restartNumberingAfterBreak="0">
    <w:nsid w:val="75C9787F"/>
    <w:multiLevelType w:val="hybridMultilevel"/>
    <w:tmpl w:val="C748CC6C"/>
    <w:lvl w:ilvl="0" w:tplc="EEC497EC">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4" w15:restartNumberingAfterBreak="0">
    <w:nsid w:val="760C0B16"/>
    <w:multiLevelType w:val="hybridMultilevel"/>
    <w:tmpl w:val="401AB2F6"/>
    <w:lvl w:ilvl="0" w:tplc="6F963330">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5" w15:restartNumberingAfterBreak="0">
    <w:nsid w:val="760D1E6D"/>
    <w:multiLevelType w:val="hybridMultilevel"/>
    <w:tmpl w:val="E488C2E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6" w15:restartNumberingAfterBreak="0">
    <w:nsid w:val="766B382B"/>
    <w:multiLevelType w:val="multilevel"/>
    <w:tmpl w:val="0DF6ECE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57" w15:restartNumberingAfterBreak="0">
    <w:nsid w:val="767B205C"/>
    <w:multiLevelType w:val="hybridMultilevel"/>
    <w:tmpl w:val="2876AE02"/>
    <w:lvl w:ilvl="0" w:tplc="D74C1112">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58" w15:restartNumberingAfterBreak="0">
    <w:nsid w:val="76BF5B80"/>
    <w:multiLevelType w:val="multilevel"/>
    <w:tmpl w:val="0CBE3474"/>
    <w:lvl w:ilvl="0">
      <w:start w:val="1"/>
      <w:numFmt w:val="decimal"/>
      <w:lvlText w:val="%1."/>
      <w:lvlJc w:val="left"/>
      <w:pPr>
        <w:ind w:left="985" w:hanging="360"/>
      </w:pPr>
      <w:rPr>
        <w:rFonts w:hint="default"/>
      </w:rPr>
    </w:lvl>
    <w:lvl w:ilvl="1">
      <w:start w:val="1"/>
      <w:numFmt w:val="decimal"/>
      <w:isLgl/>
      <w:lvlText w:val="%1.%2."/>
      <w:lvlJc w:val="left"/>
      <w:pPr>
        <w:ind w:left="1345" w:hanging="360"/>
      </w:pPr>
      <w:rPr>
        <w:rFonts w:cs="Times New Roman" w:hint="default"/>
        <w:color w:val="000000"/>
      </w:rPr>
    </w:lvl>
    <w:lvl w:ilvl="2">
      <w:start w:val="1"/>
      <w:numFmt w:val="decimal"/>
      <w:isLgl/>
      <w:lvlText w:val="%1.%2.%3."/>
      <w:lvlJc w:val="left"/>
      <w:pPr>
        <w:ind w:left="2065" w:hanging="720"/>
      </w:pPr>
      <w:rPr>
        <w:rFonts w:cs="Times New Roman" w:hint="default"/>
        <w:color w:val="000000"/>
      </w:rPr>
    </w:lvl>
    <w:lvl w:ilvl="3">
      <w:start w:val="1"/>
      <w:numFmt w:val="decimal"/>
      <w:isLgl/>
      <w:lvlText w:val="%1.%2.%3.%4."/>
      <w:lvlJc w:val="left"/>
      <w:pPr>
        <w:ind w:left="2425" w:hanging="720"/>
      </w:pPr>
      <w:rPr>
        <w:rFonts w:cs="Times New Roman" w:hint="default"/>
        <w:color w:val="000000"/>
      </w:rPr>
    </w:lvl>
    <w:lvl w:ilvl="4">
      <w:start w:val="1"/>
      <w:numFmt w:val="decimal"/>
      <w:isLgl/>
      <w:lvlText w:val="%1.%2.%3.%4.%5."/>
      <w:lvlJc w:val="left"/>
      <w:pPr>
        <w:ind w:left="2785" w:hanging="720"/>
      </w:pPr>
      <w:rPr>
        <w:rFonts w:cs="Times New Roman" w:hint="default"/>
        <w:color w:val="000000"/>
      </w:rPr>
    </w:lvl>
    <w:lvl w:ilvl="5">
      <w:start w:val="1"/>
      <w:numFmt w:val="decimal"/>
      <w:isLgl/>
      <w:lvlText w:val="%1.%2.%3.%4.%5.%6."/>
      <w:lvlJc w:val="left"/>
      <w:pPr>
        <w:ind w:left="3505" w:hanging="1080"/>
      </w:pPr>
      <w:rPr>
        <w:rFonts w:cs="Times New Roman" w:hint="default"/>
        <w:color w:val="000000"/>
      </w:rPr>
    </w:lvl>
    <w:lvl w:ilvl="6">
      <w:start w:val="1"/>
      <w:numFmt w:val="decimal"/>
      <w:isLgl/>
      <w:lvlText w:val="%1.%2.%3.%4.%5.%6.%7."/>
      <w:lvlJc w:val="left"/>
      <w:pPr>
        <w:ind w:left="3865" w:hanging="1080"/>
      </w:pPr>
      <w:rPr>
        <w:rFonts w:cs="Times New Roman" w:hint="default"/>
        <w:color w:val="000000"/>
      </w:rPr>
    </w:lvl>
    <w:lvl w:ilvl="7">
      <w:start w:val="1"/>
      <w:numFmt w:val="decimal"/>
      <w:isLgl/>
      <w:lvlText w:val="%1.%2.%3.%4.%5.%6.%7.%8."/>
      <w:lvlJc w:val="left"/>
      <w:pPr>
        <w:ind w:left="4585" w:hanging="1440"/>
      </w:pPr>
      <w:rPr>
        <w:rFonts w:cs="Times New Roman" w:hint="default"/>
        <w:color w:val="000000"/>
      </w:rPr>
    </w:lvl>
    <w:lvl w:ilvl="8">
      <w:start w:val="1"/>
      <w:numFmt w:val="decimal"/>
      <w:isLgl/>
      <w:lvlText w:val="%1.%2.%3.%4.%5.%6.%7.%8.%9."/>
      <w:lvlJc w:val="left"/>
      <w:pPr>
        <w:ind w:left="4945" w:hanging="1440"/>
      </w:pPr>
      <w:rPr>
        <w:rFonts w:cs="Times New Roman" w:hint="default"/>
        <w:color w:val="000000"/>
      </w:rPr>
    </w:lvl>
  </w:abstractNum>
  <w:abstractNum w:abstractNumId="359" w15:restartNumberingAfterBreak="0">
    <w:nsid w:val="76DB118E"/>
    <w:multiLevelType w:val="hybridMultilevel"/>
    <w:tmpl w:val="34B8DB42"/>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60" w15:restartNumberingAfterBreak="0">
    <w:nsid w:val="783F5C9F"/>
    <w:multiLevelType w:val="hybridMultilevel"/>
    <w:tmpl w:val="FC5AC3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1" w15:restartNumberingAfterBreak="0">
    <w:nsid w:val="784C52F8"/>
    <w:multiLevelType w:val="multilevel"/>
    <w:tmpl w:val="70AACE06"/>
    <w:lvl w:ilvl="0">
      <w:start w:val="1"/>
      <w:numFmt w:val="decimal"/>
      <w:lvlText w:val="%1."/>
      <w:lvlJc w:val="left"/>
      <w:pPr>
        <w:ind w:left="1345" w:hanging="360"/>
      </w:pPr>
      <w:rPr>
        <w:rFonts w:hint="default"/>
      </w:rPr>
    </w:lvl>
    <w:lvl w:ilvl="1">
      <w:start w:val="1"/>
      <w:numFmt w:val="decimal"/>
      <w:isLgl/>
      <w:lvlText w:val="%1.%2."/>
      <w:lvlJc w:val="left"/>
      <w:pPr>
        <w:ind w:left="3505" w:hanging="360"/>
      </w:pPr>
      <w:rPr>
        <w:rFonts w:cs="Times New Roman" w:hint="default"/>
        <w:color w:val="000000"/>
      </w:rPr>
    </w:lvl>
    <w:lvl w:ilvl="2">
      <w:start w:val="1"/>
      <w:numFmt w:val="decimal"/>
      <w:isLgl/>
      <w:lvlText w:val="%1.%2.%3."/>
      <w:lvlJc w:val="left"/>
      <w:pPr>
        <w:ind w:left="6025" w:hanging="720"/>
      </w:pPr>
      <w:rPr>
        <w:rFonts w:cs="Times New Roman" w:hint="default"/>
        <w:color w:val="000000"/>
      </w:rPr>
    </w:lvl>
    <w:lvl w:ilvl="3">
      <w:start w:val="1"/>
      <w:numFmt w:val="decimal"/>
      <w:isLgl/>
      <w:lvlText w:val="%1.%2.%3.%4."/>
      <w:lvlJc w:val="left"/>
      <w:pPr>
        <w:ind w:left="8185" w:hanging="720"/>
      </w:pPr>
      <w:rPr>
        <w:rFonts w:cs="Times New Roman" w:hint="default"/>
        <w:color w:val="000000"/>
      </w:rPr>
    </w:lvl>
    <w:lvl w:ilvl="4">
      <w:start w:val="1"/>
      <w:numFmt w:val="decimal"/>
      <w:isLgl/>
      <w:lvlText w:val="%1.%2.%3.%4.%5."/>
      <w:lvlJc w:val="left"/>
      <w:pPr>
        <w:ind w:left="10345" w:hanging="720"/>
      </w:pPr>
      <w:rPr>
        <w:rFonts w:cs="Times New Roman" w:hint="default"/>
        <w:color w:val="000000"/>
      </w:rPr>
    </w:lvl>
    <w:lvl w:ilvl="5">
      <w:start w:val="1"/>
      <w:numFmt w:val="decimal"/>
      <w:isLgl/>
      <w:lvlText w:val="%1.%2.%3.%4.%5.%6."/>
      <w:lvlJc w:val="left"/>
      <w:pPr>
        <w:ind w:left="12865" w:hanging="1080"/>
      </w:pPr>
      <w:rPr>
        <w:rFonts w:cs="Times New Roman" w:hint="default"/>
        <w:color w:val="000000"/>
      </w:rPr>
    </w:lvl>
    <w:lvl w:ilvl="6">
      <w:start w:val="1"/>
      <w:numFmt w:val="decimal"/>
      <w:isLgl/>
      <w:lvlText w:val="%1.%2.%3.%4.%5.%6.%7."/>
      <w:lvlJc w:val="left"/>
      <w:pPr>
        <w:ind w:left="15025" w:hanging="1080"/>
      </w:pPr>
      <w:rPr>
        <w:rFonts w:cs="Times New Roman" w:hint="default"/>
        <w:color w:val="000000"/>
      </w:rPr>
    </w:lvl>
    <w:lvl w:ilvl="7">
      <w:start w:val="1"/>
      <w:numFmt w:val="decimal"/>
      <w:isLgl/>
      <w:lvlText w:val="%1.%2.%3.%4.%5.%6.%7.%8."/>
      <w:lvlJc w:val="left"/>
      <w:pPr>
        <w:ind w:left="17545" w:hanging="1440"/>
      </w:pPr>
      <w:rPr>
        <w:rFonts w:cs="Times New Roman" w:hint="default"/>
        <w:color w:val="000000"/>
      </w:rPr>
    </w:lvl>
    <w:lvl w:ilvl="8">
      <w:start w:val="1"/>
      <w:numFmt w:val="decimal"/>
      <w:isLgl/>
      <w:lvlText w:val="%1.%2.%3.%4.%5.%6.%7.%8.%9."/>
      <w:lvlJc w:val="left"/>
      <w:pPr>
        <w:ind w:left="19705" w:hanging="1440"/>
      </w:pPr>
      <w:rPr>
        <w:rFonts w:cs="Times New Roman" w:hint="default"/>
        <w:color w:val="000000"/>
      </w:rPr>
    </w:lvl>
  </w:abstractNum>
  <w:abstractNum w:abstractNumId="362" w15:restartNumberingAfterBreak="0">
    <w:nsid w:val="78CB50D7"/>
    <w:multiLevelType w:val="multilevel"/>
    <w:tmpl w:val="F5F0A6A0"/>
    <w:lvl w:ilvl="0">
      <w:start w:val="1"/>
      <w:numFmt w:val="decimal"/>
      <w:lvlText w:val="%1."/>
      <w:lvlJc w:val="left"/>
      <w:pPr>
        <w:ind w:left="1705" w:hanging="360"/>
      </w:pPr>
      <w:rPr>
        <w:rFonts w:hint="default"/>
      </w:rPr>
    </w:lvl>
    <w:lvl w:ilvl="1">
      <w:start w:val="1"/>
      <w:numFmt w:val="decimal"/>
      <w:isLgl/>
      <w:lvlText w:val="%1.%2."/>
      <w:lvlJc w:val="left"/>
      <w:pPr>
        <w:ind w:left="2785" w:hanging="360"/>
      </w:pPr>
      <w:rPr>
        <w:rFonts w:cs="Times New Roman" w:hint="default"/>
        <w:color w:val="000000"/>
      </w:rPr>
    </w:lvl>
    <w:lvl w:ilvl="2">
      <w:start w:val="1"/>
      <w:numFmt w:val="decimal"/>
      <w:isLgl/>
      <w:lvlText w:val="%1.%2.%3."/>
      <w:lvlJc w:val="left"/>
      <w:pPr>
        <w:ind w:left="4225" w:hanging="720"/>
      </w:pPr>
      <w:rPr>
        <w:rFonts w:cs="Times New Roman" w:hint="default"/>
        <w:color w:val="000000"/>
      </w:rPr>
    </w:lvl>
    <w:lvl w:ilvl="3">
      <w:start w:val="1"/>
      <w:numFmt w:val="decimal"/>
      <w:isLgl/>
      <w:lvlText w:val="%1.%2.%3.%4."/>
      <w:lvlJc w:val="left"/>
      <w:pPr>
        <w:ind w:left="5305" w:hanging="720"/>
      </w:pPr>
      <w:rPr>
        <w:rFonts w:cs="Times New Roman" w:hint="default"/>
        <w:color w:val="000000"/>
      </w:rPr>
    </w:lvl>
    <w:lvl w:ilvl="4">
      <w:start w:val="1"/>
      <w:numFmt w:val="decimal"/>
      <w:isLgl/>
      <w:lvlText w:val="%1.%2.%3.%4.%5."/>
      <w:lvlJc w:val="left"/>
      <w:pPr>
        <w:ind w:left="6385" w:hanging="720"/>
      </w:pPr>
      <w:rPr>
        <w:rFonts w:cs="Times New Roman" w:hint="default"/>
        <w:color w:val="000000"/>
      </w:rPr>
    </w:lvl>
    <w:lvl w:ilvl="5">
      <w:start w:val="1"/>
      <w:numFmt w:val="decimal"/>
      <w:isLgl/>
      <w:lvlText w:val="%1.%2.%3.%4.%5.%6."/>
      <w:lvlJc w:val="left"/>
      <w:pPr>
        <w:ind w:left="7825" w:hanging="1080"/>
      </w:pPr>
      <w:rPr>
        <w:rFonts w:cs="Times New Roman" w:hint="default"/>
        <w:color w:val="000000"/>
      </w:rPr>
    </w:lvl>
    <w:lvl w:ilvl="6">
      <w:start w:val="1"/>
      <w:numFmt w:val="decimal"/>
      <w:isLgl/>
      <w:lvlText w:val="%1.%2.%3.%4.%5.%6.%7."/>
      <w:lvlJc w:val="left"/>
      <w:pPr>
        <w:ind w:left="8905" w:hanging="1080"/>
      </w:pPr>
      <w:rPr>
        <w:rFonts w:cs="Times New Roman" w:hint="default"/>
        <w:color w:val="000000"/>
      </w:rPr>
    </w:lvl>
    <w:lvl w:ilvl="7">
      <w:start w:val="1"/>
      <w:numFmt w:val="decimal"/>
      <w:isLgl/>
      <w:lvlText w:val="%1.%2.%3.%4.%5.%6.%7.%8."/>
      <w:lvlJc w:val="left"/>
      <w:pPr>
        <w:ind w:left="10345" w:hanging="1440"/>
      </w:pPr>
      <w:rPr>
        <w:rFonts w:cs="Times New Roman" w:hint="default"/>
        <w:color w:val="000000"/>
      </w:rPr>
    </w:lvl>
    <w:lvl w:ilvl="8">
      <w:start w:val="1"/>
      <w:numFmt w:val="decimal"/>
      <w:isLgl/>
      <w:lvlText w:val="%1.%2.%3.%4.%5.%6.%7.%8.%9."/>
      <w:lvlJc w:val="left"/>
      <w:pPr>
        <w:ind w:left="11425" w:hanging="1440"/>
      </w:pPr>
      <w:rPr>
        <w:rFonts w:cs="Times New Roman" w:hint="default"/>
        <w:color w:val="000000"/>
      </w:rPr>
    </w:lvl>
  </w:abstractNum>
  <w:abstractNum w:abstractNumId="363" w15:restartNumberingAfterBreak="0">
    <w:nsid w:val="78F349EA"/>
    <w:multiLevelType w:val="multilevel"/>
    <w:tmpl w:val="8EA01AB8"/>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64" w15:restartNumberingAfterBreak="0">
    <w:nsid w:val="79CD1246"/>
    <w:multiLevelType w:val="multilevel"/>
    <w:tmpl w:val="74E63AA2"/>
    <w:lvl w:ilvl="0">
      <w:start w:val="1"/>
      <w:numFmt w:val="decimal"/>
      <w:lvlText w:val="%1."/>
      <w:lvlJc w:val="left"/>
      <w:pPr>
        <w:ind w:left="360" w:hanging="360"/>
      </w:pPr>
      <w:rPr>
        <w:rFonts w:hint="default"/>
      </w:rPr>
    </w:lvl>
    <w:lvl w:ilvl="1">
      <w:start w:val="1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3888" w:hanging="72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5832" w:hanging="108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365" w15:restartNumberingAfterBreak="0">
    <w:nsid w:val="7A211766"/>
    <w:multiLevelType w:val="hybridMultilevel"/>
    <w:tmpl w:val="B1906DE2"/>
    <w:lvl w:ilvl="0" w:tplc="FEE09AD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66" w15:restartNumberingAfterBreak="0">
    <w:nsid w:val="7A5557DB"/>
    <w:multiLevelType w:val="hybridMultilevel"/>
    <w:tmpl w:val="1A06B43A"/>
    <w:lvl w:ilvl="0" w:tplc="4B767D1C">
      <w:start w:val="1"/>
      <w:numFmt w:val="decimal"/>
      <w:lvlText w:val="%1."/>
      <w:lvlJc w:val="left"/>
      <w:pPr>
        <w:ind w:left="985" w:hanging="360"/>
      </w:pPr>
      <w:rPr>
        <w:rFonts w:hint="default"/>
      </w:rPr>
    </w:lvl>
    <w:lvl w:ilvl="1" w:tplc="041A0019">
      <w:start w:val="1"/>
      <w:numFmt w:val="lowerLetter"/>
      <w:lvlText w:val="%2."/>
      <w:lvlJc w:val="left"/>
      <w:pPr>
        <w:ind w:left="1705" w:hanging="360"/>
      </w:pPr>
    </w:lvl>
    <w:lvl w:ilvl="2" w:tplc="041A001B" w:tentative="1">
      <w:start w:val="1"/>
      <w:numFmt w:val="lowerRoman"/>
      <w:lvlText w:val="%3."/>
      <w:lvlJc w:val="right"/>
      <w:pPr>
        <w:ind w:left="2425" w:hanging="180"/>
      </w:pPr>
    </w:lvl>
    <w:lvl w:ilvl="3" w:tplc="041A000F" w:tentative="1">
      <w:start w:val="1"/>
      <w:numFmt w:val="decimal"/>
      <w:lvlText w:val="%4."/>
      <w:lvlJc w:val="left"/>
      <w:pPr>
        <w:ind w:left="3145" w:hanging="360"/>
      </w:pPr>
    </w:lvl>
    <w:lvl w:ilvl="4" w:tplc="041A0019" w:tentative="1">
      <w:start w:val="1"/>
      <w:numFmt w:val="lowerLetter"/>
      <w:lvlText w:val="%5."/>
      <w:lvlJc w:val="left"/>
      <w:pPr>
        <w:ind w:left="3865" w:hanging="360"/>
      </w:pPr>
    </w:lvl>
    <w:lvl w:ilvl="5" w:tplc="041A001B" w:tentative="1">
      <w:start w:val="1"/>
      <w:numFmt w:val="lowerRoman"/>
      <w:lvlText w:val="%6."/>
      <w:lvlJc w:val="right"/>
      <w:pPr>
        <w:ind w:left="4585" w:hanging="180"/>
      </w:pPr>
    </w:lvl>
    <w:lvl w:ilvl="6" w:tplc="041A000F" w:tentative="1">
      <w:start w:val="1"/>
      <w:numFmt w:val="decimal"/>
      <w:lvlText w:val="%7."/>
      <w:lvlJc w:val="left"/>
      <w:pPr>
        <w:ind w:left="5305" w:hanging="360"/>
      </w:pPr>
    </w:lvl>
    <w:lvl w:ilvl="7" w:tplc="041A0019" w:tentative="1">
      <w:start w:val="1"/>
      <w:numFmt w:val="lowerLetter"/>
      <w:lvlText w:val="%8."/>
      <w:lvlJc w:val="left"/>
      <w:pPr>
        <w:ind w:left="6025" w:hanging="360"/>
      </w:pPr>
    </w:lvl>
    <w:lvl w:ilvl="8" w:tplc="041A001B" w:tentative="1">
      <w:start w:val="1"/>
      <w:numFmt w:val="lowerRoman"/>
      <w:lvlText w:val="%9."/>
      <w:lvlJc w:val="right"/>
      <w:pPr>
        <w:ind w:left="6745" w:hanging="180"/>
      </w:pPr>
    </w:lvl>
  </w:abstractNum>
  <w:abstractNum w:abstractNumId="367" w15:restartNumberingAfterBreak="0">
    <w:nsid w:val="7A82302F"/>
    <w:multiLevelType w:val="multilevel"/>
    <w:tmpl w:val="7090E23A"/>
    <w:lvl w:ilvl="0">
      <w:start w:val="1"/>
      <w:numFmt w:val="decimal"/>
      <w:lvlText w:val="%1."/>
      <w:lvlJc w:val="left"/>
      <w:pPr>
        <w:ind w:left="985" w:hanging="360"/>
      </w:pPr>
      <w:rPr>
        <w:rFonts w:hint="default"/>
      </w:rPr>
    </w:lvl>
    <w:lvl w:ilvl="1">
      <w:start w:val="1"/>
      <w:numFmt w:val="decimal"/>
      <w:isLgl/>
      <w:lvlText w:val="%1.%2"/>
      <w:lvlJc w:val="left"/>
      <w:pPr>
        <w:ind w:left="2065" w:hanging="360"/>
      </w:pPr>
      <w:rPr>
        <w:rFonts w:cs="Times New Roman" w:hint="default"/>
        <w:color w:val="000000"/>
      </w:rPr>
    </w:lvl>
    <w:lvl w:ilvl="2">
      <w:start w:val="1"/>
      <w:numFmt w:val="decimal"/>
      <w:isLgl/>
      <w:lvlText w:val="%1.%2.%3"/>
      <w:lvlJc w:val="left"/>
      <w:pPr>
        <w:ind w:left="3505" w:hanging="720"/>
      </w:pPr>
      <w:rPr>
        <w:rFonts w:cs="Times New Roman" w:hint="default"/>
        <w:color w:val="000000"/>
      </w:rPr>
    </w:lvl>
    <w:lvl w:ilvl="3">
      <w:start w:val="1"/>
      <w:numFmt w:val="decimal"/>
      <w:isLgl/>
      <w:lvlText w:val="%1.%2.%3.%4"/>
      <w:lvlJc w:val="left"/>
      <w:pPr>
        <w:ind w:left="4585" w:hanging="720"/>
      </w:pPr>
      <w:rPr>
        <w:rFonts w:cs="Times New Roman" w:hint="default"/>
        <w:color w:val="000000"/>
      </w:rPr>
    </w:lvl>
    <w:lvl w:ilvl="4">
      <w:start w:val="1"/>
      <w:numFmt w:val="decimal"/>
      <w:isLgl/>
      <w:lvlText w:val="%1.%2.%3.%4.%5"/>
      <w:lvlJc w:val="left"/>
      <w:pPr>
        <w:ind w:left="5665" w:hanging="720"/>
      </w:pPr>
      <w:rPr>
        <w:rFonts w:cs="Times New Roman" w:hint="default"/>
        <w:color w:val="000000"/>
      </w:rPr>
    </w:lvl>
    <w:lvl w:ilvl="5">
      <w:start w:val="1"/>
      <w:numFmt w:val="decimal"/>
      <w:isLgl/>
      <w:lvlText w:val="%1.%2.%3.%4.%5.%6"/>
      <w:lvlJc w:val="left"/>
      <w:pPr>
        <w:ind w:left="7105" w:hanging="1080"/>
      </w:pPr>
      <w:rPr>
        <w:rFonts w:cs="Times New Roman" w:hint="default"/>
        <w:color w:val="000000"/>
      </w:rPr>
    </w:lvl>
    <w:lvl w:ilvl="6">
      <w:start w:val="1"/>
      <w:numFmt w:val="decimal"/>
      <w:isLgl/>
      <w:lvlText w:val="%1.%2.%3.%4.%5.%6.%7"/>
      <w:lvlJc w:val="left"/>
      <w:pPr>
        <w:ind w:left="8185" w:hanging="1080"/>
      </w:pPr>
      <w:rPr>
        <w:rFonts w:cs="Times New Roman" w:hint="default"/>
        <w:color w:val="000000"/>
      </w:rPr>
    </w:lvl>
    <w:lvl w:ilvl="7">
      <w:start w:val="1"/>
      <w:numFmt w:val="decimal"/>
      <w:isLgl/>
      <w:lvlText w:val="%1.%2.%3.%4.%5.%6.%7.%8"/>
      <w:lvlJc w:val="left"/>
      <w:pPr>
        <w:ind w:left="9265" w:hanging="1080"/>
      </w:pPr>
      <w:rPr>
        <w:rFonts w:cs="Times New Roman" w:hint="default"/>
        <w:color w:val="000000"/>
      </w:rPr>
    </w:lvl>
    <w:lvl w:ilvl="8">
      <w:start w:val="1"/>
      <w:numFmt w:val="decimal"/>
      <w:isLgl/>
      <w:lvlText w:val="%1.%2.%3.%4.%5.%6.%7.%8.%9"/>
      <w:lvlJc w:val="left"/>
      <w:pPr>
        <w:ind w:left="10705" w:hanging="1440"/>
      </w:pPr>
      <w:rPr>
        <w:rFonts w:cs="Times New Roman" w:hint="default"/>
        <w:color w:val="000000"/>
      </w:rPr>
    </w:lvl>
  </w:abstractNum>
  <w:abstractNum w:abstractNumId="368" w15:restartNumberingAfterBreak="0">
    <w:nsid w:val="7B3B575F"/>
    <w:multiLevelType w:val="hybridMultilevel"/>
    <w:tmpl w:val="4E6AC60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9" w15:restartNumberingAfterBreak="0">
    <w:nsid w:val="7B74586B"/>
    <w:multiLevelType w:val="hybridMultilevel"/>
    <w:tmpl w:val="9A96F832"/>
    <w:lvl w:ilvl="0" w:tplc="5AA622DE">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0" w15:restartNumberingAfterBreak="0">
    <w:nsid w:val="7B7B64B7"/>
    <w:multiLevelType w:val="multilevel"/>
    <w:tmpl w:val="322C28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1" w15:restartNumberingAfterBreak="0">
    <w:nsid w:val="7CFC363B"/>
    <w:multiLevelType w:val="multilevel"/>
    <w:tmpl w:val="44D87F0A"/>
    <w:lvl w:ilvl="0">
      <w:start w:val="1"/>
      <w:numFmt w:val="decimal"/>
      <w:lvlText w:val="%1."/>
      <w:lvlJc w:val="left"/>
      <w:pPr>
        <w:ind w:left="1345" w:hanging="360"/>
      </w:pPr>
      <w:rPr>
        <w:rFonts w:hint="default"/>
      </w:rPr>
    </w:lvl>
    <w:lvl w:ilvl="1">
      <w:start w:val="1"/>
      <w:numFmt w:val="decimal"/>
      <w:isLgl/>
      <w:lvlText w:val="%1.%2."/>
      <w:lvlJc w:val="left"/>
      <w:pPr>
        <w:ind w:left="2425" w:hanging="360"/>
      </w:pPr>
      <w:rPr>
        <w:rFonts w:cs="Times New Roman" w:hint="default"/>
        <w:color w:val="000000"/>
      </w:rPr>
    </w:lvl>
    <w:lvl w:ilvl="2">
      <w:start w:val="1"/>
      <w:numFmt w:val="decimal"/>
      <w:isLgl/>
      <w:lvlText w:val="%1.%2.%3."/>
      <w:lvlJc w:val="left"/>
      <w:pPr>
        <w:ind w:left="3865" w:hanging="720"/>
      </w:pPr>
      <w:rPr>
        <w:rFonts w:cs="Times New Roman" w:hint="default"/>
        <w:color w:val="000000"/>
      </w:rPr>
    </w:lvl>
    <w:lvl w:ilvl="3">
      <w:start w:val="1"/>
      <w:numFmt w:val="decimal"/>
      <w:isLgl/>
      <w:lvlText w:val="%1.%2.%3.%4."/>
      <w:lvlJc w:val="left"/>
      <w:pPr>
        <w:ind w:left="4945" w:hanging="720"/>
      </w:pPr>
      <w:rPr>
        <w:rFonts w:cs="Times New Roman" w:hint="default"/>
        <w:color w:val="000000"/>
      </w:rPr>
    </w:lvl>
    <w:lvl w:ilvl="4">
      <w:start w:val="1"/>
      <w:numFmt w:val="decimal"/>
      <w:isLgl/>
      <w:lvlText w:val="%1.%2.%3.%4.%5."/>
      <w:lvlJc w:val="left"/>
      <w:pPr>
        <w:ind w:left="6025" w:hanging="720"/>
      </w:pPr>
      <w:rPr>
        <w:rFonts w:cs="Times New Roman" w:hint="default"/>
        <w:color w:val="000000"/>
      </w:rPr>
    </w:lvl>
    <w:lvl w:ilvl="5">
      <w:start w:val="1"/>
      <w:numFmt w:val="decimal"/>
      <w:isLgl/>
      <w:lvlText w:val="%1.%2.%3.%4.%5.%6."/>
      <w:lvlJc w:val="left"/>
      <w:pPr>
        <w:ind w:left="7465" w:hanging="1080"/>
      </w:pPr>
      <w:rPr>
        <w:rFonts w:cs="Times New Roman" w:hint="default"/>
        <w:color w:val="000000"/>
      </w:rPr>
    </w:lvl>
    <w:lvl w:ilvl="6">
      <w:start w:val="1"/>
      <w:numFmt w:val="decimal"/>
      <w:isLgl/>
      <w:lvlText w:val="%1.%2.%3.%4.%5.%6.%7."/>
      <w:lvlJc w:val="left"/>
      <w:pPr>
        <w:ind w:left="8545" w:hanging="1080"/>
      </w:pPr>
      <w:rPr>
        <w:rFonts w:cs="Times New Roman" w:hint="default"/>
        <w:color w:val="000000"/>
      </w:rPr>
    </w:lvl>
    <w:lvl w:ilvl="7">
      <w:start w:val="1"/>
      <w:numFmt w:val="decimal"/>
      <w:isLgl/>
      <w:lvlText w:val="%1.%2.%3.%4.%5.%6.%7.%8."/>
      <w:lvlJc w:val="left"/>
      <w:pPr>
        <w:ind w:left="9985" w:hanging="1440"/>
      </w:pPr>
      <w:rPr>
        <w:rFonts w:cs="Times New Roman" w:hint="default"/>
        <w:color w:val="000000"/>
      </w:rPr>
    </w:lvl>
    <w:lvl w:ilvl="8">
      <w:start w:val="1"/>
      <w:numFmt w:val="decimal"/>
      <w:isLgl/>
      <w:lvlText w:val="%1.%2.%3.%4.%5.%6.%7.%8.%9."/>
      <w:lvlJc w:val="left"/>
      <w:pPr>
        <w:ind w:left="11065" w:hanging="1440"/>
      </w:pPr>
      <w:rPr>
        <w:rFonts w:cs="Times New Roman" w:hint="default"/>
        <w:color w:val="000000"/>
      </w:rPr>
    </w:lvl>
  </w:abstractNum>
  <w:abstractNum w:abstractNumId="372" w15:restartNumberingAfterBreak="0">
    <w:nsid w:val="7D381821"/>
    <w:multiLevelType w:val="hybridMultilevel"/>
    <w:tmpl w:val="13121EEA"/>
    <w:lvl w:ilvl="0" w:tplc="6A5E28EA">
      <w:start w:val="4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3" w15:restartNumberingAfterBreak="0">
    <w:nsid w:val="7DBC6CEC"/>
    <w:multiLevelType w:val="hybridMultilevel"/>
    <w:tmpl w:val="C958B3E4"/>
    <w:lvl w:ilvl="0" w:tplc="041A000F">
      <w:start w:val="1"/>
      <w:numFmt w:val="decimal"/>
      <w:lvlText w:val="%1."/>
      <w:lvlJc w:val="left"/>
      <w:pPr>
        <w:ind w:left="2065" w:hanging="360"/>
      </w:pPr>
    </w:lvl>
    <w:lvl w:ilvl="1" w:tplc="041A0019" w:tentative="1">
      <w:start w:val="1"/>
      <w:numFmt w:val="lowerLetter"/>
      <w:lvlText w:val="%2."/>
      <w:lvlJc w:val="left"/>
      <w:pPr>
        <w:ind w:left="2785" w:hanging="360"/>
      </w:pPr>
    </w:lvl>
    <w:lvl w:ilvl="2" w:tplc="041A001B" w:tentative="1">
      <w:start w:val="1"/>
      <w:numFmt w:val="lowerRoman"/>
      <w:lvlText w:val="%3."/>
      <w:lvlJc w:val="right"/>
      <w:pPr>
        <w:ind w:left="3505" w:hanging="180"/>
      </w:pPr>
    </w:lvl>
    <w:lvl w:ilvl="3" w:tplc="041A000F" w:tentative="1">
      <w:start w:val="1"/>
      <w:numFmt w:val="decimal"/>
      <w:lvlText w:val="%4."/>
      <w:lvlJc w:val="left"/>
      <w:pPr>
        <w:ind w:left="4225" w:hanging="360"/>
      </w:pPr>
    </w:lvl>
    <w:lvl w:ilvl="4" w:tplc="041A0019" w:tentative="1">
      <w:start w:val="1"/>
      <w:numFmt w:val="lowerLetter"/>
      <w:lvlText w:val="%5."/>
      <w:lvlJc w:val="left"/>
      <w:pPr>
        <w:ind w:left="4945" w:hanging="360"/>
      </w:pPr>
    </w:lvl>
    <w:lvl w:ilvl="5" w:tplc="041A001B" w:tentative="1">
      <w:start w:val="1"/>
      <w:numFmt w:val="lowerRoman"/>
      <w:lvlText w:val="%6."/>
      <w:lvlJc w:val="right"/>
      <w:pPr>
        <w:ind w:left="5665" w:hanging="180"/>
      </w:pPr>
    </w:lvl>
    <w:lvl w:ilvl="6" w:tplc="041A000F" w:tentative="1">
      <w:start w:val="1"/>
      <w:numFmt w:val="decimal"/>
      <w:lvlText w:val="%7."/>
      <w:lvlJc w:val="left"/>
      <w:pPr>
        <w:ind w:left="6385" w:hanging="360"/>
      </w:pPr>
    </w:lvl>
    <w:lvl w:ilvl="7" w:tplc="041A0019" w:tentative="1">
      <w:start w:val="1"/>
      <w:numFmt w:val="lowerLetter"/>
      <w:lvlText w:val="%8."/>
      <w:lvlJc w:val="left"/>
      <w:pPr>
        <w:ind w:left="7105" w:hanging="360"/>
      </w:pPr>
    </w:lvl>
    <w:lvl w:ilvl="8" w:tplc="041A001B" w:tentative="1">
      <w:start w:val="1"/>
      <w:numFmt w:val="lowerRoman"/>
      <w:lvlText w:val="%9."/>
      <w:lvlJc w:val="right"/>
      <w:pPr>
        <w:ind w:left="7825" w:hanging="180"/>
      </w:pPr>
    </w:lvl>
  </w:abstractNum>
  <w:abstractNum w:abstractNumId="374" w15:restartNumberingAfterBreak="0">
    <w:nsid w:val="7DC244CA"/>
    <w:multiLevelType w:val="multilevel"/>
    <w:tmpl w:val="7AB60C52"/>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5" w15:restartNumberingAfterBreak="0">
    <w:nsid w:val="7EB52D66"/>
    <w:multiLevelType w:val="hybridMultilevel"/>
    <w:tmpl w:val="1B76DF10"/>
    <w:lvl w:ilvl="0" w:tplc="E7FC31AA">
      <w:start w:val="1"/>
      <w:numFmt w:val="decimal"/>
      <w:lvlText w:val="%1."/>
      <w:lvlJc w:val="left"/>
      <w:pPr>
        <w:ind w:left="720" w:hanging="360"/>
      </w:pPr>
      <w:rPr>
        <w:rFonts w:ascii="Arial Narrow" w:hAnsi="Arial Narrow" w:hint="default"/>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6" w15:restartNumberingAfterBreak="0">
    <w:nsid w:val="7F1D52B6"/>
    <w:multiLevelType w:val="hybridMultilevel"/>
    <w:tmpl w:val="AC52380E"/>
    <w:lvl w:ilvl="0" w:tplc="041A000F">
      <w:start w:val="1"/>
      <w:numFmt w:val="decimal"/>
      <w:lvlText w:val="%1."/>
      <w:lvlJc w:val="left"/>
      <w:pPr>
        <w:ind w:left="2785" w:hanging="360"/>
      </w:pPr>
    </w:lvl>
    <w:lvl w:ilvl="1" w:tplc="041A0019" w:tentative="1">
      <w:start w:val="1"/>
      <w:numFmt w:val="lowerLetter"/>
      <w:lvlText w:val="%2."/>
      <w:lvlJc w:val="left"/>
      <w:pPr>
        <w:ind w:left="3505" w:hanging="360"/>
      </w:pPr>
    </w:lvl>
    <w:lvl w:ilvl="2" w:tplc="041A001B" w:tentative="1">
      <w:start w:val="1"/>
      <w:numFmt w:val="lowerRoman"/>
      <w:lvlText w:val="%3."/>
      <w:lvlJc w:val="right"/>
      <w:pPr>
        <w:ind w:left="4225" w:hanging="180"/>
      </w:pPr>
    </w:lvl>
    <w:lvl w:ilvl="3" w:tplc="041A000F" w:tentative="1">
      <w:start w:val="1"/>
      <w:numFmt w:val="decimal"/>
      <w:lvlText w:val="%4."/>
      <w:lvlJc w:val="left"/>
      <w:pPr>
        <w:ind w:left="4945" w:hanging="360"/>
      </w:pPr>
    </w:lvl>
    <w:lvl w:ilvl="4" w:tplc="041A0019" w:tentative="1">
      <w:start w:val="1"/>
      <w:numFmt w:val="lowerLetter"/>
      <w:lvlText w:val="%5."/>
      <w:lvlJc w:val="left"/>
      <w:pPr>
        <w:ind w:left="5665" w:hanging="360"/>
      </w:pPr>
    </w:lvl>
    <w:lvl w:ilvl="5" w:tplc="041A001B" w:tentative="1">
      <w:start w:val="1"/>
      <w:numFmt w:val="lowerRoman"/>
      <w:lvlText w:val="%6."/>
      <w:lvlJc w:val="right"/>
      <w:pPr>
        <w:ind w:left="6385" w:hanging="180"/>
      </w:pPr>
    </w:lvl>
    <w:lvl w:ilvl="6" w:tplc="041A000F" w:tentative="1">
      <w:start w:val="1"/>
      <w:numFmt w:val="decimal"/>
      <w:lvlText w:val="%7."/>
      <w:lvlJc w:val="left"/>
      <w:pPr>
        <w:ind w:left="7105" w:hanging="360"/>
      </w:pPr>
    </w:lvl>
    <w:lvl w:ilvl="7" w:tplc="041A0019" w:tentative="1">
      <w:start w:val="1"/>
      <w:numFmt w:val="lowerLetter"/>
      <w:lvlText w:val="%8."/>
      <w:lvlJc w:val="left"/>
      <w:pPr>
        <w:ind w:left="7825" w:hanging="360"/>
      </w:pPr>
    </w:lvl>
    <w:lvl w:ilvl="8" w:tplc="041A001B" w:tentative="1">
      <w:start w:val="1"/>
      <w:numFmt w:val="lowerRoman"/>
      <w:lvlText w:val="%9."/>
      <w:lvlJc w:val="right"/>
      <w:pPr>
        <w:ind w:left="8545" w:hanging="180"/>
      </w:pPr>
    </w:lvl>
  </w:abstractNum>
  <w:abstractNum w:abstractNumId="377" w15:restartNumberingAfterBreak="0">
    <w:nsid w:val="7F483094"/>
    <w:multiLevelType w:val="multilevel"/>
    <w:tmpl w:val="F2FE8E9A"/>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cs="Times New Roman" w:hint="default"/>
        <w:color w:val="000000"/>
      </w:rPr>
    </w:lvl>
    <w:lvl w:ilvl="2">
      <w:start w:val="1"/>
      <w:numFmt w:val="decimal"/>
      <w:isLgl/>
      <w:lvlText w:val="%1.%2.%3."/>
      <w:lvlJc w:val="left"/>
      <w:pPr>
        <w:ind w:left="1080" w:hanging="720"/>
      </w:pPr>
      <w:rPr>
        <w:rFonts w:cs="Times New Roman" w:hint="default"/>
        <w:color w:val="000000"/>
      </w:rPr>
    </w:lvl>
    <w:lvl w:ilvl="3">
      <w:start w:val="1"/>
      <w:numFmt w:val="decimal"/>
      <w:isLgl/>
      <w:lvlText w:val="%1.%2.%3.%4."/>
      <w:lvlJc w:val="left"/>
      <w:pPr>
        <w:ind w:left="1080" w:hanging="720"/>
      </w:pPr>
      <w:rPr>
        <w:rFonts w:cs="Times New Roman" w:hint="default"/>
        <w:color w:val="000000"/>
      </w:rPr>
    </w:lvl>
    <w:lvl w:ilvl="4">
      <w:start w:val="1"/>
      <w:numFmt w:val="decimal"/>
      <w:isLgl/>
      <w:lvlText w:val="%1.%2.%3.%4.%5."/>
      <w:lvlJc w:val="left"/>
      <w:pPr>
        <w:ind w:left="1080" w:hanging="720"/>
      </w:pPr>
      <w:rPr>
        <w:rFonts w:cs="Times New Roman" w:hint="default"/>
        <w:color w:val="000000"/>
      </w:rPr>
    </w:lvl>
    <w:lvl w:ilvl="5">
      <w:start w:val="1"/>
      <w:numFmt w:val="decimal"/>
      <w:isLgl/>
      <w:lvlText w:val="%1.%2.%3.%4.%5.%6."/>
      <w:lvlJc w:val="left"/>
      <w:pPr>
        <w:ind w:left="1440" w:hanging="1080"/>
      </w:pPr>
      <w:rPr>
        <w:rFonts w:cs="Times New Roman" w:hint="default"/>
        <w:color w:val="000000"/>
      </w:rPr>
    </w:lvl>
    <w:lvl w:ilvl="6">
      <w:start w:val="1"/>
      <w:numFmt w:val="decimal"/>
      <w:isLgl/>
      <w:lvlText w:val="%1.%2.%3.%4.%5.%6.%7."/>
      <w:lvlJc w:val="left"/>
      <w:pPr>
        <w:ind w:left="1440" w:hanging="1080"/>
      </w:pPr>
      <w:rPr>
        <w:rFonts w:cs="Times New Roman" w:hint="default"/>
        <w:color w:val="000000"/>
      </w:rPr>
    </w:lvl>
    <w:lvl w:ilvl="7">
      <w:start w:val="1"/>
      <w:numFmt w:val="decimal"/>
      <w:isLgl/>
      <w:lvlText w:val="%1.%2.%3.%4.%5.%6.%7.%8."/>
      <w:lvlJc w:val="left"/>
      <w:pPr>
        <w:ind w:left="1800" w:hanging="1440"/>
      </w:pPr>
      <w:rPr>
        <w:rFonts w:cs="Times New Roman" w:hint="default"/>
        <w:color w:val="000000"/>
      </w:rPr>
    </w:lvl>
    <w:lvl w:ilvl="8">
      <w:start w:val="1"/>
      <w:numFmt w:val="decimal"/>
      <w:isLgl/>
      <w:lvlText w:val="%1.%2.%3.%4.%5.%6.%7.%8.%9."/>
      <w:lvlJc w:val="left"/>
      <w:pPr>
        <w:ind w:left="1800" w:hanging="1440"/>
      </w:pPr>
      <w:rPr>
        <w:rFonts w:cs="Times New Roman" w:hint="default"/>
        <w:color w:val="000000"/>
      </w:rPr>
    </w:lvl>
  </w:abstractNum>
  <w:abstractNum w:abstractNumId="378" w15:restartNumberingAfterBreak="0">
    <w:nsid w:val="7F6512D6"/>
    <w:multiLevelType w:val="multilevel"/>
    <w:tmpl w:val="9E547DA4"/>
    <w:lvl w:ilvl="0">
      <w:start w:val="1"/>
      <w:numFmt w:val="decimal"/>
      <w:lvlText w:val="%1."/>
      <w:lvlJc w:val="left"/>
      <w:pPr>
        <w:ind w:left="1345" w:hanging="360"/>
      </w:pPr>
      <w:rPr>
        <w:rFonts w:hint="default"/>
      </w:rPr>
    </w:lvl>
    <w:lvl w:ilvl="1">
      <w:start w:val="1"/>
      <w:numFmt w:val="decimal"/>
      <w:isLgl/>
      <w:lvlText w:val="%1.%2."/>
      <w:lvlJc w:val="left"/>
      <w:pPr>
        <w:ind w:left="1872" w:hanging="360"/>
      </w:pPr>
      <w:rPr>
        <w:rFonts w:cs="Times New Roman" w:hint="default"/>
        <w:color w:val="000000"/>
      </w:rPr>
    </w:lvl>
    <w:lvl w:ilvl="2">
      <w:start w:val="1"/>
      <w:numFmt w:val="decimal"/>
      <w:isLgl/>
      <w:lvlText w:val="%1.%2.%3."/>
      <w:lvlJc w:val="left"/>
      <w:pPr>
        <w:ind w:left="2759" w:hanging="720"/>
      </w:pPr>
      <w:rPr>
        <w:rFonts w:cs="Times New Roman" w:hint="default"/>
        <w:color w:val="000000"/>
      </w:rPr>
    </w:lvl>
    <w:lvl w:ilvl="3">
      <w:start w:val="1"/>
      <w:numFmt w:val="decimal"/>
      <w:isLgl/>
      <w:lvlText w:val="%1.%2.%3.%4."/>
      <w:lvlJc w:val="left"/>
      <w:pPr>
        <w:ind w:left="3286" w:hanging="720"/>
      </w:pPr>
      <w:rPr>
        <w:rFonts w:cs="Times New Roman" w:hint="default"/>
        <w:color w:val="000000"/>
      </w:rPr>
    </w:lvl>
    <w:lvl w:ilvl="4">
      <w:start w:val="1"/>
      <w:numFmt w:val="decimal"/>
      <w:isLgl/>
      <w:lvlText w:val="%1.%2.%3.%4.%5."/>
      <w:lvlJc w:val="left"/>
      <w:pPr>
        <w:ind w:left="3813" w:hanging="720"/>
      </w:pPr>
      <w:rPr>
        <w:rFonts w:cs="Times New Roman" w:hint="default"/>
        <w:color w:val="000000"/>
      </w:rPr>
    </w:lvl>
    <w:lvl w:ilvl="5">
      <w:start w:val="1"/>
      <w:numFmt w:val="decimal"/>
      <w:isLgl/>
      <w:lvlText w:val="%1.%2.%3.%4.%5.%6."/>
      <w:lvlJc w:val="left"/>
      <w:pPr>
        <w:ind w:left="4700" w:hanging="1080"/>
      </w:pPr>
      <w:rPr>
        <w:rFonts w:cs="Times New Roman" w:hint="default"/>
        <w:color w:val="000000"/>
      </w:rPr>
    </w:lvl>
    <w:lvl w:ilvl="6">
      <w:start w:val="1"/>
      <w:numFmt w:val="decimal"/>
      <w:isLgl/>
      <w:lvlText w:val="%1.%2.%3.%4.%5.%6.%7."/>
      <w:lvlJc w:val="left"/>
      <w:pPr>
        <w:ind w:left="5227" w:hanging="1080"/>
      </w:pPr>
      <w:rPr>
        <w:rFonts w:cs="Times New Roman" w:hint="default"/>
        <w:color w:val="000000"/>
      </w:rPr>
    </w:lvl>
    <w:lvl w:ilvl="7">
      <w:start w:val="1"/>
      <w:numFmt w:val="decimal"/>
      <w:isLgl/>
      <w:lvlText w:val="%1.%2.%3.%4.%5.%6.%7.%8."/>
      <w:lvlJc w:val="left"/>
      <w:pPr>
        <w:ind w:left="6114" w:hanging="1440"/>
      </w:pPr>
      <w:rPr>
        <w:rFonts w:cs="Times New Roman" w:hint="default"/>
        <w:color w:val="000000"/>
      </w:rPr>
    </w:lvl>
    <w:lvl w:ilvl="8">
      <w:start w:val="1"/>
      <w:numFmt w:val="decimal"/>
      <w:isLgl/>
      <w:lvlText w:val="%1.%2.%3.%4.%5.%6.%7.%8.%9."/>
      <w:lvlJc w:val="left"/>
      <w:pPr>
        <w:ind w:left="6641" w:hanging="1440"/>
      </w:pPr>
      <w:rPr>
        <w:rFonts w:cs="Times New Roman" w:hint="default"/>
        <w:color w:val="000000"/>
      </w:rPr>
    </w:lvl>
  </w:abstractNum>
  <w:abstractNum w:abstractNumId="379" w15:restartNumberingAfterBreak="0">
    <w:nsid w:val="7FB045F3"/>
    <w:multiLevelType w:val="hybridMultilevel"/>
    <w:tmpl w:val="115A0190"/>
    <w:lvl w:ilvl="0" w:tplc="495E186A">
      <w:start w:val="15"/>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300063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5304472">
    <w:abstractNumId w:val="279"/>
  </w:num>
  <w:num w:numId="3" w16cid:durableId="1592203741">
    <w:abstractNumId w:val="296"/>
  </w:num>
  <w:num w:numId="4" w16cid:durableId="229510278">
    <w:abstractNumId w:val="154"/>
  </w:num>
  <w:num w:numId="5" w16cid:durableId="565453737">
    <w:abstractNumId w:val="147"/>
  </w:num>
  <w:num w:numId="6" w16cid:durableId="1981155822">
    <w:abstractNumId w:val="175"/>
  </w:num>
  <w:num w:numId="7" w16cid:durableId="897862622">
    <w:abstractNumId w:val="180"/>
  </w:num>
  <w:num w:numId="8" w16cid:durableId="551771523">
    <w:abstractNumId w:val="305"/>
  </w:num>
  <w:num w:numId="9" w16cid:durableId="33241727">
    <w:abstractNumId w:val="89"/>
  </w:num>
  <w:num w:numId="10" w16cid:durableId="464784951">
    <w:abstractNumId w:val="161"/>
  </w:num>
  <w:num w:numId="11" w16cid:durableId="1889956466">
    <w:abstractNumId w:val="375"/>
  </w:num>
  <w:num w:numId="12" w16cid:durableId="844520494">
    <w:abstractNumId w:val="332"/>
  </w:num>
  <w:num w:numId="13" w16cid:durableId="1342928862">
    <w:abstractNumId w:val="206"/>
  </w:num>
  <w:num w:numId="14" w16cid:durableId="1000307681">
    <w:abstractNumId w:val="135"/>
  </w:num>
  <w:num w:numId="15" w16cid:durableId="2026900183">
    <w:abstractNumId w:val="290"/>
  </w:num>
  <w:num w:numId="16" w16cid:durableId="1949503728">
    <w:abstractNumId w:val="267"/>
  </w:num>
  <w:num w:numId="17" w16cid:durableId="948855202">
    <w:abstractNumId w:val="310"/>
  </w:num>
  <w:num w:numId="18" w16cid:durableId="1403218823">
    <w:abstractNumId w:val="306"/>
  </w:num>
  <w:num w:numId="19" w16cid:durableId="821851341">
    <w:abstractNumId w:val="327"/>
  </w:num>
  <w:num w:numId="20" w16cid:durableId="668677647">
    <w:abstractNumId w:val="283"/>
  </w:num>
  <w:num w:numId="21" w16cid:durableId="1121918594">
    <w:abstractNumId w:val="12"/>
  </w:num>
  <w:num w:numId="22" w16cid:durableId="172693058">
    <w:abstractNumId w:val="297"/>
  </w:num>
  <w:num w:numId="23" w16cid:durableId="774515924">
    <w:abstractNumId w:val="326"/>
  </w:num>
  <w:num w:numId="24" w16cid:durableId="1983072581">
    <w:abstractNumId w:val="77"/>
  </w:num>
  <w:num w:numId="25" w16cid:durableId="370300687">
    <w:abstractNumId w:val="91"/>
  </w:num>
  <w:num w:numId="26" w16cid:durableId="2002656309">
    <w:abstractNumId w:val="78"/>
  </w:num>
  <w:num w:numId="27" w16cid:durableId="1228682420">
    <w:abstractNumId w:val="6"/>
  </w:num>
  <w:num w:numId="28" w16cid:durableId="1173374801">
    <w:abstractNumId w:val="277"/>
  </w:num>
  <w:num w:numId="29" w16cid:durableId="772289588">
    <w:abstractNumId w:val="301"/>
  </w:num>
  <w:num w:numId="30" w16cid:durableId="1694188240">
    <w:abstractNumId w:val="220"/>
  </w:num>
  <w:num w:numId="31" w16cid:durableId="1819614038">
    <w:abstractNumId w:val="107"/>
  </w:num>
  <w:num w:numId="32" w16cid:durableId="1034307675">
    <w:abstractNumId w:val="272"/>
  </w:num>
  <w:num w:numId="33" w16cid:durableId="504983396">
    <w:abstractNumId w:val="349"/>
  </w:num>
  <w:num w:numId="34" w16cid:durableId="8796885">
    <w:abstractNumId w:val="261"/>
  </w:num>
  <w:num w:numId="35" w16cid:durableId="1287396198">
    <w:abstractNumId w:val="79"/>
  </w:num>
  <w:num w:numId="36" w16cid:durableId="387146881">
    <w:abstractNumId w:val="241"/>
  </w:num>
  <w:num w:numId="37" w16cid:durableId="329408719">
    <w:abstractNumId w:val="179"/>
  </w:num>
  <w:num w:numId="38" w16cid:durableId="1042559839">
    <w:abstractNumId w:val="333"/>
  </w:num>
  <w:num w:numId="39" w16cid:durableId="1220626440">
    <w:abstractNumId w:val="26"/>
  </w:num>
  <w:num w:numId="40" w16cid:durableId="1217350488">
    <w:abstractNumId w:val="16"/>
  </w:num>
  <w:num w:numId="41" w16cid:durableId="965043875">
    <w:abstractNumId w:val="223"/>
  </w:num>
  <w:num w:numId="42" w16cid:durableId="1782992041">
    <w:abstractNumId w:val="4"/>
  </w:num>
  <w:num w:numId="43" w16cid:durableId="1083912144">
    <w:abstractNumId w:val="187"/>
  </w:num>
  <w:num w:numId="44" w16cid:durableId="1118715279">
    <w:abstractNumId w:val="269"/>
  </w:num>
  <w:num w:numId="45" w16cid:durableId="561214911">
    <w:abstractNumId w:val="357"/>
  </w:num>
  <w:num w:numId="46" w16cid:durableId="1285649683">
    <w:abstractNumId w:val="361"/>
  </w:num>
  <w:num w:numId="47" w16cid:durableId="210045952">
    <w:abstractNumId w:val="230"/>
  </w:num>
  <w:num w:numId="48" w16cid:durableId="1748772285">
    <w:abstractNumId w:val="334"/>
  </w:num>
  <w:num w:numId="49" w16cid:durableId="1830903428">
    <w:abstractNumId w:val="118"/>
  </w:num>
  <w:num w:numId="50" w16cid:durableId="1380132827">
    <w:abstractNumId w:val="88"/>
  </w:num>
  <w:num w:numId="51" w16cid:durableId="844593202">
    <w:abstractNumId w:val="337"/>
  </w:num>
  <w:num w:numId="52" w16cid:durableId="1565018840">
    <w:abstractNumId w:val="23"/>
  </w:num>
  <w:num w:numId="53" w16cid:durableId="1606762676">
    <w:abstractNumId w:val="372"/>
  </w:num>
  <w:num w:numId="54" w16cid:durableId="1254164074">
    <w:abstractNumId w:val="295"/>
  </w:num>
  <w:num w:numId="55" w16cid:durableId="1687053460">
    <w:abstractNumId w:val="121"/>
  </w:num>
  <w:num w:numId="56" w16cid:durableId="75979113">
    <w:abstractNumId w:val="368"/>
  </w:num>
  <w:num w:numId="57" w16cid:durableId="1608586103">
    <w:abstractNumId w:val="336"/>
  </w:num>
  <w:num w:numId="58" w16cid:durableId="562256491">
    <w:abstractNumId w:val="370"/>
  </w:num>
  <w:num w:numId="59" w16cid:durableId="1726247681">
    <w:abstractNumId w:val="64"/>
  </w:num>
  <w:num w:numId="60" w16cid:durableId="1167936729">
    <w:abstractNumId w:val="181"/>
  </w:num>
  <w:num w:numId="61" w16cid:durableId="1267813494">
    <w:abstractNumId w:val="105"/>
  </w:num>
  <w:num w:numId="62" w16cid:durableId="4787735">
    <w:abstractNumId w:val="160"/>
  </w:num>
  <w:num w:numId="63" w16cid:durableId="1594628162">
    <w:abstractNumId w:val="263"/>
  </w:num>
  <w:num w:numId="64" w16cid:durableId="55208716">
    <w:abstractNumId w:val="103"/>
  </w:num>
  <w:num w:numId="65" w16cid:durableId="530655804">
    <w:abstractNumId w:val="115"/>
  </w:num>
  <w:num w:numId="66" w16cid:durableId="224220980">
    <w:abstractNumId w:val="203"/>
  </w:num>
  <w:num w:numId="67" w16cid:durableId="252472759">
    <w:abstractNumId w:val="366"/>
  </w:num>
  <w:num w:numId="68" w16cid:durableId="207033590">
    <w:abstractNumId w:val="299"/>
  </w:num>
  <w:num w:numId="69" w16cid:durableId="1390226749">
    <w:abstractNumId w:val="44"/>
  </w:num>
  <w:num w:numId="70" w16cid:durableId="1217929516">
    <w:abstractNumId w:val="235"/>
  </w:num>
  <w:num w:numId="71" w16cid:durableId="1171987401">
    <w:abstractNumId w:val="144"/>
  </w:num>
  <w:num w:numId="72" w16cid:durableId="430125596">
    <w:abstractNumId w:val="352"/>
  </w:num>
  <w:num w:numId="73" w16cid:durableId="1957979858">
    <w:abstractNumId w:val="350"/>
  </w:num>
  <w:num w:numId="74" w16cid:durableId="1575505036">
    <w:abstractNumId w:val="286"/>
  </w:num>
  <w:num w:numId="75" w16cid:durableId="1570993880">
    <w:abstractNumId w:val="373"/>
  </w:num>
  <w:num w:numId="76" w16cid:durableId="1919943729">
    <w:abstractNumId w:val="119"/>
  </w:num>
  <w:num w:numId="77" w16cid:durableId="1423063060">
    <w:abstractNumId w:val="347"/>
  </w:num>
  <w:num w:numId="78" w16cid:durableId="1188448361">
    <w:abstractNumId w:val="97"/>
  </w:num>
  <w:num w:numId="79" w16cid:durableId="1992637147">
    <w:abstractNumId w:val="126"/>
  </w:num>
  <w:num w:numId="80" w16cid:durableId="2119249371">
    <w:abstractNumId w:val="191"/>
  </w:num>
  <w:num w:numId="81" w16cid:durableId="98910775">
    <w:abstractNumId w:val="59"/>
  </w:num>
  <w:num w:numId="82" w16cid:durableId="288899116">
    <w:abstractNumId w:val="254"/>
  </w:num>
  <w:num w:numId="83" w16cid:durableId="1552955171">
    <w:abstractNumId w:val="177"/>
  </w:num>
  <w:num w:numId="84" w16cid:durableId="962152944">
    <w:abstractNumId w:val="125"/>
  </w:num>
  <w:num w:numId="85" w16cid:durableId="1898121752">
    <w:abstractNumId w:val="28"/>
  </w:num>
  <w:num w:numId="86" w16cid:durableId="328140082">
    <w:abstractNumId w:val="259"/>
  </w:num>
  <w:num w:numId="87" w16cid:durableId="1076441406">
    <w:abstractNumId w:val="358"/>
  </w:num>
  <w:num w:numId="88" w16cid:durableId="1716004069">
    <w:abstractNumId w:val="75"/>
  </w:num>
  <w:num w:numId="89" w16cid:durableId="1668484368">
    <w:abstractNumId w:val="298"/>
  </w:num>
  <w:num w:numId="90" w16cid:durableId="750086780">
    <w:abstractNumId w:val="53"/>
  </w:num>
  <w:num w:numId="91" w16cid:durableId="1192643056">
    <w:abstractNumId w:val="31"/>
  </w:num>
  <w:num w:numId="92" w16cid:durableId="1005477997">
    <w:abstractNumId w:val="360"/>
  </w:num>
  <w:num w:numId="93" w16cid:durableId="932275868">
    <w:abstractNumId w:val="138"/>
  </w:num>
  <w:num w:numId="94" w16cid:durableId="759258573">
    <w:abstractNumId w:val="150"/>
  </w:num>
  <w:num w:numId="95" w16cid:durableId="1499229063">
    <w:abstractNumId w:val="328"/>
  </w:num>
  <w:num w:numId="96" w16cid:durableId="607393700">
    <w:abstractNumId w:val="218"/>
  </w:num>
  <w:num w:numId="97" w16cid:durableId="1151288581">
    <w:abstractNumId w:val="239"/>
  </w:num>
  <w:num w:numId="98" w16cid:durableId="1299072109">
    <w:abstractNumId w:val="110"/>
  </w:num>
  <w:num w:numId="99" w16cid:durableId="470632874">
    <w:abstractNumId w:val="157"/>
  </w:num>
  <w:num w:numId="100" w16cid:durableId="648097667">
    <w:abstractNumId w:val="240"/>
  </w:num>
  <w:num w:numId="101" w16cid:durableId="1515655709">
    <w:abstractNumId w:val="47"/>
  </w:num>
  <w:num w:numId="102" w16cid:durableId="452483858">
    <w:abstractNumId w:val="72"/>
  </w:num>
  <w:num w:numId="103" w16cid:durableId="832914416">
    <w:abstractNumId w:val="186"/>
  </w:num>
  <w:num w:numId="104" w16cid:durableId="481435663">
    <w:abstractNumId w:val="130"/>
  </w:num>
  <w:num w:numId="105" w16cid:durableId="623190729">
    <w:abstractNumId w:val="182"/>
  </w:num>
  <w:num w:numId="106" w16cid:durableId="319583542">
    <w:abstractNumId w:val="38"/>
  </w:num>
  <w:num w:numId="107" w16cid:durableId="1888830290">
    <w:abstractNumId w:val="323"/>
  </w:num>
  <w:num w:numId="108" w16cid:durableId="403454749">
    <w:abstractNumId w:val="74"/>
  </w:num>
  <w:num w:numId="109" w16cid:durableId="986514288">
    <w:abstractNumId w:val="40"/>
  </w:num>
  <w:num w:numId="110" w16cid:durableId="909578015">
    <w:abstractNumId w:val="128"/>
  </w:num>
  <w:num w:numId="111" w16cid:durableId="8143651">
    <w:abstractNumId w:val="17"/>
  </w:num>
  <w:num w:numId="112" w16cid:durableId="1003901405">
    <w:abstractNumId w:val="15"/>
  </w:num>
  <w:num w:numId="113" w16cid:durableId="602303739">
    <w:abstractNumId w:val="293"/>
  </w:num>
  <w:num w:numId="114" w16cid:durableId="1446118661">
    <w:abstractNumId w:val="68"/>
  </w:num>
  <w:num w:numId="115" w16cid:durableId="1462844120">
    <w:abstractNumId w:val="302"/>
  </w:num>
  <w:num w:numId="116" w16cid:durableId="1537306654">
    <w:abstractNumId w:val="219"/>
  </w:num>
  <w:num w:numId="117" w16cid:durableId="289214857">
    <w:abstractNumId w:val="131"/>
  </w:num>
  <w:num w:numId="118" w16cid:durableId="655381911">
    <w:abstractNumId w:val="317"/>
  </w:num>
  <w:num w:numId="119" w16cid:durableId="608661718">
    <w:abstractNumId w:val="136"/>
  </w:num>
  <w:num w:numId="120" w16cid:durableId="1657800853">
    <w:abstractNumId w:val="29"/>
  </w:num>
  <w:num w:numId="121" w16cid:durableId="1139960172">
    <w:abstractNumId w:val="264"/>
  </w:num>
  <w:num w:numId="122" w16cid:durableId="1063794742">
    <w:abstractNumId w:val="194"/>
  </w:num>
  <w:num w:numId="123" w16cid:durableId="444733685">
    <w:abstractNumId w:val="133"/>
  </w:num>
  <w:num w:numId="124" w16cid:durableId="680738278">
    <w:abstractNumId w:val="176"/>
  </w:num>
  <w:num w:numId="125" w16cid:durableId="48845995">
    <w:abstractNumId w:val="73"/>
  </w:num>
  <w:num w:numId="126" w16cid:durableId="264386657">
    <w:abstractNumId w:val="282"/>
  </w:num>
  <w:num w:numId="127" w16cid:durableId="913127000">
    <w:abstractNumId w:val="19"/>
  </w:num>
  <w:num w:numId="128" w16cid:durableId="1778014028">
    <w:abstractNumId w:val="46"/>
  </w:num>
  <w:num w:numId="129" w16cid:durableId="1883134850">
    <w:abstractNumId w:val="355"/>
  </w:num>
  <w:num w:numId="130" w16cid:durableId="6564625">
    <w:abstractNumId w:val="167"/>
  </w:num>
  <w:num w:numId="131" w16cid:durableId="599337147">
    <w:abstractNumId w:val="284"/>
  </w:num>
  <w:num w:numId="132" w16cid:durableId="1901210563">
    <w:abstractNumId w:val="151"/>
  </w:num>
  <w:num w:numId="133" w16cid:durableId="984360574">
    <w:abstractNumId w:val="213"/>
  </w:num>
  <w:num w:numId="134" w16cid:durableId="806627396">
    <w:abstractNumId w:val="139"/>
  </w:num>
  <w:num w:numId="135" w16cid:durableId="2106917495">
    <w:abstractNumId w:val="169"/>
  </w:num>
  <w:num w:numId="136" w16cid:durableId="682557539">
    <w:abstractNumId w:val="158"/>
  </w:num>
  <w:num w:numId="137" w16cid:durableId="971977791">
    <w:abstractNumId w:val="21"/>
  </w:num>
  <w:num w:numId="138" w16cid:durableId="1964342330">
    <w:abstractNumId w:val="278"/>
  </w:num>
  <w:num w:numId="139" w16cid:durableId="495540251">
    <w:abstractNumId w:val="260"/>
  </w:num>
  <w:num w:numId="140" w16cid:durableId="258954760">
    <w:abstractNumId w:val="253"/>
  </w:num>
  <w:num w:numId="141" w16cid:durableId="1047416399">
    <w:abstractNumId w:val="143"/>
  </w:num>
  <w:num w:numId="142" w16cid:durableId="1770806911">
    <w:abstractNumId w:val="57"/>
  </w:num>
  <w:num w:numId="143" w16cid:durableId="846864738">
    <w:abstractNumId w:val="51"/>
  </w:num>
  <w:num w:numId="144" w16cid:durableId="441808742">
    <w:abstractNumId w:val="173"/>
  </w:num>
  <w:num w:numId="145" w16cid:durableId="923297408">
    <w:abstractNumId w:val="99"/>
  </w:num>
  <w:num w:numId="146" w16cid:durableId="332875455">
    <w:abstractNumId w:val="14"/>
  </w:num>
  <w:num w:numId="147" w16cid:durableId="1178885664">
    <w:abstractNumId w:val="104"/>
  </w:num>
  <w:num w:numId="148" w16cid:durableId="655301206">
    <w:abstractNumId w:val="149"/>
  </w:num>
  <w:num w:numId="149" w16cid:durableId="1052997167">
    <w:abstractNumId w:val="345"/>
  </w:num>
  <w:num w:numId="150" w16cid:durableId="1844931225">
    <w:abstractNumId w:val="37"/>
  </w:num>
  <w:num w:numId="151" w16cid:durableId="153452161">
    <w:abstractNumId w:val="178"/>
  </w:num>
  <w:num w:numId="152" w16cid:durableId="953289582">
    <w:abstractNumId w:val="329"/>
  </w:num>
  <w:num w:numId="153" w16cid:durableId="158204364">
    <w:abstractNumId w:val="340"/>
  </w:num>
  <w:num w:numId="154" w16cid:durableId="1782454933">
    <w:abstractNumId w:val="232"/>
  </w:num>
  <w:num w:numId="155" w16cid:durableId="779641271">
    <w:abstractNumId w:val="330"/>
  </w:num>
  <w:num w:numId="156" w16cid:durableId="1564021736">
    <w:abstractNumId w:val="95"/>
  </w:num>
  <w:num w:numId="157" w16cid:durableId="1610166583">
    <w:abstractNumId w:val="62"/>
  </w:num>
  <w:num w:numId="158" w16cid:durableId="998267533">
    <w:abstractNumId w:val="185"/>
  </w:num>
  <w:num w:numId="159" w16cid:durableId="1039672158">
    <w:abstractNumId w:val="201"/>
  </w:num>
  <w:num w:numId="160" w16cid:durableId="1414276852">
    <w:abstractNumId w:val="18"/>
  </w:num>
  <w:num w:numId="161" w16cid:durableId="490296964">
    <w:abstractNumId w:val="270"/>
  </w:num>
  <w:num w:numId="162" w16cid:durableId="492068526">
    <w:abstractNumId w:val="325"/>
  </w:num>
  <w:num w:numId="163" w16cid:durableId="2053186947">
    <w:abstractNumId w:val="90"/>
  </w:num>
  <w:num w:numId="164" w16cid:durableId="1334601889">
    <w:abstractNumId w:val="92"/>
  </w:num>
  <w:num w:numId="165" w16cid:durableId="552233653">
    <w:abstractNumId w:val="226"/>
  </w:num>
  <w:num w:numId="166" w16cid:durableId="2095589054">
    <w:abstractNumId w:val="308"/>
  </w:num>
  <w:num w:numId="167" w16cid:durableId="1742218477">
    <w:abstractNumId w:val="359"/>
  </w:num>
  <w:num w:numId="168" w16cid:durableId="1947227592">
    <w:abstractNumId w:val="247"/>
  </w:num>
  <w:num w:numId="169" w16cid:durableId="1528372728">
    <w:abstractNumId w:val="215"/>
  </w:num>
  <w:num w:numId="170" w16cid:durableId="819686338">
    <w:abstractNumId w:val="55"/>
  </w:num>
  <w:num w:numId="171" w16cid:durableId="1135834855">
    <w:abstractNumId w:val="86"/>
  </w:num>
  <w:num w:numId="172" w16cid:durableId="638341495">
    <w:abstractNumId w:val="69"/>
  </w:num>
  <w:num w:numId="173" w16cid:durableId="1410729748">
    <w:abstractNumId w:val="124"/>
  </w:num>
  <w:num w:numId="174" w16cid:durableId="801001086">
    <w:abstractNumId w:val="354"/>
  </w:num>
  <w:num w:numId="175" w16cid:durableId="1097482819">
    <w:abstractNumId w:val="224"/>
  </w:num>
  <w:num w:numId="176" w16cid:durableId="2058503627">
    <w:abstractNumId w:val="52"/>
  </w:num>
  <w:num w:numId="177" w16cid:durableId="1699888008">
    <w:abstractNumId w:val="281"/>
  </w:num>
  <w:num w:numId="178" w16cid:durableId="1426001655">
    <w:abstractNumId w:val="285"/>
  </w:num>
  <w:num w:numId="179" w16cid:durableId="1811097795">
    <w:abstractNumId w:val="114"/>
  </w:num>
  <w:num w:numId="180" w16cid:durableId="1108547811">
    <w:abstractNumId w:val="71"/>
  </w:num>
  <w:num w:numId="181" w16cid:durableId="531769318">
    <w:abstractNumId w:val="287"/>
  </w:num>
  <w:num w:numId="182" w16cid:durableId="262422563">
    <w:abstractNumId w:val="265"/>
  </w:num>
  <w:num w:numId="183" w16cid:durableId="1608806891">
    <w:abstractNumId w:val="76"/>
  </w:num>
  <w:num w:numId="184" w16cid:durableId="1566407620">
    <w:abstractNumId w:val="41"/>
  </w:num>
  <w:num w:numId="185" w16cid:durableId="1921677883">
    <w:abstractNumId w:val="168"/>
  </w:num>
  <w:num w:numId="186" w16cid:durableId="1930389758">
    <w:abstractNumId w:val="275"/>
  </w:num>
  <w:num w:numId="187" w16cid:durableId="1518498235">
    <w:abstractNumId w:val="309"/>
  </w:num>
  <w:num w:numId="188" w16cid:durableId="177039117">
    <w:abstractNumId w:val="171"/>
  </w:num>
  <w:num w:numId="189" w16cid:durableId="1116364098">
    <w:abstractNumId w:val="374"/>
  </w:num>
  <w:num w:numId="190" w16cid:durableId="1911619885">
    <w:abstractNumId w:val="113"/>
  </w:num>
  <w:num w:numId="191" w16cid:durableId="1457138419">
    <w:abstractNumId w:val="342"/>
  </w:num>
  <w:num w:numId="192" w16cid:durableId="422916102">
    <w:abstractNumId w:val="33"/>
  </w:num>
  <w:num w:numId="193" w16cid:durableId="1892882079">
    <w:abstractNumId w:val="262"/>
  </w:num>
  <w:num w:numId="194" w16cid:durableId="555315662">
    <w:abstractNumId w:val="376"/>
  </w:num>
  <w:num w:numId="195" w16cid:durableId="234633728">
    <w:abstractNumId w:val="205"/>
  </w:num>
  <w:num w:numId="196" w16cid:durableId="1916821105">
    <w:abstractNumId w:val="379"/>
  </w:num>
  <w:num w:numId="197" w16cid:durableId="1902983425">
    <w:abstractNumId w:val="8"/>
  </w:num>
  <w:num w:numId="198" w16cid:durableId="1015425666">
    <w:abstractNumId w:val="210"/>
  </w:num>
  <w:num w:numId="199" w16cid:durableId="1268735370">
    <w:abstractNumId w:val="45"/>
  </w:num>
  <w:num w:numId="200" w16cid:durableId="932929996">
    <w:abstractNumId w:val="216"/>
  </w:num>
  <w:num w:numId="201" w16cid:durableId="1125852283">
    <w:abstractNumId w:val="162"/>
  </w:num>
  <w:num w:numId="202" w16cid:durableId="178937325">
    <w:abstractNumId w:val="22"/>
  </w:num>
  <w:num w:numId="203" w16cid:durableId="1062606770">
    <w:abstractNumId w:val="244"/>
  </w:num>
  <w:num w:numId="204" w16cid:durableId="1102723201">
    <w:abstractNumId w:val="294"/>
  </w:num>
  <w:num w:numId="205" w16cid:durableId="1090466496">
    <w:abstractNumId w:val="214"/>
  </w:num>
  <w:num w:numId="206" w16cid:durableId="80302473">
    <w:abstractNumId w:val="288"/>
  </w:num>
  <w:num w:numId="207" w16cid:durableId="1026059291">
    <w:abstractNumId w:val="198"/>
  </w:num>
  <w:num w:numId="208" w16cid:durableId="1285845915">
    <w:abstractNumId w:val="208"/>
  </w:num>
  <w:num w:numId="209" w16cid:durableId="582643989">
    <w:abstractNumId w:val="141"/>
  </w:num>
  <w:num w:numId="210" w16cid:durableId="45615397">
    <w:abstractNumId w:val="101"/>
  </w:num>
  <w:num w:numId="211" w16cid:durableId="2047173987">
    <w:abstractNumId w:val="351"/>
  </w:num>
  <w:num w:numId="212" w16cid:durableId="2083062682">
    <w:abstractNumId w:val="65"/>
  </w:num>
  <w:num w:numId="213" w16cid:durableId="311368228">
    <w:abstractNumId w:val="243"/>
  </w:num>
  <w:num w:numId="214" w16cid:durableId="35010215">
    <w:abstractNumId w:val="257"/>
  </w:num>
  <w:num w:numId="215" w16cid:durableId="1787043960">
    <w:abstractNumId w:val="87"/>
  </w:num>
  <w:num w:numId="216" w16cid:durableId="17507087">
    <w:abstractNumId w:val="174"/>
  </w:num>
  <w:num w:numId="217" w16cid:durableId="1564564892">
    <w:abstractNumId w:val="58"/>
  </w:num>
  <w:num w:numId="218" w16cid:durableId="1245067345">
    <w:abstractNumId w:val="0"/>
  </w:num>
  <w:num w:numId="219" w16cid:durableId="1520654965">
    <w:abstractNumId w:val="20"/>
  </w:num>
  <w:num w:numId="220" w16cid:durableId="1968777809">
    <w:abstractNumId w:val="63"/>
  </w:num>
  <w:num w:numId="221" w16cid:durableId="1122186981">
    <w:abstractNumId w:val="127"/>
  </w:num>
  <w:num w:numId="222" w16cid:durableId="1541086719">
    <w:abstractNumId w:val="60"/>
  </w:num>
  <w:num w:numId="223" w16cid:durableId="1394352350">
    <w:abstractNumId w:val="39"/>
  </w:num>
  <w:num w:numId="224" w16cid:durableId="528757670">
    <w:abstractNumId w:val="248"/>
  </w:num>
  <w:num w:numId="225" w16cid:durableId="279848311">
    <w:abstractNumId w:val="207"/>
  </w:num>
  <w:num w:numId="226" w16cid:durableId="1847279349">
    <w:abstractNumId w:val="249"/>
  </w:num>
  <w:num w:numId="227" w16cid:durableId="353698933">
    <w:abstractNumId w:val="300"/>
  </w:num>
  <w:num w:numId="228" w16cid:durableId="1654796163">
    <w:abstractNumId w:val="36"/>
  </w:num>
  <w:num w:numId="229" w16cid:durableId="1686127327">
    <w:abstractNumId w:val="303"/>
  </w:num>
  <w:num w:numId="230" w16cid:durableId="1601912562">
    <w:abstractNumId w:val="67"/>
  </w:num>
  <w:num w:numId="231" w16cid:durableId="1176844927">
    <w:abstractNumId w:val="338"/>
  </w:num>
  <w:num w:numId="232" w16cid:durableId="1066878360">
    <w:abstractNumId w:val="307"/>
  </w:num>
  <w:num w:numId="233" w16cid:durableId="866454040">
    <w:abstractNumId w:val="233"/>
  </w:num>
  <w:num w:numId="234" w16cid:durableId="1859856483">
    <w:abstractNumId w:val="364"/>
  </w:num>
  <w:num w:numId="235" w16cid:durableId="999969111">
    <w:abstractNumId w:val="50"/>
  </w:num>
  <w:num w:numId="236" w16cid:durableId="1732272495">
    <w:abstractNumId w:val="82"/>
  </w:num>
  <w:num w:numId="237" w16cid:durableId="1208570826">
    <w:abstractNumId w:val="153"/>
  </w:num>
  <w:num w:numId="238" w16cid:durableId="1511409441">
    <w:abstractNumId w:val="202"/>
  </w:num>
  <w:num w:numId="239" w16cid:durableId="691883104">
    <w:abstractNumId w:val="266"/>
  </w:num>
  <w:num w:numId="240" w16cid:durableId="2017724924">
    <w:abstractNumId w:val="35"/>
  </w:num>
  <w:num w:numId="241" w16cid:durableId="1771706785">
    <w:abstractNumId w:val="159"/>
  </w:num>
  <w:num w:numId="242" w16cid:durableId="1350526086">
    <w:abstractNumId w:val="378"/>
  </w:num>
  <w:num w:numId="243" w16cid:durableId="488448259">
    <w:abstractNumId w:val="146"/>
  </w:num>
  <w:num w:numId="244" w16cid:durableId="1241914699">
    <w:abstractNumId w:val="188"/>
  </w:num>
  <w:num w:numId="245" w16cid:durableId="209803091">
    <w:abstractNumId w:val="145"/>
  </w:num>
  <w:num w:numId="246" w16cid:durableId="1459568587">
    <w:abstractNumId w:val="112"/>
  </w:num>
  <w:num w:numId="247" w16cid:durableId="754281681">
    <w:abstractNumId w:val="348"/>
  </w:num>
  <w:num w:numId="248" w16cid:durableId="1237202174">
    <w:abstractNumId w:val="3"/>
  </w:num>
  <w:num w:numId="249" w16cid:durableId="1934585138">
    <w:abstractNumId w:val="7"/>
  </w:num>
  <w:num w:numId="250" w16cid:durableId="77214481">
    <w:abstractNumId w:val="344"/>
  </w:num>
  <w:num w:numId="251" w16cid:durableId="588268976">
    <w:abstractNumId w:val="32"/>
  </w:num>
  <w:num w:numId="252" w16cid:durableId="2136213666">
    <w:abstractNumId w:val="132"/>
  </w:num>
  <w:num w:numId="253" w16cid:durableId="703167314">
    <w:abstractNumId w:val="42"/>
  </w:num>
  <w:num w:numId="254" w16cid:durableId="1913932943">
    <w:abstractNumId w:val="258"/>
  </w:num>
  <w:num w:numId="255" w16cid:durableId="611130392">
    <w:abstractNumId w:val="242"/>
  </w:num>
  <w:num w:numId="256" w16cid:durableId="973757277">
    <w:abstractNumId w:val="155"/>
  </w:num>
  <w:num w:numId="257" w16cid:durableId="792671772">
    <w:abstractNumId w:val="322"/>
  </w:num>
  <w:num w:numId="258" w16cid:durableId="1815951464">
    <w:abstractNumId w:val="211"/>
  </w:num>
  <w:num w:numId="259" w16cid:durableId="1423840912">
    <w:abstractNumId w:val="80"/>
  </w:num>
  <w:num w:numId="260" w16cid:durableId="79915512">
    <w:abstractNumId w:val="27"/>
  </w:num>
  <w:num w:numId="261" w16cid:durableId="280454505">
    <w:abstractNumId w:val="98"/>
  </w:num>
  <w:num w:numId="262" w16cid:durableId="448819763">
    <w:abstractNumId w:val="192"/>
  </w:num>
  <w:num w:numId="263" w16cid:durableId="1062680999">
    <w:abstractNumId w:val="228"/>
  </w:num>
  <w:num w:numId="264" w16cid:durableId="1575361140">
    <w:abstractNumId w:val="222"/>
  </w:num>
  <w:num w:numId="265" w16cid:durableId="1528445682">
    <w:abstractNumId w:val="164"/>
  </w:num>
  <w:num w:numId="266" w16cid:durableId="1059667712">
    <w:abstractNumId w:val="13"/>
  </w:num>
  <w:num w:numId="267" w16cid:durableId="689180041">
    <w:abstractNumId w:val="212"/>
  </w:num>
  <w:num w:numId="268" w16cid:durableId="772095557">
    <w:abstractNumId w:val="142"/>
  </w:num>
  <w:num w:numId="269" w16cid:durableId="656884719">
    <w:abstractNumId w:val="2"/>
  </w:num>
  <w:num w:numId="270" w16cid:durableId="1477988190">
    <w:abstractNumId w:val="137"/>
  </w:num>
  <w:num w:numId="271" w16cid:durableId="47801311">
    <w:abstractNumId w:val="152"/>
  </w:num>
  <w:num w:numId="272" w16cid:durableId="2019889017">
    <w:abstractNumId w:val="311"/>
  </w:num>
  <w:num w:numId="273" w16cid:durableId="666054529">
    <w:abstractNumId w:val="109"/>
  </w:num>
  <w:num w:numId="274" w16cid:durableId="698316850">
    <w:abstractNumId w:val="1"/>
  </w:num>
  <w:num w:numId="275" w16cid:durableId="936327554">
    <w:abstractNumId w:val="11"/>
  </w:num>
  <w:num w:numId="276" w16cid:durableId="491721877">
    <w:abstractNumId w:val="315"/>
  </w:num>
  <w:num w:numId="277" w16cid:durableId="766772211">
    <w:abstractNumId w:val="172"/>
  </w:num>
  <w:num w:numId="278" w16cid:durableId="954289924">
    <w:abstractNumId w:val="292"/>
  </w:num>
  <w:num w:numId="279" w16cid:durableId="1055817134">
    <w:abstractNumId w:val="163"/>
  </w:num>
  <w:num w:numId="280" w16cid:durableId="136917267">
    <w:abstractNumId w:val="117"/>
  </w:num>
  <w:num w:numId="281" w16cid:durableId="1427073039">
    <w:abstractNumId w:val="221"/>
  </w:num>
  <w:num w:numId="282" w16cid:durableId="641273590">
    <w:abstractNumId w:val="367"/>
  </w:num>
  <w:num w:numId="283" w16cid:durableId="1506632514">
    <w:abstractNumId w:val="189"/>
  </w:num>
  <w:num w:numId="284" w16cid:durableId="1967273001">
    <w:abstractNumId w:val="85"/>
  </w:num>
  <w:num w:numId="285" w16cid:durableId="29112698">
    <w:abstractNumId w:val="108"/>
  </w:num>
  <w:num w:numId="286" w16cid:durableId="1101758109">
    <w:abstractNumId w:val="199"/>
  </w:num>
  <w:num w:numId="287" w16cid:durableId="667561405">
    <w:abstractNumId w:val="100"/>
  </w:num>
  <w:num w:numId="288" w16cid:durableId="1624077539">
    <w:abstractNumId w:val="356"/>
  </w:num>
  <w:num w:numId="289" w16cid:durableId="1937639865">
    <w:abstractNumId w:val="229"/>
  </w:num>
  <w:num w:numId="290" w16cid:durableId="1859999626">
    <w:abstractNumId w:val="320"/>
  </w:num>
  <w:num w:numId="291" w16cid:durableId="386758686">
    <w:abstractNumId w:val="312"/>
  </w:num>
  <w:num w:numId="292" w16cid:durableId="548958370">
    <w:abstractNumId w:val="236"/>
  </w:num>
  <w:num w:numId="293" w16cid:durableId="569776011">
    <w:abstractNumId w:val="43"/>
  </w:num>
  <w:num w:numId="294" w16cid:durableId="702826273">
    <w:abstractNumId w:val="34"/>
  </w:num>
  <w:num w:numId="295" w16cid:durableId="1009527610">
    <w:abstractNumId w:val="238"/>
  </w:num>
  <w:num w:numId="296" w16cid:durableId="454716832">
    <w:abstractNumId w:val="274"/>
  </w:num>
  <w:num w:numId="297" w16cid:durableId="241331252">
    <w:abstractNumId w:val="313"/>
  </w:num>
  <w:num w:numId="298" w16cid:durableId="557861357">
    <w:abstractNumId w:val="251"/>
  </w:num>
  <w:num w:numId="299" w16cid:durableId="1059867146">
    <w:abstractNumId w:val="24"/>
  </w:num>
  <w:num w:numId="300" w16cid:durableId="952976487">
    <w:abstractNumId w:val="197"/>
  </w:num>
  <w:num w:numId="301" w16cid:durableId="717247980">
    <w:abstractNumId w:val="234"/>
  </w:num>
  <w:num w:numId="302" w16cid:durableId="2079786933">
    <w:abstractNumId w:val="268"/>
  </w:num>
  <w:num w:numId="303" w16cid:durableId="1149395362">
    <w:abstractNumId w:val="217"/>
  </w:num>
  <w:num w:numId="304" w16cid:durableId="998195863">
    <w:abstractNumId w:val="9"/>
  </w:num>
  <w:num w:numId="305" w16cid:durableId="281157213">
    <w:abstractNumId w:val="209"/>
  </w:num>
  <w:num w:numId="306" w16cid:durableId="1446583348">
    <w:abstractNumId w:val="106"/>
  </w:num>
  <w:num w:numId="307" w16cid:durableId="2069721193">
    <w:abstractNumId w:val="246"/>
  </w:num>
  <w:num w:numId="308" w16cid:durableId="617490498">
    <w:abstractNumId w:val="200"/>
  </w:num>
  <w:num w:numId="309" w16cid:durableId="2002997976">
    <w:abstractNumId w:val="331"/>
  </w:num>
  <w:num w:numId="310" w16cid:durableId="1654406173">
    <w:abstractNumId w:val="291"/>
  </w:num>
  <w:num w:numId="311" w16cid:durableId="484931341">
    <w:abstractNumId w:val="204"/>
  </w:num>
  <w:num w:numId="312" w16cid:durableId="429089491">
    <w:abstractNumId w:val="304"/>
  </w:num>
  <w:num w:numId="313" w16cid:durableId="1634940130">
    <w:abstractNumId w:val="166"/>
  </w:num>
  <w:num w:numId="314" w16cid:durableId="1071855508">
    <w:abstractNumId w:val="231"/>
  </w:num>
  <w:num w:numId="315" w16cid:durableId="1856453790">
    <w:abstractNumId w:val="377"/>
  </w:num>
  <w:num w:numId="316" w16cid:durableId="966664677">
    <w:abstractNumId w:val="273"/>
  </w:num>
  <w:num w:numId="317" w16cid:durableId="1964842359">
    <w:abstractNumId w:val="48"/>
  </w:num>
  <w:num w:numId="318" w16cid:durableId="1423454609">
    <w:abstractNumId w:val="83"/>
  </w:num>
  <w:num w:numId="319" w16cid:durableId="1988317456">
    <w:abstractNumId w:val="5"/>
  </w:num>
  <w:num w:numId="320" w16cid:durableId="886526327">
    <w:abstractNumId w:val="343"/>
  </w:num>
  <w:num w:numId="321" w16cid:durableId="1321735989">
    <w:abstractNumId w:val="339"/>
  </w:num>
  <w:num w:numId="322" w16cid:durableId="806162838">
    <w:abstractNumId w:val="346"/>
  </w:num>
  <w:num w:numId="323" w16cid:durableId="1034307411">
    <w:abstractNumId w:val="227"/>
  </w:num>
  <w:num w:numId="324" w16cid:durableId="1255094369">
    <w:abstractNumId w:val="365"/>
  </w:num>
  <w:num w:numId="325" w16cid:durableId="1499424525">
    <w:abstractNumId w:val="49"/>
  </w:num>
  <w:num w:numId="326" w16cid:durableId="1909420795">
    <w:abstractNumId w:val="96"/>
  </w:num>
  <w:num w:numId="327" w16cid:durableId="688876190">
    <w:abstractNumId w:val="134"/>
  </w:num>
  <w:num w:numId="328" w16cid:durableId="525942329">
    <w:abstractNumId w:val="363"/>
  </w:num>
  <w:num w:numId="329" w16cid:durableId="1100682069">
    <w:abstractNumId w:val="318"/>
  </w:num>
  <w:num w:numId="330" w16cid:durableId="451631892">
    <w:abstractNumId w:val="250"/>
  </w:num>
  <w:num w:numId="331" w16cid:durableId="1747609136">
    <w:abstractNumId w:val="276"/>
  </w:num>
  <w:num w:numId="332" w16cid:durableId="1939677454">
    <w:abstractNumId w:val="193"/>
  </w:num>
  <w:num w:numId="333" w16cid:durableId="1022972427">
    <w:abstractNumId w:val="148"/>
  </w:num>
  <w:num w:numId="334" w16cid:durableId="262230471">
    <w:abstractNumId w:val="10"/>
  </w:num>
  <w:num w:numId="335" w16cid:durableId="1964774700">
    <w:abstractNumId w:val="245"/>
  </w:num>
  <w:num w:numId="336" w16cid:durableId="1808013782">
    <w:abstractNumId w:val="183"/>
  </w:num>
  <w:num w:numId="337" w16cid:durableId="941497924">
    <w:abstractNumId w:val="120"/>
  </w:num>
  <w:num w:numId="338" w16cid:durableId="936060495">
    <w:abstractNumId w:val="324"/>
  </w:num>
  <w:num w:numId="339" w16cid:durableId="1445155168">
    <w:abstractNumId w:val="341"/>
  </w:num>
  <w:num w:numId="340" w16cid:durableId="2019697549">
    <w:abstractNumId w:val="81"/>
  </w:num>
  <w:num w:numId="341" w16cid:durableId="1093554934">
    <w:abstractNumId w:val="129"/>
  </w:num>
  <w:num w:numId="342" w16cid:durableId="956066403">
    <w:abstractNumId w:val="314"/>
  </w:num>
  <w:num w:numId="343" w16cid:durableId="585306015">
    <w:abstractNumId w:val="54"/>
  </w:num>
  <w:num w:numId="344" w16cid:durableId="383530634">
    <w:abstractNumId w:val="271"/>
  </w:num>
  <w:num w:numId="345" w16cid:durableId="1126775791">
    <w:abstractNumId w:val="252"/>
  </w:num>
  <w:num w:numId="346" w16cid:durableId="295723964">
    <w:abstractNumId w:val="237"/>
  </w:num>
  <w:num w:numId="347" w16cid:durableId="1478450078">
    <w:abstractNumId w:val="353"/>
  </w:num>
  <w:num w:numId="348" w16cid:durableId="1284577042">
    <w:abstractNumId w:val="30"/>
  </w:num>
  <w:num w:numId="349" w16cid:durableId="901210783">
    <w:abstractNumId w:val="190"/>
  </w:num>
  <w:num w:numId="350" w16cid:durableId="166941912">
    <w:abstractNumId w:val="94"/>
  </w:num>
  <w:num w:numId="351" w16cid:durableId="1001855088">
    <w:abstractNumId w:val="102"/>
  </w:num>
  <w:num w:numId="352" w16cid:durableId="1081560785">
    <w:abstractNumId w:val="195"/>
  </w:num>
  <w:num w:numId="353" w16cid:durableId="223182392">
    <w:abstractNumId w:val="170"/>
  </w:num>
  <w:num w:numId="354" w16cid:durableId="1247228189">
    <w:abstractNumId w:val="140"/>
  </w:num>
  <w:num w:numId="355" w16cid:durableId="2082435864">
    <w:abstractNumId w:val="369"/>
  </w:num>
  <w:num w:numId="356" w16cid:durableId="883639142">
    <w:abstractNumId w:val="225"/>
  </w:num>
  <w:num w:numId="357" w16cid:durableId="1615553973">
    <w:abstractNumId w:val="316"/>
  </w:num>
  <w:num w:numId="358" w16cid:durableId="1326276832">
    <w:abstractNumId w:val="362"/>
  </w:num>
  <w:num w:numId="359" w16cid:durableId="1242371237">
    <w:abstractNumId w:val="70"/>
  </w:num>
  <w:num w:numId="360" w16cid:durableId="634651138">
    <w:abstractNumId w:val="56"/>
  </w:num>
  <w:num w:numId="361" w16cid:durableId="636374315">
    <w:abstractNumId w:val="66"/>
  </w:num>
  <w:num w:numId="362" w16cid:durableId="1205023240">
    <w:abstractNumId w:val="321"/>
  </w:num>
  <w:num w:numId="363" w16cid:durableId="1471829308">
    <w:abstractNumId w:val="165"/>
  </w:num>
  <w:num w:numId="364" w16cid:durableId="651717188">
    <w:abstractNumId w:val="319"/>
  </w:num>
  <w:num w:numId="365" w16cid:durableId="2063168043">
    <w:abstractNumId w:val="184"/>
  </w:num>
  <w:num w:numId="366" w16cid:durableId="1927765279">
    <w:abstractNumId w:val="61"/>
  </w:num>
  <w:num w:numId="367" w16cid:durableId="1641880053">
    <w:abstractNumId w:val="256"/>
  </w:num>
  <w:num w:numId="368" w16cid:durableId="1666740735">
    <w:abstractNumId w:val="156"/>
  </w:num>
  <w:num w:numId="369" w16cid:durableId="394741849">
    <w:abstractNumId w:val="25"/>
  </w:num>
  <w:num w:numId="370" w16cid:durableId="1631276308">
    <w:abstractNumId w:val="255"/>
  </w:num>
  <w:num w:numId="371" w16cid:durableId="1481113977">
    <w:abstractNumId w:val="371"/>
  </w:num>
  <w:num w:numId="372" w16cid:durableId="161891478">
    <w:abstractNumId w:val="335"/>
  </w:num>
  <w:num w:numId="373" w16cid:durableId="963464187">
    <w:abstractNumId w:val="123"/>
  </w:num>
  <w:num w:numId="374" w16cid:durableId="744884142">
    <w:abstractNumId w:val="84"/>
  </w:num>
  <w:num w:numId="375" w16cid:durableId="850949906">
    <w:abstractNumId w:val="280"/>
  </w:num>
  <w:num w:numId="376" w16cid:durableId="1934970417">
    <w:abstractNumId w:val="93"/>
  </w:num>
  <w:num w:numId="377" w16cid:durableId="1318874341">
    <w:abstractNumId w:val="289"/>
  </w:num>
  <w:num w:numId="378" w16cid:durableId="337777859">
    <w:abstractNumId w:val="111"/>
  </w:num>
  <w:num w:numId="379" w16cid:durableId="616450278">
    <w:abstractNumId w:val="196"/>
  </w:num>
  <w:num w:numId="380" w16cid:durableId="830366776">
    <w:abstractNumId w:val="122"/>
  </w:num>
  <w:numIdMacAtCleanup w:val="3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6A"/>
    <w:rsid w:val="000143D3"/>
    <w:rsid w:val="000426D0"/>
    <w:rsid w:val="0006166A"/>
    <w:rsid w:val="000F0CB2"/>
    <w:rsid w:val="00123951"/>
    <w:rsid w:val="00160E88"/>
    <w:rsid w:val="001943FD"/>
    <w:rsid w:val="001B1925"/>
    <w:rsid w:val="001B2A55"/>
    <w:rsid w:val="001D24FD"/>
    <w:rsid w:val="001F519F"/>
    <w:rsid w:val="00223668"/>
    <w:rsid w:val="00224FD5"/>
    <w:rsid w:val="002250BA"/>
    <w:rsid w:val="00234A47"/>
    <w:rsid w:val="00236DCB"/>
    <w:rsid w:val="00257C39"/>
    <w:rsid w:val="002E0AD1"/>
    <w:rsid w:val="002F4936"/>
    <w:rsid w:val="00324871"/>
    <w:rsid w:val="00366932"/>
    <w:rsid w:val="003A14AA"/>
    <w:rsid w:val="003A19AE"/>
    <w:rsid w:val="003B5C53"/>
    <w:rsid w:val="003C0C2F"/>
    <w:rsid w:val="003C460B"/>
    <w:rsid w:val="003D0F4B"/>
    <w:rsid w:val="003E3009"/>
    <w:rsid w:val="003E31F6"/>
    <w:rsid w:val="00403496"/>
    <w:rsid w:val="0041590E"/>
    <w:rsid w:val="00434A52"/>
    <w:rsid w:val="0044159D"/>
    <w:rsid w:val="00494494"/>
    <w:rsid w:val="00497183"/>
    <w:rsid w:val="004B2D75"/>
    <w:rsid w:val="004C44D1"/>
    <w:rsid w:val="004E1F18"/>
    <w:rsid w:val="004E24E3"/>
    <w:rsid w:val="004E46CD"/>
    <w:rsid w:val="004F203E"/>
    <w:rsid w:val="00531E04"/>
    <w:rsid w:val="00541FB0"/>
    <w:rsid w:val="005513FB"/>
    <w:rsid w:val="00580363"/>
    <w:rsid w:val="005A7144"/>
    <w:rsid w:val="005D6F7F"/>
    <w:rsid w:val="005E7FA0"/>
    <w:rsid w:val="00614F16"/>
    <w:rsid w:val="006333FF"/>
    <w:rsid w:val="00637AC4"/>
    <w:rsid w:val="006425EB"/>
    <w:rsid w:val="00647956"/>
    <w:rsid w:val="00651D13"/>
    <w:rsid w:val="006601F9"/>
    <w:rsid w:val="00660DD6"/>
    <w:rsid w:val="006D5494"/>
    <w:rsid w:val="006F4074"/>
    <w:rsid w:val="0072796B"/>
    <w:rsid w:val="00753A5A"/>
    <w:rsid w:val="007A39B9"/>
    <w:rsid w:val="007C69D5"/>
    <w:rsid w:val="007D65C1"/>
    <w:rsid w:val="007E2C95"/>
    <w:rsid w:val="007E79D0"/>
    <w:rsid w:val="00835CB9"/>
    <w:rsid w:val="00862F52"/>
    <w:rsid w:val="00865629"/>
    <w:rsid w:val="00866043"/>
    <w:rsid w:val="008776C5"/>
    <w:rsid w:val="008B0960"/>
    <w:rsid w:val="008E0002"/>
    <w:rsid w:val="008E5A1A"/>
    <w:rsid w:val="008F20CE"/>
    <w:rsid w:val="008F3DD2"/>
    <w:rsid w:val="009A1773"/>
    <w:rsid w:val="009D6A63"/>
    <w:rsid w:val="009E3ED4"/>
    <w:rsid w:val="00A0245E"/>
    <w:rsid w:val="00A0425B"/>
    <w:rsid w:val="00A05DFC"/>
    <w:rsid w:val="00A24B69"/>
    <w:rsid w:val="00A55436"/>
    <w:rsid w:val="00A64812"/>
    <w:rsid w:val="00A77CBC"/>
    <w:rsid w:val="00A9280A"/>
    <w:rsid w:val="00A94185"/>
    <w:rsid w:val="00AB7747"/>
    <w:rsid w:val="00AD3C23"/>
    <w:rsid w:val="00AE06EA"/>
    <w:rsid w:val="00AE5843"/>
    <w:rsid w:val="00B35D3C"/>
    <w:rsid w:val="00B52A38"/>
    <w:rsid w:val="00BA7467"/>
    <w:rsid w:val="00BB60BE"/>
    <w:rsid w:val="00BB68B1"/>
    <w:rsid w:val="00BC1D4D"/>
    <w:rsid w:val="00BE00F1"/>
    <w:rsid w:val="00BE190A"/>
    <w:rsid w:val="00BE6064"/>
    <w:rsid w:val="00BF1AE9"/>
    <w:rsid w:val="00C21569"/>
    <w:rsid w:val="00C322F9"/>
    <w:rsid w:val="00C61634"/>
    <w:rsid w:val="00C86E7D"/>
    <w:rsid w:val="00C87952"/>
    <w:rsid w:val="00CD61F9"/>
    <w:rsid w:val="00D07831"/>
    <w:rsid w:val="00D12E2D"/>
    <w:rsid w:val="00D155F6"/>
    <w:rsid w:val="00D273D8"/>
    <w:rsid w:val="00D76154"/>
    <w:rsid w:val="00D92AEE"/>
    <w:rsid w:val="00DA0D37"/>
    <w:rsid w:val="00DA4A54"/>
    <w:rsid w:val="00DB2B8E"/>
    <w:rsid w:val="00DC0230"/>
    <w:rsid w:val="00DD0C7A"/>
    <w:rsid w:val="00DF2D96"/>
    <w:rsid w:val="00E22963"/>
    <w:rsid w:val="00E2693B"/>
    <w:rsid w:val="00E27EFF"/>
    <w:rsid w:val="00E34498"/>
    <w:rsid w:val="00E441BE"/>
    <w:rsid w:val="00EA3C34"/>
    <w:rsid w:val="00EB6FFE"/>
    <w:rsid w:val="00EC6867"/>
    <w:rsid w:val="00EF799E"/>
    <w:rsid w:val="00F742FD"/>
    <w:rsid w:val="00F91100"/>
    <w:rsid w:val="00F946D8"/>
    <w:rsid w:val="00FE08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75B07"/>
  <w15:docId w15:val="{985CF5C7-39EA-4C98-A58F-B9D3635AA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qFormat/>
    <w:rsid w:val="0006166A"/>
    <w:pPr>
      <w:keepNext/>
      <w:outlineLvl w:val="0"/>
    </w:pPr>
    <w:rPr>
      <w:rFonts w:ascii="Tahoma" w:eastAsia="Times New Roman" w:hAnsi="Tahoma" w:cs="Times New Roman"/>
      <w:b/>
      <w:bCs/>
      <w:lang w:val="x-none" w:eastAsia="x-none"/>
    </w:rPr>
  </w:style>
  <w:style w:type="paragraph" w:styleId="Naslov2">
    <w:name w:val="heading 2"/>
    <w:basedOn w:val="Normal"/>
    <w:next w:val="Normal"/>
    <w:link w:val="Naslov2Char"/>
    <w:qFormat/>
    <w:rsid w:val="0006166A"/>
    <w:pPr>
      <w:keepNext/>
      <w:spacing w:before="240" w:after="60"/>
      <w:outlineLvl w:val="1"/>
    </w:pPr>
    <w:rPr>
      <w:rFonts w:ascii="Arial" w:eastAsia="Times New Roman" w:hAnsi="Arial" w:cs="Times New Roman"/>
      <w:b/>
      <w:bCs/>
      <w:i/>
      <w:iCs/>
      <w:vanish/>
      <w:sz w:val="28"/>
      <w:szCs w:val="28"/>
      <w:lang w:val="x-none" w:eastAsia="x-none"/>
    </w:rPr>
  </w:style>
  <w:style w:type="paragraph" w:styleId="Naslov3">
    <w:name w:val="heading 3"/>
    <w:basedOn w:val="Normal"/>
    <w:next w:val="Normal"/>
    <w:link w:val="Naslov3Char"/>
    <w:qFormat/>
    <w:rsid w:val="0006166A"/>
    <w:pPr>
      <w:keepNext/>
      <w:spacing w:before="240" w:after="60"/>
      <w:outlineLvl w:val="2"/>
    </w:pPr>
    <w:rPr>
      <w:rFonts w:ascii="Arial" w:eastAsia="Times New Roman" w:hAnsi="Arial" w:cs="Times New Roman"/>
      <w:b/>
      <w:bCs/>
      <w:vanish/>
      <w:sz w:val="26"/>
      <w:szCs w:val="26"/>
      <w:lang w:val="x-none" w:eastAsia="x-none"/>
    </w:rPr>
  </w:style>
  <w:style w:type="paragraph" w:styleId="Naslov4">
    <w:name w:val="heading 4"/>
    <w:basedOn w:val="Normal"/>
    <w:next w:val="Normal"/>
    <w:link w:val="Naslov4Char"/>
    <w:qFormat/>
    <w:rsid w:val="0006166A"/>
    <w:pPr>
      <w:keepNext/>
      <w:jc w:val="center"/>
      <w:outlineLvl w:val="3"/>
    </w:pPr>
    <w:rPr>
      <w:rFonts w:ascii="Times New Roman" w:eastAsia="Times New Roman" w:hAnsi="Times New Roman" w:cs="Times New Roman"/>
      <w:b/>
      <w:bCs/>
      <w:color w:val="FF0000"/>
      <w:lang w:val="x-none"/>
    </w:rPr>
  </w:style>
  <w:style w:type="paragraph" w:styleId="Naslov6">
    <w:name w:val="heading 6"/>
    <w:basedOn w:val="Normal"/>
    <w:next w:val="Normal"/>
    <w:link w:val="Naslov6Char"/>
    <w:qFormat/>
    <w:rsid w:val="0006166A"/>
    <w:pPr>
      <w:keepNext/>
      <w:jc w:val="center"/>
      <w:outlineLvl w:val="5"/>
    </w:pPr>
    <w:rPr>
      <w:rFonts w:ascii="Book Antiqua" w:eastAsia="Times New Roman" w:hAnsi="Book Antiqua" w:cs="Times New Roman"/>
      <w:b/>
      <w:bCs/>
      <w:color w:val="0000FF"/>
      <w:lang w:val="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06166A"/>
    <w:rPr>
      <w:rFonts w:ascii="Tahoma" w:eastAsia="Times New Roman" w:hAnsi="Tahoma" w:cs="Times New Roman"/>
      <w:b/>
      <w:bCs/>
      <w:lang w:val="x-none" w:eastAsia="x-none"/>
    </w:rPr>
  </w:style>
  <w:style w:type="character" w:customStyle="1" w:styleId="Naslov2Char">
    <w:name w:val="Naslov 2 Char"/>
    <w:basedOn w:val="Zadanifontodlomka"/>
    <w:link w:val="Naslov2"/>
    <w:rsid w:val="0006166A"/>
    <w:rPr>
      <w:rFonts w:ascii="Arial" w:eastAsia="Times New Roman" w:hAnsi="Arial" w:cs="Times New Roman"/>
      <w:b/>
      <w:bCs/>
      <w:i/>
      <w:iCs/>
      <w:vanish/>
      <w:sz w:val="28"/>
      <w:szCs w:val="28"/>
      <w:lang w:val="x-none" w:eastAsia="x-none"/>
    </w:rPr>
  </w:style>
  <w:style w:type="character" w:customStyle="1" w:styleId="Naslov3Char">
    <w:name w:val="Naslov 3 Char"/>
    <w:basedOn w:val="Zadanifontodlomka"/>
    <w:link w:val="Naslov3"/>
    <w:rsid w:val="0006166A"/>
    <w:rPr>
      <w:rFonts w:ascii="Arial" w:eastAsia="Times New Roman" w:hAnsi="Arial" w:cs="Times New Roman"/>
      <w:b/>
      <w:bCs/>
      <w:vanish/>
      <w:sz w:val="26"/>
      <w:szCs w:val="26"/>
      <w:lang w:val="x-none" w:eastAsia="x-none"/>
    </w:rPr>
  </w:style>
  <w:style w:type="character" w:customStyle="1" w:styleId="Naslov4Char">
    <w:name w:val="Naslov 4 Char"/>
    <w:basedOn w:val="Zadanifontodlomka"/>
    <w:link w:val="Naslov4"/>
    <w:rsid w:val="0006166A"/>
    <w:rPr>
      <w:rFonts w:ascii="Times New Roman" w:eastAsia="Times New Roman" w:hAnsi="Times New Roman" w:cs="Times New Roman"/>
      <w:b/>
      <w:bCs/>
      <w:color w:val="FF0000"/>
      <w:lang w:val="x-none"/>
    </w:rPr>
  </w:style>
  <w:style w:type="character" w:customStyle="1" w:styleId="Naslov6Char">
    <w:name w:val="Naslov 6 Char"/>
    <w:basedOn w:val="Zadanifontodlomka"/>
    <w:link w:val="Naslov6"/>
    <w:rsid w:val="0006166A"/>
    <w:rPr>
      <w:rFonts w:ascii="Book Antiqua" w:eastAsia="Times New Roman" w:hAnsi="Book Antiqua" w:cs="Times New Roman"/>
      <w:b/>
      <w:bCs/>
      <w:color w:val="0000FF"/>
      <w:lang w:val="x-none"/>
    </w:rPr>
  </w:style>
  <w:style w:type="numbering" w:customStyle="1" w:styleId="NoList1">
    <w:name w:val="No List1"/>
    <w:next w:val="Bezpopisa"/>
    <w:semiHidden/>
    <w:rsid w:val="0006166A"/>
  </w:style>
  <w:style w:type="paragraph" w:customStyle="1" w:styleId="Naslov">
    <w:name w:val="_Naslov"/>
    <w:autoRedefine/>
    <w:rsid w:val="0006166A"/>
    <w:pPr>
      <w:numPr>
        <w:numId w:val="1"/>
      </w:numPr>
      <w:spacing w:after="480" w:line="360" w:lineRule="auto"/>
      <w:contextualSpacing/>
      <w:jc w:val="center"/>
    </w:pPr>
    <w:rPr>
      <w:rFonts w:ascii="Times New Roman" w:eastAsia="Times New Roman" w:hAnsi="Times New Roman" w:cs="Times New Roman"/>
      <w:b/>
      <w:sz w:val="28"/>
    </w:rPr>
  </w:style>
  <w:style w:type="character" w:styleId="Brojstranice">
    <w:name w:val="page number"/>
    <w:basedOn w:val="Zadanifontodlomka"/>
    <w:rsid w:val="0006166A"/>
  </w:style>
  <w:style w:type="character" w:styleId="Hiperveza">
    <w:name w:val="Hyperlink"/>
    <w:rsid w:val="0006166A"/>
    <w:rPr>
      <w:color w:val="0000FF"/>
      <w:u w:val="single"/>
    </w:rPr>
  </w:style>
  <w:style w:type="paragraph" w:styleId="Tijeloteksta2">
    <w:name w:val="Body Text 2"/>
    <w:basedOn w:val="Normal"/>
    <w:link w:val="Tijeloteksta2Char"/>
    <w:rsid w:val="0006166A"/>
    <w:pPr>
      <w:jc w:val="both"/>
    </w:pPr>
    <w:rPr>
      <w:rFonts w:ascii="Arial" w:eastAsia="Times New Roman" w:hAnsi="Arial" w:cs="Times New Roman"/>
      <w:color w:val="000000"/>
      <w:sz w:val="22"/>
      <w:szCs w:val="22"/>
      <w:lang w:val="x-none"/>
    </w:rPr>
  </w:style>
  <w:style w:type="character" w:customStyle="1" w:styleId="Tijeloteksta2Char">
    <w:name w:val="Tijelo teksta 2 Char"/>
    <w:basedOn w:val="Zadanifontodlomka"/>
    <w:link w:val="Tijeloteksta2"/>
    <w:rsid w:val="0006166A"/>
    <w:rPr>
      <w:rFonts w:ascii="Arial" w:eastAsia="Times New Roman" w:hAnsi="Arial" w:cs="Times New Roman"/>
      <w:color w:val="000000"/>
      <w:sz w:val="22"/>
      <w:szCs w:val="22"/>
      <w:lang w:val="x-none"/>
    </w:rPr>
  </w:style>
  <w:style w:type="paragraph" w:styleId="Podnoje">
    <w:name w:val="footer"/>
    <w:basedOn w:val="Normal"/>
    <w:link w:val="PodnojeChar"/>
    <w:rsid w:val="0006166A"/>
    <w:pPr>
      <w:tabs>
        <w:tab w:val="center" w:pos="4320"/>
        <w:tab w:val="right" w:pos="8640"/>
      </w:tabs>
    </w:pPr>
    <w:rPr>
      <w:rFonts w:ascii="Times New Roman" w:eastAsia="Times New Roman" w:hAnsi="Times New Roman" w:cs="Times New Roman"/>
      <w:vanish/>
      <w:sz w:val="22"/>
      <w:szCs w:val="22"/>
      <w:lang w:val="x-none" w:eastAsia="x-none"/>
    </w:rPr>
  </w:style>
  <w:style w:type="character" w:customStyle="1" w:styleId="PodnojeChar">
    <w:name w:val="Podnožje Char"/>
    <w:basedOn w:val="Zadanifontodlomka"/>
    <w:link w:val="Podnoje"/>
    <w:rsid w:val="0006166A"/>
    <w:rPr>
      <w:rFonts w:ascii="Times New Roman" w:eastAsia="Times New Roman" w:hAnsi="Times New Roman" w:cs="Times New Roman"/>
      <w:vanish/>
      <w:sz w:val="22"/>
      <w:szCs w:val="22"/>
      <w:lang w:val="x-none" w:eastAsia="x-none"/>
    </w:rPr>
  </w:style>
  <w:style w:type="paragraph" w:styleId="Tijeloteksta">
    <w:name w:val="Body Text"/>
    <w:basedOn w:val="Normal"/>
    <w:link w:val="TijelotekstaChar"/>
    <w:rsid w:val="0006166A"/>
    <w:pPr>
      <w:ind w:left="835" w:right="835"/>
      <w:jc w:val="both"/>
    </w:pPr>
    <w:rPr>
      <w:rFonts w:ascii="Arial" w:eastAsia="Times New Roman" w:hAnsi="Arial" w:cs="Times New Roman"/>
      <w:spacing w:val="-5"/>
      <w:sz w:val="20"/>
      <w:szCs w:val="20"/>
      <w:lang w:val="x-none" w:eastAsia="x-none"/>
    </w:rPr>
  </w:style>
  <w:style w:type="character" w:customStyle="1" w:styleId="TijelotekstaChar">
    <w:name w:val="Tijelo teksta Char"/>
    <w:basedOn w:val="Zadanifontodlomka"/>
    <w:link w:val="Tijeloteksta"/>
    <w:rsid w:val="0006166A"/>
    <w:rPr>
      <w:rFonts w:ascii="Arial" w:eastAsia="Times New Roman" w:hAnsi="Arial" w:cs="Times New Roman"/>
      <w:spacing w:val="-5"/>
      <w:sz w:val="20"/>
      <w:szCs w:val="20"/>
      <w:lang w:val="x-none" w:eastAsia="x-none"/>
    </w:rPr>
  </w:style>
  <w:style w:type="character" w:styleId="Referencakomentara">
    <w:name w:val="annotation reference"/>
    <w:rsid w:val="0006166A"/>
    <w:rPr>
      <w:sz w:val="16"/>
      <w:szCs w:val="16"/>
    </w:rPr>
  </w:style>
  <w:style w:type="paragraph" w:styleId="Tekstkomentara">
    <w:name w:val="annotation text"/>
    <w:basedOn w:val="Normal"/>
    <w:link w:val="TekstkomentaraChar"/>
    <w:rsid w:val="0006166A"/>
    <w:rPr>
      <w:rFonts w:ascii="Times New Roman" w:eastAsia="Times New Roman" w:hAnsi="Times New Roman" w:cs="Times New Roman"/>
      <w:vanish/>
      <w:sz w:val="20"/>
      <w:szCs w:val="20"/>
      <w:lang w:val="x-none" w:eastAsia="x-none"/>
    </w:rPr>
  </w:style>
  <w:style w:type="character" w:customStyle="1" w:styleId="TekstkomentaraChar">
    <w:name w:val="Tekst komentara Char"/>
    <w:basedOn w:val="Zadanifontodlomka"/>
    <w:link w:val="Tekstkomentara"/>
    <w:rsid w:val="0006166A"/>
    <w:rPr>
      <w:rFonts w:ascii="Times New Roman" w:eastAsia="Times New Roman" w:hAnsi="Times New Roman" w:cs="Times New Roman"/>
      <w:vanish/>
      <w:sz w:val="20"/>
      <w:szCs w:val="20"/>
      <w:lang w:val="x-none" w:eastAsia="x-none"/>
    </w:rPr>
  </w:style>
  <w:style w:type="paragraph" w:styleId="Predmetkomentara">
    <w:name w:val="annotation subject"/>
    <w:basedOn w:val="Tekstkomentara"/>
    <w:next w:val="Tekstkomentara"/>
    <w:link w:val="PredmetkomentaraChar"/>
    <w:rsid w:val="0006166A"/>
    <w:rPr>
      <w:b/>
      <w:bCs/>
    </w:rPr>
  </w:style>
  <w:style w:type="character" w:customStyle="1" w:styleId="PredmetkomentaraChar">
    <w:name w:val="Predmet komentara Char"/>
    <w:basedOn w:val="TekstkomentaraChar"/>
    <w:link w:val="Predmetkomentara"/>
    <w:rsid w:val="0006166A"/>
    <w:rPr>
      <w:rFonts w:ascii="Times New Roman" w:eastAsia="Times New Roman" w:hAnsi="Times New Roman" w:cs="Times New Roman"/>
      <w:b/>
      <w:bCs/>
      <w:vanish/>
      <w:sz w:val="20"/>
      <w:szCs w:val="20"/>
      <w:lang w:val="x-none" w:eastAsia="x-none"/>
    </w:rPr>
  </w:style>
  <w:style w:type="paragraph" w:styleId="Tekstbalonia">
    <w:name w:val="Balloon Text"/>
    <w:basedOn w:val="Normal"/>
    <w:link w:val="TekstbaloniaChar"/>
    <w:rsid w:val="0006166A"/>
    <w:rPr>
      <w:rFonts w:ascii="Tahoma" w:eastAsia="Times New Roman" w:hAnsi="Tahoma" w:cs="Times New Roman"/>
      <w:vanish/>
      <w:sz w:val="16"/>
      <w:szCs w:val="16"/>
      <w:lang w:val="x-none" w:eastAsia="x-none"/>
    </w:rPr>
  </w:style>
  <w:style w:type="character" w:customStyle="1" w:styleId="TekstbaloniaChar">
    <w:name w:val="Tekst balončića Char"/>
    <w:basedOn w:val="Zadanifontodlomka"/>
    <w:link w:val="Tekstbalonia"/>
    <w:rsid w:val="0006166A"/>
    <w:rPr>
      <w:rFonts w:ascii="Tahoma" w:eastAsia="Times New Roman" w:hAnsi="Tahoma" w:cs="Times New Roman"/>
      <w:vanish/>
      <w:sz w:val="16"/>
      <w:szCs w:val="16"/>
      <w:lang w:val="x-none" w:eastAsia="x-none"/>
    </w:rPr>
  </w:style>
  <w:style w:type="character" w:styleId="Istaknuto">
    <w:name w:val="Emphasis"/>
    <w:uiPriority w:val="20"/>
    <w:qFormat/>
    <w:rsid w:val="0006166A"/>
    <w:rPr>
      <w:i/>
      <w:iCs/>
    </w:rPr>
  </w:style>
  <w:style w:type="paragraph" w:customStyle="1" w:styleId="Bezproreda1">
    <w:name w:val="Bez proreda1"/>
    <w:uiPriority w:val="1"/>
    <w:qFormat/>
    <w:rsid w:val="00A24B69"/>
    <w:rPr>
      <w:rFonts w:ascii="Calibri" w:eastAsia="Times New Roman" w:hAnsi="Calibri" w:cs="Times New Roman"/>
      <w:sz w:val="22"/>
      <w:szCs w:val="22"/>
      <w:lang w:eastAsia="hr-HR"/>
    </w:rPr>
  </w:style>
  <w:style w:type="paragraph" w:styleId="Odlomakpopisa">
    <w:name w:val="List Paragraph"/>
    <w:basedOn w:val="Normal"/>
    <w:link w:val="OdlomakpopisaChar"/>
    <w:uiPriority w:val="34"/>
    <w:qFormat/>
    <w:rsid w:val="00A24B69"/>
    <w:pPr>
      <w:spacing w:line="259" w:lineRule="auto"/>
      <w:ind w:left="720"/>
      <w:contextualSpacing/>
    </w:pPr>
    <w:rPr>
      <w:rFonts w:ascii="Calibri" w:eastAsia="Droid Sans Fallback" w:hAnsi="Calibri" w:cs="Calibri"/>
      <w:sz w:val="22"/>
      <w:szCs w:val="22"/>
    </w:rPr>
  </w:style>
  <w:style w:type="character" w:customStyle="1" w:styleId="OdlomakpopisaChar">
    <w:name w:val="Odlomak popisa Char"/>
    <w:link w:val="Odlomakpopisa"/>
    <w:uiPriority w:val="34"/>
    <w:locked/>
    <w:rsid w:val="00324871"/>
    <w:rPr>
      <w:rFonts w:ascii="Calibri" w:eastAsia="Droid Sans Fallback" w:hAnsi="Calibri" w:cs="Calibri"/>
      <w:sz w:val="22"/>
      <w:szCs w:val="22"/>
    </w:rPr>
  </w:style>
  <w:style w:type="paragraph" w:customStyle="1" w:styleId="ListParagraph1">
    <w:name w:val="List Paragraph1"/>
    <w:basedOn w:val="Normal"/>
    <w:qFormat/>
    <w:rsid w:val="00234A47"/>
    <w:pPr>
      <w:ind w:left="720"/>
      <w:contextualSpacing/>
    </w:pPr>
    <w:rPr>
      <w:rFonts w:ascii="Calibri" w:eastAsia="Calibri" w:hAnsi="Calibri" w:cs="Times New Roman"/>
      <w:lang w:eastAsia="hr-HR"/>
    </w:rPr>
  </w:style>
  <w:style w:type="paragraph" w:styleId="Bezproreda">
    <w:name w:val="No Spacing"/>
    <w:uiPriority w:val="1"/>
    <w:qFormat/>
    <w:rsid w:val="00541FB0"/>
    <w:rPr>
      <w:rFonts w:ascii="Cambria" w:eastAsia="Cambria" w:hAnsi="Cambria" w:cs="Times New Roman"/>
      <w:sz w:val="22"/>
      <w:szCs w:val="22"/>
    </w:rPr>
  </w:style>
  <w:style w:type="paragraph" w:customStyle="1" w:styleId="NoSpacing1">
    <w:name w:val="No Spacing1"/>
    <w:rsid w:val="00541FB0"/>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124687">
      <w:bodyDiv w:val="1"/>
      <w:marLeft w:val="0"/>
      <w:marRight w:val="0"/>
      <w:marTop w:val="0"/>
      <w:marBottom w:val="0"/>
      <w:divBdr>
        <w:top w:val="none" w:sz="0" w:space="0" w:color="auto"/>
        <w:left w:val="none" w:sz="0" w:space="0" w:color="auto"/>
        <w:bottom w:val="none" w:sz="0" w:space="0" w:color="auto"/>
        <w:right w:val="none" w:sz="0" w:space="0" w:color="auto"/>
      </w:divBdr>
    </w:div>
    <w:div w:id="820654357">
      <w:bodyDiv w:val="1"/>
      <w:marLeft w:val="0"/>
      <w:marRight w:val="0"/>
      <w:marTop w:val="0"/>
      <w:marBottom w:val="0"/>
      <w:divBdr>
        <w:top w:val="none" w:sz="0" w:space="0" w:color="auto"/>
        <w:left w:val="none" w:sz="0" w:space="0" w:color="auto"/>
        <w:bottom w:val="none" w:sz="0" w:space="0" w:color="auto"/>
        <w:right w:val="none" w:sz="0" w:space="0" w:color="auto"/>
      </w:divBdr>
    </w:div>
    <w:div w:id="833641257">
      <w:bodyDiv w:val="1"/>
      <w:marLeft w:val="0"/>
      <w:marRight w:val="0"/>
      <w:marTop w:val="0"/>
      <w:marBottom w:val="0"/>
      <w:divBdr>
        <w:top w:val="none" w:sz="0" w:space="0" w:color="auto"/>
        <w:left w:val="none" w:sz="0" w:space="0" w:color="auto"/>
        <w:bottom w:val="none" w:sz="0" w:space="0" w:color="auto"/>
        <w:right w:val="none" w:sz="0" w:space="0" w:color="auto"/>
      </w:divBdr>
    </w:div>
    <w:div w:id="847907331">
      <w:bodyDiv w:val="1"/>
      <w:marLeft w:val="0"/>
      <w:marRight w:val="0"/>
      <w:marTop w:val="0"/>
      <w:marBottom w:val="0"/>
      <w:divBdr>
        <w:top w:val="none" w:sz="0" w:space="0" w:color="auto"/>
        <w:left w:val="none" w:sz="0" w:space="0" w:color="auto"/>
        <w:bottom w:val="none" w:sz="0" w:space="0" w:color="auto"/>
        <w:right w:val="none" w:sz="0" w:space="0" w:color="auto"/>
      </w:divBdr>
    </w:div>
    <w:div w:id="954287611">
      <w:bodyDiv w:val="1"/>
      <w:marLeft w:val="0"/>
      <w:marRight w:val="0"/>
      <w:marTop w:val="0"/>
      <w:marBottom w:val="0"/>
      <w:divBdr>
        <w:top w:val="none" w:sz="0" w:space="0" w:color="auto"/>
        <w:left w:val="none" w:sz="0" w:space="0" w:color="auto"/>
        <w:bottom w:val="none" w:sz="0" w:space="0" w:color="auto"/>
        <w:right w:val="none" w:sz="0" w:space="0" w:color="auto"/>
      </w:divBdr>
    </w:div>
    <w:div w:id="11194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ib.irb.hr/prikazi-rad?&amp;rad=39879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E43-C355-408D-8D10-EAB478505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1</Pages>
  <Words>66144</Words>
  <Characters>377026</Characters>
  <Application>Microsoft Office Word</Application>
  <DocSecurity>0</DocSecurity>
  <Lines>3141</Lines>
  <Paragraphs>884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Antoaneta Radocaj-Jerkovic</dc:creator>
  <cp:lastModifiedBy>Berislav Jerkovic</cp:lastModifiedBy>
  <cp:revision>34</cp:revision>
  <dcterms:created xsi:type="dcterms:W3CDTF">2023-09-14T10:38:00Z</dcterms:created>
  <dcterms:modified xsi:type="dcterms:W3CDTF">2025-03-11T21:43:00Z</dcterms:modified>
</cp:coreProperties>
</file>